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charts/chart6.xml" ContentType="application/vnd.openxmlformats-officedocument.drawingml.chart+xml"/>
  <Override PartName="/word/charts/chart7.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footer1.xml" ContentType="application/vnd.openxmlformats-officedocument.wordprocessingml.footer+xml"/>
  <Override PartName="/word/theme/theme1.xml" ContentType="application/vnd.openxmlformats-officedocument.theme+xml"/>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D3D66" w:rsidRDefault="002D3D66" w:rsidP="00CB6196">
      <w:pPr>
        <w:pStyle w:val="a3"/>
        <w:widowControl w:val="0"/>
        <w:spacing w:before="0" w:beforeAutospacing="0" w:after="0"/>
        <w:rPr>
          <w:sz w:val="20"/>
          <w:szCs w:val="20"/>
        </w:rPr>
      </w:pPr>
    </w:p>
    <w:p w:rsidR="002D3D66" w:rsidRDefault="002D3D66" w:rsidP="00CB6196">
      <w:pPr>
        <w:pStyle w:val="a3"/>
        <w:widowControl w:val="0"/>
        <w:spacing w:before="0" w:beforeAutospacing="0" w:after="0"/>
        <w:rPr>
          <w:sz w:val="20"/>
          <w:szCs w:val="20"/>
        </w:rPr>
      </w:pPr>
    </w:p>
    <w:p w:rsidR="000F1730" w:rsidRPr="009E15DB" w:rsidRDefault="003C7E0C" w:rsidP="00CB6196">
      <w:pPr>
        <w:pStyle w:val="a3"/>
        <w:widowControl w:val="0"/>
        <w:spacing w:before="0" w:beforeAutospacing="0" w:after="0"/>
        <w:rPr>
          <w:sz w:val="20"/>
          <w:szCs w:val="20"/>
        </w:rPr>
      </w:pPr>
      <w:r>
        <w:rPr>
          <w:noProof/>
          <w:sz w:val="20"/>
          <w:szCs w:val="20"/>
        </w:rPr>
        <w:pict>
          <v:group id="_x0000_s1026" style="position:absolute;margin-left:-.65pt;margin-top:-42.3pt;width:514.05pt;height:237.9pt;z-index:251660288;mso-wrap-distance-left:0;mso-wrap-distance-right:0" coordorigin="100,46" coordsize="10280,4757">
            <o:lock v:ext="edit" text="t"/>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_x0000_s1027" type="#_x0000_t65" style="position:absolute;left:100;top:46;width:10280;height:4757;mso-wrap-style:none;v-text-anchor:middle" strokeweight=".26mm">
              <v:fill color2="black"/>
              <v:stroke joinstyle="miter"/>
              <v:shadow on="t" color="black" opacity="32786f" offset="2.12mm,-2.11mm"/>
            </v:shape>
            <v:group id="_x0000_s1028" style="position:absolute;left:349;top:253;width:9789;height:4548;mso-wrap-distance-left:0;mso-wrap-distance-right:0" coordorigin="349,253" coordsize="9789,4548">
              <o:lock v:ext="edit" text="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2" o:spid="_x0000_s1029" type="#_x0000_t75" style="position:absolute;left:349;top:255;width:2107;height:2604;mso-wrap-style:none;v-text-anchor:middle">
                <v:fill type="frame"/>
                <v:stroke joinstyle="round"/>
                <v:imagedata r:id="rId8" o:title=""/>
              </v:shape>
              <v:shapetype id="_x0000_t202" coordsize="21600,21600" o:spt="202" path="m,l,21600r21600,l21600,xe">
                <v:stroke joinstyle="miter"/>
                <v:path gradientshapeok="t" o:connecttype="rect"/>
              </v:shapetype>
              <v:shape id="_x0000_s1030" type="#_x0000_t202" style="position:absolute;left:2327;top:253;width:5944;height:2831;v-text-anchor:middle" filled="f" stroked="f">
                <v:stroke joinstyle="round"/>
                <v:textbox style="mso-next-textbox:#_x0000_s1030;mso-rotate-with-shape:t" inset="1.02mm,1.02mm,1.02mm,1.02mm">
                  <w:txbxContent>
                    <w:p w:rsidR="00EC3894" w:rsidRDefault="00EC3894" w:rsidP="008C3E01">
                      <w:pPr>
                        <w:jc w:val="center"/>
                        <w:rPr>
                          <w:rFonts w:ascii="Monotype Corsiva" w:hAnsi="Monotype Corsiva"/>
                          <w:sz w:val="120"/>
                          <w:szCs w:val="120"/>
                        </w:rPr>
                      </w:pPr>
                      <w:r>
                        <w:rPr>
                          <w:rFonts w:ascii="Monotype Corsiva" w:hAnsi="Monotype Corsiva"/>
                          <w:sz w:val="120"/>
                          <w:szCs w:val="120"/>
                        </w:rPr>
                        <w:t xml:space="preserve">Районные </w:t>
                      </w:r>
                    </w:p>
                    <w:p w:rsidR="00EC3894" w:rsidRDefault="00EC3894" w:rsidP="008C3E01">
                      <w:pPr>
                        <w:jc w:val="center"/>
                        <w:rPr>
                          <w:rFonts w:ascii="Monotype Corsiva" w:hAnsi="Monotype Corsiva"/>
                          <w:sz w:val="120"/>
                          <w:szCs w:val="120"/>
                        </w:rPr>
                      </w:pPr>
                      <w:r>
                        <w:rPr>
                          <w:rFonts w:ascii="Monotype Corsiva" w:hAnsi="Monotype Corsiva"/>
                          <w:sz w:val="120"/>
                          <w:szCs w:val="120"/>
                        </w:rPr>
                        <w:t>новости</w:t>
                      </w:r>
                    </w:p>
                  </w:txbxContent>
                </v:textbox>
              </v:shape>
              <v:shape id="_x0000_s1031" type="#_x0000_t202" style="position:absolute;left:8498;top:253;width:1640;height:2774;v-text-anchor:middle" filled="f" strokeweight="1.59mm">
                <v:textbox style="mso-next-textbox:#_x0000_s1031;mso-rotate-with-shape:t" inset="1.02mm,1.02mm,1.02mm,1.02mm">
                  <w:txbxContent>
                    <w:p w:rsidR="00EC3894" w:rsidRDefault="00EC3894" w:rsidP="008C3E01">
                      <w:pPr>
                        <w:jc w:val="center"/>
                      </w:pPr>
                      <w:r>
                        <w:t xml:space="preserve">Издается </w:t>
                      </w:r>
                    </w:p>
                    <w:p w:rsidR="00EC3894" w:rsidRDefault="00EC3894" w:rsidP="008C3E01">
                      <w:pPr>
                        <w:jc w:val="center"/>
                      </w:pPr>
                      <w:r>
                        <w:t xml:space="preserve">с  мая  </w:t>
                      </w:r>
                    </w:p>
                    <w:p w:rsidR="00EC3894" w:rsidRDefault="00EC3894" w:rsidP="008C3E01">
                      <w:pPr>
                        <w:jc w:val="center"/>
                      </w:pPr>
                      <w:r>
                        <w:t>2007 года</w:t>
                      </w:r>
                    </w:p>
                    <w:p w:rsidR="00EC3894" w:rsidRPr="00414855" w:rsidRDefault="00EC3894" w:rsidP="008C3E01">
                      <w:pPr>
                        <w:jc w:val="center"/>
                      </w:pPr>
                      <w:r>
                        <w:t>№ 15</w:t>
                      </w:r>
                      <w:r w:rsidRPr="00414855">
                        <w:t>(</w:t>
                      </w:r>
                      <w:r>
                        <w:t>238</w:t>
                      </w:r>
                      <w:r w:rsidRPr="00414855">
                        <w:t>)</w:t>
                      </w:r>
                    </w:p>
                    <w:p w:rsidR="00EC3894" w:rsidRDefault="00EC3894" w:rsidP="008C3E01">
                      <w:pPr>
                        <w:jc w:val="center"/>
                      </w:pPr>
                      <w:r>
                        <w:t> </w:t>
                      </w:r>
                    </w:p>
                    <w:p w:rsidR="00EC3894" w:rsidRPr="00AD1713" w:rsidRDefault="00EC3894" w:rsidP="008C3E01">
                      <w:pPr>
                        <w:jc w:val="center"/>
                      </w:pPr>
                      <w:r>
                        <w:t>4 мая</w:t>
                      </w:r>
                    </w:p>
                    <w:p w:rsidR="00EC3894" w:rsidRDefault="00EC3894" w:rsidP="008C3E01">
                      <w:pPr>
                        <w:jc w:val="center"/>
                      </w:pPr>
                      <w:r>
                        <w:t>2018 года</w:t>
                      </w:r>
                    </w:p>
                    <w:p w:rsidR="00EC3894" w:rsidRDefault="00EC3894" w:rsidP="008C3E01">
                      <w:pPr>
                        <w:jc w:val="center"/>
                      </w:pPr>
                      <w:r>
                        <w:t> </w:t>
                      </w:r>
                    </w:p>
                    <w:p w:rsidR="00EC3894" w:rsidRDefault="00EC3894" w:rsidP="008C3E01">
                      <w:pPr>
                        <w:jc w:val="center"/>
                      </w:pPr>
                      <w:r>
                        <w:t>Бесплатно</w:t>
                      </w:r>
                    </w:p>
                  </w:txbxContent>
                </v:textbox>
              </v:shape>
              <v:shape id="_x0000_s1032" type="#_x0000_t202" style="position:absolute;left:972;top:3785;width:7933;height:1016;v-text-anchor:middle" filled="f" stroked="f">
                <v:stroke joinstyle="round"/>
                <v:textbox style="mso-next-textbox:#_x0000_s1032;mso-rotate-with-shape:t" inset="1.02mm,1.02mm,1.02mm,1.02mm">
                  <w:txbxContent>
                    <w:p w:rsidR="00EC3894" w:rsidRDefault="00EC3894" w:rsidP="008C3E01">
                      <w:pPr>
                        <w:jc w:val="center"/>
                      </w:pPr>
                      <w:r>
                        <w:t>ИНФОРМАЦИОННЫЙ БЮЛЛЕТЕНЬ</w:t>
                      </w:r>
                    </w:p>
                    <w:p w:rsidR="00EC3894" w:rsidRDefault="00EC3894" w:rsidP="008C3E01">
                      <w:pPr>
                        <w:jc w:val="center"/>
                      </w:pPr>
                      <w:r>
                        <w:t xml:space="preserve">Официальное издание районного Собрания депутатов и администрации </w:t>
                      </w:r>
                    </w:p>
                    <w:p w:rsidR="00EC3894" w:rsidRDefault="00EC3894" w:rsidP="008C3E01">
                      <w:pPr>
                        <w:jc w:val="center"/>
                      </w:pPr>
                      <w:r>
                        <w:t>Островского муниципального района</w:t>
                      </w:r>
                    </w:p>
                  </w:txbxContent>
                </v:textbox>
              </v:shape>
            </v:group>
          </v:group>
        </w:pict>
      </w:r>
    </w:p>
    <w:p w:rsidR="008C3E01" w:rsidRPr="009E15DB" w:rsidRDefault="008C3E01" w:rsidP="00CB6196">
      <w:pPr>
        <w:pStyle w:val="a3"/>
        <w:widowControl w:val="0"/>
        <w:spacing w:before="0" w:beforeAutospacing="0" w:after="0"/>
        <w:rPr>
          <w:sz w:val="20"/>
          <w:szCs w:val="20"/>
        </w:rPr>
      </w:pPr>
    </w:p>
    <w:p w:rsidR="008C3E01" w:rsidRPr="009E15DB" w:rsidRDefault="008C3E01" w:rsidP="00CB6196">
      <w:pPr>
        <w:pStyle w:val="a3"/>
        <w:widowControl w:val="0"/>
        <w:spacing w:before="0" w:beforeAutospacing="0" w:after="0"/>
        <w:rPr>
          <w:sz w:val="20"/>
          <w:szCs w:val="20"/>
        </w:rPr>
      </w:pPr>
    </w:p>
    <w:p w:rsidR="008C3E01" w:rsidRPr="009E15DB" w:rsidRDefault="008C3E01" w:rsidP="00CB6196">
      <w:pPr>
        <w:pStyle w:val="a3"/>
        <w:widowControl w:val="0"/>
        <w:spacing w:before="0" w:beforeAutospacing="0" w:after="0"/>
        <w:rPr>
          <w:sz w:val="20"/>
          <w:szCs w:val="20"/>
        </w:rPr>
      </w:pPr>
    </w:p>
    <w:p w:rsidR="008C3E01" w:rsidRPr="009E15DB" w:rsidRDefault="008C3E01" w:rsidP="00CB6196">
      <w:pPr>
        <w:pStyle w:val="a3"/>
        <w:widowControl w:val="0"/>
        <w:spacing w:before="0" w:beforeAutospacing="0" w:after="0"/>
        <w:rPr>
          <w:sz w:val="20"/>
          <w:szCs w:val="20"/>
        </w:rPr>
      </w:pPr>
    </w:p>
    <w:p w:rsidR="008C3E01" w:rsidRPr="009E15DB" w:rsidRDefault="008C3E01" w:rsidP="00CB6196">
      <w:pPr>
        <w:pStyle w:val="a3"/>
        <w:widowControl w:val="0"/>
        <w:spacing w:before="0" w:beforeAutospacing="0" w:after="0"/>
        <w:rPr>
          <w:sz w:val="20"/>
          <w:szCs w:val="20"/>
        </w:rPr>
      </w:pPr>
    </w:p>
    <w:p w:rsidR="008C3E01" w:rsidRPr="009E15DB" w:rsidRDefault="008C3E01" w:rsidP="00CB6196">
      <w:pPr>
        <w:pStyle w:val="a3"/>
        <w:widowControl w:val="0"/>
        <w:spacing w:before="0" w:beforeAutospacing="0" w:after="0"/>
        <w:rPr>
          <w:sz w:val="20"/>
          <w:szCs w:val="20"/>
        </w:rPr>
      </w:pPr>
    </w:p>
    <w:p w:rsidR="008C3E01" w:rsidRPr="009E15DB" w:rsidRDefault="008C3E01" w:rsidP="00CB6196">
      <w:pPr>
        <w:pStyle w:val="a3"/>
        <w:widowControl w:val="0"/>
        <w:spacing w:before="0" w:beforeAutospacing="0" w:after="0"/>
        <w:rPr>
          <w:sz w:val="20"/>
          <w:szCs w:val="20"/>
        </w:rPr>
      </w:pPr>
    </w:p>
    <w:p w:rsidR="008C3E01" w:rsidRPr="009E15DB" w:rsidRDefault="008C3E01" w:rsidP="00CB6196">
      <w:pPr>
        <w:pStyle w:val="a3"/>
        <w:widowControl w:val="0"/>
        <w:spacing w:before="0" w:beforeAutospacing="0" w:after="0"/>
        <w:rPr>
          <w:sz w:val="20"/>
          <w:szCs w:val="20"/>
        </w:rPr>
      </w:pPr>
    </w:p>
    <w:p w:rsidR="008C3E01" w:rsidRPr="009E15DB" w:rsidRDefault="008C3E01" w:rsidP="00CB6196">
      <w:pPr>
        <w:pStyle w:val="a3"/>
        <w:widowControl w:val="0"/>
        <w:spacing w:before="0" w:beforeAutospacing="0" w:after="0"/>
        <w:rPr>
          <w:sz w:val="20"/>
          <w:szCs w:val="20"/>
        </w:rPr>
      </w:pPr>
    </w:p>
    <w:p w:rsidR="008C3E01" w:rsidRPr="009E15DB" w:rsidRDefault="008C3E01" w:rsidP="00CB6196">
      <w:pPr>
        <w:pStyle w:val="a3"/>
        <w:widowControl w:val="0"/>
        <w:spacing w:before="0" w:beforeAutospacing="0" w:after="0"/>
        <w:rPr>
          <w:sz w:val="20"/>
          <w:szCs w:val="20"/>
        </w:rPr>
      </w:pPr>
    </w:p>
    <w:p w:rsidR="008C3E01" w:rsidRPr="009E15DB" w:rsidRDefault="008C3E01" w:rsidP="00CB6196">
      <w:pPr>
        <w:pStyle w:val="a3"/>
        <w:widowControl w:val="0"/>
        <w:spacing w:before="0" w:beforeAutospacing="0" w:after="0"/>
        <w:rPr>
          <w:sz w:val="20"/>
          <w:szCs w:val="20"/>
        </w:rPr>
      </w:pPr>
    </w:p>
    <w:p w:rsidR="008C3E01" w:rsidRPr="009E15DB" w:rsidRDefault="008C3E01" w:rsidP="00CB6196">
      <w:pPr>
        <w:pStyle w:val="a3"/>
        <w:widowControl w:val="0"/>
        <w:spacing w:before="0" w:beforeAutospacing="0" w:after="0"/>
        <w:rPr>
          <w:sz w:val="20"/>
          <w:szCs w:val="20"/>
        </w:rPr>
      </w:pPr>
    </w:p>
    <w:p w:rsidR="008C3E01" w:rsidRPr="009E15DB" w:rsidRDefault="008C3E01" w:rsidP="00CB6196">
      <w:pPr>
        <w:pStyle w:val="a3"/>
        <w:widowControl w:val="0"/>
        <w:spacing w:before="0" w:beforeAutospacing="0" w:after="0"/>
        <w:rPr>
          <w:sz w:val="20"/>
          <w:szCs w:val="20"/>
        </w:rPr>
      </w:pPr>
    </w:p>
    <w:p w:rsidR="008C3E01" w:rsidRPr="009E15DB" w:rsidRDefault="008C3E01" w:rsidP="00CB6196">
      <w:pPr>
        <w:pStyle w:val="a3"/>
        <w:widowControl w:val="0"/>
        <w:spacing w:before="0" w:beforeAutospacing="0" w:after="0"/>
        <w:rPr>
          <w:sz w:val="20"/>
          <w:szCs w:val="20"/>
        </w:rPr>
      </w:pPr>
    </w:p>
    <w:p w:rsidR="008C3E01" w:rsidRPr="009E15DB" w:rsidRDefault="008C3E01" w:rsidP="00CB6196">
      <w:pPr>
        <w:pStyle w:val="a3"/>
        <w:widowControl w:val="0"/>
        <w:spacing w:before="0" w:beforeAutospacing="0" w:after="0"/>
        <w:rPr>
          <w:sz w:val="20"/>
          <w:szCs w:val="20"/>
        </w:rPr>
      </w:pPr>
    </w:p>
    <w:p w:rsidR="00C7241A" w:rsidRPr="009E15DB" w:rsidRDefault="00C7241A" w:rsidP="00CB6196">
      <w:pPr>
        <w:pStyle w:val="ConsPlusNormal"/>
        <w:ind w:firstLine="540"/>
        <w:jc w:val="both"/>
        <w:rPr>
          <w:rFonts w:ascii="Times New Roman" w:hAnsi="Times New Roman" w:cs="Times New Roman"/>
          <w:sz w:val="20"/>
          <w:lang w:val="en-US"/>
        </w:rPr>
      </w:pPr>
    </w:p>
    <w:p w:rsidR="00AA2848" w:rsidRPr="009E15DB" w:rsidRDefault="00CB6196" w:rsidP="009E15DB">
      <w:pPr>
        <w:jc w:val="center"/>
      </w:pPr>
      <w:bookmarkStart w:id="0" w:name="_GoBack"/>
      <w:bookmarkStart w:id="1" w:name="sub_1000"/>
      <w:bookmarkEnd w:id="0"/>
      <w:r w:rsidRPr="009E15DB">
        <w:t xml:space="preserve">  </w:t>
      </w:r>
      <w:bookmarkEnd w:id="1"/>
    </w:p>
    <w:p w:rsidR="007C3657" w:rsidRDefault="007C3657" w:rsidP="007B1840">
      <w:pPr>
        <w:pStyle w:val="Default"/>
        <w:jc w:val="both"/>
        <w:rPr>
          <w:sz w:val="20"/>
          <w:szCs w:val="20"/>
        </w:rPr>
      </w:pPr>
    </w:p>
    <w:p w:rsidR="009548AE" w:rsidRPr="009548AE" w:rsidRDefault="009548AE" w:rsidP="009548AE">
      <w:pPr>
        <w:spacing w:line="100" w:lineRule="atLeast"/>
        <w:jc w:val="center"/>
        <w:rPr>
          <w:sz w:val="16"/>
          <w:szCs w:val="16"/>
        </w:rPr>
      </w:pPr>
      <w:r w:rsidRPr="009548AE">
        <w:rPr>
          <w:b/>
          <w:noProof/>
          <w:sz w:val="16"/>
          <w:szCs w:val="16"/>
        </w:rPr>
        <w:drawing>
          <wp:inline distT="0" distB="0" distL="0" distR="0">
            <wp:extent cx="641350" cy="795655"/>
            <wp:effectExtent l="19050" t="0" r="635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
                    <a:srcRect/>
                    <a:stretch>
                      <a:fillRect/>
                    </a:stretch>
                  </pic:blipFill>
                  <pic:spPr bwMode="auto">
                    <a:xfrm>
                      <a:off x="0" y="0"/>
                      <a:ext cx="641350" cy="795655"/>
                    </a:xfrm>
                    <a:prstGeom prst="rect">
                      <a:avLst/>
                    </a:prstGeom>
                    <a:solidFill>
                      <a:srgbClr val="FFFFFF">
                        <a:alpha val="0"/>
                      </a:srgbClr>
                    </a:solidFill>
                    <a:ln w="9525">
                      <a:noFill/>
                      <a:miter lim="800000"/>
                      <a:headEnd/>
                      <a:tailEnd/>
                    </a:ln>
                  </pic:spPr>
                </pic:pic>
              </a:graphicData>
            </a:graphic>
          </wp:inline>
        </w:drawing>
      </w:r>
    </w:p>
    <w:p w:rsidR="009548AE" w:rsidRPr="009548AE" w:rsidRDefault="009548AE" w:rsidP="009548AE">
      <w:pPr>
        <w:spacing w:line="100" w:lineRule="atLeast"/>
        <w:jc w:val="center"/>
        <w:rPr>
          <w:sz w:val="16"/>
          <w:szCs w:val="16"/>
        </w:rPr>
      </w:pPr>
      <w:r w:rsidRPr="009548AE">
        <w:rPr>
          <w:sz w:val="16"/>
          <w:szCs w:val="16"/>
        </w:rPr>
        <w:t>АДМИНИСТРАЦИЯ</w:t>
      </w:r>
    </w:p>
    <w:p w:rsidR="009548AE" w:rsidRPr="009548AE" w:rsidRDefault="009548AE" w:rsidP="009548AE">
      <w:pPr>
        <w:spacing w:line="100" w:lineRule="atLeast"/>
        <w:jc w:val="center"/>
        <w:rPr>
          <w:caps/>
          <w:sz w:val="16"/>
          <w:szCs w:val="16"/>
        </w:rPr>
      </w:pPr>
      <w:r w:rsidRPr="009548AE">
        <w:rPr>
          <w:caps/>
          <w:sz w:val="16"/>
          <w:szCs w:val="16"/>
        </w:rPr>
        <w:t>Островского муниципального РАйона</w:t>
      </w:r>
    </w:p>
    <w:p w:rsidR="009548AE" w:rsidRPr="009548AE" w:rsidRDefault="009548AE" w:rsidP="009548AE">
      <w:pPr>
        <w:spacing w:line="100" w:lineRule="atLeast"/>
        <w:jc w:val="center"/>
        <w:rPr>
          <w:caps/>
          <w:sz w:val="16"/>
          <w:szCs w:val="16"/>
        </w:rPr>
      </w:pPr>
      <w:r w:rsidRPr="009548AE">
        <w:rPr>
          <w:caps/>
          <w:sz w:val="16"/>
          <w:szCs w:val="16"/>
        </w:rPr>
        <w:t>КОСТРОМСКОЙ ОБЛАСТИ</w:t>
      </w:r>
    </w:p>
    <w:p w:rsidR="009548AE" w:rsidRPr="009548AE" w:rsidRDefault="009548AE" w:rsidP="009548AE">
      <w:pPr>
        <w:jc w:val="center"/>
        <w:rPr>
          <w:bCs/>
          <w:sz w:val="16"/>
          <w:szCs w:val="16"/>
        </w:rPr>
      </w:pPr>
    </w:p>
    <w:p w:rsidR="009548AE" w:rsidRPr="009548AE" w:rsidRDefault="009548AE" w:rsidP="009548AE">
      <w:pPr>
        <w:jc w:val="center"/>
        <w:rPr>
          <w:bCs/>
          <w:sz w:val="16"/>
          <w:szCs w:val="16"/>
        </w:rPr>
      </w:pPr>
      <w:r w:rsidRPr="009548AE">
        <w:rPr>
          <w:bCs/>
          <w:sz w:val="16"/>
          <w:szCs w:val="16"/>
        </w:rPr>
        <w:t>Постановление</w:t>
      </w:r>
    </w:p>
    <w:p w:rsidR="009548AE" w:rsidRPr="009548AE" w:rsidRDefault="009548AE" w:rsidP="009548AE">
      <w:pPr>
        <w:rPr>
          <w:bCs/>
          <w:sz w:val="16"/>
          <w:szCs w:val="16"/>
        </w:rPr>
      </w:pPr>
    </w:p>
    <w:p w:rsidR="009548AE" w:rsidRPr="009548AE" w:rsidRDefault="009548AE" w:rsidP="009548AE">
      <w:pPr>
        <w:rPr>
          <w:bCs/>
          <w:sz w:val="16"/>
          <w:szCs w:val="16"/>
        </w:rPr>
      </w:pPr>
    </w:p>
    <w:p w:rsidR="009548AE" w:rsidRPr="009548AE" w:rsidRDefault="009548AE" w:rsidP="009548AE">
      <w:pPr>
        <w:jc w:val="both"/>
        <w:rPr>
          <w:bCs/>
          <w:sz w:val="16"/>
          <w:szCs w:val="16"/>
        </w:rPr>
      </w:pPr>
      <w:r w:rsidRPr="009548AE">
        <w:rPr>
          <w:bCs/>
          <w:sz w:val="16"/>
          <w:szCs w:val="16"/>
        </w:rPr>
        <w:t xml:space="preserve">« 30 »  марта  2018 г.  № 160                                                                        п. </w:t>
      </w:r>
      <w:proofErr w:type="gramStart"/>
      <w:r w:rsidRPr="009548AE">
        <w:rPr>
          <w:bCs/>
          <w:sz w:val="16"/>
          <w:szCs w:val="16"/>
        </w:rPr>
        <w:t>Островское</w:t>
      </w:r>
      <w:proofErr w:type="gramEnd"/>
    </w:p>
    <w:p w:rsidR="009548AE" w:rsidRPr="009548AE" w:rsidRDefault="009548AE" w:rsidP="009548AE">
      <w:pPr>
        <w:rPr>
          <w:bCs/>
          <w:sz w:val="16"/>
          <w:szCs w:val="16"/>
        </w:rPr>
      </w:pPr>
    </w:p>
    <w:p w:rsidR="009548AE" w:rsidRPr="009548AE" w:rsidRDefault="009548AE" w:rsidP="009548AE">
      <w:pPr>
        <w:rPr>
          <w:bCs/>
          <w:sz w:val="16"/>
          <w:szCs w:val="16"/>
        </w:rPr>
      </w:pPr>
      <w:r w:rsidRPr="009548AE">
        <w:rPr>
          <w:bCs/>
          <w:sz w:val="16"/>
          <w:szCs w:val="16"/>
        </w:rPr>
        <w:t>О внесении изменений в постановление</w:t>
      </w:r>
    </w:p>
    <w:p w:rsidR="009548AE" w:rsidRPr="009548AE" w:rsidRDefault="009548AE" w:rsidP="009548AE">
      <w:pPr>
        <w:rPr>
          <w:bCs/>
          <w:sz w:val="16"/>
          <w:szCs w:val="16"/>
        </w:rPr>
      </w:pPr>
      <w:r w:rsidRPr="009548AE">
        <w:rPr>
          <w:bCs/>
          <w:sz w:val="16"/>
          <w:szCs w:val="16"/>
        </w:rPr>
        <w:t>администрации Островского муниципального района</w:t>
      </w:r>
    </w:p>
    <w:p w:rsidR="009548AE" w:rsidRPr="009548AE" w:rsidRDefault="009548AE" w:rsidP="009548AE">
      <w:pPr>
        <w:rPr>
          <w:bCs/>
          <w:sz w:val="16"/>
          <w:szCs w:val="16"/>
        </w:rPr>
      </w:pPr>
      <w:r w:rsidRPr="009548AE">
        <w:rPr>
          <w:bCs/>
          <w:sz w:val="16"/>
          <w:szCs w:val="16"/>
        </w:rPr>
        <w:t>от 05.07.2012г. № 645 «О создании рабочей группы</w:t>
      </w:r>
    </w:p>
    <w:p w:rsidR="009548AE" w:rsidRPr="009548AE" w:rsidRDefault="009548AE" w:rsidP="009548AE">
      <w:pPr>
        <w:rPr>
          <w:bCs/>
          <w:sz w:val="16"/>
          <w:szCs w:val="16"/>
        </w:rPr>
      </w:pPr>
      <w:r w:rsidRPr="009548AE">
        <w:rPr>
          <w:bCs/>
          <w:sz w:val="16"/>
          <w:szCs w:val="16"/>
        </w:rPr>
        <w:t>по мобилизации доходов»</w:t>
      </w:r>
    </w:p>
    <w:p w:rsidR="009548AE" w:rsidRPr="009548AE" w:rsidRDefault="009548AE" w:rsidP="009548AE">
      <w:pPr>
        <w:rPr>
          <w:sz w:val="16"/>
          <w:szCs w:val="16"/>
        </w:rPr>
      </w:pPr>
    </w:p>
    <w:p w:rsidR="009548AE" w:rsidRPr="009548AE" w:rsidRDefault="009548AE" w:rsidP="009548AE">
      <w:pPr>
        <w:ind w:firstLine="709"/>
        <w:jc w:val="both"/>
        <w:rPr>
          <w:sz w:val="16"/>
          <w:szCs w:val="16"/>
        </w:rPr>
      </w:pPr>
      <w:proofErr w:type="gramStart"/>
      <w:r w:rsidRPr="009548AE">
        <w:rPr>
          <w:sz w:val="16"/>
          <w:szCs w:val="16"/>
        </w:rPr>
        <w:t>В целях укрепления правопорядка и законности в сфере профилактики правонарушений в жилом секторе, а так же контроля за уплатой налогов на доходы физических лиц, получаемые от сдачи в аренду, внаём (поднаём) на территории Островского муниципального района Костромской области, получения дополнительных налоговых доходов в бюджет Островского муниципального района Костромской области и кадровыми изменениями в Островском муниципальном районе, руководствуясь Уставом муниципального образования</w:t>
      </w:r>
      <w:proofErr w:type="gramEnd"/>
      <w:r w:rsidRPr="009548AE">
        <w:rPr>
          <w:sz w:val="16"/>
          <w:szCs w:val="16"/>
        </w:rPr>
        <w:t xml:space="preserve"> Островский муниципальный район, администрация Островского муниципального района ПОСТАНОВЛЯЕТ:</w:t>
      </w:r>
    </w:p>
    <w:p w:rsidR="009548AE" w:rsidRPr="009548AE" w:rsidRDefault="009548AE" w:rsidP="009548AE">
      <w:pPr>
        <w:ind w:firstLine="709"/>
        <w:jc w:val="both"/>
        <w:rPr>
          <w:sz w:val="16"/>
          <w:szCs w:val="16"/>
        </w:rPr>
      </w:pPr>
      <w:r w:rsidRPr="009548AE">
        <w:rPr>
          <w:sz w:val="16"/>
          <w:szCs w:val="16"/>
        </w:rPr>
        <w:t>1. Внести следующие изменения в постановления администрации Островского муниципального района Костромской области от 05.07.2012г. № 645 «О создании рабочей группы по мобилизации доходов» (далее – Постановление):</w:t>
      </w:r>
    </w:p>
    <w:p w:rsidR="009548AE" w:rsidRPr="009548AE" w:rsidRDefault="009548AE" w:rsidP="009548AE">
      <w:pPr>
        <w:ind w:firstLine="709"/>
        <w:jc w:val="both"/>
        <w:rPr>
          <w:sz w:val="16"/>
          <w:szCs w:val="16"/>
        </w:rPr>
      </w:pPr>
      <w:r w:rsidRPr="009548AE">
        <w:rPr>
          <w:sz w:val="16"/>
          <w:szCs w:val="16"/>
        </w:rPr>
        <w:t>1.1. Главу 2 в приложении №1 к Постановлению изложить в новой редакции:</w:t>
      </w:r>
    </w:p>
    <w:p w:rsidR="009548AE" w:rsidRPr="009548AE" w:rsidRDefault="009548AE" w:rsidP="009548AE">
      <w:pPr>
        <w:jc w:val="both"/>
        <w:rPr>
          <w:sz w:val="16"/>
          <w:szCs w:val="16"/>
        </w:rPr>
      </w:pPr>
      <w:r w:rsidRPr="009548AE">
        <w:rPr>
          <w:sz w:val="16"/>
          <w:szCs w:val="16"/>
        </w:rPr>
        <w:t>«Глава 2. ОСНОВНЫЕ ЗАДАЧИ РАБОЧЕЙ ГРУППЫ</w:t>
      </w:r>
    </w:p>
    <w:p w:rsidR="009548AE" w:rsidRPr="009548AE" w:rsidRDefault="009548AE" w:rsidP="009548AE">
      <w:pPr>
        <w:ind w:firstLine="709"/>
        <w:jc w:val="both"/>
        <w:rPr>
          <w:sz w:val="16"/>
          <w:szCs w:val="16"/>
        </w:rPr>
      </w:pPr>
      <w:r w:rsidRPr="009548AE">
        <w:rPr>
          <w:sz w:val="16"/>
          <w:szCs w:val="16"/>
        </w:rPr>
        <w:t>4.Основными задачами деятельности рабочей группы являются:</w:t>
      </w:r>
    </w:p>
    <w:p w:rsidR="009548AE" w:rsidRPr="009548AE" w:rsidRDefault="009548AE" w:rsidP="009548AE">
      <w:pPr>
        <w:ind w:firstLine="709"/>
        <w:jc w:val="both"/>
        <w:rPr>
          <w:sz w:val="16"/>
          <w:szCs w:val="16"/>
        </w:rPr>
      </w:pPr>
      <w:r w:rsidRPr="009548AE">
        <w:rPr>
          <w:sz w:val="16"/>
          <w:szCs w:val="16"/>
        </w:rPr>
        <w:t>1)увеличение объема платежей в бюджетную систему Российской Федерации налогоплательщиками района за счет улучшения результатов их финансово-хозяйственной деятельности, повышения платежной дисциплины;</w:t>
      </w:r>
    </w:p>
    <w:p w:rsidR="009548AE" w:rsidRPr="009548AE" w:rsidRDefault="009548AE" w:rsidP="009548AE">
      <w:pPr>
        <w:ind w:firstLine="709"/>
        <w:jc w:val="both"/>
        <w:rPr>
          <w:sz w:val="16"/>
          <w:szCs w:val="16"/>
        </w:rPr>
      </w:pPr>
      <w:r w:rsidRPr="009548AE">
        <w:rPr>
          <w:sz w:val="16"/>
          <w:szCs w:val="16"/>
        </w:rPr>
        <w:t>2)обеспечение защиты прав граждан согласно действующему трудовому законодательству, предотвращение выплат «теневой» заработной платы;</w:t>
      </w:r>
    </w:p>
    <w:p w:rsidR="009548AE" w:rsidRPr="009548AE" w:rsidRDefault="009548AE" w:rsidP="009548AE">
      <w:pPr>
        <w:ind w:firstLine="709"/>
        <w:jc w:val="both"/>
        <w:rPr>
          <w:sz w:val="16"/>
          <w:szCs w:val="16"/>
        </w:rPr>
      </w:pPr>
      <w:r w:rsidRPr="009548AE">
        <w:rPr>
          <w:sz w:val="16"/>
          <w:szCs w:val="16"/>
        </w:rPr>
        <w:t>3)обеспечение наиболее полного использования налогового потенциала района путем исключения схем минимизации налоговой нагрузки;</w:t>
      </w:r>
    </w:p>
    <w:p w:rsidR="009548AE" w:rsidRPr="009548AE" w:rsidRDefault="009548AE" w:rsidP="009548AE">
      <w:pPr>
        <w:ind w:firstLine="709"/>
        <w:jc w:val="both"/>
        <w:rPr>
          <w:sz w:val="16"/>
          <w:szCs w:val="16"/>
        </w:rPr>
      </w:pPr>
      <w:r w:rsidRPr="009548AE">
        <w:rPr>
          <w:sz w:val="16"/>
          <w:szCs w:val="16"/>
        </w:rPr>
        <w:t xml:space="preserve">4) осуществление выявления </w:t>
      </w:r>
      <w:proofErr w:type="spellStart"/>
      <w:r w:rsidRPr="009548AE">
        <w:rPr>
          <w:sz w:val="16"/>
          <w:szCs w:val="16"/>
        </w:rPr>
        <w:t>недекларируемых</w:t>
      </w:r>
      <w:proofErr w:type="spellEnd"/>
      <w:r w:rsidRPr="009548AE">
        <w:rPr>
          <w:sz w:val="16"/>
          <w:szCs w:val="16"/>
        </w:rPr>
        <w:t xml:space="preserve"> фактов сдачи жилых помещений в аренду на территории района, подготовка предложений по совершенствованию процесса пополнения доходной базы бюджета района и выработки новых методов работы для выявления новых собственников, сдающих квартиры в аренду;</w:t>
      </w:r>
    </w:p>
    <w:p w:rsidR="009548AE" w:rsidRPr="009548AE" w:rsidRDefault="009548AE" w:rsidP="009548AE">
      <w:pPr>
        <w:ind w:firstLine="709"/>
        <w:jc w:val="both"/>
        <w:rPr>
          <w:sz w:val="16"/>
          <w:szCs w:val="16"/>
        </w:rPr>
      </w:pPr>
      <w:r w:rsidRPr="009548AE">
        <w:rPr>
          <w:sz w:val="16"/>
          <w:szCs w:val="16"/>
        </w:rPr>
        <w:t xml:space="preserve">5)обеспечение согласованных действий органов местного самоуправления, территориальных органов исполнительной власти, хозяйствующих субъектов для исполнения </w:t>
      </w:r>
      <w:proofErr w:type="gramStart"/>
      <w:r w:rsidRPr="009548AE">
        <w:rPr>
          <w:sz w:val="16"/>
          <w:szCs w:val="16"/>
        </w:rPr>
        <w:t>решения Собрания депутатов Островского муниципального района Костромской области</w:t>
      </w:r>
      <w:proofErr w:type="gramEnd"/>
      <w:r w:rsidRPr="009548AE">
        <w:rPr>
          <w:sz w:val="16"/>
          <w:szCs w:val="16"/>
        </w:rPr>
        <w:t xml:space="preserve"> о бюджете на соответствующий год».</w:t>
      </w:r>
    </w:p>
    <w:p w:rsidR="009548AE" w:rsidRPr="009548AE" w:rsidRDefault="009548AE" w:rsidP="009548AE">
      <w:pPr>
        <w:ind w:firstLine="709"/>
        <w:jc w:val="both"/>
        <w:rPr>
          <w:sz w:val="16"/>
          <w:szCs w:val="16"/>
        </w:rPr>
      </w:pPr>
      <w:r w:rsidRPr="009548AE">
        <w:rPr>
          <w:sz w:val="16"/>
          <w:szCs w:val="16"/>
        </w:rPr>
        <w:t xml:space="preserve">1.2. В части 6 главы 4 в приложении №1 к Постановлению слова «два раза в месяц» следует читать «один раз в квартал». </w:t>
      </w:r>
    </w:p>
    <w:p w:rsidR="009548AE" w:rsidRPr="009548AE" w:rsidRDefault="009548AE" w:rsidP="009548AE">
      <w:pPr>
        <w:ind w:firstLine="709"/>
        <w:jc w:val="both"/>
        <w:rPr>
          <w:sz w:val="16"/>
          <w:szCs w:val="16"/>
        </w:rPr>
      </w:pPr>
      <w:r w:rsidRPr="009548AE">
        <w:rPr>
          <w:sz w:val="16"/>
          <w:szCs w:val="16"/>
        </w:rPr>
        <w:t>1.3. Приложение № 3 «Состав рабочей группы по мобилизации доходов» Постановления изложить в новой редакции согласно приложению №1 к настоящему постановлению.</w:t>
      </w:r>
    </w:p>
    <w:p w:rsidR="009548AE" w:rsidRPr="009548AE" w:rsidRDefault="009548AE" w:rsidP="009548AE">
      <w:pPr>
        <w:ind w:firstLine="709"/>
        <w:jc w:val="both"/>
        <w:rPr>
          <w:sz w:val="16"/>
          <w:szCs w:val="16"/>
        </w:rPr>
      </w:pPr>
      <w:r w:rsidRPr="009548AE">
        <w:rPr>
          <w:sz w:val="16"/>
          <w:szCs w:val="16"/>
        </w:rPr>
        <w:t xml:space="preserve">2. </w:t>
      </w:r>
      <w:proofErr w:type="gramStart"/>
      <w:r w:rsidRPr="009548AE">
        <w:rPr>
          <w:sz w:val="16"/>
          <w:szCs w:val="16"/>
        </w:rPr>
        <w:t>Признать утратившими силу Постановление администрации Островского муниципального района Костромской области от 31.03.2014г. № 215 «О внесении изменений в постановление администрации Островского муниципального района от 05.07.2012г. № 645 (с изменениями от 03.07.2013г. №587) и Постановление администрации Островского муниципального района Костромской области от 01.06.2016г. №188 «О внесении изменений в постановление администрации Островского муниципального района Костромской области от 05.07.2012г. № 645</w:t>
      </w:r>
      <w:proofErr w:type="gramEnd"/>
      <w:r w:rsidRPr="009548AE">
        <w:rPr>
          <w:sz w:val="16"/>
          <w:szCs w:val="16"/>
        </w:rPr>
        <w:t xml:space="preserve"> (с изменениями от 31.03.2014г. №215)»</w:t>
      </w:r>
    </w:p>
    <w:p w:rsidR="009548AE" w:rsidRPr="009548AE" w:rsidRDefault="009548AE" w:rsidP="009548AE">
      <w:pPr>
        <w:ind w:firstLine="709"/>
        <w:jc w:val="both"/>
        <w:rPr>
          <w:sz w:val="16"/>
          <w:szCs w:val="16"/>
        </w:rPr>
      </w:pPr>
      <w:r w:rsidRPr="009548AE">
        <w:rPr>
          <w:sz w:val="16"/>
          <w:szCs w:val="16"/>
        </w:rPr>
        <w:t>3. Настоящее постановление опубликовать в информационном бюллетене «Районные новости»</w:t>
      </w:r>
    </w:p>
    <w:p w:rsidR="009548AE" w:rsidRPr="009548AE" w:rsidRDefault="009548AE" w:rsidP="009548AE">
      <w:pPr>
        <w:ind w:firstLine="709"/>
        <w:jc w:val="both"/>
        <w:rPr>
          <w:sz w:val="16"/>
          <w:szCs w:val="16"/>
        </w:rPr>
      </w:pPr>
      <w:r w:rsidRPr="009548AE">
        <w:rPr>
          <w:sz w:val="16"/>
          <w:szCs w:val="16"/>
        </w:rPr>
        <w:t>4. Настоящее постановление вступает в силу со дня опубликования в информационном бюллетене «Районные новости».</w:t>
      </w:r>
    </w:p>
    <w:p w:rsidR="009548AE" w:rsidRPr="009548AE" w:rsidRDefault="009548AE" w:rsidP="009548AE">
      <w:pPr>
        <w:ind w:firstLine="709"/>
        <w:jc w:val="both"/>
        <w:rPr>
          <w:rFonts w:eastAsia="Andale Sans UI"/>
          <w:sz w:val="16"/>
          <w:szCs w:val="16"/>
        </w:rPr>
      </w:pPr>
    </w:p>
    <w:p w:rsidR="009548AE" w:rsidRPr="009548AE" w:rsidRDefault="009548AE" w:rsidP="009548AE">
      <w:pPr>
        <w:jc w:val="both"/>
        <w:rPr>
          <w:sz w:val="16"/>
          <w:szCs w:val="16"/>
        </w:rPr>
      </w:pPr>
    </w:p>
    <w:p w:rsidR="009548AE" w:rsidRPr="009548AE" w:rsidRDefault="009548AE" w:rsidP="009548AE">
      <w:pPr>
        <w:ind w:firstLine="709"/>
        <w:jc w:val="both"/>
        <w:rPr>
          <w:sz w:val="16"/>
          <w:szCs w:val="16"/>
        </w:rPr>
      </w:pPr>
    </w:p>
    <w:p w:rsidR="009548AE" w:rsidRPr="009548AE" w:rsidRDefault="009548AE" w:rsidP="009548AE">
      <w:pPr>
        <w:ind w:firstLine="709"/>
        <w:jc w:val="both"/>
        <w:rPr>
          <w:sz w:val="16"/>
          <w:szCs w:val="16"/>
        </w:rPr>
      </w:pPr>
    </w:p>
    <w:p w:rsidR="009548AE" w:rsidRPr="009548AE" w:rsidRDefault="009548AE" w:rsidP="009548AE">
      <w:pPr>
        <w:ind w:firstLine="709"/>
        <w:jc w:val="both"/>
        <w:rPr>
          <w:sz w:val="16"/>
          <w:szCs w:val="16"/>
        </w:rPr>
      </w:pPr>
    </w:p>
    <w:p w:rsidR="009548AE" w:rsidRPr="009548AE" w:rsidRDefault="009548AE" w:rsidP="009548AE">
      <w:pPr>
        <w:ind w:firstLine="709"/>
        <w:jc w:val="both"/>
        <w:rPr>
          <w:sz w:val="16"/>
          <w:szCs w:val="16"/>
        </w:rPr>
      </w:pPr>
    </w:p>
    <w:p w:rsidR="009548AE" w:rsidRPr="009548AE" w:rsidRDefault="009548AE" w:rsidP="009548AE">
      <w:pPr>
        <w:jc w:val="both"/>
        <w:rPr>
          <w:sz w:val="16"/>
          <w:szCs w:val="16"/>
        </w:rPr>
      </w:pPr>
      <w:r w:rsidRPr="009548AE">
        <w:rPr>
          <w:sz w:val="16"/>
          <w:szCs w:val="16"/>
        </w:rPr>
        <w:t>Глава Островского муниципального района</w:t>
      </w:r>
    </w:p>
    <w:p w:rsidR="009548AE" w:rsidRPr="009548AE" w:rsidRDefault="009548AE" w:rsidP="009548AE">
      <w:pPr>
        <w:jc w:val="both"/>
        <w:rPr>
          <w:sz w:val="16"/>
          <w:szCs w:val="16"/>
        </w:rPr>
      </w:pPr>
      <w:r w:rsidRPr="009548AE">
        <w:rPr>
          <w:sz w:val="16"/>
          <w:szCs w:val="16"/>
        </w:rPr>
        <w:t>Костромской области                                                                                   Г.А. Полякова</w:t>
      </w:r>
    </w:p>
    <w:p w:rsidR="009548AE" w:rsidRPr="009548AE" w:rsidRDefault="009548AE" w:rsidP="009548AE">
      <w:pPr>
        <w:jc w:val="both"/>
        <w:rPr>
          <w:sz w:val="16"/>
          <w:szCs w:val="16"/>
        </w:rPr>
      </w:pPr>
    </w:p>
    <w:p w:rsidR="009548AE" w:rsidRPr="009548AE" w:rsidRDefault="009548AE" w:rsidP="009548AE">
      <w:pPr>
        <w:jc w:val="both"/>
        <w:rPr>
          <w:sz w:val="16"/>
          <w:szCs w:val="16"/>
        </w:rPr>
      </w:pPr>
    </w:p>
    <w:p w:rsidR="009548AE" w:rsidRPr="009548AE" w:rsidRDefault="009548AE" w:rsidP="009548AE">
      <w:pPr>
        <w:jc w:val="both"/>
        <w:rPr>
          <w:sz w:val="16"/>
          <w:szCs w:val="16"/>
        </w:rPr>
      </w:pPr>
    </w:p>
    <w:p w:rsidR="009548AE" w:rsidRPr="009548AE" w:rsidRDefault="009548AE" w:rsidP="009548AE">
      <w:pPr>
        <w:jc w:val="both"/>
        <w:rPr>
          <w:sz w:val="16"/>
          <w:szCs w:val="16"/>
        </w:rPr>
      </w:pPr>
    </w:p>
    <w:p w:rsidR="009548AE" w:rsidRPr="009548AE" w:rsidRDefault="009548AE" w:rsidP="009548AE">
      <w:pPr>
        <w:jc w:val="both"/>
        <w:rPr>
          <w:sz w:val="16"/>
          <w:szCs w:val="16"/>
        </w:rPr>
      </w:pPr>
    </w:p>
    <w:p w:rsidR="009548AE" w:rsidRPr="009548AE" w:rsidRDefault="009548AE" w:rsidP="009548AE">
      <w:pPr>
        <w:jc w:val="both"/>
        <w:rPr>
          <w:sz w:val="16"/>
          <w:szCs w:val="16"/>
        </w:rPr>
      </w:pPr>
    </w:p>
    <w:p w:rsidR="009548AE" w:rsidRPr="009548AE" w:rsidRDefault="009548AE" w:rsidP="009548AE">
      <w:pPr>
        <w:ind w:firstLine="709"/>
        <w:jc w:val="right"/>
        <w:rPr>
          <w:sz w:val="16"/>
          <w:szCs w:val="16"/>
        </w:rPr>
      </w:pPr>
      <w:r w:rsidRPr="009548AE">
        <w:rPr>
          <w:sz w:val="16"/>
          <w:szCs w:val="16"/>
        </w:rPr>
        <w:t>Приложение №1</w:t>
      </w:r>
    </w:p>
    <w:p w:rsidR="009548AE" w:rsidRPr="009548AE" w:rsidRDefault="009548AE" w:rsidP="009548AE">
      <w:pPr>
        <w:ind w:firstLine="709"/>
        <w:jc w:val="right"/>
        <w:rPr>
          <w:sz w:val="16"/>
          <w:szCs w:val="16"/>
        </w:rPr>
      </w:pPr>
      <w:r w:rsidRPr="009548AE">
        <w:rPr>
          <w:sz w:val="16"/>
          <w:szCs w:val="16"/>
        </w:rPr>
        <w:t>к постановлению администрации</w:t>
      </w:r>
    </w:p>
    <w:p w:rsidR="009548AE" w:rsidRPr="009548AE" w:rsidRDefault="009548AE" w:rsidP="009548AE">
      <w:pPr>
        <w:ind w:firstLine="709"/>
        <w:jc w:val="right"/>
        <w:rPr>
          <w:sz w:val="16"/>
          <w:szCs w:val="16"/>
        </w:rPr>
      </w:pPr>
      <w:r w:rsidRPr="009548AE">
        <w:rPr>
          <w:sz w:val="16"/>
          <w:szCs w:val="16"/>
        </w:rPr>
        <w:t>Островского муниципального района</w:t>
      </w:r>
    </w:p>
    <w:p w:rsidR="009548AE" w:rsidRPr="009548AE" w:rsidRDefault="009548AE" w:rsidP="009548AE">
      <w:pPr>
        <w:ind w:firstLine="709"/>
        <w:jc w:val="right"/>
        <w:rPr>
          <w:sz w:val="16"/>
          <w:szCs w:val="16"/>
        </w:rPr>
      </w:pPr>
      <w:r w:rsidRPr="009548AE">
        <w:rPr>
          <w:sz w:val="16"/>
          <w:szCs w:val="16"/>
        </w:rPr>
        <w:t>Костромской области</w:t>
      </w:r>
    </w:p>
    <w:p w:rsidR="009548AE" w:rsidRPr="009548AE" w:rsidRDefault="009548AE" w:rsidP="009548AE">
      <w:pPr>
        <w:ind w:firstLine="709"/>
        <w:jc w:val="right"/>
        <w:rPr>
          <w:sz w:val="16"/>
          <w:szCs w:val="16"/>
        </w:rPr>
      </w:pPr>
      <w:r w:rsidRPr="009548AE">
        <w:rPr>
          <w:sz w:val="16"/>
          <w:szCs w:val="16"/>
        </w:rPr>
        <w:t xml:space="preserve"> от « 30 » 03 2018г. № 160</w:t>
      </w:r>
    </w:p>
    <w:p w:rsidR="009548AE" w:rsidRPr="009548AE" w:rsidRDefault="009548AE" w:rsidP="009548AE">
      <w:pPr>
        <w:ind w:firstLine="709"/>
        <w:jc w:val="right"/>
        <w:rPr>
          <w:sz w:val="16"/>
          <w:szCs w:val="16"/>
        </w:rPr>
      </w:pPr>
    </w:p>
    <w:p w:rsidR="009548AE" w:rsidRPr="009548AE" w:rsidRDefault="009548AE" w:rsidP="009548AE">
      <w:pPr>
        <w:ind w:firstLine="709"/>
        <w:jc w:val="center"/>
        <w:rPr>
          <w:sz w:val="16"/>
          <w:szCs w:val="16"/>
        </w:rPr>
      </w:pPr>
      <w:r w:rsidRPr="009548AE">
        <w:rPr>
          <w:sz w:val="16"/>
          <w:szCs w:val="16"/>
        </w:rPr>
        <w:t>Состав рабочей группы по мобилизации доходов</w:t>
      </w:r>
    </w:p>
    <w:p w:rsidR="009548AE" w:rsidRPr="009548AE" w:rsidRDefault="009548AE" w:rsidP="009548AE">
      <w:pPr>
        <w:jc w:val="both"/>
        <w:rPr>
          <w:sz w:val="16"/>
          <w:szCs w:val="16"/>
        </w:rPr>
      </w:pPr>
    </w:p>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552"/>
        <w:gridCol w:w="6768"/>
      </w:tblGrid>
      <w:tr w:rsidR="009548AE" w:rsidRPr="009548AE" w:rsidTr="009548AE">
        <w:trPr>
          <w:trHeight w:val="450"/>
        </w:trPr>
        <w:tc>
          <w:tcPr>
            <w:tcW w:w="2552" w:type="dxa"/>
            <w:tcBorders>
              <w:top w:val="single" w:sz="4" w:space="0" w:color="000000"/>
              <w:left w:val="single" w:sz="4" w:space="0" w:color="000000"/>
              <w:bottom w:val="single" w:sz="4" w:space="0" w:color="000000"/>
              <w:right w:val="single" w:sz="4" w:space="0" w:color="000000"/>
            </w:tcBorders>
            <w:hideMark/>
          </w:tcPr>
          <w:p w:rsidR="009548AE" w:rsidRPr="009548AE" w:rsidRDefault="009548AE">
            <w:pPr>
              <w:suppressAutoHyphens/>
              <w:rPr>
                <w:rFonts w:eastAsia="Andale Sans UI"/>
                <w:kern w:val="2"/>
                <w:sz w:val="16"/>
                <w:szCs w:val="16"/>
              </w:rPr>
            </w:pPr>
            <w:r w:rsidRPr="009548AE">
              <w:rPr>
                <w:sz w:val="16"/>
                <w:szCs w:val="16"/>
              </w:rPr>
              <w:t>Полякова Галина Анатольевна</w:t>
            </w:r>
          </w:p>
        </w:tc>
        <w:tc>
          <w:tcPr>
            <w:tcW w:w="6768" w:type="dxa"/>
            <w:tcBorders>
              <w:top w:val="single" w:sz="4" w:space="0" w:color="000000"/>
              <w:left w:val="single" w:sz="4" w:space="0" w:color="000000"/>
              <w:bottom w:val="single" w:sz="4" w:space="0" w:color="000000"/>
              <w:right w:val="single" w:sz="4" w:space="0" w:color="000000"/>
            </w:tcBorders>
            <w:hideMark/>
          </w:tcPr>
          <w:p w:rsidR="009548AE" w:rsidRPr="009548AE" w:rsidRDefault="009548AE">
            <w:pPr>
              <w:suppressAutoHyphens/>
              <w:jc w:val="both"/>
              <w:rPr>
                <w:rFonts w:eastAsia="Andale Sans UI"/>
                <w:kern w:val="2"/>
                <w:sz w:val="16"/>
                <w:szCs w:val="16"/>
              </w:rPr>
            </w:pPr>
            <w:r w:rsidRPr="009548AE">
              <w:rPr>
                <w:sz w:val="16"/>
                <w:szCs w:val="16"/>
              </w:rPr>
              <w:t>Председатель рабочей группы – глава Островского муниципального района</w:t>
            </w:r>
          </w:p>
        </w:tc>
      </w:tr>
      <w:tr w:rsidR="009548AE" w:rsidRPr="009548AE" w:rsidTr="009548AE">
        <w:trPr>
          <w:trHeight w:val="450"/>
        </w:trPr>
        <w:tc>
          <w:tcPr>
            <w:tcW w:w="2552" w:type="dxa"/>
            <w:tcBorders>
              <w:top w:val="single" w:sz="4" w:space="0" w:color="000000"/>
              <w:left w:val="single" w:sz="4" w:space="0" w:color="000000"/>
              <w:bottom w:val="single" w:sz="4" w:space="0" w:color="000000"/>
              <w:right w:val="single" w:sz="4" w:space="0" w:color="000000"/>
            </w:tcBorders>
            <w:hideMark/>
          </w:tcPr>
          <w:p w:rsidR="009548AE" w:rsidRPr="009548AE" w:rsidRDefault="009548AE">
            <w:pPr>
              <w:suppressAutoHyphens/>
              <w:jc w:val="both"/>
              <w:rPr>
                <w:rFonts w:eastAsia="Andale Sans UI"/>
                <w:kern w:val="2"/>
                <w:sz w:val="16"/>
                <w:szCs w:val="16"/>
              </w:rPr>
            </w:pPr>
            <w:r w:rsidRPr="009548AE">
              <w:rPr>
                <w:sz w:val="16"/>
                <w:szCs w:val="16"/>
              </w:rPr>
              <w:t>Груздева Татьяна Николаевна</w:t>
            </w:r>
          </w:p>
        </w:tc>
        <w:tc>
          <w:tcPr>
            <w:tcW w:w="6768" w:type="dxa"/>
            <w:tcBorders>
              <w:top w:val="single" w:sz="4" w:space="0" w:color="000000"/>
              <w:left w:val="single" w:sz="4" w:space="0" w:color="000000"/>
              <w:bottom w:val="single" w:sz="4" w:space="0" w:color="000000"/>
              <w:right w:val="single" w:sz="4" w:space="0" w:color="000000"/>
            </w:tcBorders>
            <w:hideMark/>
          </w:tcPr>
          <w:p w:rsidR="009548AE" w:rsidRPr="009548AE" w:rsidRDefault="009548AE">
            <w:pPr>
              <w:suppressAutoHyphens/>
              <w:jc w:val="both"/>
              <w:rPr>
                <w:rFonts w:eastAsia="Andale Sans UI"/>
                <w:kern w:val="2"/>
                <w:sz w:val="16"/>
                <w:szCs w:val="16"/>
              </w:rPr>
            </w:pPr>
            <w:r w:rsidRPr="009548AE">
              <w:rPr>
                <w:sz w:val="16"/>
                <w:szCs w:val="16"/>
              </w:rPr>
              <w:t>Заместитель председателя рабочей группы  –  заместитель главы Островского муниципального района по экономике</w:t>
            </w:r>
          </w:p>
        </w:tc>
      </w:tr>
      <w:tr w:rsidR="009548AE" w:rsidRPr="009548AE" w:rsidTr="009548AE">
        <w:trPr>
          <w:trHeight w:val="450"/>
        </w:trPr>
        <w:tc>
          <w:tcPr>
            <w:tcW w:w="2552" w:type="dxa"/>
            <w:tcBorders>
              <w:top w:val="single" w:sz="4" w:space="0" w:color="000000"/>
              <w:left w:val="single" w:sz="4" w:space="0" w:color="000000"/>
              <w:bottom w:val="single" w:sz="4" w:space="0" w:color="000000"/>
              <w:right w:val="single" w:sz="4" w:space="0" w:color="000000"/>
            </w:tcBorders>
            <w:hideMark/>
          </w:tcPr>
          <w:p w:rsidR="009548AE" w:rsidRPr="009548AE" w:rsidRDefault="009548AE">
            <w:pPr>
              <w:suppressAutoHyphens/>
              <w:rPr>
                <w:rFonts w:eastAsia="Andale Sans UI"/>
                <w:kern w:val="2"/>
                <w:sz w:val="16"/>
                <w:szCs w:val="16"/>
              </w:rPr>
            </w:pPr>
            <w:r w:rsidRPr="009548AE">
              <w:rPr>
                <w:sz w:val="16"/>
                <w:szCs w:val="16"/>
              </w:rPr>
              <w:t>Кудряшова Людмила Николаевна</w:t>
            </w:r>
          </w:p>
        </w:tc>
        <w:tc>
          <w:tcPr>
            <w:tcW w:w="6768" w:type="dxa"/>
            <w:tcBorders>
              <w:top w:val="single" w:sz="4" w:space="0" w:color="000000"/>
              <w:left w:val="single" w:sz="4" w:space="0" w:color="000000"/>
              <w:bottom w:val="single" w:sz="4" w:space="0" w:color="000000"/>
              <w:right w:val="single" w:sz="4" w:space="0" w:color="000000"/>
            </w:tcBorders>
            <w:hideMark/>
          </w:tcPr>
          <w:p w:rsidR="009548AE" w:rsidRPr="009548AE" w:rsidRDefault="009548AE">
            <w:pPr>
              <w:suppressAutoHyphens/>
              <w:jc w:val="both"/>
              <w:rPr>
                <w:rFonts w:eastAsia="Andale Sans UI"/>
                <w:kern w:val="2"/>
                <w:sz w:val="16"/>
                <w:szCs w:val="16"/>
              </w:rPr>
            </w:pPr>
            <w:r w:rsidRPr="009548AE">
              <w:rPr>
                <w:sz w:val="16"/>
                <w:szCs w:val="16"/>
              </w:rPr>
              <w:t>Начальник финансового управления администрации Островского муниципального района</w:t>
            </w:r>
          </w:p>
        </w:tc>
      </w:tr>
      <w:tr w:rsidR="009548AE" w:rsidRPr="009548AE" w:rsidTr="009548AE">
        <w:trPr>
          <w:trHeight w:val="450"/>
        </w:trPr>
        <w:tc>
          <w:tcPr>
            <w:tcW w:w="2552" w:type="dxa"/>
            <w:tcBorders>
              <w:top w:val="single" w:sz="4" w:space="0" w:color="000000"/>
              <w:left w:val="single" w:sz="4" w:space="0" w:color="000000"/>
              <w:bottom w:val="single" w:sz="4" w:space="0" w:color="000000"/>
              <w:right w:val="single" w:sz="4" w:space="0" w:color="000000"/>
            </w:tcBorders>
            <w:hideMark/>
          </w:tcPr>
          <w:p w:rsidR="009548AE" w:rsidRPr="009548AE" w:rsidRDefault="009548AE">
            <w:pPr>
              <w:suppressAutoHyphens/>
              <w:rPr>
                <w:rFonts w:eastAsia="Andale Sans UI"/>
                <w:kern w:val="2"/>
                <w:sz w:val="16"/>
                <w:szCs w:val="16"/>
              </w:rPr>
            </w:pPr>
            <w:r w:rsidRPr="009548AE">
              <w:rPr>
                <w:sz w:val="16"/>
                <w:szCs w:val="16"/>
              </w:rPr>
              <w:t>Худякова Анастасия Николаевна</w:t>
            </w:r>
          </w:p>
        </w:tc>
        <w:tc>
          <w:tcPr>
            <w:tcW w:w="6768" w:type="dxa"/>
            <w:tcBorders>
              <w:top w:val="single" w:sz="4" w:space="0" w:color="000000"/>
              <w:left w:val="single" w:sz="4" w:space="0" w:color="000000"/>
              <w:bottom w:val="single" w:sz="4" w:space="0" w:color="000000"/>
              <w:right w:val="single" w:sz="4" w:space="0" w:color="000000"/>
            </w:tcBorders>
            <w:hideMark/>
          </w:tcPr>
          <w:p w:rsidR="009548AE" w:rsidRPr="009548AE" w:rsidRDefault="009548AE">
            <w:pPr>
              <w:suppressAutoHyphens/>
              <w:jc w:val="both"/>
              <w:rPr>
                <w:rFonts w:eastAsia="Andale Sans UI"/>
                <w:kern w:val="2"/>
                <w:sz w:val="16"/>
                <w:szCs w:val="16"/>
              </w:rPr>
            </w:pPr>
            <w:r w:rsidRPr="009548AE">
              <w:rPr>
                <w:sz w:val="16"/>
                <w:szCs w:val="16"/>
              </w:rPr>
              <w:t>Главный специалист по труду администрации Островского муниципального района</w:t>
            </w:r>
          </w:p>
        </w:tc>
      </w:tr>
      <w:tr w:rsidR="009548AE" w:rsidRPr="009548AE" w:rsidTr="009548AE">
        <w:trPr>
          <w:trHeight w:val="450"/>
        </w:trPr>
        <w:tc>
          <w:tcPr>
            <w:tcW w:w="2552" w:type="dxa"/>
            <w:tcBorders>
              <w:top w:val="single" w:sz="4" w:space="0" w:color="000000"/>
              <w:left w:val="single" w:sz="4" w:space="0" w:color="000000"/>
              <w:bottom w:val="single" w:sz="4" w:space="0" w:color="000000"/>
              <w:right w:val="single" w:sz="4" w:space="0" w:color="000000"/>
            </w:tcBorders>
            <w:hideMark/>
          </w:tcPr>
          <w:p w:rsidR="009548AE" w:rsidRPr="009548AE" w:rsidRDefault="009548AE">
            <w:pPr>
              <w:suppressAutoHyphens/>
              <w:rPr>
                <w:rFonts w:eastAsia="Andale Sans UI"/>
                <w:kern w:val="2"/>
                <w:sz w:val="16"/>
                <w:szCs w:val="16"/>
              </w:rPr>
            </w:pPr>
            <w:r w:rsidRPr="009548AE">
              <w:rPr>
                <w:sz w:val="16"/>
                <w:szCs w:val="16"/>
              </w:rPr>
              <w:t>Терехов Вячеслав Николаевич</w:t>
            </w:r>
          </w:p>
        </w:tc>
        <w:tc>
          <w:tcPr>
            <w:tcW w:w="6768" w:type="dxa"/>
            <w:tcBorders>
              <w:top w:val="single" w:sz="4" w:space="0" w:color="000000"/>
              <w:left w:val="single" w:sz="4" w:space="0" w:color="000000"/>
              <w:bottom w:val="single" w:sz="4" w:space="0" w:color="000000"/>
              <w:right w:val="single" w:sz="4" w:space="0" w:color="000000"/>
            </w:tcBorders>
            <w:hideMark/>
          </w:tcPr>
          <w:p w:rsidR="009548AE" w:rsidRPr="009548AE" w:rsidRDefault="009548AE">
            <w:pPr>
              <w:suppressAutoHyphens/>
              <w:jc w:val="both"/>
              <w:rPr>
                <w:rFonts w:eastAsia="Andale Sans UI"/>
                <w:kern w:val="2"/>
                <w:sz w:val="16"/>
                <w:szCs w:val="16"/>
              </w:rPr>
            </w:pPr>
            <w:r w:rsidRPr="009548AE">
              <w:rPr>
                <w:sz w:val="16"/>
                <w:szCs w:val="16"/>
              </w:rPr>
              <w:t>Начальник межмуниципального отдела МВД РФ «Островский» (по согласованию)</w:t>
            </w:r>
          </w:p>
        </w:tc>
      </w:tr>
      <w:tr w:rsidR="009548AE" w:rsidRPr="009548AE" w:rsidTr="009548AE">
        <w:trPr>
          <w:trHeight w:val="450"/>
        </w:trPr>
        <w:tc>
          <w:tcPr>
            <w:tcW w:w="2552" w:type="dxa"/>
            <w:tcBorders>
              <w:top w:val="single" w:sz="4" w:space="0" w:color="000000"/>
              <w:left w:val="single" w:sz="4" w:space="0" w:color="000000"/>
              <w:bottom w:val="single" w:sz="4" w:space="0" w:color="000000"/>
              <w:right w:val="single" w:sz="4" w:space="0" w:color="000000"/>
            </w:tcBorders>
            <w:hideMark/>
          </w:tcPr>
          <w:p w:rsidR="009548AE" w:rsidRPr="009548AE" w:rsidRDefault="009548AE">
            <w:pPr>
              <w:suppressAutoHyphens/>
              <w:rPr>
                <w:rFonts w:eastAsia="Andale Sans UI"/>
                <w:kern w:val="2"/>
                <w:sz w:val="16"/>
                <w:szCs w:val="16"/>
              </w:rPr>
            </w:pPr>
            <w:r w:rsidRPr="009548AE">
              <w:rPr>
                <w:sz w:val="16"/>
                <w:szCs w:val="16"/>
              </w:rPr>
              <w:t>Шереметьева Марина Альбертовна</w:t>
            </w:r>
          </w:p>
        </w:tc>
        <w:tc>
          <w:tcPr>
            <w:tcW w:w="6768" w:type="dxa"/>
            <w:tcBorders>
              <w:top w:val="single" w:sz="4" w:space="0" w:color="000000"/>
              <w:left w:val="single" w:sz="4" w:space="0" w:color="000000"/>
              <w:bottom w:val="single" w:sz="4" w:space="0" w:color="000000"/>
              <w:right w:val="single" w:sz="4" w:space="0" w:color="000000"/>
            </w:tcBorders>
            <w:hideMark/>
          </w:tcPr>
          <w:p w:rsidR="009548AE" w:rsidRPr="009548AE" w:rsidRDefault="009548AE">
            <w:pPr>
              <w:suppressAutoHyphens/>
              <w:jc w:val="both"/>
              <w:rPr>
                <w:rFonts w:eastAsia="Andale Sans UI"/>
                <w:kern w:val="2"/>
                <w:sz w:val="16"/>
                <w:szCs w:val="16"/>
              </w:rPr>
            </w:pPr>
            <w:r w:rsidRPr="009548AE">
              <w:rPr>
                <w:sz w:val="16"/>
                <w:szCs w:val="16"/>
              </w:rPr>
              <w:t xml:space="preserve">Начальник  </w:t>
            </w:r>
            <w:proofErr w:type="gramStart"/>
            <w:r w:rsidRPr="009548AE">
              <w:rPr>
                <w:sz w:val="16"/>
                <w:szCs w:val="16"/>
              </w:rPr>
              <w:t>МРИ</w:t>
            </w:r>
            <w:proofErr w:type="gramEnd"/>
            <w:r w:rsidRPr="009548AE">
              <w:rPr>
                <w:sz w:val="16"/>
                <w:szCs w:val="16"/>
              </w:rPr>
              <w:t xml:space="preserve"> ФНС России №7 по Костромской области (по согласованию)</w:t>
            </w:r>
          </w:p>
        </w:tc>
      </w:tr>
      <w:tr w:rsidR="009548AE" w:rsidRPr="009548AE" w:rsidTr="009548AE">
        <w:trPr>
          <w:trHeight w:val="450"/>
        </w:trPr>
        <w:tc>
          <w:tcPr>
            <w:tcW w:w="2552" w:type="dxa"/>
            <w:tcBorders>
              <w:top w:val="single" w:sz="4" w:space="0" w:color="000000"/>
              <w:left w:val="single" w:sz="4" w:space="0" w:color="000000"/>
              <w:bottom w:val="single" w:sz="4" w:space="0" w:color="000000"/>
              <w:right w:val="single" w:sz="4" w:space="0" w:color="000000"/>
            </w:tcBorders>
            <w:hideMark/>
          </w:tcPr>
          <w:p w:rsidR="009548AE" w:rsidRPr="009548AE" w:rsidRDefault="009548AE">
            <w:pPr>
              <w:suppressAutoHyphens/>
              <w:rPr>
                <w:rFonts w:eastAsia="Andale Sans UI"/>
                <w:kern w:val="2"/>
                <w:sz w:val="16"/>
                <w:szCs w:val="16"/>
              </w:rPr>
            </w:pPr>
            <w:r w:rsidRPr="009548AE">
              <w:rPr>
                <w:sz w:val="16"/>
                <w:szCs w:val="16"/>
              </w:rPr>
              <w:t>Львов Алексей Николаевич</w:t>
            </w:r>
          </w:p>
        </w:tc>
        <w:tc>
          <w:tcPr>
            <w:tcW w:w="6768" w:type="dxa"/>
            <w:tcBorders>
              <w:top w:val="single" w:sz="4" w:space="0" w:color="000000"/>
              <w:left w:val="single" w:sz="4" w:space="0" w:color="000000"/>
              <w:bottom w:val="single" w:sz="4" w:space="0" w:color="000000"/>
              <w:right w:val="single" w:sz="4" w:space="0" w:color="000000"/>
            </w:tcBorders>
            <w:hideMark/>
          </w:tcPr>
          <w:p w:rsidR="009548AE" w:rsidRPr="009548AE" w:rsidRDefault="009548AE">
            <w:pPr>
              <w:suppressAutoHyphens/>
              <w:jc w:val="both"/>
              <w:rPr>
                <w:rFonts w:eastAsia="Andale Sans UI"/>
                <w:kern w:val="2"/>
                <w:sz w:val="16"/>
                <w:szCs w:val="16"/>
              </w:rPr>
            </w:pPr>
            <w:r w:rsidRPr="009548AE">
              <w:rPr>
                <w:sz w:val="16"/>
                <w:szCs w:val="16"/>
              </w:rPr>
              <w:t>Начальник отдела – старший судебный пристав отдела судебных приставов по Островскому району (по согласованию)</w:t>
            </w:r>
          </w:p>
        </w:tc>
      </w:tr>
      <w:tr w:rsidR="009548AE" w:rsidRPr="009548AE" w:rsidTr="009548AE">
        <w:trPr>
          <w:trHeight w:val="450"/>
        </w:trPr>
        <w:tc>
          <w:tcPr>
            <w:tcW w:w="2552" w:type="dxa"/>
            <w:tcBorders>
              <w:top w:val="single" w:sz="4" w:space="0" w:color="000000"/>
              <w:left w:val="single" w:sz="4" w:space="0" w:color="000000"/>
              <w:bottom w:val="single" w:sz="4" w:space="0" w:color="000000"/>
              <w:right w:val="single" w:sz="4" w:space="0" w:color="000000"/>
            </w:tcBorders>
            <w:hideMark/>
          </w:tcPr>
          <w:p w:rsidR="009548AE" w:rsidRPr="009548AE" w:rsidRDefault="009548AE">
            <w:pPr>
              <w:suppressAutoHyphens/>
              <w:rPr>
                <w:rFonts w:eastAsia="Andale Sans UI"/>
                <w:kern w:val="2"/>
                <w:sz w:val="16"/>
                <w:szCs w:val="16"/>
              </w:rPr>
            </w:pPr>
            <w:r w:rsidRPr="009548AE">
              <w:rPr>
                <w:sz w:val="16"/>
                <w:szCs w:val="16"/>
              </w:rPr>
              <w:t>Пухова Екатерина Николаевна</w:t>
            </w:r>
          </w:p>
        </w:tc>
        <w:tc>
          <w:tcPr>
            <w:tcW w:w="6768" w:type="dxa"/>
            <w:tcBorders>
              <w:top w:val="single" w:sz="4" w:space="0" w:color="000000"/>
              <w:left w:val="single" w:sz="4" w:space="0" w:color="000000"/>
              <w:bottom w:val="single" w:sz="4" w:space="0" w:color="000000"/>
              <w:right w:val="single" w:sz="4" w:space="0" w:color="000000"/>
            </w:tcBorders>
            <w:hideMark/>
          </w:tcPr>
          <w:p w:rsidR="009548AE" w:rsidRPr="009548AE" w:rsidRDefault="009548AE">
            <w:pPr>
              <w:suppressAutoHyphens/>
              <w:jc w:val="both"/>
              <w:rPr>
                <w:rFonts w:eastAsia="Andale Sans UI"/>
                <w:kern w:val="2"/>
                <w:sz w:val="16"/>
                <w:szCs w:val="16"/>
              </w:rPr>
            </w:pPr>
            <w:r w:rsidRPr="009548AE">
              <w:rPr>
                <w:sz w:val="16"/>
                <w:szCs w:val="16"/>
              </w:rPr>
              <w:t>Главный специалист финансового управления администрации Островского муниципального района, ответственный секретарь комиссии (по согласованию)</w:t>
            </w:r>
          </w:p>
        </w:tc>
      </w:tr>
      <w:tr w:rsidR="009548AE" w:rsidRPr="009548AE" w:rsidTr="009548AE">
        <w:trPr>
          <w:trHeight w:val="450"/>
        </w:trPr>
        <w:tc>
          <w:tcPr>
            <w:tcW w:w="2552" w:type="dxa"/>
            <w:tcBorders>
              <w:top w:val="single" w:sz="4" w:space="0" w:color="000000"/>
              <w:left w:val="single" w:sz="4" w:space="0" w:color="000000"/>
              <w:bottom w:val="single" w:sz="4" w:space="0" w:color="000000"/>
              <w:right w:val="single" w:sz="4" w:space="0" w:color="000000"/>
            </w:tcBorders>
            <w:hideMark/>
          </w:tcPr>
          <w:p w:rsidR="009548AE" w:rsidRPr="009548AE" w:rsidRDefault="009548AE">
            <w:pPr>
              <w:suppressAutoHyphens/>
              <w:rPr>
                <w:rFonts w:eastAsia="Andale Sans UI"/>
                <w:kern w:val="2"/>
                <w:sz w:val="16"/>
                <w:szCs w:val="16"/>
              </w:rPr>
            </w:pPr>
            <w:r w:rsidRPr="009548AE">
              <w:rPr>
                <w:sz w:val="16"/>
                <w:szCs w:val="16"/>
              </w:rPr>
              <w:t>Рябинин Алексей Александрович</w:t>
            </w:r>
          </w:p>
        </w:tc>
        <w:tc>
          <w:tcPr>
            <w:tcW w:w="6768" w:type="dxa"/>
            <w:tcBorders>
              <w:top w:val="single" w:sz="4" w:space="0" w:color="000000"/>
              <w:left w:val="single" w:sz="4" w:space="0" w:color="000000"/>
              <w:bottom w:val="single" w:sz="4" w:space="0" w:color="000000"/>
              <w:right w:val="single" w:sz="4" w:space="0" w:color="000000"/>
            </w:tcBorders>
            <w:hideMark/>
          </w:tcPr>
          <w:p w:rsidR="009548AE" w:rsidRPr="009548AE" w:rsidRDefault="009548AE">
            <w:pPr>
              <w:suppressAutoHyphens/>
              <w:jc w:val="both"/>
              <w:rPr>
                <w:rFonts w:eastAsia="Andale Sans UI"/>
                <w:kern w:val="2"/>
                <w:sz w:val="16"/>
                <w:szCs w:val="16"/>
              </w:rPr>
            </w:pPr>
            <w:r w:rsidRPr="009548AE">
              <w:rPr>
                <w:sz w:val="16"/>
                <w:szCs w:val="16"/>
              </w:rPr>
              <w:t>Начальник ОУУП и ПДН МО МВД «Островский» (по согласованию)</w:t>
            </w:r>
          </w:p>
        </w:tc>
      </w:tr>
      <w:tr w:rsidR="009548AE" w:rsidRPr="009548AE" w:rsidTr="009548AE">
        <w:trPr>
          <w:trHeight w:val="450"/>
        </w:trPr>
        <w:tc>
          <w:tcPr>
            <w:tcW w:w="2552" w:type="dxa"/>
            <w:tcBorders>
              <w:top w:val="single" w:sz="4" w:space="0" w:color="000000"/>
              <w:left w:val="single" w:sz="4" w:space="0" w:color="000000"/>
              <w:bottom w:val="single" w:sz="4" w:space="0" w:color="000000"/>
              <w:right w:val="single" w:sz="4" w:space="0" w:color="000000"/>
            </w:tcBorders>
            <w:hideMark/>
          </w:tcPr>
          <w:p w:rsidR="009548AE" w:rsidRPr="009548AE" w:rsidRDefault="009548AE">
            <w:pPr>
              <w:suppressAutoHyphens/>
              <w:rPr>
                <w:rFonts w:eastAsia="Andale Sans UI"/>
                <w:kern w:val="2"/>
                <w:sz w:val="16"/>
                <w:szCs w:val="16"/>
              </w:rPr>
            </w:pPr>
            <w:r w:rsidRPr="009548AE">
              <w:rPr>
                <w:sz w:val="16"/>
                <w:szCs w:val="16"/>
              </w:rPr>
              <w:t>Орлова Татьяна Александровна</w:t>
            </w:r>
          </w:p>
        </w:tc>
        <w:tc>
          <w:tcPr>
            <w:tcW w:w="6768" w:type="dxa"/>
            <w:tcBorders>
              <w:top w:val="single" w:sz="4" w:space="0" w:color="000000"/>
              <w:left w:val="single" w:sz="4" w:space="0" w:color="000000"/>
              <w:bottom w:val="single" w:sz="4" w:space="0" w:color="000000"/>
              <w:right w:val="single" w:sz="4" w:space="0" w:color="000000"/>
            </w:tcBorders>
            <w:hideMark/>
          </w:tcPr>
          <w:p w:rsidR="009548AE" w:rsidRPr="009548AE" w:rsidRDefault="009548AE">
            <w:pPr>
              <w:suppressAutoHyphens/>
              <w:jc w:val="both"/>
              <w:rPr>
                <w:rFonts w:eastAsia="Andale Sans UI"/>
                <w:kern w:val="2"/>
                <w:sz w:val="16"/>
                <w:szCs w:val="16"/>
              </w:rPr>
            </w:pPr>
            <w:r w:rsidRPr="009548AE">
              <w:rPr>
                <w:sz w:val="16"/>
                <w:szCs w:val="16"/>
              </w:rPr>
              <w:t xml:space="preserve">Глава </w:t>
            </w:r>
            <w:proofErr w:type="spellStart"/>
            <w:r w:rsidRPr="009548AE">
              <w:rPr>
                <w:sz w:val="16"/>
                <w:szCs w:val="16"/>
              </w:rPr>
              <w:t>Адищевского</w:t>
            </w:r>
            <w:proofErr w:type="spellEnd"/>
            <w:r w:rsidRPr="009548AE">
              <w:rPr>
                <w:sz w:val="16"/>
                <w:szCs w:val="16"/>
              </w:rPr>
              <w:t xml:space="preserve"> сельского поселения Островского муниципального района Костромской области (по согласованию)</w:t>
            </w:r>
          </w:p>
        </w:tc>
      </w:tr>
      <w:tr w:rsidR="009548AE" w:rsidRPr="009548AE" w:rsidTr="009548AE">
        <w:tc>
          <w:tcPr>
            <w:tcW w:w="2552" w:type="dxa"/>
            <w:tcBorders>
              <w:top w:val="single" w:sz="4" w:space="0" w:color="000000"/>
              <w:left w:val="single" w:sz="4" w:space="0" w:color="000000"/>
              <w:bottom w:val="single" w:sz="4" w:space="0" w:color="000000"/>
              <w:right w:val="single" w:sz="4" w:space="0" w:color="000000"/>
            </w:tcBorders>
            <w:hideMark/>
          </w:tcPr>
          <w:p w:rsidR="009548AE" w:rsidRPr="009548AE" w:rsidRDefault="009548AE">
            <w:pPr>
              <w:suppressAutoHyphens/>
              <w:rPr>
                <w:rFonts w:eastAsia="Andale Sans UI"/>
                <w:kern w:val="2"/>
                <w:sz w:val="16"/>
                <w:szCs w:val="16"/>
              </w:rPr>
            </w:pPr>
            <w:r w:rsidRPr="009548AE">
              <w:rPr>
                <w:sz w:val="16"/>
                <w:szCs w:val="16"/>
              </w:rPr>
              <w:t>Грузов Роман Александрович</w:t>
            </w:r>
          </w:p>
        </w:tc>
        <w:tc>
          <w:tcPr>
            <w:tcW w:w="6768" w:type="dxa"/>
            <w:tcBorders>
              <w:top w:val="single" w:sz="4" w:space="0" w:color="000000"/>
              <w:left w:val="single" w:sz="4" w:space="0" w:color="000000"/>
              <w:bottom w:val="single" w:sz="4" w:space="0" w:color="000000"/>
              <w:right w:val="single" w:sz="4" w:space="0" w:color="000000"/>
            </w:tcBorders>
            <w:hideMark/>
          </w:tcPr>
          <w:p w:rsidR="009548AE" w:rsidRPr="009548AE" w:rsidRDefault="009548AE">
            <w:pPr>
              <w:suppressAutoHyphens/>
              <w:jc w:val="both"/>
              <w:rPr>
                <w:rFonts w:eastAsia="Andale Sans UI"/>
                <w:kern w:val="2"/>
                <w:sz w:val="16"/>
                <w:szCs w:val="16"/>
              </w:rPr>
            </w:pPr>
            <w:r w:rsidRPr="009548AE">
              <w:rPr>
                <w:sz w:val="16"/>
                <w:szCs w:val="16"/>
              </w:rPr>
              <w:t>Глава Александровского сельского поселения Островского муниципального района Костромской области (по согласованию)</w:t>
            </w:r>
          </w:p>
        </w:tc>
      </w:tr>
      <w:tr w:rsidR="009548AE" w:rsidRPr="009548AE" w:rsidTr="009548AE">
        <w:tc>
          <w:tcPr>
            <w:tcW w:w="2552" w:type="dxa"/>
            <w:tcBorders>
              <w:top w:val="single" w:sz="4" w:space="0" w:color="000000"/>
              <w:left w:val="single" w:sz="4" w:space="0" w:color="000000"/>
              <w:bottom w:val="single" w:sz="4" w:space="0" w:color="000000"/>
              <w:right w:val="single" w:sz="4" w:space="0" w:color="000000"/>
            </w:tcBorders>
            <w:hideMark/>
          </w:tcPr>
          <w:p w:rsidR="009548AE" w:rsidRPr="009548AE" w:rsidRDefault="009548AE">
            <w:pPr>
              <w:suppressAutoHyphens/>
              <w:rPr>
                <w:rFonts w:eastAsia="Andale Sans UI"/>
                <w:kern w:val="2"/>
                <w:sz w:val="16"/>
                <w:szCs w:val="16"/>
              </w:rPr>
            </w:pPr>
            <w:proofErr w:type="spellStart"/>
            <w:r w:rsidRPr="009548AE">
              <w:rPr>
                <w:sz w:val="16"/>
                <w:szCs w:val="16"/>
              </w:rPr>
              <w:t>Пигалов</w:t>
            </w:r>
            <w:proofErr w:type="spellEnd"/>
            <w:r w:rsidRPr="009548AE">
              <w:rPr>
                <w:sz w:val="16"/>
                <w:szCs w:val="16"/>
              </w:rPr>
              <w:t xml:space="preserve"> Виктор Николаевич</w:t>
            </w:r>
          </w:p>
        </w:tc>
        <w:tc>
          <w:tcPr>
            <w:tcW w:w="6768" w:type="dxa"/>
            <w:tcBorders>
              <w:top w:val="single" w:sz="4" w:space="0" w:color="000000"/>
              <w:left w:val="single" w:sz="4" w:space="0" w:color="000000"/>
              <w:bottom w:val="single" w:sz="4" w:space="0" w:color="000000"/>
              <w:right w:val="single" w:sz="4" w:space="0" w:color="000000"/>
            </w:tcBorders>
            <w:hideMark/>
          </w:tcPr>
          <w:p w:rsidR="009548AE" w:rsidRPr="009548AE" w:rsidRDefault="009548AE">
            <w:pPr>
              <w:suppressAutoHyphens/>
              <w:jc w:val="both"/>
              <w:rPr>
                <w:rFonts w:eastAsia="Andale Sans UI"/>
                <w:kern w:val="2"/>
                <w:sz w:val="16"/>
                <w:szCs w:val="16"/>
              </w:rPr>
            </w:pPr>
            <w:r w:rsidRPr="009548AE">
              <w:rPr>
                <w:sz w:val="16"/>
                <w:szCs w:val="16"/>
              </w:rPr>
              <w:t xml:space="preserve">Глава </w:t>
            </w:r>
            <w:proofErr w:type="spellStart"/>
            <w:r w:rsidRPr="009548AE">
              <w:rPr>
                <w:sz w:val="16"/>
                <w:szCs w:val="16"/>
              </w:rPr>
              <w:t>Игодовского</w:t>
            </w:r>
            <w:proofErr w:type="spellEnd"/>
            <w:r w:rsidRPr="009548AE">
              <w:rPr>
                <w:sz w:val="16"/>
                <w:szCs w:val="16"/>
              </w:rPr>
              <w:t xml:space="preserve"> сельского поселения Островского муниципального района Костромской области (по согласованию)</w:t>
            </w:r>
          </w:p>
        </w:tc>
      </w:tr>
      <w:tr w:rsidR="009548AE" w:rsidRPr="009548AE" w:rsidTr="009548AE">
        <w:tc>
          <w:tcPr>
            <w:tcW w:w="2552" w:type="dxa"/>
            <w:tcBorders>
              <w:top w:val="single" w:sz="4" w:space="0" w:color="000000"/>
              <w:left w:val="single" w:sz="4" w:space="0" w:color="000000"/>
              <w:bottom w:val="single" w:sz="4" w:space="0" w:color="000000"/>
              <w:right w:val="single" w:sz="4" w:space="0" w:color="000000"/>
            </w:tcBorders>
            <w:hideMark/>
          </w:tcPr>
          <w:p w:rsidR="009548AE" w:rsidRPr="009548AE" w:rsidRDefault="009548AE">
            <w:pPr>
              <w:suppressAutoHyphens/>
              <w:rPr>
                <w:rFonts w:eastAsia="Andale Sans UI"/>
                <w:kern w:val="2"/>
                <w:sz w:val="16"/>
                <w:szCs w:val="16"/>
              </w:rPr>
            </w:pPr>
            <w:r w:rsidRPr="009548AE">
              <w:rPr>
                <w:sz w:val="16"/>
                <w:szCs w:val="16"/>
              </w:rPr>
              <w:t>Сапогов Владимир Иванович</w:t>
            </w:r>
          </w:p>
        </w:tc>
        <w:tc>
          <w:tcPr>
            <w:tcW w:w="6768" w:type="dxa"/>
            <w:tcBorders>
              <w:top w:val="single" w:sz="4" w:space="0" w:color="000000"/>
              <w:left w:val="single" w:sz="4" w:space="0" w:color="000000"/>
              <w:bottom w:val="single" w:sz="4" w:space="0" w:color="000000"/>
              <w:right w:val="single" w:sz="4" w:space="0" w:color="000000"/>
            </w:tcBorders>
            <w:hideMark/>
          </w:tcPr>
          <w:p w:rsidR="009548AE" w:rsidRPr="009548AE" w:rsidRDefault="009548AE">
            <w:pPr>
              <w:suppressAutoHyphens/>
              <w:jc w:val="both"/>
              <w:rPr>
                <w:rFonts w:eastAsia="Andale Sans UI"/>
                <w:kern w:val="2"/>
                <w:sz w:val="16"/>
                <w:szCs w:val="16"/>
              </w:rPr>
            </w:pPr>
            <w:r w:rsidRPr="009548AE">
              <w:rPr>
                <w:sz w:val="16"/>
                <w:szCs w:val="16"/>
              </w:rPr>
              <w:t xml:space="preserve">Глава </w:t>
            </w:r>
            <w:proofErr w:type="spellStart"/>
            <w:r w:rsidRPr="009548AE">
              <w:rPr>
                <w:sz w:val="16"/>
                <w:szCs w:val="16"/>
              </w:rPr>
              <w:t>Клеванцовского</w:t>
            </w:r>
            <w:proofErr w:type="spellEnd"/>
            <w:r w:rsidRPr="009548AE">
              <w:rPr>
                <w:sz w:val="16"/>
                <w:szCs w:val="16"/>
              </w:rPr>
              <w:t xml:space="preserve"> сельского поселения Островского муниципального района Костромской области (по согласованию)</w:t>
            </w:r>
          </w:p>
        </w:tc>
      </w:tr>
      <w:tr w:rsidR="009548AE" w:rsidRPr="009548AE" w:rsidTr="009548AE">
        <w:tc>
          <w:tcPr>
            <w:tcW w:w="2552" w:type="dxa"/>
            <w:tcBorders>
              <w:top w:val="single" w:sz="4" w:space="0" w:color="000000"/>
              <w:left w:val="single" w:sz="4" w:space="0" w:color="000000"/>
              <w:bottom w:val="single" w:sz="4" w:space="0" w:color="000000"/>
              <w:right w:val="single" w:sz="4" w:space="0" w:color="000000"/>
            </w:tcBorders>
            <w:hideMark/>
          </w:tcPr>
          <w:p w:rsidR="009548AE" w:rsidRPr="009548AE" w:rsidRDefault="009548AE">
            <w:pPr>
              <w:suppressAutoHyphens/>
              <w:rPr>
                <w:rFonts w:eastAsia="Andale Sans UI"/>
                <w:kern w:val="2"/>
                <w:sz w:val="16"/>
                <w:szCs w:val="16"/>
              </w:rPr>
            </w:pPr>
            <w:r w:rsidRPr="009548AE">
              <w:rPr>
                <w:sz w:val="16"/>
                <w:szCs w:val="16"/>
              </w:rPr>
              <w:t>Панкратова Елена Константиновна</w:t>
            </w:r>
          </w:p>
        </w:tc>
        <w:tc>
          <w:tcPr>
            <w:tcW w:w="6768" w:type="dxa"/>
            <w:tcBorders>
              <w:top w:val="single" w:sz="4" w:space="0" w:color="000000"/>
              <w:left w:val="single" w:sz="4" w:space="0" w:color="000000"/>
              <w:bottom w:val="single" w:sz="4" w:space="0" w:color="000000"/>
              <w:right w:val="single" w:sz="4" w:space="0" w:color="000000"/>
            </w:tcBorders>
            <w:hideMark/>
          </w:tcPr>
          <w:p w:rsidR="009548AE" w:rsidRPr="009548AE" w:rsidRDefault="009548AE">
            <w:pPr>
              <w:suppressAutoHyphens/>
              <w:jc w:val="both"/>
              <w:rPr>
                <w:rFonts w:eastAsia="Andale Sans UI"/>
                <w:kern w:val="2"/>
                <w:sz w:val="16"/>
                <w:szCs w:val="16"/>
              </w:rPr>
            </w:pPr>
            <w:r w:rsidRPr="009548AE">
              <w:rPr>
                <w:sz w:val="16"/>
                <w:szCs w:val="16"/>
              </w:rPr>
              <w:t>Глава Островского сельского поселения Островского муниципального района Костромской области (по согласованию)</w:t>
            </w:r>
          </w:p>
        </w:tc>
      </w:tr>
      <w:tr w:rsidR="009548AE" w:rsidRPr="009548AE" w:rsidTr="009548AE">
        <w:tc>
          <w:tcPr>
            <w:tcW w:w="2552" w:type="dxa"/>
            <w:tcBorders>
              <w:top w:val="single" w:sz="4" w:space="0" w:color="000000"/>
              <w:left w:val="single" w:sz="4" w:space="0" w:color="000000"/>
              <w:bottom w:val="single" w:sz="4" w:space="0" w:color="000000"/>
              <w:right w:val="single" w:sz="4" w:space="0" w:color="000000"/>
            </w:tcBorders>
            <w:hideMark/>
          </w:tcPr>
          <w:p w:rsidR="009548AE" w:rsidRPr="009548AE" w:rsidRDefault="009548AE">
            <w:pPr>
              <w:suppressAutoHyphens/>
              <w:rPr>
                <w:rFonts w:eastAsia="Andale Sans UI"/>
                <w:kern w:val="2"/>
                <w:sz w:val="16"/>
                <w:szCs w:val="16"/>
              </w:rPr>
            </w:pPr>
            <w:r w:rsidRPr="009548AE">
              <w:rPr>
                <w:sz w:val="16"/>
                <w:szCs w:val="16"/>
              </w:rPr>
              <w:t>Диденко Нина Александровна</w:t>
            </w:r>
          </w:p>
        </w:tc>
        <w:tc>
          <w:tcPr>
            <w:tcW w:w="6768" w:type="dxa"/>
            <w:tcBorders>
              <w:top w:val="single" w:sz="4" w:space="0" w:color="000000"/>
              <w:left w:val="single" w:sz="4" w:space="0" w:color="000000"/>
              <w:bottom w:val="single" w:sz="4" w:space="0" w:color="000000"/>
              <w:right w:val="single" w:sz="4" w:space="0" w:color="000000"/>
            </w:tcBorders>
            <w:hideMark/>
          </w:tcPr>
          <w:p w:rsidR="009548AE" w:rsidRPr="009548AE" w:rsidRDefault="009548AE">
            <w:pPr>
              <w:suppressAutoHyphens/>
              <w:jc w:val="both"/>
              <w:rPr>
                <w:rFonts w:eastAsia="Andale Sans UI"/>
                <w:kern w:val="2"/>
                <w:sz w:val="16"/>
                <w:szCs w:val="16"/>
              </w:rPr>
            </w:pPr>
            <w:r w:rsidRPr="009548AE">
              <w:rPr>
                <w:sz w:val="16"/>
                <w:szCs w:val="16"/>
              </w:rPr>
              <w:t>Глава Островского (центрального) сельского поселения Островского муниципального района Костромской области</w:t>
            </w:r>
          </w:p>
        </w:tc>
      </w:tr>
    </w:tbl>
    <w:p w:rsidR="009548AE" w:rsidRPr="009548AE" w:rsidRDefault="009548AE" w:rsidP="009548AE">
      <w:pPr>
        <w:jc w:val="both"/>
        <w:rPr>
          <w:rFonts w:eastAsia="Andale Sans UI"/>
          <w:kern w:val="2"/>
          <w:sz w:val="16"/>
          <w:szCs w:val="16"/>
        </w:rPr>
      </w:pPr>
    </w:p>
    <w:p w:rsidR="00FA4392" w:rsidRPr="009548AE" w:rsidRDefault="00FA4392" w:rsidP="00FA4392">
      <w:pPr>
        <w:jc w:val="both"/>
        <w:rPr>
          <w:sz w:val="16"/>
          <w:szCs w:val="16"/>
        </w:rPr>
      </w:pPr>
    </w:p>
    <w:p w:rsidR="00FA4392" w:rsidRPr="00FC6D49" w:rsidRDefault="00FA4392" w:rsidP="00FA4392">
      <w:pPr>
        <w:jc w:val="both"/>
        <w:rPr>
          <w:sz w:val="24"/>
          <w:szCs w:val="24"/>
        </w:rPr>
      </w:pPr>
    </w:p>
    <w:p w:rsidR="007C3657" w:rsidRPr="007C3657" w:rsidRDefault="007C3657" w:rsidP="007C3657">
      <w:pPr>
        <w:rPr>
          <w:lang w:eastAsia="zh-CN"/>
        </w:rPr>
      </w:pPr>
    </w:p>
    <w:p w:rsidR="007C3657" w:rsidRDefault="007C3657" w:rsidP="007C3657">
      <w:pPr>
        <w:rPr>
          <w:lang w:eastAsia="zh-CN"/>
        </w:rPr>
      </w:pPr>
    </w:p>
    <w:p w:rsidR="007C3657" w:rsidRPr="007C3657" w:rsidRDefault="007C3657" w:rsidP="007C3657">
      <w:pPr>
        <w:jc w:val="center"/>
      </w:pPr>
      <w:r>
        <w:rPr>
          <w:lang w:eastAsia="zh-CN"/>
        </w:rPr>
        <w:tab/>
      </w:r>
      <w:r w:rsidRPr="007C3657">
        <w:t>*      *      *      *      *      *      *</w:t>
      </w:r>
    </w:p>
    <w:p w:rsidR="009548AE" w:rsidRDefault="009548AE" w:rsidP="007C3657">
      <w:pPr>
        <w:tabs>
          <w:tab w:val="left" w:pos="3796"/>
        </w:tabs>
        <w:rPr>
          <w:lang w:eastAsia="zh-CN"/>
        </w:rPr>
      </w:pPr>
    </w:p>
    <w:p w:rsidR="009548AE" w:rsidRDefault="009548AE" w:rsidP="007C3657">
      <w:pPr>
        <w:tabs>
          <w:tab w:val="left" w:pos="3796"/>
        </w:tabs>
        <w:rPr>
          <w:lang w:eastAsia="zh-CN"/>
        </w:rPr>
      </w:pPr>
    </w:p>
    <w:p w:rsidR="009548AE" w:rsidRDefault="009548AE" w:rsidP="009548AE"/>
    <w:p w:rsidR="009548AE" w:rsidRPr="009548AE" w:rsidRDefault="009548AE" w:rsidP="009548AE">
      <w:pPr>
        <w:pStyle w:val="af4"/>
        <w:jc w:val="center"/>
        <w:rPr>
          <w:sz w:val="16"/>
          <w:szCs w:val="16"/>
        </w:rPr>
      </w:pPr>
      <w:r w:rsidRPr="009548AE">
        <w:rPr>
          <w:sz w:val="16"/>
          <w:szCs w:val="16"/>
        </w:rPr>
        <w:t xml:space="preserve">  </w:t>
      </w:r>
      <w:r w:rsidRPr="009548AE">
        <w:rPr>
          <w:noProof/>
          <w:sz w:val="16"/>
          <w:szCs w:val="16"/>
          <w:lang w:eastAsia="ru-RU"/>
        </w:rPr>
        <w:drawing>
          <wp:inline distT="0" distB="0" distL="0" distR="0">
            <wp:extent cx="739775" cy="914400"/>
            <wp:effectExtent l="19050" t="0" r="3175" b="0"/>
            <wp:docPr id="9"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9"/>
                    <a:srcRect/>
                    <a:stretch>
                      <a:fillRect/>
                    </a:stretch>
                  </pic:blipFill>
                  <pic:spPr bwMode="auto">
                    <a:xfrm>
                      <a:off x="0" y="0"/>
                      <a:ext cx="739775" cy="914400"/>
                    </a:xfrm>
                    <a:prstGeom prst="rect">
                      <a:avLst/>
                    </a:prstGeom>
                    <a:solidFill>
                      <a:srgbClr val="FFFFFF"/>
                    </a:solidFill>
                    <a:ln w="9525">
                      <a:noFill/>
                      <a:miter lim="800000"/>
                      <a:headEnd/>
                      <a:tailEnd/>
                    </a:ln>
                  </pic:spPr>
                </pic:pic>
              </a:graphicData>
            </a:graphic>
          </wp:inline>
        </w:drawing>
      </w:r>
      <w:r w:rsidRPr="009548AE">
        <w:rPr>
          <w:sz w:val="16"/>
          <w:szCs w:val="16"/>
        </w:rPr>
        <w:t xml:space="preserve"> </w:t>
      </w:r>
    </w:p>
    <w:p w:rsidR="009548AE" w:rsidRPr="009548AE" w:rsidRDefault="009548AE" w:rsidP="009548AE">
      <w:pPr>
        <w:pStyle w:val="af4"/>
        <w:jc w:val="center"/>
        <w:rPr>
          <w:sz w:val="16"/>
          <w:szCs w:val="16"/>
        </w:rPr>
      </w:pPr>
      <w:r w:rsidRPr="009548AE">
        <w:rPr>
          <w:sz w:val="16"/>
          <w:szCs w:val="16"/>
        </w:rPr>
        <w:t>ПОСТАНОВЛЕНИЕ</w:t>
      </w:r>
    </w:p>
    <w:p w:rsidR="009548AE" w:rsidRPr="009548AE" w:rsidRDefault="009548AE" w:rsidP="009548AE">
      <w:pPr>
        <w:pStyle w:val="af4"/>
        <w:jc w:val="center"/>
        <w:rPr>
          <w:sz w:val="16"/>
          <w:szCs w:val="16"/>
        </w:rPr>
      </w:pPr>
    </w:p>
    <w:p w:rsidR="009548AE" w:rsidRPr="009548AE" w:rsidRDefault="009548AE" w:rsidP="009548AE">
      <w:pPr>
        <w:pStyle w:val="af4"/>
        <w:jc w:val="center"/>
        <w:rPr>
          <w:sz w:val="16"/>
          <w:szCs w:val="16"/>
        </w:rPr>
      </w:pPr>
      <w:r w:rsidRPr="009548AE">
        <w:rPr>
          <w:sz w:val="16"/>
          <w:szCs w:val="16"/>
        </w:rPr>
        <w:t>АДМИНИСТРАЦИЯ ОСТРОВСКОГО МУНИЦИПАЛЬНОГО РАЙОНА</w:t>
      </w:r>
    </w:p>
    <w:p w:rsidR="009548AE" w:rsidRPr="009548AE" w:rsidRDefault="009548AE" w:rsidP="009548AE">
      <w:pPr>
        <w:pStyle w:val="af4"/>
        <w:jc w:val="center"/>
        <w:rPr>
          <w:sz w:val="16"/>
          <w:szCs w:val="16"/>
        </w:rPr>
      </w:pPr>
      <w:r w:rsidRPr="009548AE">
        <w:rPr>
          <w:sz w:val="16"/>
          <w:szCs w:val="16"/>
        </w:rPr>
        <w:t>КОСТРОМСКОЙ ОБЛАСТИ</w:t>
      </w:r>
    </w:p>
    <w:p w:rsidR="009548AE" w:rsidRPr="009548AE" w:rsidRDefault="009548AE" w:rsidP="009548AE">
      <w:pPr>
        <w:pStyle w:val="af4"/>
        <w:rPr>
          <w:sz w:val="16"/>
          <w:szCs w:val="16"/>
        </w:rPr>
      </w:pPr>
    </w:p>
    <w:p w:rsidR="009548AE" w:rsidRPr="009548AE" w:rsidRDefault="009548AE" w:rsidP="009548AE">
      <w:pPr>
        <w:pStyle w:val="af4"/>
        <w:rPr>
          <w:sz w:val="16"/>
          <w:szCs w:val="16"/>
        </w:rPr>
      </w:pPr>
    </w:p>
    <w:p w:rsidR="009548AE" w:rsidRPr="009548AE" w:rsidRDefault="009548AE" w:rsidP="009548AE">
      <w:pPr>
        <w:pStyle w:val="af4"/>
        <w:ind w:left="-567"/>
        <w:rPr>
          <w:sz w:val="16"/>
          <w:szCs w:val="16"/>
        </w:rPr>
      </w:pPr>
      <w:r w:rsidRPr="009548AE">
        <w:rPr>
          <w:sz w:val="16"/>
          <w:szCs w:val="16"/>
        </w:rPr>
        <w:t>от «_02 __»</w:t>
      </w:r>
      <w:proofErr w:type="spellStart"/>
      <w:r w:rsidRPr="009548AE">
        <w:rPr>
          <w:sz w:val="16"/>
          <w:szCs w:val="16"/>
        </w:rPr>
        <w:t>__апреля</w:t>
      </w:r>
      <w:proofErr w:type="spellEnd"/>
      <w:r w:rsidRPr="009548AE">
        <w:rPr>
          <w:sz w:val="16"/>
          <w:szCs w:val="16"/>
        </w:rPr>
        <w:t xml:space="preserve">_ 2018года      №_165_                                                       п. </w:t>
      </w:r>
      <w:proofErr w:type="gramStart"/>
      <w:r w:rsidRPr="009548AE">
        <w:rPr>
          <w:sz w:val="16"/>
          <w:szCs w:val="16"/>
        </w:rPr>
        <w:t>Островское</w:t>
      </w:r>
      <w:proofErr w:type="gramEnd"/>
    </w:p>
    <w:p w:rsidR="009548AE" w:rsidRPr="009548AE" w:rsidRDefault="009548AE" w:rsidP="009548AE">
      <w:pPr>
        <w:pStyle w:val="af4"/>
        <w:ind w:left="-567"/>
        <w:rPr>
          <w:sz w:val="16"/>
          <w:szCs w:val="16"/>
        </w:rPr>
      </w:pPr>
    </w:p>
    <w:p w:rsidR="009548AE" w:rsidRPr="009548AE" w:rsidRDefault="009548AE" w:rsidP="009548AE">
      <w:pPr>
        <w:pStyle w:val="af4"/>
        <w:ind w:left="-567"/>
        <w:rPr>
          <w:sz w:val="16"/>
          <w:szCs w:val="16"/>
        </w:rPr>
      </w:pPr>
    </w:p>
    <w:p w:rsidR="009548AE" w:rsidRPr="009548AE" w:rsidRDefault="009548AE" w:rsidP="009548AE">
      <w:pPr>
        <w:pStyle w:val="af4"/>
        <w:ind w:left="-567"/>
        <w:jc w:val="both"/>
        <w:rPr>
          <w:sz w:val="16"/>
          <w:szCs w:val="16"/>
        </w:rPr>
      </w:pPr>
      <w:r w:rsidRPr="009548AE">
        <w:rPr>
          <w:sz w:val="16"/>
          <w:szCs w:val="16"/>
        </w:rPr>
        <w:lastRenderedPageBreak/>
        <w:t xml:space="preserve">О внесении изменений в постановление </w:t>
      </w:r>
    </w:p>
    <w:p w:rsidR="009548AE" w:rsidRPr="009548AE" w:rsidRDefault="009548AE" w:rsidP="009548AE">
      <w:pPr>
        <w:pStyle w:val="af4"/>
        <w:ind w:left="-567"/>
        <w:jc w:val="both"/>
        <w:rPr>
          <w:sz w:val="16"/>
          <w:szCs w:val="16"/>
        </w:rPr>
      </w:pPr>
      <w:r w:rsidRPr="009548AE">
        <w:rPr>
          <w:sz w:val="16"/>
          <w:szCs w:val="16"/>
        </w:rPr>
        <w:t>администрации Островского муниципального</w:t>
      </w:r>
    </w:p>
    <w:p w:rsidR="009548AE" w:rsidRPr="009548AE" w:rsidRDefault="009548AE" w:rsidP="009548AE">
      <w:pPr>
        <w:pStyle w:val="af4"/>
        <w:ind w:left="-567"/>
        <w:jc w:val="both"/>
        <w:rPr>
          <w:sz w:val="16"/>
          <w:szCs w:val="16"/>
        </w:rPr>
      </w:pPr>
      <w:r w:rsidRPr="009548AE">
        <w:rPr>
          <w:sz w:val="16"/>
          <w:szCs w:val="16"/>
        </w:rPr>
        <w:t xml:space="preserve"> района  от 02.02.2016г. № 24 «О комиссии </w:t>
      </w:r>
    </w:p>
    <w:p w:rsidR="009548AE" w:rsidRPr="009548AE" w:rsidRDefault="009548AE" w:rsidP="009548AE">
      <w:pPr>
        <w:pStyle w:val="af4"/>
        <w:ind w:left="-567"/>
        <w:jc w:val="both"/>
        <w:rPr>
          <w:sz w:val="16"/>
          <w:szCs w:val="16"/>
        </w:rPr>
      </w:pPr>
      <w:r w:rsidRPr="009548AE">
        <w:rPr>
          <w:sz w:val="16"/>
          <w:szCs w:val="16"/>
        </w:rPr>
        <w:t>по делам несовершеннолетних и защите их прав</w:t>
      </w:r>
    </w:p>
    <w:p w:rsidR="009548AE" w:rsidRPr="009548AE" w:rsidRDefault="009548AE" w:rsidP="009548AE">
      <w:pPr>
        <w:pStyle w:val="af4"/>
        <w:ind w:left="-567"/>
        <w:jc w:val="both"/>
        <w:rPr>
          <w:sz w:val="16"/>
          <w:szCs w:val="16"/>
        </w:rPr>
      </w:pPr>
      <w:proofErr w:type="gramStart"/>
      <w:r w:rsidRPr="009548AE">
        <w:rPr>
          <w:sz w:val="16"/>
          <w:szCs w:val="16"/>
        </w:rPr>
        <w:t xml:space="preserve">Островского муниципального района» (с </w:t>
      </w:r>
      <w:proofErr w:type="spellStart"/>
      <w:r w:rsidRPr="009548AE">
        <w:rPr>
          <w:sz w:val="16"/>
          <w:szCs w:val="16"/>
        </w:rPr>
        <w:t>изм</w:t>
      </w:r>
      <w:proofErr w:type="spellEnd"/>
      <w:r w:rsidRPr="009548AE">
        <w:rPr>
          <w:sz w:val="16"/>
          <w:szCs w:val="16"/>
        </w:rPr>
        <w:t>. от 04.10.2016г. № 298,</w:t>
      </w:r>
      <w:proofErr w:type="gramEnd"/>
    </w:p>
    <w:p w:rsidR="009548AE" w:rsidRPr="009548AE" w:rsidRDefault="009548AE" w:rsidP="009548AE">
      <w:pPr>
        <w:pStyle w:val="af4"/>
        <w:ind w:left="-567"/>
        <w:jc w:val="both"/>
        <w:rPr>
          <w:sz w:val="16"/>
          <w:szCs w:val="16"/>
        </w:rPr>
      </w:pPr>
      <w:proofErr w:type="spellStart"/>
      <w:proofErr w:type="gramStart"/>
      <w:r w:rsidRPr="009548AE">
        <w:rPr>
          <w:sz w:val="16"/>
          <w:szCs w:val="16"/>
        </w:rPr>
        <w:t>изм</w:t>
      </w:r>
      <w:proofErr w:type="spellEnd"/>
      <w:r w:rsidRPr="009548AE">
        <w:rPr>
          <w:sz w:val="16"/>
          <w:szCs w:val="16"/>
        </w:rPr>
        <w:t xml:space="preserve">. от 15.11.2017г. № 560, </w:t>
      </w:r>
      <w:proofErr w:type="spellStart"/>
      <w:r w:rsidRPr="009548AE">
        <w:rPr>
          <w:sz w:val="16"/>
          <w:szCs w:val="16"/>
        </w:rPr>
        <w:t>изм</w:t>
      </w:r>
      <w:proofErr w:type="spellEnd"/>
      <w:r w:rsidRPr="009548AE">
        <w:rPr>
          <w:sz w:val="16"/>
          <w:szCs w:val="16"/>
        </w:rPr>
        <w:t xml:space="preserve">. от 26.02.2018г. № 90, </w:t>
      </w:r>
      <w:proofErr w:type="spellStart"/>
      <w:r w:rsidRPr="009548AE">
        <w:rPr>
          <w:sz w:val="16"/>
          <w:szCs w:val="16"/>
        </w:rPr>
        <w:t>изм</w:t>
      </w:r>
      <w:proofErr w:type="spellEnd"/>
      <w:r w:rsidRPr="009548AE">
        <w:rPr>
          <w:sz w:val="16"/>
          <w:szCs w:val="16"/>
        </w:rPr>
        <w:t>. от 12.03.2018г.№ 121)</w:t>
      </w:r>
      <w:proofErr w:type="gramEnd"/>
    </w:p>
    <w:p w:rsidR="009548AE" w:rsidRPr="009548AE" w:rsidRDefault="009548AE" w:rsidP="009548AE">
      <w:pPr>
        <w:pStyle w:val="a3"/>
        <w:spacing w:beforeAutospacing="0" w:after="0"/>
        <w:ind w:left="-567"/>
        <w:jc w:val="both"/>
        <w:rPr>
          <w:sz w:val="16"/>
          <w:szCs w:val="16"/>
        </w:rPr>
      </w:pPr>
      <w:proofErr w:type="gramStart"/>
      <w:r w:rsidRPr="009548AE">
        <w:rPr>
          <w:sz w:val="16"/>
          <w:szCs w:val="16"/>
        </w:rPr>
        <w:t>В целях правового регулирования отношений, возникающих в связи с деятельностью учреждений системы профилактики безнадзорности и правонарушений несовершеннолетних, в связи с кадровыми изменениями в Островском муниципальном районе, во исполнение требования Закона Костромской области от 19 декабря 2005 года № 349-ЗКО «О комиссиях по делам несовершеннолетних и защите их прав в Костромской области», в соответствии с Федеральным законом от 06.10.2003г. №131-ФЗ «Об</w:t>
      </w:r>
      <w:proofErr w:type="gramEnd"/>
      <w:r w:rsidRPr="009548AE">
        <w:rPr>
          <w:sz w:val="16"/>
          <w:szCs w:val="16"/>
        </w:rPr>
        <w:t xml:space="preserve"> общих </w:t>
      </w:r>
      <w:proofErr w:type="gramStart"/>
      <w:r w:rsidRPr="009548AE">
        <w:rPr>
          <w:sz w:val="16"/>
          <w:szCs w:val="16"/>
        </w:rPr>
        <w:t>принципах</w:t>
      </w:r>
      <w:proofErr w:type="gramEnd"/>
      <w:r w:rsidRPr="009548AE">
        <w:rPr>
          <w:sz w:val="16"/>
          <w:szCs w:val="16"/>
        </w:rPr>
        <w:t xml:space="preserve"> организации местного самоуправления в РФ» и на основании Устава муниципального образования Островский муниципальный район, администрация Островского муниципального района Костромской области</w:t>
      </w:r>
    </w:p>
    <w:p w:rsidR="009548AE" w:rsidRPr="009548AE" w:rsidRDefault="009548AE" w:rsidP="009548AE">
      <w:pPr>
        <w:pStyle w:val="a3"/>
        <w:spacing w:after="0"/>
        <w:jc w:val="center"/>
        <w:rPr>
          <w:sz w:val="16"/>
          <w:szCs w:val="16"/>
        </w:rPr>
      </w:pPr>
      <w:r w:rsidRPr="009548AE">
        <w:rPr>
          <w:sz w:val="16"/>
          <w:szCs w:val="16"/>
        </w:rPr>
        <w:t>ПОСТАНОВЛЯЕТ:</w:t>
      </w:r>
    </w:p>
    <w:p w:rsidR="009548AE" w:rsidRPr="009548AE" w:rsidRDefault="009548AE" w:rsidP="009548AE">
      <w:pPr>
        <w:pStyle w:val="af4"/>
        <w:ind w:left="-567"/>
        <w:jc w:val="both"/>
        <w:rPr>
          <w:sz w:val="16"/>
          <w:szCs w:val="16"/>
        </w:rPr>
      </w:pPr>
      <w:proofErr w:type="gramStart"/>
      <w:r w:rsidRPr="009548AE">
        <w:rPr>
          <w:sz w:val="16"/>
          <w:szCs w:val="16"/>
        </w:rPr>
        <w:t xml:space="preserve">1.Внести следующие изменения в постановление администрации Островского муниципального района  Костромской области  от 02.02.2016г. № 24 «О комиссии по делам несовершеннолетних и защите их прав Островского муниципального района» (с </w:t>
      </w:r>
      <w:proofErr w:type="spellStart"/>
      <w:r w:rsidRPr="009548AE">
        <w:rPr>
          <w:sz w:val="16"/>
          <w:szCs w:val="16"/>
        </w:rPr>
        <w:t>изм</w:t>
      </w:r>
      <w:proofErr w:type="spellEnd"/>
      <w:r w:rsidRPr="009548AE">
        <w:rPr>
          <w:sz w:val="16"/>
          <w:szCs w:val="16"/>
        </w:rPr>
        <w:t xml:space="preserve">. от 04.10.2016г. № 298, </w:t>
      </w:r>
      <w:proofErr w:type="spellStart"/>
      <w:r w:rsidRPr="009548AE">
        <w:rPr>
          <w:sz w:val="16"/>
          <w:szCs w:val="16"/>
        </w:rPr>
        <w:t>изм</w:t>
      </w:r>
      <w:proofErr w:type="spellEnd"/>
      <w:r w:rsidRPr="009548AE">
        <w:rPr>
          <w:sz w:val="16"/>
          <w:szCs w:val="16"/>
        </w:rPr>
        <w:t xml:space="preserve">. от 15.11.2017г.№ 560, </w:t>
      </w:r>
      <w:proofErr w:type="spellStart"/>
      <w:r w:rsidRPr="009548AE">
        <w:rPr>
          <w:sz w:val="16"/>
          <w:szCs w:val="16"/>
        </w:rPr>
        <w:t>изм</w:t>
      </w:r>
      <w:proofErr w:type="spellEnd"/>
      <w:r w:rsidRPr="009548AE">
        <w:rPr>
          <w:sz w:val="16"/>
          <w:szCs w:val="16"/>
        </w:rPr>
        <w:t xml:space="preserve">. от 26.02.2018г. № 90, </w:t>
      </w:r>
      <w:proofErr w:type="spellStart"/>
      <w:r w:rsidRPr="009548AE">
        <w:rPr>
          <w:sz w:val="16"/>
          <w:szCs w:val="16"/>
        </w:rPr>
        <w:t>изм</w:t>
      </w:r>
      <w:proofErr w:type="spellEnd"/>
      <w:r w:rsidRPr="009548AE">
        <w:rPr>
          <w:sz w:val="16"/>
          <w:szCs w:val="16"/>
        </w:rPr>
        <w:t>. от 12.03.2018г. №121) (Далее - постановление);</w:t>
      </w:r>
      <w:proofErr w:type="gramEnd"/>
    </w:p>
    <w:p w:rsidR="009548AE" w:rsidRPr="009548AE" w:rsidRDefault="009548AE" w:rsidP="009548AE">
      <w:pPr>
        <w:pStyle w:val="af4"/>
        <w:ind w:left="-567"/>
        <w:jc w:val="both"/>
        <w:rPr>
          <w:sz w:val="16"/>
          <w:szCs w:val="16"/>
        </w:rPr>
      </w:pPr>
      <w:r w:rsidRPr="009548AE">
        <w:rPr>
          <w:sz w:val="16"/>
          <w:szCs w:val="16"/>
        </w:rPr>
        <w:t>1.1. В пункте 1 постановления слова «Смирнова Елена Николаевна —  главный специалист-эксперт Межрайонного территориального отдела социальной защиты населения, опеки и попечительства №4 (по согласованию) -  читать  Смирнова Елена Николаевна -  главный специалист сектора по опеке и попечительству администрации Островского муниципального района»;</w:t>
      </w:r>
    </w:p>
    <w:p w:rsidR="009548AE" w:rsidRPr="009548AE" w:rsidRDefault="009548AE" w:rsidP="009548AE">
      <w:pPr>
        <w:pStyle w:val="af4"/>
        <w:ind w:left="-567"/>
        <w:jc w:val="both"/>
        <w:rPr>
          <w:sz w:val="16"/>
          <w:szCs w:val="16"/>
        </w:rPr>
      </w:pPr>
      <w:r w:rsidRPr="009548AE">
        <w:rPr>
          <w:sz w:val="16"/>
          <w:szCs w:val="16"/>
        </w:rPr>
        <w:t>2.  Настоящее постановление вступает в силу с момента официального опубликования в информационном бюллетене    «Районные новости».</w:t>
      </w:r>
    </w:p>
    <w:p w:rsidR="009548AE" w:rsidRPr="009548AE" w:rsidRDefault="009548AE" w:rsidP="009548AE">
      <w:pPr>
        <w:pStyle w:val="a3"/>
        <w:spacing w:beforeAutospacing="0" w:after="0"/>
        <w:ind w:left="-567"/>
        <w:rPr>
          <w:sz w:val="16"/>
          <w:szCs w:val="16"/>
        </w:rPr>
      </w:pPr>
    </w:p>
    <w:p w:rsidR="009548AE" w:rsidRPr="009548AE" w:rsidRDefault="009548AE" w:rsidP="009548AE">
      <w:pPr>
        <w:pStyle w:val="a3"/>
        <w:spacing w:beforeAutospacing="0" w:after="0"/>
        <w:ind w:left="-567"/>
        <w:rPr>
          <w:sz w:val="16"/>
          <w:szCs w:val="16"/>
        </w:rPr>
      </w:pPr>
      <w:r w:rsidRPr="009548AE">
        <w:rPr>
          <w:sz w:val="16"/>
          <w:szCs w:val="16"/>
        </w:rPr>
        <w:t xml:space="preserve">Глава администрации </w:t>
      </w:r>
    </w:p>
    <w:p w:rsidR="009548AE" w:rsidRPr="009548AE" w:rsidRDefault="009548AE" w:rsidP="009548AE">
      <w:pPr>
        <w:pStyle w:val="a3"/>
        <w:spacing w:beforeAutospacing="0" w:after="0"/>
        <w:ind w:left="-567"/>
        <w:rPr>
          <w:sz w:val="16"/>
          <w:szCs w:val="16"/>
        </w:rPr>
      </w:pPr>
      <w:r w:rsidRPr="009548AE">
        <w:rPr>
          <w:sz w:val="16"/>
          <w:szCs w:val="16"/>
        </w:rPr>
        <w:t>Островского муниципального района                                                                          Г.А. Полякова</w:t>
      </w:r>
    </w:p>
    <w:p w:rsidR="009548AE" w:rsidRPr="009548AE" w:rsidRDefault="009548AE" w:rsidP="009548AE">
      <w:pPr>
        <w:pStyle w:val="af4"/>
        <w:jc w:val="both"/>
        <w:rPr>
          <w:sz w:val="16"/>
          <w:szCs w:val="16"/>
        </w:rPr>
      </w:pPr>
      <w:r w:rsidRPr="009548AE">
        <w:rPr>
          <w:sz w:val="16"/>
          <w:szCs w:val="16"/>
        </w:rPr>
        <w:t xml:space="preserve"> </w:t>
      </w:r>
    </w:p>
    <w:p w:rsidR="009548AE" w:rsidRPr="009548AE" w:rsidRDefault="009548AE" w:rsidP="009548AE">
      <w:pPr>
        <w:rPr>
          <w:sz w:val="16"/>
          <w:szCs w:val="16"/>
        </w:rPr>
      </w:pPr>
    </w:p>
    <w:p w:rsidR="009548AE" w:rsidRDefault="009548AE" w:rsidP="009548AE"/>
    <w:p w:rsidR="009548AE" w:rsidRDefault="009548AE" w:rsidP="009548AE"/>
    <w:p w:rsidR="009548AE" w:rsidRDefault="009548AE" w:rsidP="009548AE">
      <w:pPr>
        <w:tabs>
          <w:tab w:val="left" w:pos="3796"/>
        </w:tabs>
        <w:jc w:val="center"/>
      </w:pPr>
      <w:r w:rsidRPr="007C3657">
        <w:t>*      *      *      *      *      *      *</w:t>
      </w:r>
    </w:p>
    <w:p w:rsidR="009548AE" w:rsidRDefault="009548AE" w:rsidP="009548AE">
      <w:pPr>
        <w:tabs>
          <w:tab w:val="left" w:pos="3796"/>
        </w:tabs>
        <w:jc w:val="center"/>
      </w:pPr>
    </w:p>
    <w:p w:rsidR="009548AE" w:rsidRDefault="009548AE" w:rsidP="009548AE">
      <w:pPr>
        <w:tabs>
          <w:tab w:val="left" w:pos="3796"/>
        </w:tabs>
        <w:jc w:val="center"/>
      </w:pPr>
    </w:p>
    <w:p w:rsidR="009548AE" w:rsidRPr="009548AE" w:rsidRDefault="009548AE" w:rsidP="009548AE">
      <w:pPr>
        <w:jc w:val="center"/>
        <w:rPr>
          <w:sz w:val="16"/>
          <w:szCs w:val="16"/>
        </w:rPr>
      </w:pPr>
      <w:r w:rsidRPr="009548AE">
        <w:rPr>
          <w:noProof/>
          <w:sz w:val="16"/>
          <w:szCs w:val="16"/>
        </w:rPr>
        <w:drawing>
          <wp:inline distT="0" distB="0" distL="0" distR="0">
            <wp:extent cx="742950" cy="914400"/>
            <wp:effectExtent l="19050" t="0" r="0" b="0"/>
            <wp:docPr id="4" name="Рисунок 1" descr="ostrovsky_rayon_co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ostrovsky_rayon_coa"/>
                    <pic:cNvPicPr>
                      <a:picLocks noChangeAspect="1" noChangeArrowheads="1"/>
                    </pic:cNvPicPr>
                  </pic:nvPicPr>
                  <pic:blipFill>
                    <a:blip r:embed="rId9"/>
                    <a:srcRect/>
                    <a:stretch>
                      <a:fillRect/>
                    </a:stretch>
                  </pic:blipFill>
                  <pic:spPr bwMode="auto">
                    <a:xfrm>
                      <a:off x="0" y="0"/>
                      <a:ext cx="742950" cy="914400"/>
                    </a:xfrm>
                    <a:prstGeom prst="rect">
                      <a:avLst/>
                    </a:prstGeom>
                    <a:noFill/>
                    <a:ln w="9525">
                      <a:noFill/>
                      <a:miter lim="800000"/>
                      <a:headEnd/>
                      <a:tailEnd/>
                    </a:ln>
                  </pic:spPr>
                </pic:pic>
              </a:graphicData>
            </a:graphic>
          </wp:inline>
        </w:drawing>
      </w:r>
    </w:p>
    <w:p w:rsidR="009548AE" w:rsidRPr="009548AE" w:rsidRDefault="009548AE" w:rsidP="009548AE">
      <w:pPr>
        <w:jc w:val="center"/>
        <w:rPr>
          <w:sz w:val="16"/>
          <w:szCs w:val="16"/>
        </w:rPr>
      </w:pPr>
    </w:p>
    <w:p w:rsidR="009548AE" w:rsidRPr="009548AE" w:rsidRDefault="009548AE" w:rsidP="009548AE">
      <w:pPr>
        <w:pStyle w:val="1"/>
        <w:jc w:val="center"/>
        <w:rPr>
          <w:b/>
          <w:bCs/>
          <w:sz w:val="16"/>
          <w:szCs w:val="16"/>
        </w:rPr>
      </w:pPr>
      <w:r w:rsidRPr="009548AE">
        <w:rPr>
          <w:b/>
          <w:bCs/>
          <w:sz w:val="16"/>
          <w:szCs w:val="16"/>
        </w:rPr>
        <w:t>ПОСТАНОВЛЕНИЕ</w:t>
      </w:r>
    </w:p>
    <w:p w:rsidR="009548AE" w:rsidRPr="009548AE" w:rsidRDefault="009548AE" w:rsidP="009548AE">
      <w:pPr>
        <w:jc w:val="center"/>
        <w:rPr>
          <w:sz w:val="16"/>
          <w:szCs w:val="16"/>
        </w:rPr>
      </w:pPr>
    </w:p>
    <w:p w:rsidR="009548AE" w:rsidRPr="009548AE" w:rsidRDefault="009548AE" w:rsidP="009548AE">
      <w:pPr>
        <w:jc w:val="center"/>
        <w:rPr>
          <w:sz w:val="16"/>
          <w:szCs w:val="16"/>
        </w:rPr>
      </w:pPr>
      <w:r w:rsidRPr="009548AE">
        <w:rPr>
          <w:sz w:val="16"/>
          <w:szCs w:val="16"/>
        </w:rPr>
        <w:t>АДМИНИСТРАЦИЯ ОСТРОВСКОГО  МУНИЦИПАЛЬНОГО РАЙОНА</w:t>
      </w:r>
    </w:p>
    <w:p w:rsidR="009548AE" w:rsidRPr="009548AE" w:rsidRDefault="009548AE" w:rsidP="009548AE">
      <w:pPr>
        <w:jc w:val="center"/>
        <w:rPr>
          <w:sz w:val="16"/>
          <w:szCs w:val="16"/>
        </w:rPr>
      </w:pPr>
      <w:r w:rsidRPr="009548AE">
        <w:rPr>
          <w:sz w:val="16"/>
          <w:szCs w:val="16"/>
        </w:rPr>
        <w:t>КОСТРОМСКОЙ ОБЛАСТИ</w:t>
      </w:r>
    </w:p>
    <w:p w:rsidR="009548AE" w:rsidRPr="009548AE" w:rsidRDefault="009548AE" w:rsidP="009548AE">
      <w:pPr>
        <w:rPr>
          <w:sz w:val="16"/>
          <w:szCs w:val="16"/>
        </w:rPr>
      </w:pPr>
    </w:p>
    <w:p w:rsidR="009548AE" w:rsidRPr="009548AE" w:rsidRDefault="009548AE" w:rsidP="009548AE">
      <w:pPr>
        <w:pStyle w:val="1"/>
        <w:jc w:val="center"/>
        <w:rPr>
          <w:b/>
          <w:bCs/>
          <w:sz w:val="16"/>
          <w:szCs w:val="16"/>
        </w:rPr>
      </w:pPr>
    </w:p>
    <w:p w:rsidR="009548AE" w:rsidRPr="009548AE" w:rsidRDefault="009548AE" w:rsidP="009548AE">
      <w:pPr>
        <w:rPr>
          <w:sz w:val="16"/>
          <w:szCs w:val="16"/>
        </w:rPr>
      </w:pPr>
      <w:r w:rsidRPr="009548AE">
        <w:rPr>
          <w:sz w:val="16"/>
          <w:szCs w:val="16"/>
        </w:rPr>
        <w:t xml:space="preserve">от « 11 »   04    2018 г            № 189                                 п. </w:t>
      </w:r>
      <w:proofErr w:type="gramStart"/>
      <w:r w:rsidRPr="009548AE">
        <w:rPr>
          <w:sz w:val="16"/>
          <w:szCs w:val="16"/>
        </w:rPr>
        <w:t>Островское</w:t>
      </w:r>
      <w:proofErr w:type="gramEnd"/>
      <w:r w:rsidRPr="009548AE">
        <w:rPr>
          <w:sz w:val="16"/>
          <w:szCs w:val="16"/>
        </w:rPr>
        <w:t xml:space="preserve">                          </w:t>
      </w:r>
    </w:p>
    <w:p w:rsidR="009548AE" w:rsidRPr="009548AE" w:rsidRDefault="009548AE" w:rsidP="009548AE">
      <w:pPr>
        <w:rPr>
          <w:sz w:val="16"/>
          <w:szCs w:val="16"/>
        </w:rPr>
      </w:pPr>
    </w:p>
    <w:p w:rsidR="009548AE" w:rsidRPr="009548AE" w:rsidRDefault="009548AE" w:rsidP="009548AE">
      <w:pPr>
        <w:rPr>
          <w:sz w:val="16"/>
          <w:szCs w:val="16"/>
        </w:rPr>
      </w:pPr>
      <w:r w:rsidRPr="009548AE">
        <w:rPr>
          <w:sz w:val="16"/>
          <w:szCs w:val="16"/>
        </w:rPr>
        <w:t xml:space="preserve">О создании рабочей группы </w:t>
      </w:r>
      <w:proofErr w:type="gramStart"/>
      <w:r w:rsidRPr="009548AE">
        <w:rPr>
          <w:sz w:val="16"/>
          <w:szCs w:val="16"/>
        </w:rPr>
        <w:t>по</w:t>
      </w:r>
      <w:proofErr w:type="gramEnd"/>
      <w:r w:rsidRPr="009548AE">
        <w:rPr>
          <w:sz w:val="16"/>
          <w:szCs w:val="16"/>
        </w:rPr>
        <w:t xml:space="preserve"> </w:t>
      </w:r>
    </w:p>
    <w:p w:rsidR="009548AE" w:rsidRPr="009548AE" w:rsidRDefault="009548AE" w:rsidP="009548AE">
      <w:pPr>
        <w:rPr>
          <w:sz w:val="16"/>
          <w:szCs w:val="16"/>
        </w:rPr>
      </w:pPr>
      <w:r w:rsidRPr="009548AE">
        <w:rPr>
          <w:sz w:val="16"/>
          <w:szCs w:val="16"/>
        </w:rPr>
        <w:t>межведомственному взаимодействию</w:t>
      </w:r>
    </w:p>
    <w:p w:rsidR="009548AE" w:rsidRPr="009548AE" w:rsidRDefault="009548AE" w:rsidP="009548AE">
      <w:pPr>
        <w:rPr>
          <w:sz w:val="16"/>
          <w:szCs w:val="16"/>
        </w:rPr>
      </w:pPr>
      <w:r w:rsidRPr="009548AE">
        <w:rPr>
          <w:sz w:val="16"/>
          <w:szCs w:val="16"/>
        </w:rPr>
        <w:t xml:space="preserve">в период подготовки и проведения государственной </w:t>
      </w:r>
    </w:p>
    <w:p w:rsidR="009548AE" w:rsidRPr="009548AE" w:rsidRDefault="009548AE" w:rsidP="009548AE">
      <w:pPr>
        <w:rPr>
          <w:sz w:val="16"/>
          <w:szCs w:val="16"/>
        </w:rPr>
      </w:pPr>
      <w:r w:rsidRPr="009548AE">
        <w:rPr>
          <w:sz w:val="16"/>
          <w:szCs w:val="16"/>
        </w:rPr>
        <w:t xml:space="preserve">итоговой аттестации </w:t>
      </w:r>
      <w:proofErr w:type="gramStart"/>
      <w:r w:rsidRPr="009548AE">
        <w:rPr>
          <w:sz w:val="16"/>
          <w:szCs w:val="16"/>
        </w:rPr>
        <w:t>обучающихся</w:t>
      </w:r>
      <w:proofErr w:type="gramEnd"/>
      <w:r w:rsidRPr="009548AE">
        <w:rPr>
          <w:sz w:val="16"/>
          <w:szCs w:val="16"/>
        </w:rPr>
        <w:t xml:space="preserve"> на территории</w:t>
      </w:r>
    </w:p>
    <w:p w:rsidR="009548AE" w:rsidRPr="009548AE" w:rsidRDefault="009548AE" w:rsidP="009548AE">
      <w:pPr>
        <w:rPr>
          <w:sz w:val="16"/>
          <w:szCs w:val="16"/>
        </w:rPr>
      </w:pPr>
      <w:r w:rsidRPr="009548AE">
        <w:rPr>
          <w:sz w:val="16"/>
          <w:szCs w:val="16"/>
        </w:rPr>
        <w:t>Островского муниципального района в 2018 году</w:t>
      </w:r>
    </w:p>
    <w:p w:rsidR="009548AE" w:rsidRPr="009548AE" w:rsidRDefault="009548AE" w:rsidP="009548AE">
      <w:pPr>
        <w:rPr>
          <w:sz w:val="16"/>
          <w:szCs w:val="16"/>
        </w:rPr>
      </w:pPr>
    </w:p>
    <w:p w:rsidR="009548AE" w:rsidRPr="009548AE" w:rsidRDefault="009548AE" w:rsidP="009548AE">
      <w:pPr>
        <w:ind w:firstLine="708"/>
        <w:jc w:val="both"/>
        <w:rPr>
          <w:sz w:val="16"/>
          <w:szCs w:val="16"/>
        </w:rPr>
      </w:pPr>
      <w:r w:rsidRPr="009548AE">
        <w:rPr>
          <w:sz w:val="16"/>
          <w:szCs w:val="16"/>
        </w:rPr>
        <w:t xml:space="preserve">  В соответствии с Федеральным законом Российской Федерации от 29 декабря 2012 г. № 273-ФЗ «Об образовании в Российской Федерации», администрация Островского муниципального района ПОСТАНОВЛЯЕТ:</w:t>
      </w:r>
    </w:p>
    <w:p w:rsidR="009548AE" w:rsidRPr="009548AE" w:rsidRDefault="009548AE" w:rsidP="002974FF">
      <w:pPr>
        <w:widowControl/>
        <w:numPr>
          <w:ilvl w:val="0"/>
          <w:numId w:val="6"/>
        </w:numPr>
        <w:autoSpaceDE/>
        <w:autoSpaceDN/>
        <w:adjustRightInd/>
        <w:jc w:val="both"/>
        <w:rPr>
          <w:sz w:val="16"/>
          <w:szCs w:val="16"/>
        </w:rPr>
      </w:pPr>
      <w:r w:rsidRPr="009548AE">
        <w:rPr>
          <w:sz w:val="16"/>
          <w:szCs w:val="16"/>
        </w:rPr>
        <w:t xml:space="preserve">Создать рабочую группу по межведомственному взаимодействию в период подготовки и проведения государственной итоговой аттестации </w:t>
      </w:r>
      <w:proofErr w:type="gramStart"/>
      <w:r w:rsidRPr="009548AE">
        <w:rPr>
          <w:sz w:val="16"/>
          <w:szCs w:val="16"/>
        </w:rPr>
        <w:t>обучающихся</w:t>
      </w:r>
      <w:proofErr w:type="gramEnd"/>
      <w:r w:rsidRPr="009548AE">
        <w:rPr>
          <w:sz w:val="16"/>
          <w:szCs w:val="16"/>
        </w:rPr>
        <w:t xml:space="preserve"> на территории Островского муниципального района  в 2018 году в составе:</w:t>
      </w:r>
    </w:p>
    <w:tbl>
      <w:tblPr>
        <w:tblW w:w="9289" w:type="dxa"/>
        <w:tblInd w:w="108" w:type="dxa"/>
        <w:tblLook w:val="04A0"/>
      </w:tblPr>
      <w:tblGrid>
        <w:gridCol w:w="2286"/>
        <w:gridCol w:w="7003"/>
      </w:tblGrid>
      <w:tr w:rsidR="009548AE" w:rsidRPr="009548AE" w:rsidTr="009548AE">
        <w:trPr>
          <w:trHeight w:val="201"/>
        </w:trPr>
        <w:tc>
          <w:tcPr>
            <w:tcW w:w="2286" w:type="dxa"/>
          </w:tcPr>
          <w:p w:rsidR="009548AE" w:rsidRPr="009548AE" w:rsidRDefault="009548AE" w:rsidP="009548AE">
            <w:pPr>
              <w:jc w:val="both"/>
              <w:rPr>
                <w:sz w:val="16"/>
                <w:szCs w:val="16"/>
              </w:rPr>
            </w:pPr>
            <w:r w:rsidRPr="009548AE">
              <w:rPr>
                <w:sz w:val="16"/>
                <w:szCs w:val="16"/>
              </w:rPr>
              <w:t xml:space="preserve"> Баранова О.А.</w:t>
            </w:r>
          </w:p>
          <w:p w:rsidR="009548AE" w:rsidRPr="009548AE" w:rsidRDefault="009548AE" w:rsidP="009548AE">
            <w:pPr>
              <w:jc w:val="both"/>
              <w:rPr>
                <w:sz w:val="16"/>
                <w:szCs w:val="16"/>
              </w:rPr>
            </w:pPr>
          </w:p>
          <w:p w:rsidR="009548AE" w:rsidRPr="009548AE" w:rsidRDefault="009548AE" w:rsidP="009548AE">
            <w:pPr>
              <w:jc w:val="both"/>
              <w:rPr>
                <w:sz w:val="16"/>
                <w:szCs w:val="16"/>
              </w:rPr>
            </w:pPr>
            <w:r w:rsidRPr="009548AE">
              <w:rPr>
                <w:sz w:val="16"/>
                <w:szCs w:val="16"/>
              </w:rPr>
              <w:t xml:space="preserve"> Кудряшова Л.Н.</w:t>
            </w:r>
          </w:p>
        </w:tc>
        <w:tc>
          <w:tcPr>
            <w:tcW w:w="7003" w:type="dxa"/>
          </w:tcPr>
          <w:p w:rsidR="009548AE" w:rsidRPr="009548AE" w:rsidRDefault="009548AE" w:rsidP="009548AE">
            <w:pPr>
              <w:jc w:val="both"/>
              <w:rPr>
                <w:sz w:val="16"/>
                <w:szCs w:val="16"/>
              </w:rPr>
            </w:pPr>
            <w:r w:rsidRPr="009548AE">
              <w:rPr>
                <w:sz w:val="16"/>
                <w:szCs w:val="16"/>
              </w:rPr>
              <w:t>- и.о. заместителя главы администрации Островского муниципального района;</w:t>
            </w:r>
          </w:p>
          <w:p w:rsidR="009548AE" w:rsidRPr="009548AE" w:rsidRDefault="009548AE" w:rsidP="009548AE">
            <w:pPr>
              <w:jc w:val="both"/>
              <w:rPr>
                <w:sz w:val="16"/>
                <w:szCs w:val="16"/>
              </w:rPr>
            </w:pPr>
            <w:r w:rsidRPr="009548AE">
              <w:rPr>
                <w:sz w:val="16"/>
                <w:szCs w:val="16"/>
              </w:rPr>
              <w:t>- начальник финансового управления администрации Островского муниципального района;</w:t>
            </w:r>
          </w:p>
        </w:tc>
      </w:tr>
      <w:tr w:rsidR="009548AE" w:rsidRPr="009548AE" w:rsidTr="009548AE">
        <w:trPr>
          <w:trHeight w:val="201"/>
        </w:trPr>
        <w:tc>
          <w:tcPr>
            <w:tcW w:w="2286" w:type="dxa"/>
          </w:tcPr>
          <w:p w:rsidR="009548AE" w:rsidRPr="009548AE" w:rsidRDefault="009548AE" w:rsidP="009548AE">
            <w:pPr>
              <w:jc w:val="both"/>
              <w:rPr>
                <w:sz w:val="16"/>
                <w:szCs w:val="16"/>
              </w:rPr>
            </w:pPr>
            <w:r w:rsidRPr="009548AE">
              <w:rPr>
                <w:sz w:val="16"/>
                <w:szCs w:val="16"/>
              </w:rPr>
              <w:t xml:space="preserve"> Семёнова О.А.</w:t>
            </w:r>
          </w:p>
          <w:p w:rsidR="009548AE" w:rsidRPr="009548AE" w:rsidRDefault="009548AE" w:rsidP="009548AE">
            <w:pPr>
              <w:jc w:val="both"/>
              <w:rPr>
                <w:sz w:val="16"/>
                <w:szCs w:val="16"/>
              </w:rPr>
            </w:pPr>
          </w:p>
        </w:tc>
        <w:tc>
          <w:tcPr>
            <w:tcW w:w="7003" w:type="dxa"/>
          </w:tcPr>
          <w:p w:rsidR="009548AE" w:rsidRPr="009548AE" w:rsidRDefault="009548AE" w:rsidP="009548AE">
            <w:pPr>
              <w:jc w:val="both"/>
              <w:rPr>
                <w:sz w:val="16"/>
                <w:szCs w:val="16"/>
              </w:rPr>
            </w:pPr>
            <w:r w:rsidRPr="009548AE">
              <w:rPr>
                <w:sz w:val="16"/>
                <w:szCs w:val="16"/>
              </w:rPr>
              <w:t>- заведующий отделом образования администрации Островского муниципального района;</w:t>
            </w:r>
          </w:p>
        </w:tc>
      </w:tr>
      <w:tr w:rsidR="009548AE" w:rsidRPr="009548AE" w:rsidTr="009548AE">
        <w:trPr>
          <w:trHeight w:val="196"/>
        </w:trPr>
        <w:tc>
          <w:tcPr>
            <w:tcW w:w="2286" w:type="dxa"/>
          </w:tcPr>
          <w:p w:rsidR="009548AE" w:rsidRPr="009548AE" w:rsidRDefault="009548AE" w:rsidP="009548AE">
            <w:pPr>
              <w:jc w:val="both"/>
              <w:rPr>
                <w:sz w:val="16"/>
                <w:szCs w:val="16"/>
              </w:rPr>
            </w:pPr>
            <w:r w:rsidRPr="009548AE">
              <w:rPr>
                <w:sz w:val="16"/>
                <w:szCs w:val="16"/>
              </w:rPr>
              <w:t xml:space="preserve"> Рябинин А.А.         </w:t>
            </w:r>
          </w:p>
        </w:tc>
        <w:tc>
          <w:tcPr>
            <w:tcW w:w="7003" w:type="dxa"/>
          </w:tcPr>
          <w:p w:rsidR="009548AE" w:rsidRPr="009548AE" w:rsidRDefault="009548AE" w:rsidP="009548AE">
            <w:pPr>
              <w:jc w:val="both"/>
              <w:rPr>
                <w:sz w:val="16"/>
                <w:szCs w:val="16"/>
              </w:rPr>
            </w:pPr>
            <w:r w:rsidRPr="009548AE">
              <w:rPr>
                <w:sz w:val="16"/>
                <w:szCs w:val="16"/>
              </w:rPr>
              <w:t>- начальник УУП МО МВД России «Островский» (по согласованию);</w:t>
            </w:r>
          </w:p>
        </w:tc>
      </w:tr>
      <w:tr w:rsidR="009548AE" w:rsidRPr="009548AE" w:rsidTr="009548AE">
        <w:trPr>
          <w:trHeight w:val="702"/>
        </w:trPr>
        <w:tc>
          <w:tcPr>
            <w:tcW w:w="2286" w:type="dxa"/>
          </w:tcPr>
          <w:p w:rsidR="009548AE" w:rsidRPr="009548AE" w:rsidRDefault="009548AE" w:rsidP="009548AE">
            <w:pPr>
              <w:jc w:val="both"/>
              <w:rPr>
                <w:sz w:val="16"/>
                <w:szCs w:val="16"/>
              </w:rPr>
            </w:pPr>
            <w:r w:rsidRPr="009548AE">
              <w:rPr>
                <w:sz w:val="16"/>
                <w:szCs w:val="16"/>
              </w:rPr>
              <w:t xml:space="preserve">  Петрова А.Н.</w:t>
            </w:r>
          </w:p>
          <w:p w:rsidR="009548AE" w:rsidRPr="009548AE" w:rsidRDefault="009548AE" w:rsidP="009548AE">
            <w:pPr>
              <w:jc w:val="both"/>
              <w:rPr>
                <w:sz w:val="16"/>
                <w:szCs w:val="16"/>
              </w:rPr>
            </w:pPr>
          </w:p>
          <w:p w:rsidR="009548AE" w:rsidRPr="009548AE" w:rsidRDefault="009548AE" w:rsidP="009548AE">
            <w:pPr>
              <w:jc w:val="both"/>
              <w:rPr>
                <w:sz w:val="16"/>
                <w:szCs w:val="16"/>
              </w:rPr>
            </w:pPr>
            <w:r w:rsidRPr="009548AE">
              <w:rPr>
                <w:sz w:val="16"/>
                <w:szCs w:val="16"/>
              </w:rPr>
              <w:t xml:space="preserve"> Смирнов Н.А.</w:t>
            </w:r>
          </w:p>
          <w:p w:rsidR="009548AE" w:rsidRPr="009548AE" w:rsidRDefault="009548AE" w:rsidP="009548AE">
            <w:pPr>
              <w:jc w:val="both"/>
              <w:rPr>
                <w:sz w:val="16"/>
                <w:szCs w:val="16"/>
              </w:rPr>
            </w:pPr>
          </w:p>
          <w:p w:rsidR="009548AE" w:rsidRPr="009548AE" w:rsidRDefault="009548AE" w:rsidP="009548AE">
            <w:pPr>
              <w:jc w:val="both"/>
              <w:rPr>
                <w:sz w:val="16"/>
                <w:szCs w:val="16"/>
              </w:rPr>
            </w:pPr>
            <w:r w:rsidRPr="009548AE">
              <w:rPr>
                <w:sz w:val="16"/>
                <w:szCs w:val="16"/>
              </w:rPr>
              <w:t xml:space="preserve"> Чистяков С.Н.         </w:t>
            </w:r>
          </w:p>
          <w:p w:rsidR="009548AE" w:rsidRPr="009548AE" w:rsidRDefault="009548AE" w:rsidP="009548AE">
            <w:pPr>
              <w:jc w:val="both"/>
              <w:rPr>
                <w:sz w:val="16"/>
                <w:szCs w:val="16"/>
              </w:rPr>
            </w:pPr>
          </w:p>
          <w:p w:rsidR="009548AE" w:rsidRPr="009548AE" w:rsidRDefault="009548AE" w:rsidP="009548AE">
            <w:pPr>
              <w:jc w:val="both"/>
              <w:rPr>
                <w:sz w:val="16"/>
                <w:szCs w:val="16"/>
              </w:rPr>
            </w:pPr>
            <w:r w:rsidRPr="009548AE">
              <w:rPr>
                <w:sz w:val="16"/>
                <w:szCs w:val="16"/>
              </w:rPr>
              <w:t>Соловьёва И.Е.</w:t>
            </w:r>
          </w:p>
          <w:p w:rsidR="009548AE" w:rsidRPr="009548AE" w:rsidRDefault="009548AE" w:rsidP="009548AE">
            <w:pPr>
              <w:jc w:val="both"/>
              <w:rPr>
                <w:sz w:val="16"/>
                <w:szCs w:val="16"/>
              </w:rPr>
            </w:pPr>
            <w:r w:rsidRPr="009548AE">
              <w:rPr>
                <w:sz w:val="16"/>
                <w:szCs w:val="16"/>
              </w:rPr>
              <w:t xml:space="preserve"> </w:t>
            </w:r>
          </w:p>
          <w:p w:rsidR="009548AE" w:rsidRPr="009548AE" w:rsidRDefault="009548AE" w:rsidP="009548AE">
            <w:pPr>
              <w:jc w:val="both"/>
              <w:rPr>
                <w:sz w:val="16"/>
                <w:szCs w:val="16"/>
              </w:rPr>
            </w:pPr>
            <w:r w:rsidRPr="009548AE">
              <w:rPr>
                <w:sz w:val="16"/>
                <w:szCs w:val="16"/>
              </w:rPr>
              <w:t xml:space="preserve"> Смирнова Н.М.</w:t>
            </w:r>
          </w:p>
          <w:p w:rsidR="009548AE" w:rsidRPr="009548AE" w:rsidRDefault="009548AE" w:rsidP="009548AE">
            <w:pPr>
              <w:jc w:val="both"/>
              <w:rPr>
                <w:sz w:val="16"/>
                <w:szCs w:val="16"/>
              </w:rPr>
            </w:pPr>
          </w:p>
          <w:p w:rsidR="009548AE" w:rsidRPr="009548AE" w:rsidRDefault="009548AE" w:rsidP="009548AE">
            <w:pPr>
              <w:jc w:val="both"/>
              <w:rPr>
                <w:sz w:val="16"/>
                <w:szCs w:val="16"/>
              </w:rPr>
            </w:pPr>
            <w:r w:rsidRPr="009548AE">
              <w:rPr>
                <w:sz w:val="16"/>
                <w:szCs w:val="16"/>
              </w:rPr>
              <w:t xml:space="preserve">    </w:t>
            </w:r>
          </w:p>
        </w:tc>
        <w:tc>
          <w:tcPr>
            <w:tcW w:w="7003" w:type="dxa"/>
          </w:tcPr>
          <w:p w:rsidR="009548AE" w:rsidRPr="009548AE" w:rsidRDefault="009548AE" w:rsidP="009548AE">
            <w:pPr>
              <w:jc w:val="both"/>
              <w:rPr>
                <w:sz w:val="16"/>
                <w:szCs w:val="16"/>
              </w:rPr>
            </w:pPr>
            <w:r w:rsidRPr="009548AE">
              <w:rPr>
                <w:sz w:val="16"/>
                <w:szCs w:val="16"/>
              </w:rPr>
              <w:t>- главный врач ОГБУЗ «Островская районная больница» (по согласованию);</w:t>
            </w:r>
          </w:p>
          <w:p w:rsidR="009548AE" w:rsidRPr="009548AE" w:rsidRDefault="009548AE" w:rsidP="009548AE">
            <w:pPr>
              <w:jc w:val="both"/>
              <w:rPr>
                <w:sz w:val="16"/>
                <w:szCs w:val="16"/>
              </w:rPr>
            </w:pPr>
            <w:r w:rsidRPr="009548AE">
              <w:rPr>
                <w:sz w:val="16"/>
                <w:szCs w:val="16"/>
              </w:rPr>
              <w:t>- начальник Островского ЛТЦ ПАО «</w:t>
            </w:r>
            <w:proofErr w:type="spellStart"/>
            <w:r w:rsidRPr="009548AE">
              <w:rPr>
                <w:sz w:val="16"/>
                <w:szCs w:val="16"/>
              </w:rPr>
              <w:t>Ростелеком</w:t>
            </w:r>
            <w:proofErr w:type="spellEnd"/>
            <w:r w:rsidRPr="009548AE">
              <w:rPr>
                <w:sz w:val="16"/>
                <w:szCs w:val="16"/>
              </w:rPr>
              <w:t>» (по согласованию);</w:t>
            </w:r>
          </w:p>
          <w:p w:rsidR="009548AE" w:rsidRPr="009548AE" w:rsidRDefault="009548AE" w:rsidP="009548AE">
            <w:pPr>
              <w:jc w:val="both"/>
              <w:rPr>
                <w:sz w:val="16"/>
                <w:szCs w:val="16"/>
              </w:rPr>
            </w:pPr>
            <w:r w:rsidRPr="009548AE">
              <w:rPr>
                <w:sz w:val="16"/>
                <w:szCs w:val="16"/>
              </w:rPr>
              <w:t>- начальник Островского РЭС филиала ОАО «МРСК Центра»- «</w:t>
            </w:r>
            <w:proofErr w:type="spellStart"/>
            <w:r w:rsidRPr="009548AE">
              <w:rPr>
                <w:sz w:val="16"/>
                <w:szCs w:val="16"/>
              </w:rPr>
              <w:t>Костромаэнерго</w:t>
            </w:r>
            <w:proofErr w:type="spellEnd"/>
            <w:r w:rsidRPr="009548AE">
              <w:rPr>
                <w:sz w:val="16"/>
                <w:szCs w:val="16"/>
              </w:rPr>
              <w:t>» (по согласованию);</w:t>
            </w:r>
          </w:p>
          <w:p w:rsidR="009548AE" w:rsidRPr="009548AE" w:rsidRDefault="009548AE" w:rsidP="009548AE">
            <w:pPr>
              <w:jc w:val="both"/>
              <w:rPr>
                <w:sz w:val="16"/>
                <w:szCs w:val="16"/>
              </w:rPr>
            </w:pPr>
            <w:r w:rsidRPr="009548AE">
              <w:rPr>
                <w:sz w:val="16"/>
                <w:szCs w:val="16"/>
              </w:rPr>
              <w:t>- заместитель заведующего отделом образования администрации Островского муниципального района;</w:t>
            </w:r>
          </w:p>
          <w:p w:rsidR="009548AE" w:rsidRPr="009548AE" w:rsidRDefault="009548AE" w:rsidP="009548AE">
            <w:pPr>
              <w:jc w:val="both"/>
              <w:rPr>
                <w:sz w:val="16"/>
                <w:szCs w:val="16"/>
              </w:rPr>
            </w:pPr>
            <w:r w:rsidRPr="009548AE">
              <w:rPr>
                <w:sz w:val="16"/>
                <w:szCs w:val="16"/>
              </w:rPr>
              <w:t>- директор МКОУ «Островская средняя общеобразовательная школа».</w:t>
            </w:r>
          </w:p>
          <w:p w:rsidR="009548AE" w:rsidRPr="009548AE" w:rsidRDefault="009548AE" w:rsidP="009548AE">
            <w:pPr>
              <w:jc w:val="both"/>
              <w:rPr>
                <w:sz w:val="16"/>
                <w:szCs w:val="16"/>
              </w:rPr>
            </w:pPr>
          </w:p>
        </w:tc>
      </w:tr>
    </w:tbl>
    <w:p w:rsidR="009548AE" w:rsidRPr="009548AE" w:rsidRDefault="009548AE" w:rsidP="009548AE">
      <w:pPr>
        <w:ind w:left="360"/>
        <w:jc w:val="both"/>
        <w:rPr>
          <w:sz w:val="16"/>
          <w:szCs w:val="16"/>
        </w:rPr>
      </w:pPr>
      <w:r w:rsidRPr="009548AE">
        <w:rPr>
          <w:sz w:val="16"/>
          <w:szCs w:val="16"/>
        </w:rPr>
        <w:t xml:space="preserve">2.Настоящее постановление вступает в силу со дня опубликования в информационном бюллетене «Районные новости». </w:t>
      </w:r>
    </w:p>
    <w:p w:rsidR="009548AE" w:rsidRPr="009548AE" w:rsidRDefault="009548AE" w:rsidP="009548AE">
      <w:pPr>
        <w:rPr>
          <w:sz w:val="16"/>
          <w:szCs w:val="16"/>
        </w:rPr>
      </w:pPr>
    </w:p>
    <w:p w:rsidR="009548AE" w:rsidRPr="009548AE" w:rsidRDefault="009548AE" w:rsidP="009548AE">
      <w:pPr>
        <w:jc w:val="both"/>
        <w:rPr>
          <w:sz w:val="16"/>
          <w:szCs w:val="16"/>
        </w:rPr>
      </w:pPr>
      <w:r w:rsidRPr="009548AE">
        <w:rPr>
          <w:sz w:val="16"/>
          <w:szCs w:val="16"/>
        </w:rPr>
        <w:t>Глава Островского</w:t>
      </w:r>
    </w:p>
    <w:p w:rsidR="009548AE" w:rsidRPr="009548AE" w:rsidRDefault="009548AE" w:rsidP="009548AE">
      <w:pPr>
        <w:rPr>
          <w:sz w:val="16"/>
          <w:szCs w:val="16"/>
        </w:rPr>
      </w:pPr>
      <w:r w:rsidRPr="009548AE">
        <w:rPr>
          <w:sz w:val="16"/>
          <w:szCs w:val="16"/>
        </w:rPr>
        <w:t xml:space="preserve">муниципального района                                                        Г.А. Полякова </w:t>
      </w:r>
    </w:p>
    <w:p w:rsidR="009548AE" w:rsidRDefault="009548AE" w:rsidP="009548AE">
      <w:pPr>
        <w:tabs>
          <w:tab w:val="left" w:pos="3796"/>
        </w:tabs>
        <w:jc w:val="center"/>
        <w:rPr>
          <w:sz w:val="16"/>
          <w:szCs w:val="16"/>
          <w:lang w:eastAsia="zh-CN"/>
        </w:rPr>
      </w:pPr>
    </w:p>
    <w:p w:rsidR="009548AE" w:rsidRDefault="009548AE" w:rsidP="009548AE">
      <w:pPr>
        <w:tabs>
          <w:tab w:val="left" w:pos="3796"/>
        </w:tabs>
        <w:jc w:val="center"/>
        <w:rPr>
          <w:sz w:val="16"/>
          <w:szCs w:val="16"/>
          <w:lang w:eastAsia="zh-CN"/>
        </w:rPr>
      </w:pPr>
    </w:p>
    <w:p w:rsidR="009548AE" w:rsidRDefault="009548AE" w:rsidP="009548AE">
      <w:pPr>
        <w:tabs>
          <w:tab w:val="left" w:pos="3796"/>
        </w:tabs>
        <w:jc w:val="center"/>
        <w:rPr>
          <w:sz w:val="16"/>
          <w:szCs w:val="16"/>
          <w:lang w:eastAsia="zh-CN"/>
        </w:rPr>
      </w:pPr>
    </w:p>
    <w:p w:rsidR="009548AE" w:rsidRDefault="009548AE" w:rsidP="009548AE">
      <w:pPr>
        <w:tabs>
          <w:tab w:val="left" w:pos="3796"/>
        </w:tabs>
        <w:jc w:val="center"/>
      </w:pPr>
      <w:r w:rsidRPr="007C3657">
        <w:t>*      *      *      *      *      *      *</w:t>
      </w:r>
    </w:p>
    <w:p w:rsidR="009548AE" w:rsidRDefault="009548AE" w:rsidP="009548AE">
      <w:pPr>
        <w:tabs>
          <w:tab w:val="left" w:pos="3796"/>
        </w:tabs>
        <w:jc w:val="center"/>
        <w:rPr>
          <w:sz w:val="16"/>
          <w:szCs w:val="16"/>
          <w:lang w:eastAsia="zh-CN"/>
        </w:rPr>
      </w:pPr>
    </w:p>
    <w:p w:rsidR="009548AE" w:rsidRPr="009548AE" w:rsidRDefault="009548AE" w:rsidP="009548AE">
      <w:pPr>
        <w:tabs>
          <w:tab w:val="left" w:pos="3796"/>
        </w:tabs>
        <w:jc w:val="center"/>
        <w:rPr>
          <w:sz w:val="16"/>
          <w:szCs w:val="16"/>
          <w:lang w:eastAsia="zh-CN"/>
        </w:rPr>
      </w:pPr>
    </w:p>
    <w:p w:rsidR="009548AE" w:rsidRPr="009548AE" w:rsidRDefault="009548AE" w:rsidP="009548AE">
      <w:pPr>
        <w:pStyle w:val="ae"/>
        <w:rPr>
          <w:sz w:val="16"/>
          <w:szCs w:val="16"/>
        </w:rPr>
      </w:pPr>
      <w:r w:rsidRPr="009548AE">
        <w:rPr>
          <w:noProof/>
          <w:sz w:val="16"/>
          <w:szCs w:val="16"/>
          <w:lang w:eastAsia="ru-RU"/>
        </w:rPr>
        <w:drawing>
          <wp:anchor distT="0" distB="0" distL="0" distR="0" simplePos="0" relativeHeight="251664384" behindDoc="0" locked="0" layoutInCell="1" allowOverlap="1">
            <wp:simplePos x="0" y="0"/>
            <wp:positionH relativeFrom="column">
              <wp:posOffset>2523490</wp:posOffset>
            </wp:positionH>
            <wp:positionV relativeFrom="paragraph">
              <wp:posOffset>-66040</wp:posOffset>
            </wp:positionV>
            <wp:extent cx="742315" cy="913765"/>
            <wp:effectExtent l="19050" t="0" r="635" b="0"/>
            <wp:wrapTopAndBottom/>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
                    <a:srcRect/>
                    <a:stretch>
                      <a:fillRect/>
                    </a:stretch>
                  </pic:blipFill>
                  <pic:spPr bwMode="auto">
                    <a:xfrm>
                      <a:off x="0" y="0"/>
                      <a:ext cx="742315" cy="913765"/>
                    </a:xfrm>
                    <a:prstGeom prst="rect">
                      <a:avLst/>
                    </a:prstGeom>
                    <a:solidFill>
                      <a:srgbClr val="FFFFFF"/>
                    </a:solidFill>
                  </pic:spPr>
                </pic:pic>
              </a:graphicData>
            </a:graphic>
          </wp:anchor>
        </w:drawing>
      </w:r>
    </w:p>
    <w:p w:rsidR="009548AE" w:rsidRPr="009548AE" w:rsidRDefault="009548AE" w:rsidP="00A63090">
      <w:pPr>
        <w:pStyle w:val="1"/>
        <w:spacing w:before="240" w:after="120"/>
        <w:ind w:left="432"/>
        <w:jc w:val="center"/>
        <w:rPr>
          <w:sz w:val="16"/>
          <w:szCs w:val="16"/>
        </w:rPr>
      </w:pPr>
      <w:r w:rsidRPr="009548AE">
        <w:rPr>
          <w:sz w:val="16"/>
          <w:szCs w:val="16"/>
        </w:rPr>
        <w:t>ПОСТАНОВЛЕНИЕ</w:t>
      </w:r>
    </w:p>
    <w:p w:rsidR="009548AE" w:rsidRPr="009548AE" w:rsidRDefault="009548AE" w:rsidP="00A63090">
      <w:pPr>
        <w:pStyle w:val="ae"/>
        <w:jc w:val="center"/>
        <w:rPr>
          <w:sz w:val="16"/>
          <w:szCs w:val="16"/>
        </w:rPr>
      </w:pPr>
      <w:r w:rsidRPr="009548AE">
        <w:rPr>
          <w:sz w:val="16"/>
          <w:szCs w:val="16"/>
        </w:rPr>
        <w:t>АДМИНИСТРАЦИЯ ОСТРОВСКОГО МУНИЦИПАЛЬНОГО РАЙОНА</w:t>
      </w:r>
    </w:p>
    <w:p w:rsidR="009548AE" w:rsidRPr="009548AE" w:rsidRDefault="009548AE" w:rsidP="00A63090">
      <w:pPr>
        <w:pStyle w:val="ae"/>
        <w:jc w:val="center"/>
        <w:rPr>
          <w:sz w:val="16"/>
          <w:szCs w:val="16"/>
        </w:rPr>
      </w:pPr>
      <w:r w:rsidRPr="009548AE">
        <w:rPr>
          <w:sz w:val="16"/>
          <w:szCs w:val="16"/>
        </w:rPr>
        <w:t>КОСТРОМСКОЙ ОБЛАСТИ</w:t>
      </w:r>
    </w:p>
    <w:p w:rsidR="009548AE" w:rsidRPr="009548AE" w:rsidRDefault="009548AE" w:rsidP="00A63090">
      <w:pPr>
        <w:pStyle w:val="ae"/>
        <w:jc w:val="center"/>
        <w:rPr>
          <w:sz w:val="16"/>
          <w:szCs w:val="16"/>
        </w:rPr>
      </w:pPr>
    </w:p>
    <w:p w:rsidR="009548AE" w:rsidRPr="009548AE" w:rsidRDefault="009548AE" w:rsidP="009548AE">
      <w:pPr>
        <w:pStyle w:val="ae"/>
        <w:rPr>
          <w:sz w:val="16"/>
          <w:szCs w:val="16"/>
        </w:rPr>
      </w:pPr>
    </w:p>
    <w:p w:rsidR="009548AE" w:rsidRPr="009548AE" w:rsidRDefault="009548AE" w:rsidP="009548AE">
      <w:pPr>
        <w:pStyle w:val="ae"/>
        <w:jc w:val="both"/>
        <w:rPr>
          <w:sz w:val="16"/>
          <w:szCs w:val="16"/>
        </w:rPr>
      </w:pPr>
      <w:r w:rsidRPr="009548AE">
        <w:rPr>
          <w:sz w:val="16"/>
          <w:szCs w:val="16"/>
        </w:rPr>
        <w:t xml:space="preserve">от « 13 » апреля 2018 г. № 192                                                       п. </w:t>
      </w:r>
      <w:proofErr w:type="gramStart"/>
      <w:r w:rsidRPr="009548AE">
        <w:rPr>
          <w:sz w:val="16"/>
          <w:szCs w:val="16"/>
        </w:rPr>
        <w:t>Островское</w:t>
      </w:r>
      <w:proofErr w:type="gramEnd"/>
    </w:p>
    <w:p w:rsidR="009548AE" w:rsidRPr="009548AE" w:rsidRDefault="009548AE" w:rsidP="009548AE">
      <w:pPr>
        <w:pStyle w:val="ae"/>
        <w:jc w:val="both"/>
        <w:rPr>
          <w:sz w:val="16"/>
          <w:szCs w:val="16"/>
        </w:rPr>
      </w:pPr>
      <w:r w:rsidRPr="009548AE">
        <w:rPr>
          <w:sz w:val="16"/>
          <w:szCs w:val="16"/>
        </w:rPr>
        <w:t xml:space="preserve">   </w:t>
      </w:r>
    </w:p>
    <w:p w:rsidR="009548AE" w:rsidRPr="009548AE" w:rsidRDefault="009548AE" w:rsidP="009548AE">
      <w:pPr>
        <w:pStyle w:val="ae"/>
        <w:jc w:val="both"/>
        <w:rPr>
          <w:sz w:val="16"/>
          <w:szCs w:val="16"/>
        </w:rPr>
      </w:pPr>
      <w:r w:rsidRPr="009548AE">
        <w:rPr>
          <w:sz w:val="16"/>
          <w:szCs w:val="16"/>
        </w:rPr>
        <w:t>Об утверждении схемы теплоснабжения</w:t>
      </w:r>
    </w:p>
    <w:p w:rsidR="009548AE" w:rsidRPr="009548AE" w:rsidRDefault="009548AE" w:rsidP="009548AE">
      <w:pPr>
        <w:pStyle w:val="ae"/>
        <w:jc w:val="both"/>
        <w:rPr>
          <w:sz w:val="16"/>
          <w:szCs w:val="16"/>
        </w:rPr>
      </w:pPr>
      <w:proofErr w:type="spellStart"/>
      <w:r w:rsidRPr="009548AE">
        <w:rPr>
          <w:sz w:val="16"/>
          <w:szCs w:val="16"/>
        </w:rPr>
        <w:t>Клеванцовского</w:t>
      </w:r>
      <w:proofErr w:type="spellEnd"/>
      <w:r w:rsidRPr="009548AE">
        <w:rPr>
          <w:sz w:val="16"/>
          <w:szCs w:val="16"/>
        </w:rPr>
        <w:t xml:space="preserve"> сельского поселения</w:t>
      </w:r>
    </w:p>
    <w:p w:rsidR="009548AE" w:rsidRPr="009548AE" w:rsidRDefault="009548AE" w:rsidP="009548AE">
      <w:pPr>
        <w:pStyle w:val="ae"/>
        <w:jc w:val="both"/>
        <w:rPr>
          <w:sz w:val="16"/>
          <w:szCs w:val="16"/>
        </w:rPr>
      </w:pPr>
      <w:r w:rsidRPr="009548AE">
        <w:rPr>
          <w:sz w:val="16"/>
          <w:szCs w:val="16"/>
        </w:rPr>
        <w:t xml:space="preserve">  </w:t>
      </w:r>
    </w:p>
    <w:p w:rsidR="009548AE" w:rsidRPr="009548AE" w:rsidRDefault="009548AE" w:rsidP="009548AE">
      <w:pPr>
        <w:pStyle w:val="ae"/>
        <w:jc w:val="both"/>
        <w:rPr>
          <w:sz w:val="16"/>
          <w:szCs w:val="16"/>
        </w:rPr>
      </w:pPr>
      <w:r w:rsidRPr="009548AE">
        <w:rPr>
          <w:sz w:val="16"/>
          <w:szCs w:val="16"/>
        </w:rPr>
        <w:t xml:space="preserve">  В соответствии с пунктом 6 части 1 статьи 6 Федерального закона от 27.07.2010 года № 190 ФЗ «О теплоснабжении», в целях обеспечения качественного и надежного теплоснабжения жителей поселения, в связи с актуализацией схемы теплоснабжения, руководствуясь Уставом муниципального образования Островский  муниципальный район, администрация Островского муниципального района постановляет:</w:t>
      </w:r>
    </w:p>
    <w:p w:rsidR="009548AE" w:rsidRPr="009548AE" w:rsidRDefault="009548AE" w:rsidP="009548AE">
      <w:pPr>
        <w:pStyle w:val="ae"/>
        <w:jc w:val="both"/>
        <w:rPr>
          <w:sz w:val="16"/>
          <w:szCs w:val="16"/>
        </w:rPr>
      </w:pPr>
      <w:r w:rsidRPr="009548AE">
        <w:rPr>
          <w:sz w:val="16"/>
          <w:szCs w:val="16"/>
        </w:rPr>
        <w:t xml:space="preserve">1.Утвердить прилагаемую схему теплоснабжения </w:t>
      </w:r>
      <w:proofErr w:type="spellStart"/>
      <w:r w:rsidRPr="009548AE">
        <w:rPr>
          <w:sz w:val="16"/>
          <w:szCs w:val="16"/>
        </w:rPr>
        <w:t>Клеванцовского</w:t>
      </w:r>
      <w:proofErr w:type="spellEnd"/>
      <w:r w:rsidRPr="009548AE">
        <w:rPr>
          <w:sz w:val="16"/>
          <w:szCs w:val="16"/>
        </w:rPr>
        <w:t xml:space="preserve"> сельского поселения,</w:t>
      </w:r>
    </w:p>
    <w:p w:rsidR="009548AE" w:rsidRPr="009548AE" w:rsidRDefault="009548AE" w:rsidP="009548AE">
      <w:pPr>
        <w:pStyle w:val="ae"/>
        <w:jc w:val="both"/>
        <w:rPr>
          <w:sz w:val="16"/>
          <w:szCs w:val="16"/>
        </w:rPr>
      </w:pPr>
      <w:r w:rsidRPr="009548AE">
        <w:rPr>
          <w:sz w:val="16"/>
          <w:szCs w:val="16"/>
        </w:rPr>
        <w:t xml:space="preserve">2. </w:t>
      </w:r>
      <w:proofErr w:type="gramStart"/>
      <w:r w:rsidRPr="009548AE">
        <w:rPr>
          <w:sz w:val="16"/>
          <w:szCs w:val="16"/>
        </w:rPr>
        <w:t>Контроль за</w:t>
      </w:r>
      <w:proofErr w:type="gramEnd"/>
      <w:r w:rsidRPr="009548AE">
        <w:rPr>
          <w:sz w:val="16"/>
          <w:szCs w:val="16"/>
        </w:rPr>
        <w:t xml:space="preserve"> исполнением настоящего постановления возложить на заместителя главы администрации Островского муниципального района Смирнову Л.Н.</w:t>
      </w:r>
    </w:p>
    <w:p w:rsidR="009548AE" w:rsidRPr="009548AE" w:rsidRDefault="009548AE" w:rsidP="009548AE">
      <w:pPr>
        <w:pStyle w:val="ae"/>
        <w:jc w:val="both"/>
        <w:rPr>
          <w:sz w:val="16"/>
          <w:szCs w:val="16"/>
        </w:rPr>
      </w:pPr>
      <w:r w:rsidRPr="009548AE">
        <w:rPr>
          <w:sz w:val="16"/>
          <w:szCs w:val="16"/>
        </w:rPr>
        <w:t>3.Настоящее постановление вступает в силу со дня его официального опубликования в информационном бюллетене «Районные новости».</w:t>
      </w:r>
    </w:p>
    <w:p w:rsidR="009548AE" w:rsidRPr="009548AE" w:rsidRDefault="009548AE" w:rsidP="009548AE">
      <w:pPr>
        <w:pStyle w:val="ae"/>
        <w:jc w:val="both"/>
        <w:rPr>
          <w:sz w:val="16"/>
          <w:szCs w:val="16"/>
        </w:rPr>
      </w:pPr>
    </w:p>
    <w:p w:rsidR="009548AE" w:rsidRPr="009548AE" w:rsidRDefault="009548AE" w:rsidP="009548AE">
      <w:pPr>
        <w:pStyle w:val="ae"/>
        <w:jc w:val="both"/>
        <w:rPr>
          <w:sz w:val="16"/>
          <w:szCs w:val="16"/>
        </w:rPr>
      </w:pPr>
    </w:p>
    <w:p w:rsidR="009548AE" w:rsidRPr="009548AE" w:rsidRDefault="009548AE" w:rsidP="009548AE">
      <w:pPr>
        <w:pStyle w:val="ae"/>
        <w:jc w:val="both"/>
        <w:rPr>
          <w:sz w:val="16"/>
          <w:szCs w:val="16"/>
        </w:rPr>
      </w:pPr>
    </w:p>
    <w:p w:rsidR="009548AE" w:rsidRPr="009548AE" w:rsidRDefault="009548AE" w:rsidP="009548AE">
      <w:pPr>
        <w:pStyle w:val="ae"/>
        <w:jc w:val="both"/>
        <w:rPr>
          <w:sz w:val="16"/>
          <w:szCs w:val="16"/>
        </w:rPr>
      </w:pPr>
      <w:r w:rsidRPr="009548AE">
        <w:rPr>
          <w:sz w:val="16"/>
          <w:szCs w:val="16"/>
        </w:rPr>
        <w:t>Глава Островского</w:t>
      </w:r>
    </w:p>
    <w:p w:rsidR="009548AE" w:rsidRPr="009548AE" w:rsidRDefault="009548AE" w:rsidP="009548AE">
      <w:pPr>
        <w:pStyle w:val="ae"/>
        <w:jc w:val="both"/>
        <w:rPr>
          <w:sz w:val="16"/>
          <w:szCs w:val="16"/>
        </w:rPr>
      </w:pPr>
      <w:r w:rsidRPr="009548AE">
        <w:rPr>
          <w:sz w:val="16"/>
          <w:szCs w:val="16"/>
        </w:rPr>
        <w:t>муниципального района                                                        Полякова Г.А.</w:t>
      </w:r>
    </w:p>
    <w:p w:rsidR="009548AE" w:rsidRPr="009548AE" w:rsidRDefault="009548AE" w:rsidP="009548AE">
      <w:pPr>
        <w:pStyle w:val="ae"/>
        <w:jc w:val="both"/>
        <w:rPr>
          <w:sz w:val="16"/>
          <w:szCs w:val="16"/>
        </w:rPr>
      </w:pPr>
    </w:p>
    <w:p w:rsidR="009548AE" w:rsidRPr="009548AE" w:rsidRDefault="009548AE" w:rsidP="009548AE">
      <w:pPr>
        <w:pStyle w:val="ae"/>
        <w:jc w:val="both"/>
        <w:rPr>
          <w:sz w:val="16"/>
          <w:szCs w:val="16"/>
        </w:rPr>
      </w:pPr>
    </w:p>
    <w:p w:rsidR="009548AE" w:rsidRDefault="009548AE" w:rsidP="009548AE">
      <w:pPr>
        <w:ind w:firstLine="720"/>
        <w:rPr>
          <w:sz w:val="16"/>
          <w:szCs w:val="16"/>
        </w:rPr>
      </w:pPr>
    </w:p>
    <w:p w:rsidR="009548AE" w:rsidRDefault="009548AE" w:rsidP="009548AE">
      <w:pPr>
        <w:ind w:firstLine="720"/>
        <w:rPr>
          <w:sz w:val="16"/>
          <w:szCs w:val="16"/>
        </w:rPr>
      </w:pPr>
    </w:p>
    <w:p w:rsidR="009548AE" w:rsidRPr="009548AE" w:rsidRDefault="009548AE" w:rsidP="009548AE">
      <w:pPr>
        <w:ind w:firstLine="720"/>
        <w:rPr>
          <w:sz w:val="16"/>
          <w:szCs w:val="16"/>
        </w:rPr>
      </w:pPr>
    </w:p>
    <w:p w:rsidR="009548AE" w:rsidRPr="009548AE" w:rsidRDefault="009548AE" w:rsidP="009548AE">
      <w:pPr>
        <w:ind w:firstLine="720"/>
        <w:jc w:val="right"/>
        <w:rPr>
          <w:sz w:val="16"/>
          <w:szCs w:val="16"/>
        </w:rPr>
      </w:pPr>
      <w:r w:rsidRPr="009548AE">
        <w:rPr>
          <w:sz w:val="16"/>
          <w:szCs w:val="16"/>
        </w:rPr>
        <w:t xml:space="preserve">    Приложение </w:t>
      </w:r>
    </w:p>
    <w:p w:rsidR="009548AE" w:rsidRPr="009548AE" w:rsidRDefault="009548AE" w:rsidP="009548AE">
      <w:pPr>
        <w:ind w:firstLine="720"/>
        <w:jc w:val="right"/>
        <w:rPr>
          <w:sz w:val="16"/>
          <w:szCs w:val="16"/>
        </w:rPr>
      </w:pPr>
      <w:r w:rsidRPr="009548AE">
        <w:rPr>
          <w:sz w:val="16"/>
          <w:szCs w:val="16"/>
        </w:rPr>
        <w:t xml:space="preserve">                                                                                                                                               к постановлению  главы         </w:t>
      </w:r>
      <w:r w:rsidRPr="009548AE">
        <w:rPr>
          <w:bCs/>
          <w:sz w:val="16"/>
          <w:szCs w:val="16"/>
        </w:rPr>
        <w:t xml:space="preserve">          </w:t>
      </w:r>
    </w:p>
    <w:p w:rsidR="00A63090" w:rsidRPr="00A63090" w:rsidRDefault="009548AE" w:rsidP="00A63090">
      <w:pPr>
        <w:jc w:val="right"/>
        <w:rPr>
          <w:bCs/>
          <w:sz w:val="16"/>
          <w:szCs w:val="16"/>
        </w:rPr>
      </w:pPr>
      <w:r w:rsidRPr="009548AE">
        <w:rPr>
          <w:bCs/>
          <w:sz w:val="16"/>
          <w:szCs w:val="16"/>
        </w:rPr>
        <w:t xml:space="preserve">                                                                                                        Администрации Островского муниципального района</w:t>
      </w:r>
    </w:p>
    <w:p w:rsidR="009548AE" w:rsidRPr="009548AE" w:rsidRDefault="009548AE" w:rsidP="009548AE">
      <w:pPr>
        <w:ind w:firstLine="720"/>
        <w:jc w:val="right"/>
        <w:rPr>
          <w:bCs/>
          <w:sz w:val="16"/>
          <w:szCs w:val="16"/>
        </w:rPr>
      </w:pPr>
      <w:r w:rsidRPr="009548AE">
        <w:rPr>
          <w:b/>
          <w:bCs/>
          <w:sz w:val="16"/>
          <w:szCs w:val="16"/>
        </w:rPr>
        <w:t xml:space="preserve">                                                                     </w:t>
      </w:r>
      <w:r w:rsidRPr="009548AE">
        <w:rPr>
          <w:bCs/>
          <w:sz w:val="16"/>
          <w:szCs w:val="16"/>
        </w:rPr>
        <w:t>от 13 апреля 2018 года № 192</w:t>
      </w:r>
    </w:p>
    <w:p w:rsidR="00A63090" w:rsidRDefault="00A63090" w:rsidP="009548AE">
      <w:pPr>
        <w:pStyle w:val="1f1"/>
        <w:jc w:val="center"/>
        <w:rPr>
          <w:color w:val="000000"/>
          <w:sz w:val="16"/>
          <w:szCs w:val="16"/>
        </w:rPr>
      </w:pPr>
    </w:p>
    <w:p w:rsidR="00A63090" w:rsidRDefault="00A63090" w:rsidP="009548AE">
      <w:pPr>
        <w:pStyle w:val="1f1"/>
        <w:jc w:val="center"/>
        <w:rPr>
          <w:color w:val="000000"/>
          <w:sz w:val="16"/>
          <w:szCs w:val="16"/>
        </w:rPr>
      </w:pPr>
    </w:p>
    <w:p w:rsidR="009548AE" w:rsidRPr="009548AE" w:rsidRDefault="009548AE" w:rsidP="009548AE">
      <w:pPr>
        <w:pStyle w:val="1f1"/>
        <w:jc w:val="center"/>
        <w:rPr>
          <w:color w:val="000000"/>
          <w:sz w:val="16"/>
          <w:szCs w:val="16"/>
        </w:rPr>
      </w:pPr>
      <w:r w:rsidRPr="009548AE">
        <w:rPr>
          <w:color w:val="000000"/>
          <w:sz w:val="16"/>
          <w:szCs w:val="16"/>
        </w:rPr>
        <w:t>Схема</w:t>
      </w:r>
    </w:p>
    <w:p w:rsidR="009548AE" w:rsidRPr="009548AE" w:rsidRDefault="009548AE" w:rsidP="009548AE">
      <w:pPr>
        <w:pStyle w:val="1f1"/>
        <w:jc w:val="center"/>
        <w:rPr>
          <w:color w:val="000000"/>
          <w:sz w:val="16"/>
          <w:szCs w:val="16"/>
        </w:rPr>
      </w:pPr>
      <w:r w:rsidRPr="009548AE">
        <w:rPr>
          <w:color w:val="000000"/>
          <w:sz w:val="16"/>
          <w:szCs w:val="16"/>
        </w:rPr>
        <w:t xml:space="preserve">теплоснабжения </w:t>
      </w:r>
      <w:proofErr w:type="spellStart"/>
      <w:r w:rsidRPr="009548AE">
        <w:rPr>
          <w:color w:val="000000"/>
          <w:sz w:val="16"/>
          <w:szCs w:val="16"/>
        </w:rPr>
        <w:t>Клеванцовского</w:t>
      </w:r>
      <w:proofErr w:type="spellEnd"/>
      <w:r w:rsidRPr="009548AE">
        <w:rPr>
          <w:color w:val="000000"/>
          <w:sz w:val="16"/>
          <w:szCs w:val="16"/>
        </w:rPr>
        <w:t xml:space="preserve"> сельского поселения Островского муниципального района Костромской области</w:t>
      </w:r>
    </w:p>
    <w:p w:rsidR="009548AE" w:rsidRPr="009548AE" w:rsidRDefault="009548AE" w:rsidP="009548AE">
      <w:pPr>
        <w:pStyle w:val="1f1"/>
        <w:jc w:val="center"/>
        <w:rPr>
          <w:color w:val="000000"/>
          <w:sz w:val="16"/>
          <w:szCs w:val="16"/>
        </w:rPr>
      </w:pPr>
    </w:p>
    <w:p w:rsidR="009548AE" w:rsidRPr="009548AE" w:rsidRDefault="009548AE" w:rsidP="009548AE">
      <w:pPr>
        <w:pStyle w:val="1f1"/>
        <w:jc w:val="center"/>
        <w:rPr>
          <w:color w:val="000000"/>
          <w:sz w:val="16"/>
          <w:szCs w:val="16"/>
        </w:rPr>
      </w:pPr>
      <w:r w:rsidRPr="009548AE">
        <w:rPr>
          <w:color w:val="000000"/>
          <w:sz w:val="16"/>
          <w:szCs w:val="16"/>
        </w:rPr>
        <w:t>(актуализация апрель 2018 года)</w:t>
      </w:r>
    </w:p>
    <w:p w:rsidR="009548AE" w:rsidRPr="009548AE" w:rsidRDefault="009548AE" w:rsidP="009548AE">
      <w:pPr>
        <w:jc w:val="center"/>
        <w:rPr>
          <w:sz w:val="16"/>
          <w:szCs w:val="16"/>
        </w:rPr>
      </w:pPr>
    </w:p>
    <w:p w:rsidR="009548AE" w:rsidRPr="009548AE" w:rsidRDefault="009548AE" w:rsidP="009548AE">
      <w:pPr>
        <w:ind w:firstLine="720"/>
        <w:jc w:val="center"/>
        <w:rPr>
          <w:b/>
          <w:bCs/>
          <w:sz w:val="16"/>
          <w:szCs w:val="16"/>
        </w:rPr>
      </w:pPr>
    </w:p>
    <w:p w:rsidR="009548AE" w:rsidRPr="009548AE" w:rsidRDefault="009548AE" w:rsidP="009548AE">
      <w:pPr>
        <w:ind w:firstLine="720"/>
        <w:jc w:val="center"/>
        <w:rPr>
          <w:b/>
          <w:bCs/>
          <w:sz w:val="16"/>
          <w:szCs w:val="16"/>
        </w:rPr>
      </w:pPr>
    </w:p>
    <w:p w:rsidR="009548AE" w:rsidRPr="009548AE" w:rsidRDefault="009548AE" w:rsidP="009548AE">
      <w:pPr>
        <w:ind w:firstLine="720"/>
        <w:jc w:val="center"/>
        <w:rPr>
          <w:b/>
          <w:bCs/>
          <w:sz w:val="16"/>
          <w:szCs w:val="16"/>
        </w:rPr>
      </w:pPr>
    </w:p>
    <w:p w:rsidR="009548AE" w:rsidRPr="009548AE" w:rsidRDefault="009548AE" w:rsidP="009548AE">
      <w:pPr>
        <w:rPr>
          <w:b/>
          <w:bCs/>
          <w:sz w:val="16"/>
          <w:szCs w:val="16"/>
        </w:rPr>
      </w:pPr>
    </w:p>
    <w:p w:rsidR="009548AE" w:rsidRPr="009548AE" w:rsidRDefault="009548AE" w:rsidP="009548AE">
      <w:pPr>
        <w:ind w:firstLine="720"/>
        <w:jc w:val="center"/>
        <w:rPr>
          <w:b/>
          <w:bCs/>
          <w:sz w:val="16"/>
          <w:szCs w:val="16"/>
        </w:rPr>
      </w:pPr>
    </w:p>
    <w:p w:rsidR="009548AE" w:rsidRPr="009548AE" w:rsidRDefault="009548AE" w:rsidP="009548AE">
      <w:pPr>
        <w:ind w:firstLine="720"/>
        <w:jc w:val="center"/>
        <w:rPr>
          <w:b/>
          <w:bCs/>
          <w:sz w:val="16"/>
          <w:szCs w:val="16"/>
        </w:rPr>
      </w:pPr>
    </w:p>
    <w:p w:rsidR="009548AE" w:rsidRPr="009548AE" w:rsidRDefault="009548AE" w:rsidP="009548AE">
      <w:pPr>
        <w:ind w:firstLine="720"/>
        <w:jc w:val="center"/>
        <w:rPr>
          <w:b/>
          <w:bCs/>
          <w:sz w:val="16"/>
          <w:szCs w:val="16"/>
        </w:rPr>
      </w:pPr>
      <w:r w:rsidRPr="009548AE">
        <w:rPr>
          <w:b/>
          <w:bCs/>
          <w:sz w:val="16"/>
          <w:szCs w:val="16"/>
        </w:rPr>
        <w:t>СХЕМА ТЕПЛОСНАБЖЕНИЯ</w:t>
      </w:r>
    </w:p>
    <w:p w:rsidR="009548AE" w:rsidRPr="009548AE" w:rsidRDefault="009548AE" w:rsidP="009548AE">
      <w:pPr>
        <w:ind w:firstLine="720"/>
        <w:jc w:val="center"/>
        <w:rPr>
          <w:b/>
          <w:bCs/>
          <w:sz w:val="16"/>
          <w:szCs w:val="16"/>
        </w:rPr>
      </w:pPr>
      <w:proofErr w:type="spellStart"/>
      <w:r w:rsidRPr="009548AE">
        <w:rPr>
          <w:b/>
          <w:bCs/>
          <w:sz w:val="16"/>
          <w:szCs w:val="16"/>
        </w:rPr>
        <w:t>Клеванцовского</w:t>
      </w:r>
      <w:proofErr w:type="spellEnd"/>
      <w:r w:rsidRPr="009548AE">
        <w:rPr>
          <w:b/>
          <w:bCs/>
          <w:sz w:val="16"/>
          <w:szCs w:val="16"/>
        </w:rPr>
        <w:t xml:space="preserve"> сельского поселения Островского муниципального района</w:t>
      </w:r>
    </w:p>
    <w:p w:rsidR="009548AE" w:rsidRPr="009548AE" w:rsidRDefault="009548AE" w:rsidP="009548AE">
      <w:pPr>
        <w:ind w:firstLine="720"/>
        <w:jc w:val="center"/>
        <w:rPr>
          <w:b/>
          <w:bCs/>
          <w:sz w:val="16"/>
          <w:szCs w:val="16"/>
        </w:rPr>
      </w:pPr>
      <w:r w:rsidRPr="009548AE">
        <w:rPr>
          <w:b/>
          <w:bCs/>
          <w:sz w:val="16"/>
          <w:szCs w:val="16"/>
        </w:rPr>
        <w:t>(актуализация апрель 2018г)</w:t>
      </w:r>
    </w:p>
    <w:p w:rsidR="009548AE" w:rsidRPr="009548AE" w:rsidRDefault="009548AE" w:rsidP="009548AE">
      <w:pPr>
        <w:jc w:val="both"/>
        <w:rPr>
          <w:b/>
          <w:bCs/>
          <w:sz w:val="16"/>
          <w:szCs w:val="16"/>
        </w:rPr>
      </w:pPr>
      <w:r w:rsidRPr="009548AE">
        <w:rPr>
          <w:b/>
          <w:bCs/>
          <w:sz w:val="16"/>
          <w:szCs w:val="16"/>
        </w:rPr>
        <w:t xml:space="preserve">Раздел 1. Показатели перспективного спроса на тепловую энергию (мощность) и теплоноситель в установленных границах территории </w:t>
      </w:r>
      <w:proofErr w:type="spellStart"/>
      <w:r w:rsidRPr="009548AE">
        <w:rPr>
          <w:b/>
          <w:bCs/>
          <w:sz w:val="16"/>
          <w:szCs w:val="16"/>
        </w:rPr>
        <w:t>Клеванцовского</w:t>
      </w:r>
      <w:proofErr w:type="spellEnd"/>
      <w:r w:rsidRPr="009548AE">
        <w:rPr>
          <w:b/>
          <w:bCs/>
          <w:sz w:val="16"/>
          <w:szCs w:val="16"/>
        </w:rPr>
        <w:t xml:space="preserve"> сельского поселения Островского муниципального района</w:t>
      </w:r>
    </w:p>
    <w:p w:rsidR="009548AE" w:rsidRPr="009548AE" w:rsidRDefault="009548AE" w:rsidP="009548AE">
      <w:pPr>
        <w:jc w:val="both"/>
        <w:rPr>
          <w:b/>
          <w:bCs/>
          <w:sz w:val="16"/>
          <w:szCs w:val="16"/>
        </w:rPr>
      </w:pPr>
    </w:p>
    <w:p w:rsidR="009548AE" w:rsidRPr="009548AE" w:rsidRDefault="009548AE" w:rsidP="009548AE">
      <w:pPr>
        <w:jc w:val="both"/>
        <w:rPr>
          <w:b/>
          <w:bCs/>
          <w:sz w:val="16"/>
          <w:szCs w:val="16"/>
        </w:rPr>
      </w:pPr>
      <w:r w:rsidRPr="009548AE">
        <w:rPr>
          <w:b/>
          <w:bCs/>
          <w:sz w:val="16"/>
          <w:szCs w:val="16"/>
        </w:rPr>
        <w:t>1.1. Существующее состояние</w:t>
      </w:r>
    </w:p>
    <w:p w:rsidR="009548AE" w:rsidRPr="009548AE" w:rsidRDefault="009548AE" w:rsidP="009548AE">
      <w:pPr>
        <w:overflowPunct w:val="0"/>
        <w:ind w:firstLine="567"/>
        <w:jc w:val="both"/>
        <w:rPr>
          <w:sz w:val="16"/>
          <w:szCs w:val="16"/>
        </w:rPr>
      </w:pPr>
      <w:r w:rsidRPr="009548AE">
        <w:rPr>
          <w:color w:val="000000"/>
          <w:sz w:val="16"/>
          <w:szCs w:val="16"/>
        </w:rPr>
        <w:t xml:space="preserve">Административным центром сельского поселения является деревня  </w:t>
      </w:r>
      <w:proofErr w:type="spellStart"/>
      <w:r w:rsidRPr="009548AE">
        <w:rPr>
          <w:color w:val="000000"/>
          <w:sz w:val="16"/>
          <w:szCs w:val="16"/>
        </w:rPr>
        <w:t>Клеванцово</w:t>
      </w:r>
      <w:proofErr w:type="spellEnd"/>
      <w:r w:rsidRPr="009548AE">
        <w:rPr>
          <w:color w:val="000000"/>
          <w:sz w:val="16"/>
          <w:szCs w:val="16"/>
        </w:rPr>
        <w:t>.  Население  составляет 2030 человек.</w:t>
      </w:r>
      <w:r w:rsidRPr="009548AE">
        <w:rPr>
          <w:sz w:val="16"/>
          <w:szCs w:val="16"/>
        </w:rPr>
        <w:t xml:space="preserve"> </w:t>
      </w:r>
    </w:p>
    <w:p w:rsidR="009548AE" w:rsidRPr="009548AE" w:rsidRDefault="009548AE" w:rsidP="009548AE">
      <w:pPr>
        <w:overflowPunct w:val="0"/>
        <w:ind w:firstLine="567"/>
        <w:jc w:val="both"/>
        <w:rPr>
          <w:sz w:val="16"/>
          <w:szCs w:val="16"/>
        </w:rPr>
      </w:pPr>
      <w:r w:rsidRPr="009548AE">
        <w:rPr>
          <w:sz w:val="16"/>
          <w:szCs w:val="16"/>
        </w:rPr>
        <w:lastRenderedPageBreak/>
        <w:t xml:space="preserve">В состав сельского поселения входят 18 населенных пунктов: </w:t>
      </w:r>
    </w:p>
    <w:p w:rsidR="009548AE" w:rsidRPr="009548AE" w:rsidRDefault="009548AE" w:rsidP="009548AE">
      <w:pPr>
        <w:overflowPunct w:val="0"/>
        <w:jc w:val="both"/>
        <w:rPr>
          <w:sz w:val="16"/>
          <w:szCs w:val="16"/>
        </w:rPr>
      </w:pPr>
      <w:proofErr w:type="gramStart"/>
      <w:r w:rsidRPr="009548AE">
        <w:rPr>
          <w:sz w:val="16"/>
          <w:szCs w:val="16"/>
        </w:rPr>
        <w:t xml:space="preserve">д. </w:t>
      </w:r>
      <w:proofErr w:type="spellStart"/>
      <w:r w:rsidRPr="009548AE">
        <w:rPr>
          <w:sz w:val="16"/>
          <w:szCs w:val="16"/>
        </w:rPr>
        <w:t>Клеванцово</w:t>
      </w:r>
      <w:proofErr w:type="spellEnd"/>
      <w:r w:rsidRPr="009548AE">
        <w:rPr>
          <w:sz w:val="16"/>
          <w:szCs w:val="16"/>
        </w:rPr>
        <w:t xml:space="preserve"> – административный центр </w:t>
      </w:r>
      <w:proofErr w:type="spellStart"/>
      <w:r w:rsidRPr="009548AE">
        <w:rPr>
          <w:sz w:val="16"/>
          <w:szCs w:val="16"/>
        </w:rPr>
        <w:t>Клеванцовского</w:t>
      </w:r>
      <w:proofErr w:type="spellEnd"/>
      <w:r w:rsidRPr="009548AE">
        <w:rPr>
          <w:sz w:val="16"/>
          <w:szCs w:val="16"/>
        </w:rPr>
        <w:t xml:space="preserve"> сельского поселения, д. </w:t>
      </w:r>
      <w:proofErr w:type="spellStart"/>
      <w:r w:rsidRPr="009548AE">
        <w:rPr>
          <w:sz w:val="16"/>
          <w:szCs w:val="16"/>
        </w:rPr>
        <w:t>Хаустово</w:t>
      </w:r>
      <w:proofErr w:type="spellEnd"/>
      <w:r w:rsidRPr="009548AE">
        <w:rPr>
          <w:sz w:val="16"/>
          <w:szCs w:val="16"/>
        </w:rPr>
        <w:t xml:space="preserve">, д. </w:t>
      </w:r>
      <w:proofErr w:type="spellStart"/>
      <w:r w:rsidRPr="009548AE">
        <w:rPr>
          <w:sz w:val="16"/>
          <w:szCs w:val="16"/>
        </w:rPr>
        <w:t>Машихино</w:t>
      </w:r>
      <w:proofErr w:type="spellEnd"/>
      <w:r w:rsidRPr="009548AE">
        <w:rPr>
          <w:sz w:val="16"/>
          <w:szCs w:val="16"/>
        </w:rPr>
        <w:t xml:space="preserve">, д. </w:t>
      </w:r>
      <w:proofErr w:type="spellStart"/>
      <w:r w:rsidRPr="009548AE">
        <w:rPr>
          <w:sz w:val="16"/>
          <w:szCs w:val="16"/>
        </w:rPr>
        <w:t>Панькино</w:t>
      </w:r>
      <w:proofErr w:type="spellEnd"/>
      <w:r w:rsidRPr="009548AE">
        <w:rPr>
          <w:sz w:val="16"/>
          <w:szCs w:val="16"/>
        </w:rPr>
        <w:t xml:space="preserve">, д. Дунилово, д. </w:t>
      </w:r>
      <w:proofErr w:type="spellStart"/>
      <w:r w:rsidRPr="009548AE">
        <w:rPr>
          <w:sz w:val="16"/>
          <w:szCs w:val="16"/>
        </w:rPr>
        <w:t>Крутец</w:t>
      </w:r>
      <w:proofErr w:type="spellEnd"/>
      <w:r w:rsidRPr="009548AE">
        <w:rPr>
          <w:sz w:val="16"/>
          <w:szCs w:val="16"/>
        </w:rPr>
        <w:t xml:space="preserve">, с. Воскресенское, д. Шульгино, д. Новинки, д. </w:t>
      </w:r>
      <w:proofErr w:type="spellStart"/>
      <w:r w:rsidRPr="009548AE">
        <w:rPr>
          <w:sz w:val="16"/>
          <w:szCs w:val="16"/>
        </w:rPr>
        <w:t>Козловка</w:t>
      </w:r>
      <w:proofErr w:type="spellEnd"/>
      <w:r w:rsidRPr="009548AE">
        <w:rPr>
          <w:sz w:val="16"/>
          <w:szCs w:val="16"/>
        </w:rPr>
        <w:t xml:space="preserve">, пос. </w:t>
      </w:r>
      <w:proofErr w:type="spellStart"/>
      <w:r w:rsidRPr="009548AE">
        <w:rPr>
          <w:sz w:val="16"/>
          <w:szCs w:val="16"/>
        </w:rPr>
        <w:t>Дымница</w:t>
      </w:r>
      <w:proofErr w:type="spellEnd"/>
      <w:r w:rsidRPr="009548AE">
        <w:rPr>
          <w:sz w:val="16"/>
          <w:szCs w:val="16"/>
        </w:rPr>
        <w:t xml:space="preserve">, д. </w:t>
      </w:r>
      <w:proofErr w:type="spellStart"/>
      <w:r w:rsidRPr="009548AE">
        <w:rPr>
          <w:sz w:val="16"/>
          <w:szCs w:val="16"/>
        </w:rPr>
        <w:t>Дымница</w:t>
      </w:r>
      <w:proofErr w:type="spellEnd"/>
      <w:r w:rsidRPr="009548AE">
        <w:rPr>
          <w:sz w:val="16"/>
          <w:szCs w:val="16"/>
        </w:rPr>
        <w:t xml:space="preserve">, пос. Яшино, д. Полоски, д. Ломки, д. Болтушки, д. Пеньки, д. </w:t>
      </w:r>
      <w:proofErr w:type="spellStart"/>
      <w:r w:rsidRPr="009548AE">
        <w:rPr>
          <w:sz w:val="16"/>
          <w:szCs w:val="16"/>
        </w:rPr>
        <w:t>Мотыкино</w:t>
      </w:r>
      <w:proofErr w:type="spellEnd"/>
      <w:r w:rsidRPr="009548AE">
        <w:rPr>
          <w:sz w:val="16"/>
          <w:szCs w:val="16"/>
        </w:rPr>
        <w:t>.</w:t>
      </w:r>
      <w:proofErr w:type="gramEnd"/>
    </w:p>
    <w:p w:rsidR="009548AE" w:rsidRPr="009548AE" w:rsidRDefault="009548AE" w:rsidP="009548AE">
      <w:pPr>
        <w:ind w:firstLine="709"/>
        <w:jc w:val="both"/>
        <w:rPr>
          <w:color w:val="000000"/>
          <w:sz w:val="16"/>
          <w:szCs w:val="16"/>
        </w:rPr>
      </w:pPr>
      <w:r w:rsidRPr="009548AE">
        <w:rPr>
          <w:color w:val="000000"/>
          <w:sz w:val="16"/>
          <w:szCs w:val="16"/>
        </w:rPr>
        <w:t xml:space="preserve">Основными видами трудовой деятельности населения поселений, вошедших в состав </w:t>
      </w:r>
      <w:proofErr w:type="spellStart"/>
      <w:r w:rsidRPr="009548AE">
        <w:rPr>
          <w:color w:val="000000"/>
          <w:sz w:val="16"/>
          <w:szCs w:val="16"/>
        </w:rPr>
        <w:t>Клеванцовского</w:t>
      </w:r>
      <w:proofErr w:type="spellEnd"/>
      <w:r w:rsidRPr="009548AE">
        <w:rPr>
          <w:color w:val="000000"/>
          <w:sz w:val="16"/>
          <w:szCs w:val="16"/>
        </w:rPr>
        <w:t xml:space="preserve"> сельского поселения, являются производство сельскохозяйственной продукции,  заготовка и первичная переработка леса.</w:t>
      </w:r>
    </w:p>
    <w:p w:rsidR="009548AE" w:rsidRPr="009548AE" w:rsidRDefault="009548AE" w:rsidP="009548AE">
      <w:pPr>
        <w:ind w:firstLine="720"/>
        <w:jc w:val="both"/>
        <w:rPr>
          <w:color w:val="000000"/>
          <w:sz w:val="16"/>
          <w:szCs w:val="16"/>
        </w:rPr>
      </w:pPr>
      <w:r w:rsidRPr="009548AE">
        <w:rPr>
          <w:color w:val="000000"/>
          <w:sz w:val="16"/>
          <w:szCs w:val="16"/>
        </w:rPr>
        <w:t>На территории поселения зарегистрированы сельскохозяйственные предприятия:</w:t>
      </w:r>
    </w:p>
    <w:p w:rsidR="009548AE" w:rsidRPr="009548AE" w:rsidRDefault="009548AE" w:rsidP="009548AE">
      <w:pPr>
        <w:widowControl/>
        <w:numPr>
          <w:ilvl w:val="0"/>
          <w:numId w:val="4"/>
        </w:numPr>
        <w:tabs>
          <w:tab w:val="clear" w:pos="720"/>
          <w:tab w:val="num" w:pos="1440"/>
        </w:tabs>
        <w:suppressAutoHyphens/>
        <w:autoSpaceDE/>
        <w:autoSpaceDN/>
        <w:adjustRightInd/>
        <w:ind w:left="1440"/>
        <w:jc w:val="both"/>
        <w:rPr>
          <w:color w:val="000000"/>
          <w:sz w:val="16"/>
          <w:szCs w:val="16"/>
        </w:rPr>
      </w:pPr>
      <w:r w:rsidRPr="009548AE">
        <w:rPr>
          <w:color w:val="000000"/>
          <w:sz w:val="16"/>
          <w:szCs w:val="16"/>
        </w:rPr>
        <w:t xml:space="preserve">СПК « </w:t>
      </w:r>
      <w:proofErr w:type="spellStart"/>
      <w:r w:rsidRPr="009548AE">
        <w:rPr>
          <w:color w:val="000000"/>
          <w:sz w:val="16"/>
          <w:szCs w:val="16"/>
        </w:rPr>
        <w:t>Клеванцово</w:t>
      </w:r>
      <w:proofErr w:type="spellEnd"/>
      <w:r w:rsidRPr="009548AE">
        <w:rPr>
          <w:color w:val="000000"/>
          <w:sz w:val="16"/>
          <w:szCs w:val="16"/>
        </w:rPr>
        <w:t xml:space="preserve">» производство молока, мяса, зерна; </w:t>
      </w:r>
    </w:p>
    <w:p w:rsidR="009548AE" w:rsidRPr="009548AE" w:rsidRDefault="009548AE" w:rsidP="009548AE">
      <w:pPr>
        <w:widowControl/>
        <w:numPr>
          <w:ilvl w:val="0"/>
          <w:numId w:val="4"/>
        </w:numPr>
        <w:tabs>
          <w:tab w:val="clear" w:pos="720"/>
          <w:tab w:val="num" w:pos="1440"/>
        </w:tabs>
        <w:suppressAutoHyphens/>
        <w:autoSpaceDE/>
        <w:autoSpaceDN/>
        <w:adjustRightInd/>
        <w:ind w:left="1440"/>
        <w:jc w:val="both"/>
        <w:rPr>
          <w:color w:val="000000"/>
          <w:sz w:val="16"/>
          <w:szCs w:val="16"/>
        </w:rPr>
      </w:pPr>
      <w:r w:rsidRPr="009548AE">
        <w:rPr>
          <w:color w:val="000000"/>
          <w:sz w:val="16"/>
          <w:szCs w:val="16"/>
        </w:rPr>
        <w:t>ИП Лебедева в д. Ломки, производство молока, мяса.</w:t>
      </w:r>
    </w:p>
    <w:p w:rsidR="009548AE" w:rsidRPr="009548AE" w:rsidRDefault="009548AE" w:rsidP="009548AE">
      <w:pPr>
        <w:shd w:val="clear" w:color="auto" w:fill="FFFFFF"/>
        <w:ind w:firstLine="709"/>
        <w:jc w:val="both"/>
        <w:rPr>
          <w:sz w:val="16"/>
          <w:szCs w:val="16"/>
        </w:rPr>
      </w:pPr>
      <w:r w:rsidRPr="009548AE">
        <w:rPr>
          <w:sz w:val="16"/>
          <w:szCs w:val="16"/>
        </w:rPr>
        <w:t xml:space="preserve">По основным климатическим характеристикам территория </w:t>
      </w:r>
      <w:proofErr w:type="spellStart"/>
      <w:r w:rsidRPr="009548AE">
        <w:rPr>
          <w:sz w:val="16"/>
          <w:szCs w:val="16"/>
        </w:rPr>
        <w:t>Клеванцовского</w:t>
      </w:r>
      <w:proofErr w:type="spellEnd"/>
      <w:r w:rsidRPr="009548AE">
        <w:rPr>
          <w:sz w:val="16"/>
          <w:szCs w:val="16"/>
        </w:rPr>
        <w:t xml:space="preserve"> сельского поселения Островского района находится в умеренно-континентальной климатической зоне, которая характеризуется холодной многоснежной зимой и сравнительно коротким летом, значительным количеством осадков и средней по насыщенности влажности. Существенное влияние на местные климатические условия оказывают ветры со стороны Атлантики и Средиземноморья, что определяет преобладание южного, </w:t>
      </w:r>
      <w:proofErr w:type="spellStart"/>
      <w:proofErr w:type="gramStart"/>
      <w:r w:rsidRPr="009548AE">
        <w:rPr>
          <w:sz w:val="16"/>
          <w:szCs w:val="16"/>
        </w:rPr>
        <w:t>юго</w:t>
      </w:r>
      <w:proofErr w:type="spellEnd"/>
      <w:r w:rsidRPr="009548AE">
        <w:rPr>
          <w:sz w:val="16"/>
          <w:szCs w:val="16"/>
        </w:rPr>
        <w:t>- западного</w:t>
      </w:r>
      <w:proofErr w:type="gramEnd"/>
      <w:r w:rsidRPr="009548AE">
        <w:rPr>
          <w:sz w:val="16"/>
          <w:szCs w:val="16"/>
        </w:rPr>
        <w:t xml:space="preserve"> переноса воздуха.</w:t>
      </w:r>
    </w:p>
    <w:p w:rsidR="009548AE" w:rsidRPr="009548AE" w:rsidRDefault="009548AE" w:rsidP="009548AE">
      <w:pPr>
        <w:ind w:firstLine="709"/>
        <w:jc w:val="both"/>
        <w:rPr>
          <w:sz w:val="16"/>
          <w:szCs w:val="16"/>
        </w:rPr>
      </w:pPr>
      <w:r w:rsidRPr="009548AE">
        <w:rPr>
          <w:sz w:val="16"/>
          <w:szCs w:val="16"/>
        </w:rPr>
        <w:t xml:space="preserve">В соответствии со </w:t>
      </w:r>
      <w:proofErr w:type="spellStart"/>
      <w:r w:rsidRPr="009548AE">
        <w:rPr>
          <w:sz w:val="16"/>
          <w:szCs w:val="16"/>
        </w:rPr>
        <w:t>СНиП</w:t>
      </w:r>
      <w:proofErr w:type="spellEnd"/>
      <w:r w:rsidRPr="009548AE">
        <w:rPr>
          <w:sz w:val="16"/>
          <w:szCs w:val="16"/>
        </w:rPr>
        <w:t xml:space="preserve"> 23-01-99* «Строительная климатология»,</w:t>
      </w:r>
      <w:r w:rsidRPr="009548AE">
        <w:rPr>
          <w:b/>
          <w:sz w:val="16"/>
          <w:szCs w:val="16"/>
        </w:rPr>
        <w:t xml:space="preserve"> </w:t>
      </w:r>
      <w:r w:rsidRPr="009548AE">
        <w:rPr>
          <w:sz w:val="16"/>
          <w:szCs w:val="16"/>
        </w:rPr>
        <w:t>ТСН 23-322-2001-Костромской области «</w:t>
      </w:r>
      <w:proofErr w:type="spellStart"/>
      <w:r w:rsidRPr="009548AE">
        <w:rPr>
          <w:sz w:val="16"/>
          <w:szCs w:val="16"/>
        </w:rPr>
        <w:t>Энергоэффективность</w:t>
      </w:r>
      <w:proofErr w:type="spellEnd"/>
      <w:r w:rsidRPr="009548AE">
        <w:rPr>
          <w:sz w:val="16"/>
          <w:szCs w:val="16"/>
        </w:rPr>
        <w:t xml:space="preserve"> жилых и общественных зданий» для </w:t>
      </w:r>
      <w:r w:rsidRPr="009548AE">
        <w:rPr>
          <w:w w:val="111"/>
          <w:sz w:val="16"/>
          <w:szCs w:val="16"/>
        </w:rPr>
        <w:t xml:space="preserve">Островского района </w:t>
      </w:r>
      <w:r w:rsidRPr="009548AE">
        <w:rPr>
          <w:sz w:val="16"/>
          <w:szCs w:val="16"/>
        </w:rPr>
        <w:t>Костромской области приняты следующие данные:</w:t>
      </w:r>
    </w:p>
    <w:p w:rsidR="009548AE" w:rsidRPr="009548AE" w:rsidRDefault="009548AE" w:rsidP="009548AE">
      <w:pPr>
        <w:tabs>
          <w:tab w:val="left" w:pos="5760"/>
        </w:tabs>
        <w:ind w:firstLine="709"/>
        <w:jc w:val="both"/>
        <w:rPr>
          <w:sz w:val="16"/>
          <w:szCs w:val="16"/>
        </w:rPr>
      </w:pPr>
      <w:r w:rsidRPr="009548AE">
        <w:rPr>
          <w:sz w:val="16"/>
          <w:szCs w:val="16"/>
        </w:rPr>
        <w:t xml:space="preserve">- расчетная температура наружного воздуха </w:t>
      </w:r>
      <w:r w:rsidRPr="009548AE">
        <w:rPr>
          <w:sz w:val="16"/>
          <w:szCs w:val="16"/>
        </w:rPr>
        <w:tab/>
        <w:t>-31</w:t>
      </w:r>
      <w:proofErr w:type="gramStart"/>
      <w:r w:rsidRPr="009548AE">
        <w:rPr>
          <w:sz w:val="16"/>
          <w:szCs w:val="16"/>
        </w:rPr>
        <w:t>С</w:t>
      </w:r>
      <w:proofErr w:type="gramEnd"/>
      <w:r w:rsidRPr="009548AE">
        <w:rPr>
          <w:sz w:val="16"/>
          <w:szCs w:val="16"/>
        </w:rPr>
        <w:t>;</w:t>
      </w:r>
    </w:p>
    <w:p w:rsidR="009548AE" w:rsidRPr="009548AE" w:rsidRDefault="009548AE" w:rsidP="009548AE">
      <w:pPr>
        <w:tabs>
          <w:tab w:val="left" w:pos="5760"/>
        </w:tabs>
        <w:ind w:firstLine="709"/>
        <w:jc w:val="both"/>
        <w:rPr>
          <w:sz w:val="16"/>
          <w:szCs w:val="16"/>
        </w:rPr>
      </w:pPr>
      <w:r w:rsidRPr="009548AE">
        <w:rPr>
          <w:sz w:val="16"/>
          <w:szCs w:val="16"/>
        </w:rPr>
        <w:t xml:space="preserve">-средняя температура отопительного периода </w:t>
      </w:r>
      <w:r w:rsidRPr="009548AE">
        <w:rPr>
          <w:sz w:val="16"/>
          <w:szCs w:val="16"/>
        </w:rPr>
        <w:tab/>
        <w:t>- 3,9</w:t>
      </w:r>
      <w:proofErr w:type="gramStart"/>
      <w:r w:rsidRPr="009548AE">
        <w:rPr>
          <w:sz w:val="16"/>
          <w:szCs w:val="16"/>
        </w:rPr>
        <w:t>С</w:t>
      </w:r>
      <w:proofErr w:type="gramEnd"/>
      <w:r w:rsidRPr="009548AE">
        <w:rPr>
          <w:sz w:val="16"/>
          <w:szCs w:val="16"/>
        </w:rPr>
        <w:t>;</w:t>
      </w:r>
    </w:p>
    <w:p w:rsidR="009548AE" w:rsidRPr="009548AE" w:rsidRDefault="009548AE" w:rsidP="009548AE">
      <w:pPr>
        <w:tabs>
          <w:tab w:val="left" w:pos="5760"/>
        </w:tabs>
        <w:ind w:firstLine="709"/>
        <w:jc w:val="both"/>
        <w:rPr>
          <w:sz w:val="16"/>
          <w:szCs w:val="16"/>
        </w:rPr>
      </w:pPr>
      <w:r w:rsidRPr="009548AE">
        <w:rPr>
          <w:sz w:val="16"/>
          <w:szCs w:val="16"/>
        </w:rPr>
        <w:t xml:space="preserve">-продолжительность отопительного периода </w:t>
      </w:r>
      <w:r w:rsidRPr="009548AE">
        <w:rPr>
          <w:sz w:val="16"/>
          <w:szCs w:val="16"/>
        </w:rPr>
        <w:tab/>
        <w:t>- 222 дня.</w:t>
      </w:r>
    </w:p>
    <w:p w:rsidR="009548AE" w:rsidRPr="009548AE" w:rsidRDefault="009548AE" w:rsidP="009548AE">
      <w:pPr>
        <w:ind w:firstLine="567"/>
        <w:jc w:val="both"/>
        <w:rPr>
          <w:sz w:val="16"/>
          <w:szCs w:val="16"/>
        </w:rPr>
      </w:pPr>
    </w:p>
    <w:p w:rsidR="009548AE" w:rsidRPr="009548AE" w:rsidRDefault="009548AE" w:rsidP="009548AE">
      <w:pPr>
        <w:ind w:firstLine="709"/>
        <w:jc w:val="both"/>
        <w:rPr>
          <w:sz w:val="16"/>
          <w:szCs w:val="16"/>
        </w:rPr>
      </w:pPr>
      <w:r w:rsidRPr="009548AE">
        <w:rPr>
          <w:sz w:val="16"/>
          <w:szCs w:val="16"/>
        </w:rPr>
        <w:t xml:space="preserve">Теплоснабжение жилых домов малоэтажной застройки во всех населенных пунктах поселения производится с помощью бытовых отопительных и отопительно-варочных печей из кирпича, часто со </w:t>
      </w:r>
      <w:proofErr w:type="gramStart"/>
      <w:r w:rsidRPr="009548AE">
        <w:rPr>
          <w:sz w:val="16"/>
          <w:szCs w:val="16"/>
        </w:rPr>
        <w:t>встроенными</w:t>
      </w:r>
      <w:proofErr w:type="gramEnd"/>
      <w:r w:rsidRPr="009548AE">
        <w:rPr>
          <w:sz w:val="16"/>
          <w:szCs w:val="16"/>
        </w:rPr>
        <w:t xml:space="preserve"> в топку самодельными </w:t>
      </w:r>
      <w:proofErr w:type="spellStart"/>
      <w:r w:rsidRPr="009548AE">
        <w:rPr>
          <w:sz w:val="16"/>
          <w:szCs w:val="16"/>
        </w:rPr>
        <w:t>теплогенераторами</w:t>
      </w:r>
      <w:proofErr w:type="spellEnd"/>
      <w:r w:rsidRPr="009548AE">
        <w:rPr>
          <w:sz w:val="16"/>
          <w:szCs w:val="16"/>
        </w:rPr>
        <w:t xml:space="preserve"> для водяного отопления.</w:t>
      </w:r>
    </w:p>
    <w:p w:rsidR="009548AE" w:rsidRPr="009548AE" w:rsidRDefault="009548AE" w:rsidP="009548AE">
      <w:pPr>
        <w:ind w:firstLine="709"/>
        <w:jc w:val="both"/>
        <w:rPr>
          <w:sz w:val="16"/>
          <w:szCs w:val="16"/>
        </w:rPr>
      </w:pPr>
      <w:r w:rsidRPr="009548AE">
        <w:rPr>
          <w:sz w:val="16"/>
          <w:szCs w:val="16"/>
        </w:rPr>
        <w:t xml:space="preserve"> Перспективен перевод всех существующих котельных на газ, как на более дешевый вид топлива. </w:t>
      </w:r>
    </w:p>
    <w:p w:rsidR="009548AE" w:rsidRPr="009548AE" w:rsidRDefault="009548AE" w:rsidP="009548AE">
      <w:pPr>
        <w:ind w:firstLine="567"/>
        <w:jc w:val="both"/>
        <w:rPr>
          <w:sz w:val="16"/>
          <w:szCs w:val="16"/>
        </w:rPr>
      </w:pPr>
      <w:r w:rsidRPr="009548AE">
        <w:rPr>
          <w:sz w:val="16"/>
          <w:szCs w:val="16"/>
        </w:rPr>
        <w:t xml:space="preserve">        На перспективу по мере газификации Островского муниципального района природным газом целесообразно использовать для отопления индивидуальных и многоэтажных домов (новое жилищное строительство) автономные </w:t>
      </w:r>
      <w:proofErr w:type="spellStart"/>
      <w:r w:rsidRPr="009548AE">
        <w:rPr>
          <w:sz w:val="16"/>
          <w:szCs w:val="16"/>
        </w:rPr>
        <w:t>газоводонагреватели</w:t>
      </w:r>
      <w:proofErr w:type="spellEnd"/>
      <w:r w:rsidRPr="009548AE">
        <w:rPr>
          <w:sz w:val="16"/>
          <w:szCs w:val="16"/>
        </w:rPr>
        <w:t xml:space="preserve"> с водяным контуром для систем водяного отопления и горячего водоснабжения.</w:t>
      </w:r>
    </w:p>
    <w:p w:rsidR="009548AE" w:rsidRPr="009548AE" w:rsidRDefault="009548AE" w:rsidP="009548AE">
      <w:pPr>
        <w:ind w:firstLine="567"/>
        <w:jc w:val="both"/>
        <w:rPr>
          <w:sz w:val="16"/>
          <w:szCs w:val="16"/>
        </w:rPr>
      </w:pPr>
      <w:r w:rsidRPr="009548AE">
        <w:rPr>
          <w:sz w:val="16"/>
          <w:szCs w:val="16"/>
        </w:rPr>
        <w:t xml:space="preserve">Горячее водоснабжение на территории поселения отсутствует. </w:t>
      </w:r>
    </w:p>
    <w:p w:rsidR="009548AE" w:rsidRPr="009548AE" w:rsidRDefault="009548AE" w:rsidP="009548AE">
      <w:pPr>
        <w:ind w:firstLine="567"/>
        <w:jc w:val="both"/>
        <w:rPr>
          <w:sz w:val="16"/>
          <w:szCs w:val="16"/>
        </w:rPr>
      </w:pPr>
      <w:r w:rsidRPr="009548AE">
        <w:rPr>
          <w:sz w:val="16"/>
          <w:szCs w:val="16"/>
        </w:rPr>
        <w:t xml:space="preserve">Централизованное теплоснабжение осуществляет котельная Областного государственного бюджетного учреждения «Островский психоневрологический интернат», которая обеспечивает теплом свои корпуса, а также пять одно и двухквартирных жилых дома общей площадью 451,4 кв. метров. Социально-значимые объекты населенных пунктов отапливаются индивидуальными котельными (школы, </w:t>
      </w:r>
      <w:proofErr w:type="spellStart"/>
      <w:r w:rsidRPr="009548AE">
        <w:rPr>
          <w:sz w:val="16"/>
          <w:szCs w:val="16"/>
        </w:rPr>
        <w:t>ФАПы</w:t>
      </w:r>
      <w:proofErr w:type="spellEnd"/>
      <w:r w:rsidRPr="009548AE">
        <w:rPr>
          <w:sz w:val="16"/>
          <w:szCs w:val="16"/>
        </w:rPr>
        <w:t>, библиотеки.). Частный сектор для целей теплоснабжения и горячего водоснабжения имеет индивидуальные источники.</w:t>
      </w:r>
    </w:p>
    <w:p w:rsidR="009548AE" w:rsidRPr="009548AE" w:rsidRDefault="009548AE" w:rsidP="009548AE">
      <w:pPr>
        <w:ind w:firstLine="709"/>
        <w:jc w:val="both"/>
        <w:rPr>
          <w:sz w:val="16"/>
          <w:szCs w:val="16"/>
        </w:rPr>
      </w:pPr>
      <w:r w:rsidRPr="009548AE">
        <w:rPr>
          <w:sz w:val="16"/>
          <w:szCs w:val="16"/>
        </w:rPr>
        <w:t xml:space="preserve">Сведения об источниках теплоснабжения на территории </w:t>
      </w:r>
      <w:proofErr w:type="spellStart"/>
      <w:r w:rsidRPr="009548AE">
        <w:rPr>
          <w:sz w:val="16"/>
          <w:szCs w:val="16"/>
        </w:rPr>
        <w:t>Клеванцовского</w:t>
      </w:r>
      <w:proofErr w:type="spellEnd"/>
      <w:r w:rsidRPr="009548AE">
        <w:rPr>
          <w:sz w:val="16"/>
          <w:szCs w:val="16"/>
        </w:rPr>
        <w:t xml:space="preserve"> сельского поселения представлены в табл. 1</w:t>
      </w:r>
    </w:p>
    <w:p w:rsidR="009548AE" w:rsidRPr="009548AE" w:rsidRDefault="009548AE" w:rsidP="009548AE">
      <w:pPr>
        <w:ind w:firstLine="709"/>
        <w:jc w:val="both"/>
        <w:rPr>
          <w:sz w:val="16"/>
          <w:szCs w:val="16"/>
        </w:rPr>
      </w:pPr>
    </w:p>
    <w:p w:rsidR="009548AE" w:rsidRPr="009548AE" w:rsidRDefault="009548AE" w:rsidP="009548AE">
      <w:pPr>
        <w:jc w:val="center"/>
        <w:rPr>
          <w:sz w:val="16"/>
          <w:szCs w:val="16"/>
        </w:rPr>
      </w:pPr>
      <w:r w:rsidRPr="009548AE">
        <w:rPr>
          <w:sz w:val="16"/>
          <w:szCs w:val="16"/>
        </w:rPr>
        <w:t>Таблица 1 Котельные и тепловые сети на территории</w:t>
      </w:r>
    </w:p>
    <w:p w:rsidR="009548AE" w:rsidRPr="009548AE" w:rsidRDefault="009548AE" w:rsidP="009548AE">
      <w:pPr>
        <w:ind w:firstLine="709"/>
        <w:jc w:val="center"/>
        <w:rPr>
          <w:sz w:val="16"/>
          <w:szCs w:val="16"/>
        </w:rPr>
      </w:pPr>
      <w:proofErr w:type="spellStart"/>
      <w:r w:rsidRPr="009548AE">
        <w:rPr>
          <w:sz w:val="16"/>
          <w:szCs w:val="16"/>
        </w:rPr>
        <w:t>Клеванцовского</w:t>
      </w:r>
      <w:proofErr w:type="spellEnd"/>
      <w:r w:rsidRPr="009548AE">
        <w:rPr>
          <w:sz w:val="16"/>
          <w:szCs w:val="16"/>
        </w:rPr>
        <w:t xml:space="preserve"> сельского поселения</w:t>
      </w:r>
    </w:p>
    <w:p w:rsidR="009548AE" w:rsidRPr="009548AE" w:rsidRDefault="009548AE" w:rsidP="009548AE">
      <w:pPr>
        <w:ind w:firstLine="709"/>
        <w:jc w:val="center"/>
        <w:rPr>
          <w:sz w:val="16"/>
          <w:szCs w:val="16"/>
        </w:rPr>
      </w:pPr>
    </w:p>
    <w:p w:rsidR="009548AE" w:rsidRPr="009548AE" w:rsidRDefault="009548AE" w:rsidP="009548AE">
      <w:pPr>
        <w:ind w:firstLine="720"/>
        <w:jc w:val="both"/>
        <w:rPr>
          <w:sz w:val="16"/>
          <w:szCs w:val="16"/>
        </w:rPr>
      </w:pPr>
      <w:r w:rsidRPr="009548AE">
        <w:rPr>
          <w:sz w:val="16"/>
          <w:szCs w:val="16"/>
        </w:rPr>
        <w:t xml:space="preserve">                                                                                                                             </w:t>
      </w:r>
    </w:p>
    <w:tbl>
      <w:tblPr>
        <w:tblW w:w="0" w:type="auto"/>
        <w:tblInd w:w="-201" w:type="dxa"/>
        <w:tblLayout w:type="fixed"/>
        <w:tblCellMar>
          <w:top w:w="55" w:type="dxa"/>
          <w:left w:w="55" w:type="dxa"/>
          <w:bottom w:w="55" w:type="dxa"/>
          <w:right w:w="55" w:type="dxa"/>
        </w:tblCellMar>
        <w:tblLook w:val="0000"/>
      </w:tblPr>
      <w:tblGrid>
        <w:gridCol w:w="525"/>
        <w:gridCol w:w="1320"/>
        <w:gridCol w:w="2250"/>
        <w:gridCol w:w="1275"/>
        <w:gridCol w:w="1275"/>
        <w:gridCol w:w="1275"/>
        <w:gridCol w:w="1275"/>
        <w:gridCol w:w="1279"/>
      </w:tblGrid>
      <w:tr w:rsidR="009548AE" w:rsidRPr="009548AE" w:rsidTr="009548AE">
        <w:tc>
          <w:tcPr>
            <w:tcW w:w="525" w:type="dxa"/>
            <w:vMerge w:val="restart"/>
            <w:tcBorders>
              <w:top w:val="single" w:sz="1" w:space="0" w:color="000000"/>
              <w:left w:val="single" w:sz="1" w:space="0" w:color="000000"/>
              <w:bottom w:val="single" w:sz="1" w:space="0" w:color="000000"/>
            </w:tcBorders>
            <w:shd w:val="clear" w:color="auto" w:fill="auto"/>
          </w:tcPr>
          <w:p w:rsidR="009548AE" w:rsidRPr="009548AE" w:rsidRDefault="009548AE" w:rsidP="009548AE">
            <w:pPr>
              <w:pStyle w:val="af1"/>
              <w:snapToGrid w:val="0"/>
              <w:jc w:val="center"/>
              <w:rPr>
                <w:sz w:val="16"/>
                <w:szCs w:val="16"/>
              </w:rPr>
            </w:pPr>
            <w:r w:rsidRPr="009548AE">
              <w:rPr>
                <w:sz w:val="16"/>
                <w:szCs w:val="16"/>
              </w:rPr>
              <w:t>№</w:t>
            </w:r>
          </w:p>
          <w:p w:rsidR="009548AE" w:rsidRPr="009548AE" w:rsidRDefault="009548AE" w:rsidP="009548AE">
            <w:pPr>
              <w:pStyle w:val="af1"/>
              <w:jc w:val="center"/>
              <w:rPr>
                <w:sz w:val="16"/>
                <w:szCs w:val="16"/>
              </w:rPr>
            </w:pPr>
            <w:proofErr w:type="spellStart"/>
            <w:proofErr w:type="gramStart"/>
            <w:r w:rsidRPr="009548AE">
              <w:rPr>
                <w:sz w:val="16"/>
                <w:szCs w:val="16"/>
              </w:rPr>
              <w:t>п</w:t>
            </w:r>
            <w:proofErr w:type="spellEnd"/>
            <w:proofErr w:type="gramEnd"/>
            <w:r w:rsidRPr="009548AE">
              <w:rPr>
                <w:sz w:val="16"/>
                <w:szCs w:val="16"/>
              </w:rPr>
              <w:t>/</w:t>
            </w:r>
            <w:proofErr w:type="spellStart"/>
            <w:r w:rsidRPr="009548AE">
              <w:rPr>
                <w:sz w:val="16"/>
                <w:szCs w:val="16"/>
              </w:rPr>
              <w:t>п</w:t>
            </w:r>
            <w:proofErr w:type="spellEnd"/>
          </w:p>
        </w:tc>
        <w:tc>
          <w:tcPr>
            <w:tcW w:w="1320" w:type="dxa"/>
            <w:vMerge w:val="restart"/>
            <w:tcBorders>
              <w:top w:val="single" w:sz="1" w:space="0" w:color="000000"/>
              <w:left w:val="single" w:sz="1" w:space="0" w:color="000000"/>
              <w:bottom w:val="single" w:sz="1" w:space="0" w:color="000000"/>
            </w:tcBorders>
            <w:shd w:val="clear" w:color="auto" w:fill="auto"/>
          </w:tcPr>
          <w:p w:rsidR="009548AE" w:rsidRPr="009548AE" w:rsidRDefault="009548AE" w:rsidP="009548AE">
            <w:pPr>
              <w:pStyle w:val="af1"/>
              <w:snapToGrid w:val="0"/>
              <w:jc w:val="center"/>
              <w:rPr>
                <w:sz w:val="16"/>
                <w:szCs w:val="16"/>
              </w:rPr>
            </w:pPr>
            <w:r w:rsidRPr="009548AE">
              <w:rPr>
                <w:sz w:val="16"/>
                <w:szCs w:val="16"/>
              </w:rPr>
              <w:t>Котельная</w:t>
            </w:r>
          </w:p>
        </w:tc>
        <w:tc>
          <w:tcPr>
            <w:tcW w:w="2250" w:type="dxa"/>
            <w:vMerge w:val="restart"/>
            <w:tcBorders>
              <w:top w:val="single" w:sz="1" w:space="0" w:color="000000"/>
              <w:left w:val="single" w:sz="1" w:space="0" w:color="000000"/>
              <w:bottom w:val="single" w:sz="1" w:space="0" w:color="000000"/>
            </w:tcBorders>
            <w:shd w:val="clear" w:color="auto" w:fill="auto"/>
          </w:tcPr>
          <w:p w:rsidR="009548AE" w:rsidRPr="009548AE" w:rsidRDefault="009548AE" w:rsidP="009548AE">
            <w:pPr>
              <w:pStyle w:val="af1"/>
              <w:snapToGrid w:val="0"/>
              <w:jc w:val="center"/>
              <w:rPr>
                <w:sz w:val="16"/>
                <w:szCs w:val="16"/>
              </w:rPr>
            </w:pPr>
            <w:r w:rsidRPr="009548AE">
              <w:rPr>
                <w:sz w:val="16"/>
                <w:szCs w:val="16"/>
              </w:rPr>
              <w:t>Отапливаемый объект</w:t>
            </w:r>
          </w:p>
        </w:tc>
        <w:tc>
          <w:tcPr>
            <w:tcW w:w="1275" w:type="dxa"/>
            <w:vMerge w:val="restart"/>
            <w:tcBorders>
              <w:top w:val="single" w:sz="1" w:space="0" w:color="000000"/>
              <w:left w:val="single" w:sz="1" w:space="0" w:color="000000"/>
              <w:bottom w:val="single" w:sz="1" w:space="0" w:color="000000"/>
            </w:tcBorders>
            <w:shd w:val="clear" w:color="auto" w:fill="auto"/>
          </w:tcPr>
          <w:p w:rsidR="009548AE" w:rsidRPr="009548AE" w:rsidRDefault="009548AE" w:rsidP="009548AE">
            <w:pPr>
              <w:pStyle w:val="af1"/>
              <w:snapToGrid w:val="0"/>
              <w:jc w:val="center"/>
              <w:rPr>
                <w:sz w:val="16"/>
                <w:szCs w:val="16"/>
              </w:rPr>
            </w:pPr>
            <w:r w:rsidRPr="009548AE">
              <w:rPr>
                <w:sz w:val="16"/>
                <w:szCs w:val="16"/>
              </w:rPr>
              <w:t>Протяжённость сетей (м)</w:t>
            </w:r>
          </w:p>
        </w:tc>
        <w:tc>
          <w:tcPr>
            <w:tcW w:w="2550" w:type="dxa"/>
            <w:gridSpan w:val="2"/>
            <w:tcBorders>
              <w:top w:val="single" w:sz="1" w:space="0" w:color="000000"/>
              <w:left w:val="single" w:sz="1" w:space="0" w:color="000000"/>
              <w:bottom w:val="single" w:sz="1" w:space="0" w:color="000000"/>
            </w:tcBorders>
            <w:shd w:val="clear" w:color="auto" w:fill="auto"/>
          </w:tcPr>
          <w:p w:rsidR="009548AE" w:rsidRPr="009548AE" w:rsidRDefault="009548AE" w:rsidP="009548AE">
            <w:pPr>
              <w:pStyle w:val="af1"/>
              <w:snapToGrid w:val="0"/>
              <w:jc w:val="center"/>
              <w:rPr>
                <w:sz w:val="16"/>
                <w:szCs w:val="16"/>
              </w:rPr>
            </w:pPr>
            <w:r w:rsidRPr="009548AE">
              <w:rPr>
                <w:sz w:val="16"/>
                <w:szCs w:val="16"/>
              </w:rPr>
              <w:t>Тип прокладки</w:t>
            </w:r>
          </w:p>
        </w:tc>
        <w:tc>
          <w:tcPr>
            <w:tcW w:w="1275" w:type="dxa"/>
            <w:vMerge w:val="restart"/>
            <w:tcBorders>
              <w:top w:val="single" w:sz="1" w:space="0" w:color="000000"/>
              <w:left w:val="single" w:sz="1" w:space="0" w:color="000000"/>
              <w:bottom w:val="single" w:sz="1" w:space="0" w:color="000000"/>
            </w:tcBorders>
            <w:shd w:val="clear" w:color="auto" w:fill="auto"/>
          </w:tcPr>
          <w:p w:rsidR="009548AE" w:rsidRPr="009548AE" w:rsidRDefault="009548AE" w:rsidP="009548AE">
            <w:pPr>
              <w:pStyle w:val="af1"/>
              <w:snapToGrid w:val="0"/>
              <w:jc w:val="center"/>
              <w:rPr>
                <w:sz w:val="16"/>
                <w:szCs w:val="16"/>
              </w:rPr>
            </w:pPr>
            <w:r w:rsidRPr="009548AE">
              <w:rPr>
                <w:sz w:val="16"/>
                <w:szCs w:val="16"/>
              </w:rPr>
              <w:t xml:space="preserve">Тип </w:t>
            </w:r>
            <w:proofErr w:type="spellStart"/>
            <w:r w:rsidRPr="009548AE">
              <w:rPr>
                <w:sz w:val="16"/>
                <w:szCs w:val="16"/>
              </w:rPr>
              <w:t>теплоизоля</w:t>
            </w:r>
            <w:proofErr w:type="spellEnd"/>
          </w:p>
          <w:p w:rsidR="009548AE" w:rsidRPr="009548AE" w:rsidRDefault="009548AE" w:rsidP="009548AE">
            <w:pPr>
              <w:pStyle w:val="af1"/>
              <w:jc w:val="center"/>
              <w:rPr>
                <w:sz w:val="16"/>
                <w:szCs w:val="16"/>
              </w:rPr>
            </w:pPr>
            <w:proofErr w:type="spellStart"/>
            <w:r w:rsidRPr="009548AE">
              <w:rPr>
                <w:sz w:val="16"/>
                <w:szCs w:val="16"/>
              </w:rPr>
              <w:t>ции</w:t>
            </w:r>
            <w:proofErr w:type="spellEnd"/>
          </w:p>
        </w:tc>
        <w:tc>
          <w:tcPr>
            <w:tcW w:w="1279" w:type="dxa"/>
            <w:vMerge w:val="restart"/>
            <w:tcBorders>
              <w:top w:val="single" w:sz="1" w:space="0" w:color="000000"/>
              <w:left w:val="single" w:sz="1" w:space="0" w:color="000000"/>
              <w:bottom w:val="single" w:sz="1" w:space="0" w:color="000000"/>
              <w:right w:val="single" w:sz="1" w:space="0" w:color="000000"/>
            </w:tcBorders>
            <w:shd w:val="clear" w:color="auto" w:fill="auto"/>
          </w:tcPr>
          <w:p w:rsidR="009548AE" w:rsidRPr="009548AE" w:rsidRDefault="009548AE" w:rsidP="009548AE">
            <w:pPr>
              <w:pStyle w:val="af1"/>
              <w:snapToGrid w:val="0"/>
              <w:jc w:val="center"/>
              <w:rPr>
                <w:sz w:val="16"/>
                <w:szCs w:val="16"/>
              </w:rPr>
            </w:pPr>
            <w:r w:rsidRPr="009548AE">
              <w:rPr>
                <w:sz w:val="16"/>
                <w:szCs w:val="16"/>
              </w:rPr>
              <w:t>Обслуживающая</w:t>
            </w:r>
          </w:p>
          <w:p w:rsidR="009548AE" w:rsidRPr="009548AE" w:rsidRDefault="009548AE" w:rsidP="009548AE">
            <w:pPr>
              <w:pStyle w:val="af1"/>
              <w:jc w:val="center"/>
              <w:rPr>
                <w:sz w:val="16"/>
                <w:szCs w:val="16"/>
              </w:rPr>
            </w:pPr>
            <w:r w:rsidRPr="009548AE">
              <w:rPr>
                <w:sz w:val="16"/>
                <w:szCs w:val="16"/>
              </w:rPr>
              <w:t>организация</w:t>
            </w:r>
          </w:p>
        </w:tc>
      </w:tr>
      <w:tr w:rsidR="009548AE" w:rsidRPr="009548AE" w:rsidTr="009548AE">
        <w:tc>
          <w:tcPr>
            <w:tcW w:w="525" w:type="dxa"/>
            <w:vMerge/>
            <w:tcBorders>
              <w:left w:val="single" w:sz="1" w:space="0" w:color="000000"/>
              <w:bottom w:val="single" w:sz="1" w:space="0" w:color="000000"/>
            </w:tcBorders>
            <w:shd w:val="clear" w:color="auto" w:fill="auto"/>
          </w:tcPr>
          <w:p w:rsidR="009548AE" w:rsidRPr="009548AE" w:rsidRDefault="009548AE" w:rsidP="009548AE">
            <w:pPr>
              <w:pStyle w:val="af1"/>
              <w:snapToGrid w:val="0"/>
              <w:jc w:val="center"/>
              <w:rPr>
                <w:sz w:val="16"/>
                <w:szCs w:val="16"/>
              </w:rPr>
            </w:pPr>
          </w:p>
        </w:tc>
        <w:tc>
          <w:tcPr>
            <w:tcW w:w="1320" w:type="dxa"/>
            <w:vMerge/>
            <w:tcBorders>
              <w:left w:val="single" w:sz="1" w:space="0" w:color="000000"/>
              <w:bottom w:val="single" w:sz="1" w:space="0" w:color="000000"/>
            </w:tcBorders>
            <w:shd w:val="clear" w:color="auto" w:fill="auto"/>
          </w:tcPr>
          <w:p w:rsidR="009548AE" w:rsidRPr="009548AE" w:rsidRDefault="009548AE" w:rsidP="009548AE">
            <w:pPr>
              <w:pStyle w:val="af1"/>
              <w:snapToGrid w:val="0"/>
              <w:jc w:val="center"/>
              <w:rPr>
                <w:sz w:val="16"/>
                <w:szCs w:val="16"/>
              </w:rPr>
            </w:pPr>
          </w:p>
        </w:tc>
        <w:tc>
          <w:tcPr>
            <w:tcW w:w="2250" w:type="dxa"/>
            <w:vMerge/>
            <w:tcBorders>
              <w:left w:val="single" w:sz="1" w:space="0" w:color="000000"/>
              <w:bottom w:val="single" w:sz="1" w:space="0" w:color="000000"/>
            </w:tcBorders>
            <w:shd w:val="clear" w:color="auto" w:fill="auto"/>
          </w:tcPr>
          <w:p w:rsidR="009548AE" w:rsidRPr="009548AE" w:rsidRDefault="009548AE" w:rsidP="009548AE">
            <w:pPr>
              <w:pStyle w:val="af1"/>
              <w:snapToGrid w:val="0"/>
              <w:jc w:val="center"/>
              <w:rPr>
                <w:sz w:val="16"/>
                <w:szCs w:val="16"/>
              </w:rPr>
            </w:pPr>
          </w:p>
        </w:tc>
        <w:tc>
          <w:tcPr>
            <w:tcW w:w="1275" w:type="dxa"/>
            <w:vMerge/>
            <w:tcBorders>
              <w:left w:val="single" w:sz="1" w:space="0" w:color="000000"/>
              <w:bottom w:val="single" w:sz="1" w:space="0" w:color="000000"/>
            </w:tcBorders>
            <w:shd w:val="clear" w:color="auto" w:fill="auto"/>
          </w:tcPr>
          <w:p w:rsidR="009548AE" w:rsidRPr="009548AE" w:rsidRDefault="009548AE" w:rsidP="009548AE">
            <w:pPr>
              <w:pStyle w:val="af1"/>
              <w:snapToGrid w:val="0"/>
              <w:jc w:val="center"/>
              <w:rPr>
                <w:sz w:val="16"/>
                <w:szCs w:val="16"/>
              </w:rPr>
            </w:pPr>
          </w:p>
        </w:tc>
        <w:tc>
          <w:tcPr>
            <w:tcW w:w="1275" w:type="dxa"/>
            <w:tcBorders>
              <w:left w:val="single" w:sz="1" w:space="0" w:color="000000"/>
              <w:bottom w:val="single" w:sz="1" w:space="0" w:color="000000"/>
            </w:tcBorders>
            <w:shd w:val="clear" w:color="auto" w:fill="auto"/>
          </w:tcPr>
          <w:p w:rsidR="009548AE" w:rsidRPr="009548AE" w:rsidRDefault="009548AE" w:rsidP="009548AE">
            <w:pPr>
              <w:pStyle w:val="af1"/>
              <w:snapToGrid w:val="0"/>
              <w:jc w:val="center"/>
              <w:rPr>
                <w:sz w:val="16"/>
                <w:szCs w:val="16"/>
              </w:rPr>
            </w:pPr>
            <w:r w:rsidRPr="009548AE">
              <w:rPr>
                <w:sz w:val="16"/>
                <w:szCs w:val="16"/>
              </w:rPr>
              <w:t>Надземная</w:t>
            </w:r>
          </w:p>
        </w:tc>
        <w:tc>
          <w:tcPr>
            <w:tcW w:w="1275" w:type="dxa"/>
            <w:tcBorders>
              <w:left w:val="single" w:sz="1" w:space="0" w:color="000000"/>
              <w:bottom w:val="single" w:sz="1" w:space="0" w:color="000000"/>
            </w:tcBorders>
            <w:shd w:val="clear" w:color="auto" w:fill="auto"/>
          </w:tcPr>
          <w:p w:rsidR="009548AE" w:rsidRPr="009548AE" w:rsidRDefault="009548AE" w:rsidP="009548AE">
            <w:pPr>
              <w:pStyle w:val="af1"/>
              <w:snapToGrid w:val="0"/>
              <w:jc w:val="center"/>
              <w:rPr>
                <w:sz w:val="16"/>
                <w:szCs w:val="16"/>
              </w:rPr>
            </w:pPr>
            <w:r w:rsidRPr="009548AE">
              <w:rPr>
                <w:sz w:val="16"/>
                <w:szCs w:val="16"/>
              </w:rPr>
              <w:t>Подземная</w:t>
            </w:r>
          </w:p>
        </w:tc>
        <w:tc>
          <w:tcPr>
            <w:tcW w:w="1275" w:type="dxa"/>
            <w:vMerge/>
            <w:tcBorders>
              <w:left w:val="single" w:sz="1" w:space="0" w:color="000000"/>
              <w:bottom w:val="single" w:sz="1" w:space="0" w:color="000000"/>
            </w:tcBorders>
            <w:shd w:val="clear" w:color="auto" w:fill="auto"/>
          </w:tcPr>
          <w:p w:rsidR="009548AE" w:rsidRPr="009548AE" w:rsidRDefault="009548AE" w:rsidP="009548AE">
            <w:pPr>
              <w:pStyle w:val="af1"/>
              <w:snapToGrid w:val="0"/>
              <w:jc w:val="center"/>
              <w:rPr>
                <w:sz w:val="16"/>
                <w:szCs w:val="16"/>
              </w:rPr>
            </w:pPr>
          </w:p>
        </w:tc>
        <w:tc>
          <w:tcPr>
            <w:tcW w:w="1279" w:type="dxa"/>
            <w:vMerge/>
            <w:tcBorders>
              <w:left w:val="single" w:sz="1" w:space="0" w:color="000000"/>
              <w:bottom w:val="single" w:sz="1" w:space="0" w:color="000000"/>
              <w:right w:val="single" w:sz="1" w:space="0" w:color="000000"/>
            </w:tcBorders>
            <w:shd w:val="clear" w:color="auto" w:fill="auto"/>
          </w:tcPr>
          <w:p w:rsidR="009548AE" w:rsidRPr="009548AE" w:rsidRDefault="009548AE" w:rsidP="009548AE">
            <w:pPr>
              <w:pStyle w:val="af1"/>
              <w:snapToGrid w:val="0"/>
              <w:jc w:val="center"/>
              <w:rPr>
                <w:sz w:val="16"/>
                <w:szCs w:val="16"/>
              </w:rPr>
            </w:pPr>
          </w:p>
        </w:tc>
      </w:tr>
      <w:tr w:rsidR="009548AE" w:rsidRPr="009548AE" w:rsidTr="009548AE">
        <w:tc>
          <w:tcPr>
            <w:tcW w:w="525" w:type="dxa"/>
            <w:tcBorders>
              <w:left w:val="single" w:sz="1" w:space="0" w:color="000000"/>
              <w:bottom w:val="single" w:sz="1" w:space="0" w:color="000000"/>
            </w:tcBorders>
            <w:shd w:val="clear" w:color="auto" w:fill="auto"/>
          </w:tcPr>
          <w:p w:rsidR="009548AE" w:rsidRPr="009548AE" w:rsidRDefault="009548AE" w:rsidP="009548AE">
            <w:pPr>
              <w:pStyle w:val="af1"/>
              <w:snapToGrid w:val="0"/>
              <w:jc w:val="center"/>
              <w:rPr>
                <w:sz w:val="16"/>
                <w:szCs w:val="16"/>
              </w:rPr>
            </w:pPr>
            <w:r w:rsidRPr="009548AE">
              <w:rPr>
                <w:sz w:val="16"/>
                <w:szCs w:val="16"/>
              </w:rPr>
              <w:t>1</w:t>
            </w:r>
          </w:p>
        </w:tc>
        <w:tc>
          <w:tcPr>
            <w:tcW w:w="1320" w:type="dxa"/>
            <w:vMerge w:val="restart"/>
            <w:tcBorders>
              <w:left w:val="single" w:sz="1" w:space="0" w:color="000000"/>
              <w:bottom w:val="single" w:sz="1" w:space="0" w:color="000000"/>
            </w:tcBorders>
            <w:shd w:val="clear" w:color="auto" w:fill="auto"/>
          </w:tcPr>
          <w:p w:rsidR="009548AE" w:rsidRPr="009548AE" w:rsidRDefault="009548AE" w:rsidP="009548AE">
            <w:pPr>
              <w:pStyle w:val="af1"/>
              <w:snapToGrid w:val="0"/>
              <w:jc w:val="center"/>
              <w:rPr>
                <w:sz w:val="16"/>
                <w:szCs w:val="16"/>
              </w:rPr>
            </w:pPr>
            <w:r w:rsidRPr="009548AE">
              <w:rPr>
                <w:sz w:val="16"/>
                <w:szCs w:val="16"/>
              </w:rPr>
              <w:t>Островского ПНИ</w:t>
            </w:r>
          </w:p>
        </w:tc>
        <w:tc>
          <w:tcPr>
            <w:tcW w:w="2250" w:type="dxa"/>
            <w:tcBorders>
              <w:left w:val="single" w:sz="1" w:space="0" w:color="000000"/>
              <w:bottom w:val="single" w:sz="1" w:space="0" w:color="000000"/>
            </w:tcBorders>
            <w:shd w:val="clear" w:color="auto" w:fill="auto"/>
          </w:tcPr>
          <w:p w:rsidR="009548AE" w:rsidRPr="009548AE" w:rsidRDefault="009548AE" w:rsidP="009548AE">
            <w:pPr>
              <w:pStyle w:val="af1"/>
              <w:snapToGrid w:val="0"/>
              <w:jc w:val="both"/>
              <w:rPr>
                <w:sz w:val="16"/>
                <w:szCs w:val="16"/>
              </w:rPr>
            </w:pPr>
            <w:r w:rsidRPr="009548AE">
              <w:rPr>
                <w:sz w:val="16"/>
                <w:szCs w:val="16"/>
              </w:rPr>
              <w:t>Корпус №1, корпус №2, столовая, банно-прачечный комбинат, гараж</w:t>
            </w:r>
          </w:p>
        </w:tc>
        <w:tc>
          <w:tcPr>
            <w:tcW w:w="1275" w:type="dxa"/>
            <w:tcBorders>
              <w:left w:val="single" w:sz="1" w:space="0" w:color="000000"/>
              <w:bottom w:val="single" w:sz="1" w:space="0" w:color="000000"/>
            </w:tcBorders>
            <w:shd w:val="clear" w:color="auto" w:fill="auto"/>
          </w:tcPr>
          <w:p w:rsidR="009548AE" w:rsidRPr="009548AE" w:rsidRDefault="009548AE" w:rsidP="009548AE">
            <w:pPr>
              <w:pStyle w:val="af1"/>
              <w:snapToGrid w:val="0"/>
              <w:jc w:val="center"/>
              <w:rPr>
                <w:sz w:val="16"/>
                <w:szCs w:val="16"/>
              </w:rPr>
            </w:pPr>
            <w:r w:rsidRPr="009548AE">
              <w:rPr>
                <w:sz w:val="16"/>
                <w:szCs w:val="16"/>
              </w:rPr>
              <w:t>576</w:t>
            </w:r>
          </w:p>
        </w:tc>
        <w:tc>
          <w:tcPr>
            <w:tcW w:w="1275" w:type="dxa"/>
            <w:tcBorders>
              <w:left w:val="single" w:sz="1" w:space="0" w:color="000000"/>
              <w:bottom w:val="single" w:sz="1" w:space="0" w:color="000000"/>
            </w:tcBorders>
            <w:shd w:val="clear" w:color="auto" w:fill="auto"/>
          </w:tcPr>
          <w:p w:rsidR="009548AE" w:rsidRPr="009548AE" w:rsidRDefault="009548AE" w:rsidP="009548AE">
            <w:pPr>
              <w:pStyle w:val="af1"/>
              <w:snapToGrid w:val="0"/>
              <w:jc w:val="center"/>
              <w:rPr>
                <w:sz w:val="16"/>
                <w:szCs w:val="16"/>
              </w:rPr>
            </w:pPr>
            <w:r w:rsidRPr="009548AE">
              <w:rPr>
                <w:sz w:val="16"/>
                <w:szCs w:val="16"/>
              </w:rPr>
              <w:t>надземная</w:t>
            </w:r>
          </w:p>
        </w:tc>
        <w:tc>
          <w:tcPr>
            <w:tcW w:w="1275" w:type="dxa"/>
            <w:tcBorders>
              <w:left w:val="single" w:sz="1" w:space="0" w:color="000000"/>
              <w:bottom w:val="single" w:sz="1" w:space="0" w:color="000000"/>
            </w:tcBorders>
            <w:shd w:val="clear" w:color="auto" w:fill="auto"/>
          </w:tcPr>
          <w:p w:rsidR="009548AE" w:rsidRPr="009548AE" w:rsidRDefault="009548AE" w:rsidP="009548AE">
            <w:pPr>
              <w:pStyle w:val="af1"/>
              <w:snapToGrid w:val="0"/>
              <w:jc w:val="center"/>
              <w:rPr>
                <w:sz w:val="16"/>
                <w:szCs w:val="16"/>
              </w:rPr>
            </w:pPr>
          </w:p>
        </w:tc>
        <w:tc>
          <w:tcPr>
            <w:tcW w:w="1275" w:type="dxa"/>
            <w:tcBorders>
              <w:left w:val="single" w:sz="1" w:space="0" w:color="000000"/>
              <w:bottom w:val="single" w:sz="1" w:space="0" w:color="000000"/>
            </w:tcBorders>
            <w:shd w:val="clear" w:color="auto" w:fill="auto"/>
          </w:tcPr>
          <w:p w:rsidR="009548AE" w:rsidRPr="009548AE" w:rsidRDefault="009548AE" w:rsidP="009548AE">
            <w:pPr>
              <w:pStyle w:val="af1"/>
              <w:snapToGrid w:val="0"/>
              <w:jc w:val="center"/>
              <w:rPr>
                <w:sz w:val="16"/>
                <w:szCs w:val="16"/>
              </w:rPr>
            </w:pPr>
            <w:r w:rsidRPr="009548AE">
              <w:rPr>
                <w:sz w:val="16"/>
                <w:szCs w:val="16"/>
              </w:rPr>
              <w:t>Мин</w:t>
            </w:r>
            <w:proofErr w:type="gramStart"/>
            <w:r w:rsidRPr="009548AE">
              <w:rPr>
                <w:sz w:val="16"/>
                <w:szCs w:val="16"/>
              </w:rPr>
              <w:t>.в</w:t>
            </w:r>
            <w:proofErr w:type="gramEnd"/>
            <w:r w:rsidRPr="009548AE">
              <w:rPr>
                <w:sz w:val="16"/>
                <w:szCs w:val="16"/>
              </w:rPr>
              <w:t>ата с ГИ из рубероида</w:t>
            </w:r>
          </w:p>
        </w:tc>
        <w:tc>
          <w:tcPr>
            <w:tcW w:w="1279" w:type="dxa"/>
            <w:tcBorders>
              <w:left w:val="single" w:sz="1" w:space="0" w:color="000000"/>
              <w:bottom w:val="single" w:sz="1" w:space="0" w:color="000000"/>
              <w:right w:val="single" w:sz="1" w:space="0" w:color="000000"/>
            </w:tcBorders>
            <w:shd w:val="clear" w:color="auto" w:fill="auto"/>
          </w:tcPr>
          <w:p w:rsidR="009548AE" w:rsidRPr="009548AE" w:rsidRDefault="009548AE" w:rsidP="009548AE">
            <w:pPr>
              <w:pStyle w:val="af1"/>
              <w:snapToGrid w:val="0"/>
              <w:jc w:val="center"/>
              <w:rPr>
                <w:sz w:val="16"/>
                <w:szCs w:val="16"/>
              </w:rPr>
            </w:pPr>
            <w:r w:rsidRPr="009548AE">
              <w:rPr>
                <w:sz w:val="16"/>
                <w:szCs w:val="16"/>
              </w:rPr>
              <w:t>Островский ПНИ</w:t>
            </w:r>
          </w:p>
        </w:tc>
      </w:tr>
      <w:tr w:rsidR="009548AE" w:rsidRPr="009548AE" w:rsidTr="009548AE">
        <w:tc>
          <w:tcPr>
            <w:tcW w:w="525" w:type="dxa"/>
            <w:tcBorders>
              <w:left w:val="single" w:sz="1" w:space="0" w:color="000000"/>
              <w:bottom w:val="single" w:sz="1" w:space="0" w:color="000000"/>
            </w:tcBorders>
            <w:shd w:val="clear" w:color="auto" w:fill="auto"/>
          </w:tcPr>
          <w:p w:rsidR="009548AE" w:rsidRPr="009548AE" w:rsidRDefault="009548AE" w:rsidP="009548AE">
            <w:pPr>
              <w:pStyle w:val="af1"/>
              <w:snapToGrid w:val="0"/>
              <w:jc w:val="center"/>
              <w:rPr>
                <w:sz w:val="16"/>
                <w:szCs w:val="16"/>
              </w:rPr>
            </w:pPr>
            <w:r w:rsidRPr="009548AE">
              <w:rPr>
                <w:sz w:val="16"/>
                <w:szCs w:val="16"/>
              </w:rPr>
              <w:t>2</w:t>
            </w:r>
          </w:p>
        </w:tc>
        <w:tc>
          <w:tcPr>
            <w:tcW w:w="1320" w:type="dxa"/>
            <w:vMerge/>
            <w:tcBorders>
              <w:left w:val="single" w:sz="1" w:space="0" w:color="000000"/>
              <w:bottom w:val="single" w:sz="1" w:space="0" w:color="000000"/>
            </w:tcBorders>
            <w:shd w:val="clear" w:color="auto" w:fill="auto"/>
          </w:tcPr>
          <w:p w:rsidR="009548AE" w:rsidRPr="009548AE" w:rsidRDefault="009548AE" w:rsidP="009548AE">
            <w:pPr>
              <w:pStyle w:val="af1"/>
              <w:snapToGrid w:val="0"/>
              <w:jc w:val="center"/>
              <w:rPr>
                <w:sz w:val="16"/>
                <w:szCs w:val="16"/>
              </w:rPr>
            </w:pPr>
          </w:p>
        </w:tc>
        <w:tc>
          <w:tcPr>
            <w:tcW w:w="2250" w:type="dxa"/>
            <w:tcBorders>
              <w:left w:val="single" w:sz="1" w:space="0" w:color="000000"/>
              <w:bottom w:val="single" w:sz="1" w:space="0" w:color="000000"/>
            </w:tcBorders>
            <w:shd w:val="clear" w:color="auto" w:fill="auto"/>
          </w:tcPr>
          <w:p w:rsidR="009548AE" w:rsidRPr="009548AE" w:rsidRDefault="009548AE" w:rsidP="009548AE">
            <w:pPr>
              <w:pStyle w:val="af1"/>
              <w:snapToGrid w:val="0"/>
              <w:jc w:val="both"/>
              <w:rPr>
                <w:sz w:val="16"/>
                <w:szCs w:val="16"/>
              </w:rPr>
            </w:pPr>
            <w:r w:rsidRPr="009548AE">
              <w:rPr>
                <w:sz w:val="16"/>
                <w:szCs w:val="16"/>
              </w:rPr>
              <w:t>Жилой дом № 15</w:t>
            </w:r>
          </w:p>
        </w:tc>
        <w:tc>
          <w:tcPr>
            <w:tcW w:w="1275" w:type="dxa"/>
            <w:tcBorders>
              <w:left w:val="single" w:sz="1" w:space="0" w:color="000000"/>
              <w:bottom w:val="single" w:sz="1" w:space="0" w:color="000000"/>
            </w:tcBorders>
            <w:shd w:val="clear" w:color="auto" w:fill="auto"/>
          </w:tcPr>
          <w:p w:rsidR="009548AE" w:rsidRPr="009548AE" w:rsidRDefault="009548AE" w:rsidP="009548AE">
            <w:pPr>
              <w:pStyle w:val="af1"/>
              <w:snapToGrid w:val="0"/>
              <w:jc w:val="center"/>
              <w:rPr>
                <w:sz w:val="16"/>
                <w:szCs w:val="16"/>
              </w:rPr>
            </w:pPr>
            <w:r w:rsidRPr="009548AE">
              <w:rPr>
                <w:sz w:val="16"/>
                <w:szCs w:val="16"/>
              </w:rPr>
              <w:t>21</w:t>
            </w:r>
          </w:p>
        </w:tc>
        <w:tc>
          <w:tcPr>
            <w:tcW w:w="1275" w:type="dxa"/>
            <w:tcBorders>
              <w:left w:val="single" w:sz="1" w:space="0" w:color="000000"/>
              <w:bottom w:val="single" w:sz="1" w:space="0" w:color="000000"/>
            </w:tcBorders>
            <w:shd w:val="clear" w:color="auto" w:fill="auto"/>
          </w:tcPr>
          <w:p w:rsidR="009548AE" w:rsidRPr="009548AE" w:rsidRDefault="009548AE" w:rsidP="009548AE">
            <w:pPr>
              <w:pStyle w:val="af1"/>
              <w:snapToGrid w:val="0"/>
              <w:jc w:val="center"/>
              <w:rPr>
                <w:sz w:val="16"/>
                <w:szCs w:val="16"/>
              </w:rPr>
            </w:pPr>
            <w:r w:rsidRPr="009548AE">
              <w:rPr>
                <w:sz w:val="16"/>
                <w:szCs w:val="16"/>
              </w:rPr>
              <w:t>Надземная</w:t>
            </w:r>
          </w:p>
        </w:tc>
        <w:tc>
          <w:tcPr>
            <w:tcW w:w="1275" w:type="dxa"/>
            <w:tcBorders>
              <w:left w:val="single" w:sz="1" w:space="0" w:color="000000"/>
              <w:bottom w:val="single" w:sz="1" w:space="0" w:color="000000"/>
            </w:tcBorders>
            <w:shd w:val="clear" w:color="auto" w:fill="auto"/>
          </w:tcPr>
          <w:p w:rsidR="009548AE" w:rsidRPr="009548AE" w:rsidRDefault="009548AE" w:rsidP="009548AE">
            <w:pPr>
              <w:pStyle w:val="af1"/>
              <w:snapToGrid w:val="0"/>
              <w:jc w:val="center"/>
              <w:rPr>
                <w:sz w:val="16"/>
                <w:szCs w:val="16"/>
              </w:rPr>
            </w:pPr>
          </w:p>
        </w:tc>
        <w:tc>
          <w:tcPr>
            <w:tcW w:w="1275" w:type="dxa"/>
            <w:tcBorders>
              <w:left w:val="single" w:sz="1" w:space="0" w:color="000000"/>
              <w:bottom w:val="single" w:sz="1" w:space="0" w:color="000000"/>
            </w:tcBorders>
            <w:shd w:val="clear" w:color="auto" w:fill="auto"/>
          </w:tcPr>
          <w:p w:rsidR="009548AE" w:rsidRPr="009548AE" w:rsidRDefault="009548AE" w:rsidP="009548AE">
            <w:pPr>
              <w:pStyle w:val="af1"/>
              <w:snapToGrid w:val="0"/>
              <w:jc w:val="center"/>
              <w:rPr>
                <w:sz w:val="16"/>
                <w:szCs w:val="16"/>
              </w:rPr>
            </w:pPr>
            <w:r w:rsidRPr="009548AE">
              <w:rPr>
                <w:sz w:val="16"/>
                <w:szCs w:val="16"/>
              </w:rPr>
              <w:t>Мин</w:t>
            </w:r>
            <w:proofErr w:type="gramStart"/>
            <w:r w:rsidRPr="009548AE">
              <w:rPr>
                <w:sz w:val="16"/>
                <w:szCs w:val="16"/>
              </w:rPr>
              <w:t>.в</w:t>
            </w:r>
            <w:proofErr w:type="gramEnd"/>
            <w:r w:rsidRPr="009548AE">
              <w:rPr>
                <w:sz w:val="16"/>
                <w:szCs w:val="16"/>
              </w:rPr>
              <w:t>ата с ГИ из рубероида</w:t>
            </w:r>
          </w:p>
        </w:tc>
        <w:tc>
          <w:tcPr>
            <w:tcW w:w="1279" w:type="dxa"/>
            <w:tcBorders>
              <w:left w:val="single" w:sz="1" w:space="0" w:color="000000"/>
              <w:bottom w:val="single" w:sz="1" w:space="0" w:color="000000"/>
              <w:right w:val="single" w:sz="1" w:space="0" w:color="000000"/>
            </w:tcBorders>
            <w:shd w:val="clear" w:color="auto" w:fill="auto"/>
          </w:tcPr>
          <w:p w:rsidR="009548AE" w:rsidRPr="009548AE" w:rsidRDefault="009548AE" w:rsidP="009548AE">
            <w:pPr>
              <w:pStyle w:val="af1"/>
              <w:snapToGrid w:val="0"/>
              <w:jc w:val="center"/>
              <w:rPr>
                <w:sz w:val="16"/>
                <w:szCs w:val="16"/>
              </w:rPr>
            </w:pPr>
            <w:r w:rsidRPr="009548AE">
              <w:rPr>
                <w:sz w:val="16"/>
                <w:szCs w:val="16"/>
              </w:rPr>
              <w:t>Островский ПНИ</w:t>
            </w:r>
          </w:p>
        </w:tc>
      </w:tr>
      <w:tr w:rsidR="009548AE" w:rsidRPr="009548AE" w:rsidTr="009548AE">
        <w:tc>
          <w:tcPr>
            <w:tcW w:w="525" w:type="dxa"/>
            <w:tcBorders>
              <w:left w:val="single" w:sz="1" w:space="0" w:color="000000"/>
              <w:bottom w:val="single" w:sz="1" w:space="0" w:color="000000"/>
            </w:tcBorders>
            <w:shd w:val="clear" w:color="auto" w:fill="auto"/>
          </w:tcPr>
          <w:p w:rsidR="009548AE" w:rsidRPr="009548AE" w:rsidRDefault="009548AE" w:rsidP="009548AE">
            <w:pPr>
              <w:pStyle w:val="af1"/>
              <w:snapToGrid w:val="0"/>
              <w:jc w:val="center"/>
              <w:rPr>
                <w:sz w:val="16"/>
                <w:szCs w:val="16"/>
              </w:rPr>
            </w:pPr>
            <w:r w:rsidRPr="009548AE">
              <w:rPr>
                <w:sz w:val="16"/>
                <w:szCs w:val="16"/>
              </w:rPr>
              <w:t>3</w:t>
            </w:r>
          </w:p>
        </w:tc>
        <w:tc>
          <w:tcPr>
            <w:tcW w:w="1320" w:type="dxa"/>
            <w:vMerge/>
            <w:tcBorders>
              <w:left w:val="single" w:sz="1" w:space="0" w:color="000000"/>
              <w:bottom w:val="single" w:sz="1" w:space="0" w:color="000000"/>
            </w:tcBorders>
            <w:shd w:val="clear" w:color="auto" w:fill="auto"/>
          </w:tcPr>
          <w:p w:rsidR="009548AE" w:rsidRPr="009548AE" w:rsidRDefault="009548AE" w:rsidP="009548AE">
            <w:pPr>
              <w:pStyle w:val="af1"/>
              <w:snapToGrid w:val="0"/>
              <w:jc w:val="center"/>
              <w:rPr>
                <w:sz w:val="16"/>
                <w:szCs w:val="16"/>
              </w:rPr>
            </w:pPr>
          </w:p>
        </w:tc>
        <w:tc>
          <w:tcPr>
            <w:tcW w:w="2250" w:type="dxa"/>
            <w:tcBorders>
              <w:left w:val="single" w:sz="1" w:space="0" w:color="000000"/>
              <w:bottom w:val="single" w:sz="1" w:space="0" w:color="000000"/>
            </w:tcBorders>
            <w:shd w:val="clear" w:color="auto" w:fill="auto"/>
          </w:tcPr>
          <w:p w:rsidR="009548AE" w:rsidRPr="009548AE" w:rsidRDefault="009548AE" w:rsidP="009548AE">
            <w:pPr>
              <w:pStyle w:val="af1"/>
              <w:snapToGrid w:val="0"/>
              <w:jc w:val="both"/>
              <w:rPr>
                <w:sz w:val="16"/>
                <w:szCs w:val="16"/>
              </w:rPr>
            </w:pPr>
            <w:r w:rsidRPr="009548AE">
              <w:rPr>
                <w:sz w:val="16"/>
                <w:szCs w:val="16"/>
              </w:rPr>
              <w:t>Жилой дом  № 18</w:t>
            </w:r>
          </w:p>
        </w:tc>
        <w:tc>
          <w:tcPr>
            <w:tcW w:w="1275" w:type="dxa"/>
            <w:tcBorders>
              <w:left w:val="single" w:sz="1" w:space="0" w:color="000000"/>
              <w:bottom w:val="single" w:sz="1" w:space="0" w:color="000000"/>
            </w:tcBorders>
            <w:shd w:val="clear" w:color="auto" w:fill="auto"/>
          </w:tcPr>
          <w:p w:rsidR="009548AE" w:rsidRPr="009548AE" w:rsidRDefault="009548AE" w:rsidP="009548AE">
            <w:pPr>
              <w:pStyle w:val="af1"/>
              <w:snapToGrid w:val="0"/>
              <w:jc w:val="center"/>
              <w:rPr>
                <w:sz w:val="16"/>
                <w:szCs w:val="16"/>
              </w:rPr>
            </w:pPr>
            <w:r w:rsidRPr="009548AE">
              <w:rPr>
                <w:sz w:val="16"/>
                <w:szCs w:val="16"/>
              </w:rPr>
              <w:t>250</w:t>
            </w:r>
          </w:p>
        </w:tc>
        <w:tc>
          <w:tcPr>
            <w:tcW w:w="1275" w:type="dxa"/>
            <w:tcBorders>
              <w:left w:val="single" w:sz="1" w:space="0" w:color="000000"/>
              <w:bottom w:val="single" w:sz="1" w:space="0" w:color="000000"/>
            </w:tcBorders>
            <w:shd w:val="clear" w:color="auto" w:fill="auto"/>
          </w:tcPr>
          <w:p w:rsidR="009548AE" w:rsidRPr="009548AE" w:rsidRDefault="009548AE" w:rsidP="009548AE">
            <w:pPr>
              <w:pStyle w:val="af1"/>
              <w:snapToGrid w:val="0"/>
              <w:jc w:val="center"/>
              <w:rPr>
                <w:sz w:val="16"/>
                <w:szCs w:val="16"/>
              </w:rPr>
            </w:pPr>
            <w:r w:rsidRPr="009548AE">
              <w:rPr>
                <w:sz w:val="16"/>
                <w:szCs w:val="16"/>
              </w:rPr>
              <w:t>Надземная</w:t>
            </w:r>
          </w:p>
        </w:tc>
        <w:tc>
          <w:tcPr>
            <w:tcW w:w="1275" w:type="dxa"/>
            <w:tcBorders>
              <w:left w:val="single" w:sz="1" w:space="0" w:color="000000"/>
              <w:bottom w:val="single" w:sz="1" w:space="0" w:color="000000"/>
            </w:tcBorders>
            <w:shd w:val="clear" w:color="auto" w:fill="auto"/>
          </w:tcPr>
          <w:p w:rsidR="009548AE" w:rsidRPr="009548AE" w:rsidRDefault="009548AE" w:rsidP="009548AE">
            <w:pPr>
              <w:pStyle w:val="af1"/>
              <w:snapToGrid w:val="0"/>
              <w:jc w:val="center"/>
              <w:rPr>
                <w:sz w:val="16"/>
                <w:szCs w:val="16"/>
              </w:rPr>
            </w:pPr>
          </w:p>
        </w:tc>
        <w:tc>
          <w:tcPr>
            <w:tcW w:w="1275" w:type="dxa"/>
            <w:tcBorders>
              <w:left w:val="single" w:sz="1" w:space="0" w:color="000000"/>
              <w:bottom w:val="single" w:sz="1" w:space="0" w:color="000000"/>
            </w:tcBorders>
            <w:shd w:val="clear" w:color="auto" w:fill="auto"/>
          </w:tcPr>
          <w:p w:rsidR="009548AE" w:rsidRPr="009548AE" w:rsidRDefault="009548AE" w:rsidP="009548AE">
            <w:pPr>
              <w:pStyle w:val="af1"/>
              <w:snapToGrid w:val="0"/>
              <w:jc w:val="center"/>
              <w:rPr>
                <w:sz w:val="16"/>
                <w:szCs w:val="16"/>
              </w:rPr>
            </w:pPr>
            <w:r w:rsidRPr="009548AE">
              <w:rPr>
                <w:sz w:val="16"/>
                <w:szCs w:val="16"/>
              </w:rPr>
              <w:t>Мин</w:t>
            </w:r>
            <w:proofErr w:type="gramStart"/>
            <w:r w:rsidRPr="009548AE">
              <w:rPr>
                <w:sz w:val="16"/>
                <w:szCs w:val="16"/>
              </w:rPr>
              <w:t>.в</w:t>
            </w:r>
            <w:proofErr w:type="gramEnd"/>
            <w:r w:rsidRPr="009548AE">
              <w:rPr>
                <w:sz w:val="16"/>
                <w:szCs w:val="16"/>
              </w:rPr>
              <w:t>ата с ГИ из рубероида</w:t>
            </w:r>
          </w:p>
        </w:tc>
        <w:tc>
          <w:tcPr>
            <w:tcW w:w="1279" w:type="dxa"/>
            <w:tcBorders>
              <w:left w:val="single" w:sz="1" w:space="0" w:color="000000"/>
              <w:bottom w:val="single" w:sz="1" w:space="0" w:color="000000"/>
              <w:right w:val="single" w:sz="1" w:space="0" w:color="000000"/>
            </w:tcBorders>
            <w:shd w:val="clear" w:color="auto" w:fill="auto"/>
          </w:tcPr>
          <w:p w:rsidR="009548AE" w:rsidRPr="009548AE" w:rsidRDefault="009548AE" w:rsidP="009548AE">
            <w:pPr>
              <w:pStyle w:val="af1"/>
              <w:snapToGrid w:val="0"/>
              <w:jc w:val="center"/>
              <w:rPr>
                <w:sz w:val="16"/>
                <w:szCs w:val="16"/>
              </w:rPr>
            </w:pPr>
            <w:r w:rsidRPr="009548AE">
              <w:rPr>
                <w:sz w:val="16"/>
                <w:szCs w:val="16"/>
              </w:rPr>
              <w:t>Островский ПНИ</w:t>
            </w:r>
          </w:p>
        </w:tc>
      </w:tr>
      <w:tr w:rsidR="009548AE" w:rsidRPr="009548AE" w:rsidTr="009548AE">
        <w:tc>
          <w:tcPr>
            <w:tcW w:w="525" w:type="dxa"/>
            <w:tcBorders>
              <w:left w:val="single" w:sz="1" w:space="0" w:color="000000"/>
              <w:bottom w:val="single" w:sz="1" w:space="0" w:color="000000"/>
            </w:tcBorders>
            <w:shd w:val="clear" w:color="auto" w:fill="auto"/>
          </w:tcPr>
          <w:p w:rsidR="009548AE" w:rsidRPr="009548AE" w:rsidRDefault="009548AE" w:rsidP="009548AE">
            <w:pPr>
              <w:pStyle w:val="af1"/>
              <w:snapToGrid w:val="0"/>
              <w:jc w:val="center"/>
              <w:rPr>
                <w:sz w:val="16"/>
                <w:szCs w:val="16"/>
              </w:rPr>
            </w:pPr>
            <w:r w:rsidRPr="009548AE">
              <w:rPr>
                <w:sz w:val="16"/>
                <w:szCs w:val="16"/>
              </w:rPr>
              <w:t>4</w:t>
            </w:r>
          </w:p>
        </w:tc>
        <w:tc>
          <w:tcPr>
            <w:tcW w:w="1320" w:type="dxa"/>
            <w:vMerge/>
            <w:tcBorders>
              <w:left w:val="single" w:sz="1" w:space="0" w:color="000000"/>
              <w:bottom w:val="single" w:sz="1" w:space="0" w:color="000000"/>
            </w:tcBorders>
            <w:shd w:val="clear" w:color="auto" w:fill="auto"/>
          </w:tcPr>
          <w:p w:rsidR="009548AE" w:rsidRPr="009548AE" w:rsidRDefault="009548AE" w:rsidP="009548AE">
            <w:pPr>
              <w:pStyle w:val="af1"/>
              <w:snapToGrid w:val="0"/>
              <w:jc w:val="center"/>
              <w:rPr>
                <w:sz w:val="16"/>
                <w:szCs w:val="16"/>
              </w:rPr>
            </w:pPr>
          </w:p>
        </w:tc>
        <w:tc>
          <w:tcPr>
            <w:tcW w:w="2250" w:type="dxa"/>
            <w:tcBorders>
              <w:left w:val="single" w:sz="1" w:space="0" w:color="000000"/>
              <w:bottom w:val="single" w:sz="1" w:space="0" w:color="000000"/>
            </w:tcBorders>
            <w:shd w:val="clear" w:color="auto" w:fill="auto"/>
          </w:tcPr>
          <w:p w:rsidR="009548AE" w:rsidRPr="009548AE" w:rsidRDefault="009548AE" w:rsidP="009548AE">
            <w:pPr>
              <w:pStyle w:val="af1"/>
              <w:snapToGrid w:val="0"/>
              <w:jc w:val="both"/>
              <w:rPr>
                <w:sz w:val="16"/>
                <w:szCs w:val="16"/>
              </w:rPr>
            </w:pPr>
            <w:r w:rsidRPr="009548AE">
              <w:rPr>
                <w:sz w:val="16"/>
                <w:szCs w:val="16"/>
              </w:rPr>
              <w:t>Жилой дом № 17</w:t>
            </w:r>
          </w:p>
        </w:tc>
        <w:tc>
          <w:tcPr>
            <w:tcW w:w="1275" w:type="dxa"/>
            <w:tcBorders>
              <w:left w:val="single" w:sz="1" w:space="0" w:color="000000"/>
              <w:bottom w:val="single" w:sz="1" w:space="0" w:color="000000"/>
            </w:tcBorders>
            <w:shd w:val="clear" w:color="auto" w:fill="auto"/>
          </w:tcPr>
          <w:p w:rsidR="009548AE" w:rsidRPr="009548AE" w:rsidRDefault="009548AE" w:rsidP="009548AE">
            <w:pPr>
              <w:pStyle w:val="af1"/>
              <w:snapToGrid w:val="0"/>
              <w:jc w:val="center"/>
              <w:rPr>
                <w:sz w:val="16"/>
                <w:szCs w:val="16"/>
              </w:rPr>
            </w:pPr>
            <w:r w:rsidRPr="009548AE">
              <w:rPr>
                <w:sz w:val="16"/>
                <w:szCs w:val="16"/>
              </w:rPr>
              <w:t>27</w:t>
            </w:r>
          </w:p>
        </w:tc>
        <w:tc>
          <w:tcPr>
            <w:tcW w:w="1275" w:type="dxa"/>
            <w:tcBorders>
              <w:left w:val="single" w:sz="1" w:space="0" w:color="000000"/>
              <w:bottom w:val="single" w:sz="1" w:space="0" w:color="000000"/>
            </w:tcBorders>
            <w:shd w:val="clear" w:color="auto" w:fill="auto"/>
          </w:tcPr>
          <w:p w:rsidR="009548AE" w:rsidRPr="009548AE" w:rsidRDefault="009548AE" w:rsidP="009548AE">
            <w:pPr>
              <w:pStyle w:val="af1"/>
              <w:snapToGrid w:val="0"/>
              <w:jc w:val="center"/>
              <w:rPr>
                <w:sz w:val="16"/>
                <w:szCs w:val="16"/>
              </w:rPr>
            </w:pPr>
            <w:r w:rsidRPr="009548AE">
              <w:rPr>
                <w:sz w:val="16"/>
                <w:szCs w:val="16"/>
              </w:rPr>
              <w:t>Надземная</w:t>
            </w:r>
          </w:p>
        </w:tc>
        <w:tc>
          <w:tcPr>
            <w:tcW w:w="1275" w:type="dxa"/>
            <w:tcBorders>
              <w:left w:val="single" w:sz="1" w:space="0" w:color="000000"/>
              <w:bottom w:val="single" w:sz="1" w:space="0" w:color="000000"/>
            </w:tcBorders>
            <w:shd w:val="clear" w:color="auto" w:fill="auto"/>
          </w:tcPr>
          <w:p w:rsidR="009548AE" w:rsidRPr="009548AE" w:rsidRDefault="009548AE" w:rsidP="009548AE">
            <w:pPr>
              <w:pStyle w:val="af1"/>
              <w:snapToGrid w:val="0"/>
              <w:jc w:val="center"/>
              <w:rPr>
                <w:sz w:val="16"/>
                <w:szCs w:val="16"/>
              </w:rPr>
            </w:pPr>
          </w:p>
        </w:tc>
        <w:tc>
          <w:tcPr>
            <w:tcW w:w="1275" w:type="dxa"/>
            <w:tcBorders>
              <w:left w:val="single" w:sz="1" w:space="0" w:color="000000"/>
              <w:bottom w:val="single" w:sz="1" w:space="0" w:color="000000"/>
            </w:tcBorders>
            <w:shd w:val="clear" w:color="auto" w:fill="auto"/>
          </w:tcPr>
          <w:p w:rsidR="009548AE" w:rsidRPr="009548AE" w:rsidRDefault="009548AE" w:rsidP="009548AE">
            <w:pPr>
              <w:pStyle w:val="af1"/>
              <w:snapToGrid w:val="0"/>
              <w:jc w:val="center"/>
              <w:rPr>
                <w:sz w:val="16"/>
                <w:szCs w:val="16"/>
              </w:rPr>
            </w:pPr>
            <w:r w:rsidRPr="009548AE">
              <w:rPr>
                <w:sz w:val="16"/>
                <w:szCs w:val="16"/>
              </w:rPr>
              <w:t>Мин</w:t>
            </w:r>
            <w:proofErr w:type="gramStart"/>
            <w:r w:rsidRPr="009548AE">
              <w:rPr>
                <w:sz w:val="16"/>
                <w:szCs w:val="16"/>
              </w:rPr>
              <w:t>.в</w:t>
            </w:r>
            <w:proofErr w:type="gramEnd"/>
            <w:r w:rsidRPr="009548AE">
              <w:rPr>
                <w:sz w:val="16"/>
                <w:szCs w:val="16"/>
              </w:rPr>
              <w:t>ата с ГИ из рубероида</w:t>
            </w:r>
          </w:p>
        </w:tc>
        <w:tc>
          <w:tcPr>
            <w:tcW w:w="1279" w:type="dxa"/>
            <w:tcBorders>
              <w:left w:val="single" w:sz="1" w:space="0" w:color="000000"/>
              <w:bottom w:val="single" w:sz="1" w:space="0" w:color="000000"/>
              <w:right w:val="single" w:sz="1" w:space="0" w:color="000000"/>
            </w:tcBorders>
            <w:shd w:val="clear" w:color="auto" w:fill="auto"/>
          </w:tcPr>
          <w:p w:rsidR="009548AE" w:rsidRPr="009548AE" w:rsidRDefault="009548AE" w:rsidP="009548AE">
            <w:pPr>
              <w:pStyle w:val="af1"/>
              <w:snapToGrid w:val="0"/>
              <w:jc w:val="center"/>
              <w:rPr>
                <w:sz w:val="16"/>
                <w:szCs w:val="16"/>
              </w:rPr>
            </w:pPr>
            <w:r w:rsidRPr="009548AE">
              <w:rPr>
                <w:sz w:val="16"/>
                <w:szCs w:val="16"/>
              </w:rPr>
              <w:t>Островский ПНИ</w:t>
            </w:r>
          </w:p>
        </w:tc>
      </w:tr>
      <w:tr w:rsidR="009548AE" w:rsidRPr="009548AE" w:rsidTr="009548AE">
        <w:tc>
          <w:tcPr>
            <w:tcW w:w="525" w:type="dxa"/>
            <w:tcBorders>
              <w:left w:val="single" w:sz="1" w:space="0" w:color="000000"/>
              <w:bottom w:val="single" w:sz="1" w:space="0" w:color="000000"/>
            </w:tcBorders>
            <w:shd w:val="clear" w:color="auto" w:fill="auto"/>
          </w:tcPr>
          <w:p w:rsidR="009548AE" w:rsidRPr="009548AE" w:rsidRDefault="009548AE" w:rsidP="009548AE">
            <w:pPr>
              <w:pStyle w:val="af1"/>
              <w:snapToGrid w:val="0"/>
              <w:jc w:val="center"/>
              <w:rPr>
                <w:sz w:val="16"/>
                <w:szCs w:val="16"/>
              </w:rPr>
            </w:pPr>
            <w:r w:rsidRPr="009548AE">
              <w:rPr>
                <w:sz w:val="16"/>
                <w:szCs w:val="16"/>
              </w:rPr>
              <w:t>5</w:t>
            </w:r>
          </w:p>
        </w:tc>
        <w:tc>
          <w:tcPr>
            <w:tcW w:w="1320" w:type="dxa"/>
            <w:vMerge/>
            <w:tcBorders>
              <w:left w:val="single" w:sz="1" w:space="0" w:color="000000"/>
              <w:bottom w:val="single" w:sz="1" w:space="0" w:color="000000"/>
            </w:tcBorders>
            <w:shd w:val="clear" w:color="auto" w:fill="auto"/>
          </w:tcPr>
          <w:p w:rsidR="009548AE" w:rsidRPr="009548AE" w:rsidRDefault="009548AE" w:rsidP="009548AE">
            <w:pPr>
              <w:pStyle w:val="af1"/>
              <w:snapToGrid w:val="0"/>
              <w:jc w:val="center"/>
              <w:rPr>
                <w:sz w:val="16"/>
                <w:szCs w:val="16"/>
              </w:rPr>
            </w:pPr>
          </w:p>
        </w:tc>
        <w:tc>
          <w:tcPr>
            <w:tcW w:w="2250" w:type="dxa"/>
            <w:tcBorders>
              <w:left w:val="single" w:sz="1" w:space="0" w:color="000000"/>
              <w:bottom w:val="single" w:sz="1" w:space="0" w:color="000000"/>
            </w:tcBorders>
            <w:shd w:val="clear" w:color="auto" w:fill="auto"/>
          </w:tcPr>
          <w:p w:rsidR="009548AE" w:rsidRPr="009548AE" w:rsidRDefault="009548AE" w:rsidP="009548AE">
            <w:pPr>
              <w:pStyle w:val="af1"/>
              <w:snapToGrid w:val="0"/>
              <w:jc w:val="both"/>
              <w:rPr>
                <w:sz w:val="16"/>
                <w:szCs w:val="16"/>
              </w:rPr>
            </w:pPr>
            <w:r w:rsidRPr="009548AE">
              <w:rPr>
                <w:sz w:val="16"/>
                <w:szCs w:val="16"/>
              </w:rPr>
              <w:t>Жилой дом № 14</w:t>
            </w:r>
          </w:p>
        </w:tc>
        <w:tc>
          <w:tcPr>
            <w:tcW w:w="1275" w:type="dxa"/>
            <w:tcBorders>
              <w:left w:val="single" w:sz="1" w:space="0" w:color="000000"/>
              <w:bottom w:val="single" w:sz="1" w:space="0" w:color="000000"/>
            </w:tcBorders>
            <w:shd w:val="clear" w:color="auto" w:fill="auto"/>
          </w:tcPr>
          <w:p w:rsidR="009548AE" w:rsidRPr="009548AE" w:rsidRDefault="009548AE" w:rsidP="009548AE">
            <w:pPr>
              <w:pStyle w:val="af1"/>
              <w:snapToGrid w:val="0"/>
              <w:jc w:val="center"/>
              <w:rPr>
                <w:sz w:val="16"/>
                <w:szCs w:val="16"/>
              </w:rPr>
            </w:pPr>
            <w:r w:rsidRPr="009548AE">
              <w:rPr>
                <w:sz w:val="16"/>
                <w:szCs w:val="16"/>
              </w:rPr>
              <w:t>58</w:t>
            </w:r>
          </w:p>
          <w:p w:rsidR="009548AE" w:rsidRPr="009548AE" w:rsidRDefault="009548AE" w:rsidP="009548AE">
            <w:pPr>
              <w:pStyle w:val="af1"/>
              <w:snapToGrid w:val="0"/>
              <w:jc w:val="center"/>
              <w:rPr>
                <w:sz w:val="16"/>
                <w:szCs w:val="16"/>
              </w:rPr>
            </w:pPr>
          </w:p>
        </w:tc>
        <w:tc>
          <w:tcPr>
            <w:tcW w:w="1275" w:type="dxa"/>
            <w:tcBorders>
              <w:left w:val="single" w:sz="1" w:space="0" w:color="000000"/>
              <w:bottom w:val="single" w:sz="1" w:space="0" w:color="000000"/>
            </w:tcBorders>
            <w:shd w:val="clear" w:color="auto" w:fill="auto"/>
          </w:tcPr>
          <w:p w:rsidR="009548AE" w:rsidRPr="009548AE" w:rsidRDefault="009548AE" w:rsidP="009548AE">
            <w:pPr>
              <w:pStyle w:val="af1"/>
              <w:snapToGrid w:val="0"/>
              <w:jc w:val="center"/>
              <w:rPr>
                <w:sz w:val="16"/>
                <w:szCs w:val="16"/>
              </w:rPr>
            </w:pPr>
            <w:r w:rsidRPr="009548AE">
              <w:rPr>
                <w:sz w:val="16"/>
                <w:szCs w:val="16"/>
              </w:rPr>
              <w:t>Надземная</w:t>
            </w:r>
          </w:p>
        </w:tc>
        <w:tc>
          <w:tcPr>
            <w:tcW w:w="1275" w:type="dxa"/>
            <w:tcBorders>
              <w:left w:val="single" w:sz="1" w:space="0" w:color="000000"/>
              <w:bottom w:val="single" w:sz="1" w:space="0" w:color="000000"/>
            </w:tcBorders>
            <w:shd w:val="clear" w:color="auto" w:fill="auto"/>
          </w:tcPr>
          <w:p w:rsidR="009548AE" w:rsidRPr="009548AE" w:rsidRDefault="009548AE" w:rsidP="009548AE">
            <w:pPr>
              <w:pStyle w:val="af1"/>
              <w:snapToGrid w:val="0"/>
              <w:jc w:val="center"/>
              <w:rPr>
                <w:sz w:val="16"/>
                <w:szCs w:val="16"/>
              </w:rPr>
            </w:pPr>
          </w:p>
        </w:tc>
        <w:tc>
          <w:tcPr>
            <w:tcW w:w="1275" w:type="dxa"/>
            <w:tcBorders>
              <w:left w:val="single" w:sz="1" w:space="0" w:color="000000"/>
              <w:bottom w:val="single" w:sz="1" w:space="0" w:color="000000"/>
            </w:tcBorders>
            <w:shd w:val="clear" w:color="auto" w:fill="auto"/>
          </w:tcPr>
          <w:p w:rsidR="009548AE" w:rsidRPr="009548AE" w:rsidRDefault="009548AE" w:rsidP="009548AE">
            <w:pPr>
              <w:pStyle w:val="af1"/>
              <w:snapToGrid w:val="0"/>
              <w:jc w:val="center"/>
              <w:rPr>
                <w:sz w:val="16"/>
                <w:szCs w:val="16"/>
              </w:rPr>
            </w:pPr>
            <w:r w:rsidRPr="009548AE">
              <w:rPr>
                <w:sz w:val="16"/>
                <w:szCs w:val="16"/>
              </w:rPr>
              <w:t>Мин</w:t>
            </w:r>
            <w:proofErr w:type="gramStart"/>
            <w:r w:rsidRPr="009548AE">
              <w:rPr>
                <w:sz w:val="16"/>
                <w:szCs w:val="16"/>
              </w:rPr>
              <w:t>.в</w:t>
            </w:r>
            <w:proofErr w:type="gramEnd"/>
            <w:r w:rsidRPr="009548AE">
              <w:rPr>
                <w:sz w:val="16"/>
                <w:szCs w:val="16"/>
              </w:rPr>
              <w:t>ата с ГИ из рубероида</w:t>
            </w:r>
          </w:p>
        </w:tc>
        <w:tc>
          <w:tcPr>
            <w:tcW w:w="1279" w:type="dxa"/>
            <w:tcBorders>
              <w:left w:val="single" w:sz="1" w:space="0" w:color="000000"/>
              <w:bottom w:val="single" w:sz="1" w:space="0" w:color="000000"/>
              <w:right w:val="single" w:sz="1" w:space="0" w:color="000000"/>
            </w:tcBorders>
            <w:shd w:val="clear" w:color="auto" w:fill="auto"/>
          </w:tcPr>
          <w:p w:rsidR="009548AE" w:rsidRPr="009548AE" w:rsidRDefault="009548AE" w:rsidP="009548AE">
            <w:pPr>
              <w:pStyle w:val="af1"/>
              <w:snapToGrid w:val="0"/>
              <w:jc w:val="center"/>
              <w:rPr>
                <w:sz w:val="16"/>
                <w:szCs w:val="16"/>
              </w:rPr>
            </w:pPr>
            <w:r w:rsidRPr="009548AE">
              <w:rPr>
                <w:sz w:val="16"/>
                <w:szCs w:val="16"/>
              </w:rPr>
              <w:t>Островский ПНИ</w:t>
            </w:r>
          </w:p>
        </w:tc>
      </w:tr>
      <w:tr w:rsidR="009548AE" w:rsidRPr="009548AE" w:rsidTr="009548AE">
        <w:tc>
          <w:tcPr>
            <w:tcW w:w="525" w:type="dxa"/>
            <w:tcBorders>
              <w:left w:val="single" w:sz="1" w:space="0" w:color="000000"/>
              <w:bottom w:val="single" w:sz="1" w:space="0" w:color="000000"/>
            </w:tcBorders>
            <w:shd w:val="clear" w:color="auto" w:fill="auto"/>
          </w:tcPr>
          <w:p w:rsidR="009548AE" w:rsidRPr="009548AE" w:rsidRDefault="009548AE" w:rsidP="009548AE">
            <w:pPr>
              <w:pStyle w:val="af1"/>
              <w:snapToGrid w:val="0"/>
              <w:jc w:val="center"/>
              <w:rPr>
                <w:sz w:val="16"/>
                <w:szCs w:val="16"/>
              </w:rPr>
            </w:pPr>
            <w:r w:rsidRPr="009548AE">
              <w:rPr>
                <w:sz w:val="16"/>
                <w:szCs w:val="16"/>
              </w:rPr>
              <w:t>6</w:t>
            </w:r>
          </w:p>
        </w:tc>
        <w:tc>
          <w:tcPr>
            <w:tcW w:w="1320" w:type="dxa"/>
            <w:vMerge/>
            <w:tcBorders>
              <w:left w:val="single" w:sz="1" w:space="0" w:color="000000"/>
              <w:bottom w:val="single" w:sz="1" w:space="0" w:color="000000"/>
            </w:tcBorders>
            <w:shd w:val="clear" w:color="auto" w:fill="auto"/>
          </w:tcPr>
          <w:p w:rsidR="009548AE" w:rsidRPr="009548AE" w:rsidRDefault="009548AE" w:rsidP="009548AE">
            <w:pPr>
              <w:pStyle w:val="af1"/>
              <w:snapToGrid w:val="0"/>
              <w:jc w:val="center"/>
              <w:rPr>
                <w:sz w:val="16"/>
                <w:szCs w:val="16"/>
              </w:rPr>
            </w:pPr>
          </w:p>
        </w:tc>
        <w:tc>
          <w:tcPr>
            <w:tcW w:w="2250" w:type="dxa"/>
            <w:tcBorders>
              <w:left w:val="single" w:sz="1" w:space="0" w:color="000000"/>
              <w:bottom w:val="single" w:sz="1" w:space="0" w:color="000000"/>
            </w:tcBorders>
            <w:shd w:val="clear" w:color="auto" w:fill="auto"/>
          </w:tcPr>
          <w:p w:rsidR="009548AE" w:rsidRPr="009548AE" w:rsidRDefault="009548AE" w:rsidP="009548AE">
            <w:pPr>
              <w:pStyle w:val="af1"/>
              <w:snapToGrid w:val="0"/>
              <w:jc w:val="both"/>
              <w:rPr>
                <w:sz w:val="16"/>
                <w:szCs w:val="16"/>
              </w:rPr>
            </w:pPr>
            <w:r w:rsidRPr="009548AE">
              <w:rPr>
                <w:sz w:val="16"/>
                <w:szCs w:val="16"/>
              </w:rPr>
              <w:t>Жилой дом № 16</w:t>
            </w:r>
          </w:p>
        </w:tc>
        <w:tc>
          <w:tcPr>
            <w:tcW w:w="1275" w:type="dxa"/>
            <w:tcBorders>
              <w:left w:val="single" w:sz="1" w:space="0" w:color="000000"/>
              <w:bottom w:val="single" w:sz="1" w:space="0" w:color="000000"/>
            </w:tcBorders>
            <w:shd w:val="clear" w:color="auto" w:fill="auto"/>
          </w:tcPr>
          <w:p w:rsidR="009548AE" w:rsidRPr="009548AE" w:rsidRDefault="009548AE" w:rsidP="009548AE">
            <w:pPr>
              <w:pStyle w:val="af1"/>
              <w:snapToGrid w:val="0"/>
              <w:jc w:val="center"/>
              <w:rPr>
                <w:sz w:val="16"/>
                <w:szCs w:val="16"/>
              </w:rPr>
            </w:pPr>
            <w:r w:rsidRPr="009548AE">
              <w:rPr>
                <w:sz w:val="16"/>
                <w:szCs w:val="16"/>
              </w:rPr>
              <w:t>13</w:t>
            </w:r>
          </w:p>
        </w:tc>
        <w:tc>
          <w:tcPr>
            <w:tcW w:w="1275" w:type="dxa"/>
            <w:tcBorders>
              <w:left w:val="single" w:sz="1" w:space="0" w:color="000000"/>
              <w:bottom w:val="single" w:sz="1" w:space="0" w:color="000000"/>
            </w:tcBorders>
            <w:shd w:val="clear" w:color="auto" w:fill="auto"/>
          </w:tcPr>
          <w:p w:rsidR="009548AE" w:rsidRPr="009548AE" w:rsidRDefault="009548AE" w:rsidP="009548AE">
            <w:pPr>
              <w:pStyle w:val="af1"/>
              <w:snapToGrid w:val="0"/>
              <w:jc w:val="center"/>
              <w:rPr>
                <w:sz w:val="16"/>
                <w:szCs w:val="16"/>
              </w:rPr>
            </w:pPr>
            <w:r w:rsidRPr="009548AE">
              <w:rPr>
                <w:sz w:val="16"/>
                <w:szCs w:val="16"/>
              </w:rPr>
              <w:t>Надземная</w:t>
            </w:r>
          </w:p>
        </w:tc>
        <w:tc>
          <w:tcPr>
            <w:tcW w:w="1275" w:type="dxa"/>
            <w:tcBorders>
              <w:left w:val="single" w:sz="1" w:space="0" w:color="000000"/>
              <w:bottom w:val="single" w:sz="1" w:space="0" w:color="000000"/>
            </w:tcBorders>
            <w:shd w:val="clear" w:color="auto" w:fill="auto"/>
          </w:tcPr>
          <w:p w:rsidR="009548AE" w:rsidRPr="009548AE" w:rsidRDefault="009548AE" w:rsidP="009548AE">
            <w:pPr>
              <w:pStyle w:val="af1"/>
              <w:snapToGrid w:val="0"/>
              <w:jc w:val="center"/>
              <w:rPr>
                <w:sz w:val="16"/>
                <w:szCs w:val="16"/>
              </w:rPr>
            </w:pPr>
          </w:p>
        </w:tc>
        <w:tc>
          <w:tcPr>
            <w:tcW w:w="1275" w:type="dxa"/>
            <w:tcBorders>
              <w:left w:val="single" w:sz="1" w:space="0" w:color="000000"/>
              <w:bottom w:val="single" w:sz="1" w:space="0" w:color="000000"/>
            </w:tcBorders>
            <w:shd w:val="clear" w:color="auto" w:fill="auto"/>
          </w:tcPr>
          <w:p w:rsidR="009548AE" w:rsidRPr="009548AE" w:rsidRDefault="009548AE" w:rsidP="009548AE">
            <w:pPr>
              <w:pStyle w:val="af1"/>
              <w:snapToGrid w:val="0"/>
              <w:jc w:val="center"/>
              <w:rPr>
                <w:sz w:val="16"/>
                <w:szCs w:val="16"/>
              </w:rPr>
            </w:pPr>
            <w:r w:rsidRPr="009548AE">
              <w:rPr>
                <w:sz w:val="16"/>
                <w:szCs w:val="16"/>
              </w:rPr>
              <w:t>Мин</w:t>
            </w:r>
            <w:proofErr w:type="gramStart"/>
            <w:r w:rsidRPr="009548AE">
              <w:rPr>
                <w:sz w:val="16"/>
                <w:szCs w:val="16"/>
              </w:rPr>
              <w:t>.в</w:t>
            </w:r>
            <w:proofErr w:type="gramEnd"/>
            <w:r w:rsidRPr="009548AE">
              <w:rPr>
                <w:sz w:val="16"/>
                <w:szCs w:val="16"/>
              </w:rPr>
              <w:t>ата с ГИ из рубероида</w:t>
            </w:r>
          </w:p>
        </w:tc>
        <w:tc>
          <w:tcPr>
            <w:tcW w:w="1279" w:type="dxa"/>
            <w:tcBorders>
              <w:left w:val="single" w:sz="1" w:space="0" w:color="000000"/>
              <w:bottom w:val="single" w:sz="1" w:space="0" w:color="000000"/>
              <w:right w:val="single" w:sz="1" w:space="0" w:color="000000"/>
            </w:tcBorders>
            <w:shd w:val="clear" w:color="auto" w:fill="auto"/>
          </w:tcPr>
          <w:p w:rsidR="009548AE" w:rsidRPr="009548AE" w:rsidRDefault="009548AE" w:rsidP="009548AE">
            <w:pPr>
              <w:pStyle w:val="af1"/>
              <w:snapToGrid w:val="0"/>
              <w:jc w:val="center"/>
              <w:rPr>
                <w:sz w:val="16"/>
                <w:szCs w:val="16"/>
              </w:rPr>
            </w:pPr>
            <w:r w:rsidRPr="009548AE">
              <w:rPr>
                <w:sz w:val="16"/>
                <w:szCs w:val="16"/>
              </w:rPr>
              <w:t>Островский ПНИ</w:t>
            </w:r>
          </w:p>
        </w:tc>
      </w:tr>
    </w:tbl>
    <w:p w:rsidR="009548AE" w:rsidRPr="009548AE" w:rsidRDefault="009548AE" w:rsidP="009548AE">
      <w:pPr>
        <w:ind w:left="360" w:firstLine="360"/>
        <w:jc w:val="center"/>
        <w:rPr>
          <w:sz w:val="16"/>
          <w:szCs w:val="16"/>
        </w:rPr>
      </w:pPr>
    </w:p>
    <w:p w:rsidR="009548AE" w:rsidRPr="009548AE" w:rsidRDefault="009548AE" w:rsidP="00A63090">
      <w:pPr>
        <w:rPr>
          <w:b/>
          <w:sz w:val="16"/>
          <w:szCs w:val="16"/>
        </w:rPr>
      </w:pPr>
    </w:p>
    <w:p w:rsidR="009548AE" w:rsidRPr="009548AE" w:rsidRDefault="009548AE" w:rsidP="009548AE">
      <w:pPr>
        <w:ind w:left="360" w:firstLine="360"/>
        <w:jc w:val="center"/>
        <w:rPr>
          <w:b/>
          <w:sz w:val="16"/>
          <w:szCs w:val="16"/>
        </w:rPr>
      </w:pPr>
    </w:p>
    <w:p w:rsidR="009548AE" w:rsidRPr="009548AE" w:rsidRDefault="009548AE" w:rsidP="009548AE">
      <w:pPr>
        <w:ind w:left="360" w:firstLine="360"/>
        <w:jc w:val="center"/>
        <w:rPr>
          <w:b/>
          <w:sz w:val="16"/>
          <w:szCs w:val="16"/>
        </w:rPr>
      </w:pPr>
      <w:r w:rsidRPr="009548AE">
        <w:rPr>
          <w:b/>
          <w:sz w:val="16"/>
          <w:szCs w:val="16"/>
        </w:rPr>
        <w:t>Таблица 2. Тарифы теплоснабжающих организаций.</w:t>
      </w:r>
    </w:p>
    <w:p w:rsidR="009548AE" w:rsidRPr="009548AE" w:rsidRDefault="009548AE" w:rsidP="009548AE">
      <w:pPr>
        <w:ind w:left="360" w:firstLine="360"/>
        <w:jc w:val="center"/>
        <w:rPr>
          <w:b/>
          <w:sz w:val="16"/>
          <w:szCs w:val="16"/>
        </w:rPr>
      </w:pPr>
    </w:p>
    <w:tbl>
      <w:tblPr>
        <w:tblW w:w="0" w:type="auto"/>
        <w:tblInd w:w="55" w:type="dxa"/>
        <w:tblLayout w:type="fixed"/>
        <w:tblCellMar>
          <w:top w:w="55" w:type="dxa"/>
          <w:left w:w="55" w:type="dxa"/>
          <w:bottom w:w="55" w:type="dxa"/>
          <w:right w:w="55" w:type="dxa"/>
        </w:tblCellMar>
        <w:tblLook w:val="0000"/>
      </w:tblPr>
      <w:tblGrid>
        <w:gridCol w:w="660"/>
        <w:gridCol w:w="4451"/>
        <w:gridCol w:w="2556"/>
        <w:gridCol w:w="2558"/>
      </w:tblGrid>
      <w:tr w:rsidR="009548AE" w:rsidRPr="009548AE" w:rsidTr="009548AE">
        <w:tc>
          <w:tcPr>
            <w:tcW w:w="660" w:type="dxa"/>
            <w:vMerge w:val="restart"/>
            <w:tcBorders>
              <w:top w:val="single" w:sz="1" w:space="0" w:color="000000"/>
              <w:left w:val="single" w:sz="1" w:space="0" w:color="000000"/>
              <w:bottom w:val="single" w:sz="1" w:space="0" w:color="000000"/>
            </w:tcBorders>
            <w:shd w:val="clear" w:color="auto" w:fill="auto"/>
          </w:tcPr>
          <w:p w:rsidR="009548AE" w:rsidRPr="009548AE" w:rsidRDefault="009548AE" w:rsidP="009548AE">
            <w:pPr>
              <w:pStyle w:val="af1"/>
              <w:snapToGrid w:val="0"/>
              <w:rPr>
                <w:sz w:val="16"/>
                <w:szCs w:val="16"/>
              </w:rPr>
            </w:pPr>
            <w:r w:rsidRPr="009548AE">
              <w:rPr>
                <w:sz w:val="16"/>
                <w:szCs w:val="16"/>
              </w:rPr>
              <w:t xml:space="preserve">№ </w:t>
            </w:r>
            <w:proofErr w:type="spellStart"/>
            <w:proofErr w:type="gramStart"/>
            <w:r w:rsidRPr="009548AE">
              <w:rPr>
                <w:sz w:val="16"/>
                <w:szCs w:val="16"/>
              </w:rPr>
              <w:t>п</w:t>
            </w:r>
            <w:proofErr w:type="spellEnd"/>
            <w:proofErr w:type="gramEnd"/>
            <w:r w:rsidRPr="009548AE">
              <w:rPr>
                <w:sz w:val="16"/>
                <w:szCs w:val="16"/>
              </w:rPr>
              <w:t>/</w:t>
            </w:r>
            <w:proofErr w:type="spellStart"/>
            <w:r w:rsidRPr="009548AE">
              <w:rPr>
                <w:sz w:val="16"/>
                <w:szCs w:val="16"/>
              </w:rPr>
              <w:t>п</w:t>
            </w:r>
            <w:proofErr w:type="spellEnd"/>
          </w:p>
        </w:tc>
        <w:tc>
          <w:tcPr>
            <w:tcW w:w="4451" w:type="dxa"/>
            <w:vMerge w:val="restart"/>
            <w:tcBorders>
              <w:top w:val="single" w:sz="1" w:space="0" w:color="000000"/>
              <w:left w:val="single" w:sz="1" w:space="0" w:color="000000"/>
              <w:bottom w:val="single" w:sz="1" w:space="0" w:color="000000"/>
            </w:tcBorders>
            <w:shd w:val="clear" w:color="auto" w:fill="auto"/>
          </w:tcPr>
          <w:p w:rsidR="009548AE" w:rsidRPr="009548AE" w:rsidRDefault="009548AE" w:rsidP="009548AE">
            <w:pPr>
              <w:pStyle w:val="af1"/>
              <w:snapToGrid w:val="0"/>
              <w:jc w:val="center"/>
              <w:rPr>
                <w:sz w:val="16"/>
                <w:szCs w:val="16"/>
              </w:rPr>
            </w:pPr>
            <w:r w:rsidRPr="009548AE">
              <w:rPr>
                <w:sz w:val="16"/>
                <w:szCs w:val="16"/>
              </w:rPr>
              <w:t>Наименование предприятия</w:t>
            </w:r>
          </w:p>
        </w:tc>
        <w:tc>
          <w:tcPr>
            <w:tcW w:w="5114" w:type="dxa"/>
            <w:gridSpan w:val="2"/>
            <w:tcBorders>
              <w:top w:val="single" w:sz="1" w:space="0" w:color="000000"/>
              <w:left w:val="single" w:sz="1" w:space="0" w:color="000000"/>
              <w:bottom w:val="single" w:sz="1" w:space="0" w:color="000000"/>
              <w:right w:val="single" w:sz="1" w:space="0" w:color="000000"/>
            </w:tcBorders>
            <w:shd w:val="clear" w:color="auto" w:fill="auto"/>
          </w:tcPr>
          <w:p w:rsidR="009548AE" w:rsidRPr="009548AE" w:rsidRDefault="009548AE" w:rsidP="009548AE">
            <w:pPr>
              <w:pStyle w:val="af1"/>
              <w:snapToGrid w:val="0"/>
              <w:jc w:val="center"/>
              <w:rPr>
                <w:sz w:val="16"/>
                <w:szCs w:val="16"/>
              </w:rPr>
            </w:pPr>
            <w:r w:rsidRPr="009548AE">
              <w:rPr>
                <w:sz w:val="16"/>
                <w:szCs w:val="16"/>
              </w:rPr>
              <w:t>Установленный тариф (руб./Гкал.)</w:t>
            </w:r>
          </w:p>
        </w:tc>
      </w:tr>
      <w:tr w:rsidR="009548AE" w:rsidRPr="009548AE" w:rsidTr="009548AE">
        <w:tc>
          <w:tcPr>
            <w:tcW w:w="660" w:type="dxa"/>
            <w:vMerge/>
            <w:tcBorders>
              <w:top w:val="single" w:sz="1" w:space="0" w:color="000000"/>
              <w:left w:val="single" w:sz="1" w:space="0" w:color="000000"/>
              <w:bottom w:val="single" w:sz="1" w:space="0" w:color="000000"/>
            </w:tcBorders>
            <w:shd w:val="clear" w:color="auto" w:fill="auto"/>
          </w:tcPr>
          <w:p w:rsidR="009548AE" w:rsidRPr="009548AE" w:rsidRDefault="009548AE" w:rsidP="009548AE">
            <w:pPr>
              <w:pStyle w:val="af1"/>
              <w:snapToGrid w:val="0"/>
              <w:rPr>
                <w:sz w:val="16"/>
                <w:szCs w:val="16"/>
              </w:rPr>
            </w:pPr>
          </w:p>
        </w:tc>
        <w:tc>
          <w:tcPr>
            <w:tcW w:w="4451" w:type="dxa"/>
            <w:vMerge/>
            <w:tcBorders>
              <w:top w:val="single" w:sz="1" w:space="0" w:color="000000"/>
              <w:left w:val="single" w:sz="1" w:space="0" w:color="000000"/>
              <w:bottom w:val="single" w:sz="1" w:space="0" w:color="000000"/>
            </w:tcBorders>
            <w:shd w:val="clear" w:color="auto" w:fill="auto"/>
          </w:tcPr>
          <w:p w:rsidR="009548AE" w:rsidRPr="009548AE" w:rsidRDefault="009548AE" w:rsidP="009548AE">
            <w:pPr>
              <w:pStyle w:val="af1"/>
              <w:snapToGrid w:val="0"/>
              <w:rPr>
                <w:sz w:val="16"/>
                <w:szCs w:val="16"/>
              </w:rPr>
            </w:pPr>
          </w:p>
        </w:tc>
        <w:tc>
          <w:tcPr>
            <w:tcW w:w="2556" w:type="dxa"/>
            <w:tcBorders>
              <w:left w:val="single" w:sz="1" w:space="0" w:color="000000"/>
              <w:bottom w:val="single" w:sz="1" w:space="0" w:color="000000"/>
            </w:tcBorders>
            <w:shd w:val="clear" w:color="auto" w:fill="auto"/>
          </w:tcPr>
          <w:p w:rsidR="009548AE" w:rsidRPr="009548AE" w:rsidRDefault="009548AE" w:rsidP="009548AE">
            <w:pPr>
              <w:pStyle w:val="af1"/>
              <w:snapToGrid w:val="0"/>
              <w:jc w:val="center"/>
              <w:rPr>
                <w:sz w:val="16"/>
                <w:szCs w:val="16"/>
              </w:rPr>
            </w:pPr>
            <w:r w:rsidRPr="009548AE">
              <w:rPr>
                <w:sz w:val="16"/>
                <w:szCs w:val="16"/>
              </w:rPr>
              <w:t xml:space="preserve">С 1.01.2018г. </w:t>
            </w:r>
          </w:p>
        </w:tc>
        <w:tc>
          <w:tcPr>
            <w:tcW w:w="2558" w:type="dxa"/>
            <w:tcBorders>
              <w:left w:val="single" w:sz="1" w:space="0" w:color="000000"/>
              <w:bottom w:val="single" w:sz="1" w:space="0" w:color="000000"/>
              <w:right w:val="single" w:sz="1" w:space="0" w:color="000000"/>
            </w:tcBorders>
            <w:shd w:val="clear" w:color="auto" w:fill="auto"/>
          </w:tcPr>
          <w:p w:rsidR="009548AE" w:rsidRPr="009548AE" w:rsidRDefault="009548AE" w:rsidP="009548AE">
            <w:pPr>
              <w:pStyle w:val="af1"/>
              <w:snapToGrid w:val="0"/>
              <w:jc w:val="center"/>
              <w:rPr>
                <w:sz w:val="16"/>
                <w:szCs w:val="16"/>
              </w:rPr>
            </w:pPr>
            <w:r w:rsidRPr="009548AE">
              <w:rPr>
                <w:sz w:val="16"/>
                <w:szCs w:val="16"/>
              </w:rPr>
              <w:t>С 1.07.2018г.</w:t>
            </w:r>
          </w:p>
        </w:tc>
      </w:tr>
      <w:tr w:rsidR="009548AE" w:rsidRPr="009548AE" w:rsidTr="009548AE">
        <w:tc>
          <w:tcPr>
            <w:tcW w:w="660" w:type="dxa"/>
            <w:tcBorders>
              <w:left w:val="single" w:sz="1" w:space="0" w:color="000000"/>
              <w:bottom w:val="single" w:sz="1" w:space="0" w:color="000000"/>
            </w:tcBorders>
            <w:shd w:val="clear" w:color="auto" w:fill="auto"/>
          </w:tcPr>
          <w:p w:rsidR="009548AE" w:rsidRPr="009548AE" w:rsidRDefault="009548AE" w:rsidP="009548AE">
            <w:pPr>
              <w:pStyle w:val="af1"/>
              <w:snapToGrid w:val="0"/>
              <w:rPr>
                <w:sz w:val="16"/>
                <w:szCs w:val="16"/>
              </w:rPr>
            </w:pPr>
            <w:r w:rsidRPr="009548AE">
              <w:rPr>
                <w:sz w:val="16"/>
                <w:szCs w:val="16"/>
              </w:rPr>
              <w:t>1</w:t>
            </w:r>
          </w:p>
        </w:tc>
        <w:tc>
          <w:tcPr>
            <w:tcW w:w="4451" w:type="dxa"/>
            <w:tcBorders>
              <w:left w:val="single" w:sz="1" w:space="0" w:color="000000"/>
              <w:bottom w:val="single" w:sz="1" w:space="0" w:color="000000"/>
            </w:tcBorders>
            <w:shd w:val="clear" w:color="auto" w:fill="auto"/>
          </w:tcPr>
          <w:p w:rsidR="009548AE" w:rsidRPr="009548AE" w:rsidRDefault="009548AE" w:rsidP="009548AE">
            <w:pPr>
              <w:pStyle w:val="af1"/>
              <w:snapToGrid w:val="0"/>
              <w:rPr>
                <w:sz w:val="16"/>
                <w:szCs w:val="16"/>
              </w:rPr>
            </w:pPr>
            <w:r w:rsidRPr="009548AE">
              <w:rPr>
                <w:sz w:val="16"/>
                <w:szCs w:val="16"/>
              </w:rPr>
              <w:t>ОГБУ «Островский ПНИ»</w:t>
            </w:r>
          </w:p>
        </w:tc>
        <w:tc>
          <w:tcPr>
            <w:tcW w:w="2556" w:type="dxa"/>
            <w:tcBorders>
              <w:left w:val="single" w:sz="1" w:space="0" w:color="000000"/>
              <w:bottom w:val="single" w:sz="1" w:space="0" w:color="000000"/>
            </w:tcBorders>
            <w:shd w:val="clear" w:color="auto" w:fill="auto"/>
          </w:tcPr>
          <w:p w:rsidR="009548AE" w:rsidRPr="009548AE" w:rsidRDefault="009548AE" w:rsidP="009548AE">
            <w:pPr>
              <w:pStyle w:val="af1"/>
              <w:snapToGrid w:val="0"/>
              <w:jc w:val="center"/>
              <w:rPr>
                <w:sz w:val="16"/>
                <w:szCs w:val="16"/>
              </w:rPr>
            </w:pPr>
            <w:r w:rsidRPr="009548AE">
              <w:rPr>
                <w:sz w:val="16"/>
                <w:szCs w:val="16"/>
              </w:rPr>
              <w:t>3045.00</w:t>
            </w:r>
          </w:p>
        </w:tc>
        <w:tc>
          <w:tcPr>
            <w:tcW w:w="2558" w:type="dxa"/>
            <w:tcBorders>
              <w:left w:val="single" w:sz="1" w:space="0" w:color="000000"/>
              <w:bottom w:val="single" w:sz="1" w:space="0" w:color="000000"/>
              <w:right w:val="single" w:sz="1" w:space="0" w:color="000000"/>
            </w:tcBorders>
            <w:shd w:val="clear" w:color="auto" w:fill="auto"/>
          </w:tcPr>
          <w:p w:rsidR="009548AE" w:rsidRPr="009548AE" w:rsidRDefault="009548AE" w:rsidP="009548AE">
            <w:pPr>
              <w:pStyle w:val="af1"/>
              <w:snapToGrid w:val="0"/>
              <w:jc w:val="center"/>
              <w:rPr>
                <w:sz w:val="16"/>
                <w:szCs w:val="16"/>
              </w:rPr>
            </w:pPr>
            <w:r w:rsidRPr="009548AE">
              <w:rPr>
                <w:sz w:val="16"/>
                <w:szCs w:val="16"/>
              </w:rPr>
              <w:t>3154.00</w:t>
            </w:r>
          </w:p>
        </w:tc>
      </w:tr>
    </w:tbl>
    <w:p w:rsidR="009548AE" w:rsidRPr="009548AE" w:rsidRDefault="009548AE" w:rsidP="009548AE">
      <w:pPr>
        <w:ind w:left="360" w:firstLine="360"/>
        <w:jc w:val="center"/>
        <w:rPr>
          <w:sz w:val="16"/>
          <w:szCs w:val="16"/>
        </w:rPr>
      </w:pPr>
    </w:p>
    <w:p w:rsidR="009548AE" w:rsidRPr="009548AE" w:rsidRDefault="009548AE" w:rsidP="002974FF">
      <w:pPr>
        <w:widowControl/>
        <w:numPr>
          <w:ilvl w:val="1"/>
          <w:numId w:val="7"/>
        </w:numPr>
        <w:tabs>
          <w:tab w:val="clear" w:pos="-141"/>
          <w:tab w:val="num" w:pos="1080"/>
        </w:tabs>
        <w:suppressAutoHyphens/>
        <w:autoSpaceDE/>
        <w:autoSpaceDN/>
        <w:adjustRightInd/>
        <w:ind w:left="1080"/>
        <w:jc w:val="both"/>
        <w:rPr>
          <w:sz w:val="16"/>
          <w:szCs w:val="16"/>
        </w:rPr>
      </w:pPr>
      <w:r w:rsidRPr="009548AE">
        <w:rPr>
          <w:sz w:val="16"/>
          <w:szCs w:val="16"/>
        </w:rPr>
        <w:t xml:space="preserve">Прироста  площадей строительных фондов в соответствии с генеральным планом </w:t>
      </w:r>
      <w:proofErr w:type="spellStart"/>
      <w:r w:rsidRPr="009548AE">
        <w:rPr>
          <w:sz w:val="16"/>
          <w:szCs w:val="16"/>
        </w:rPr>
        <w:t>Клеванцовского</w:t>
      </w:r>
      <w:proofErr w:type="spellEnd"/>
      <w:r w:rsidRPr="009548AE">
        <w:rPr>
          <w:sz w:val="16"/>
          <w:szCs w:val="16"/>
        </w:rPr>
        <w:t xml:space="preserve"> сельского поселения не планируется.</w:t>
      </w:r>
    </w:p>
    <w:p w:rsidR="009548AE" w:rsidRPr="009548AE" w:rsidRDefault="009548AE" w:rsidP="002974FF">
      <w:pPr>
        <w:widowControl/>
        <w:numPr>
          <w:ilvl w:val="1"/>
          <w:numId w:val="7"/>
        </w:numPr>
        <w:tabs>
          <w:tab w:val="clear" w:pos="-141"/>
          <w:tab w:val="num" w:pos="1080"/>
        </w:tabs>
        <w:suppressAutoHyphens/>
        <w:autoSpaceDE/>
        <w:autoSpaceDN/>
        <w:adjustRightInd/>
        <w:ind w:left="1080"/>
        <w:jc w:val="both"/>
        <w:rPr>
          <w:sz w:val="16"/>
          <w:szCs w:val="16"/>
        </w:rPr>
      </w:pPr>
      <w:r w:rsidRPr="009548AE">
        <w:rPr>
          <w:sz w:val="16"/>
          <w:szCs w:val="16"/>
        </w:rPr>
        <w:t>Объёмы потребления тепловой энергии  (мощности), теплоносителя и приросты потребления тепловой энергии (мощности) теплоносителя с разделением по видам потребления.</w:t>
      </w:r>
    </w:p>
    <w:p w:rsidR="009548AE" w:rsidRPr="009548AE" w:rsidRDefault="009548AE" w:rsidP="009548AE">
      <w:pPr>
        <w:jc w:val="center"/>
        <w:rPr>
          <w:b/>
          <w:bCs/>
          <w:sz w:val="16"/>
          <w:szCs w:val="16"/>
        </w:rPr>
      </w:pPr>
    </w:p>
    <w:p w:rsidR="009548AE" w:rsidRPr="009548AE" w:rsidRDefault="009548AE" w:rsidP="009548AE">
      <w:pPr>
        <w:jc w:val="center"/>
        <w:rPr>
          <w:b/>
          <w:bCs/>
          <w:sz w:val="16"/>
          <w:szCs w:val="16"/>
        </w:rPr>
      </w:pPr>
    </w:p>
    <w:p w:rsidR="009548AE" w:rsidRPr="009548AE" w:rsidRDefault="009548AE" w:rsidP="009548AE">
      <w:pPr>
        <w:jc w:val="center"/>
        <w:rPr>
          <w:b/>
          <w:bCs/>
          <w:sz w:val="16"/>
          <w:szCs w:val="16"/>
        </w:rPr>
      </w:pPr>
    </w:p>
    <w:p w:rsidR="009548AE" w:rsidRPr="009548AE" w:rsidRDefault="009548AE" w:rsidP="009548AE">
      <w:pPr>
        <w:jc w:val="center"/>
        <w:rPr>
          <w:b/>
          <w:bCs/>
          <w:sz w:val="16"/>
          <w:szCs w:val="16"/>
        </w:rPr>
      </w:pPr>
    </w:p>
    <w:p w:rsidR="009548AE" w:rsidRPr="009548AE" w:rsidRDefault="009548AE" w:rsidP="009548AE">
      <w:pPr>
        <w:jc w:val="center"/>
        <w:rPr>
          <w:b/>
          <w:bCs/>
          <w:sz w:val="16"/>
          <w:szCs w:val="16"/>
        </w:rPr>
      </w:pPr>
      <w:r w:rsidRPr="009548AE">
        <w:rPr>
          <w:b/>
          <w:bCs/>
          <w:sz w:val="16"/>
          <w:szCs w:val="16"/>
        </w:rPr>
        <w:t xml:space="preserve"> Таблица 3. Объёмы потребления тепловой энергии.</w:t>
      </w:r>
    </w:p>
    <w:p w:rsidR="009548AE" w:rsidRPr="009548AE" w:rsidRDefault="009548AE" w:rsidP="009548AE">
      <w:pPr>
        <w:ind w:firstLine="709"/>
        <w:jc w:val="both"/>
        <w:rPr>
          <w:b/>
          <w:bCs/>
          <w:sz w:val="16"/>
          <w:szCs w:val="16"/>
        </w:rPr>
      </w:pPr>
    </w:p>
    <w:tbl>
      <w:tblPr>
        <w:tblW w:w="0" w:type="auto"/>
        <w:tblInd w:w="55" w:type="dxa"/>
        <w:tblLayout w:type="fixed"/>
        <w:tblCellMar>
          <w:top w:w="55" w:type="dxa"/>
          <w:left w:w="55" w:type="dxa"/>
          <w:bottom w:w="55" w:type="dxa"/>
          <w:right w:w="55" w:type="dxa"/>
        </w:tblCellMar>
        <w:tblLook w:val="0000"/>
      </w:tblPr>
      <w:tblGrid>
        <w:gridCol w:w="2670"/>
        <w:gridCol w:w="1620"/>
        <w:gridCol w:w="2235"/>
        <w:gridCol w:w="2130"/>
        <w:gridCol w:w="1570"/>
      </w:tblGrid>
      <w:tr w:rsidR="009548AE" w:rsidRPr="009548AE" w:rsidTr="009548AE">
        <w:tc>
          <w:tcPr>
            <w:tcW w:w="2670" w:type="dxa"/>
            <w:tcBorders>
              <w:top w:val="single" w:sz="1" w:space="0" w:color="000000"/>
              <w:left w:val="single" w:sz="1" w:space="0" w:color="000000"/>
              <w:bottom w:val="single" w:sz="1" w:space="0" w:color="000000"/>
            </w:tcBorders>
            <w:shd w:val="clear" w:color="auto" w:fill="auto"/>
          </w:tcPr>
          <w:p w:rsidR="009548AE" w:rsidRPr="009548AE" w:rsidRDefault="009548AE" w:rsidP="009548AE">
            <w:pPr>
              <w:pStyle w:val="af1"/>
              <w:snapToGrid w:val="0"/>
              <w:jc w:val="both"/>
              <w:rPr>
                <w:sz w:val="16"/>
                <w:szCs w:val="16"/>
              </w:rPr>
            </w:pPr>
            <w:r w:rsidRPr="009548AE">
              <w:rPr>
                <w:sz w:val="16"/>
                <w:szCs w:val="16"/>
              </w:rPr>
              <w:t>Наименование объекта</w:t>
            </w:r>
          </w:p>
        </w:tc>
        <w:tc>
          <w:tcPr>
            <w:tcW w:w="1620" w:type="dxa"/>
            <w:tcBorders>
              <w:top w:val="single" w:sz="1" w:space="0" w:color="000000"/>
              <w:left w:val="single" w:sz="1" w:space="0" w:color="000000"/>
              <w:bottom w:val="single" w:sz="1" w:space="0" w:color="000000"/>
            </w:tcBorders>
            <w:shd w:val="clear" w:color="auto" w:fill="auto"/>
          </w:tcPr>
          <w:p w:rsidR="009548AE" w:rsidRPr="009548AE" w:rsidRDefault="009548AE" w:rsidP="009548AE">
            <w:pPr>
              <w:pStyle w:val="af1"/>
              <w:snapToGrid w:val="0"/>
              <w:jc w:val="center"/>
              <w:rPr>
                <w:sz w:val="16"/>
                <w:szCs w:val="16"/>
              </w:rPr>
            </w:pPr>
            <w:r w:rsidRPr="009548AE">
              <w:rPr>
                <w:sz w:val="16"/>
                <w:szCs w:val="16"/>
              </w:rPr>
              <w:t xml:space="preserve">Объём </w:t>
            </w:r>
          </w:p>
          <w:p w:rsidR="009548AE" w:rsidRPr="009548AE" w:rsidRDefault="009548AE" w:rsidP="009548AE">
            <w:pPr>
              <w:pStyle w:val="af1"/>
              <w:jc w:val="center"/>
              <w:rPr>
                <w:sz w:val="16"/>
                <w:szCs w:val="16"/>
              </w:rPr>
            </w:pPr>
            <w:r w:rsidRPr="009548AE">
              <w:rPr>
                <w:sz w:val="16"/>
                <w:szCs w:val="16"/>
              </w:rPr>
              <w:t>здания, м3</w:t>
            </w:r>
          </w:p>
        </w:tc>
        <w:tc>
          <w:tcPr>
            <w:tcW w:w="2235" w:type="dxa"/>
            <w:tcBorders>
              <w:top w:val="single" w:sz="1" w:space="0" w:color="000000"/>
              <w:left w:val="single" w:sz="1" w:space="0" w:color="000000"/>
              <w:bottom w:val="single" w:sz="1" w:space="0" w:color="000000"/>
            </w:tcBorders>
            <w:shd w:val="clear" w:color="auto" w:fill="auto"/>
          </w:tcPr>
          <w:p w:rsidR="009548AE" w:rsidRPr="009548AE" w:rsidRDefault="009548AE" w:rsidP="009548AE">
            <w:pPr>
              <w:pStyle w:val="af1"/>
              <w:snapToGrid w:val="0"/>
              <w:jc w:val="center"/>
              <w:rPr>
                <w:sz w:val="16"/>
                <w:szCs w:val="16"/>
              </w:rPr>
            </w:pPr>
            <w:r w:rsidRPr="009548AE">
              <w:rPr>
                <w:sz w:val="16"/>
                <w:szCs w:val="16"/>
              </w:rPr>
              <w:t>Отопит. Характеристика объекта, ккал/</w:t>
            </w:r>
            <w:proofErr w:type="spellStart"/>
            <w:r w:rsidRPr="009548AE">
              <w:rPr>
                <w:sz w:val="16"/>
                <w:szCs w:val="16"/>
              </w:rPr>
              <w:t>куб.мч</w:t>
            </w:r>
            <w:proofErr w:type="spellEnd"/>
            <w:r w:rsidRPr="009548AE">
              <w:rPr>
                <w:sz w:val="16"/>
                <w:szCs w:val="16"/>
              </w:rPr>
              <w:t xml:space="preserve"> град</w:t>
            </w:r>
            <w:proofErr w:type="gramStart"/>
            <w:r w:rsidRPr="009548AE">
              <w:rPr>
                <w:sz w:val="16"/>
                <w:szCs w:val="16"/>
              </w:rPr>
              <w:t>.С</w:t>
            </w:r>
            <w:proofErr w:type="gramEnd"/>
          </w:p>
        </w:tc>
        <w:tc>
          <w:tcPr>
            <w:tcW w:w="2130" w:type="dxa"/>
            <w:tcBorders>
              <w:top w:val="single" w:sz="1" w:space="0" w:color="000000"/>
              <w:left w:val="single" w:sz="1" w:space="0" w:color="000000"/>
              <w:bottom w:val="single" w:sz="1" w:space="0" w:color="000000"/>
            </w:tcBorders>
            <w:shd w:val="clear" w:color="auto" w:fill="auto"/>
          </w:tcPr>
          <w:p w:rsidR="009548AE" w:rsidRPr="009548AE" w:rsidRDefault="009548AE" w:rsidP="009548AE">
            <w:pPr>
              <w:pStyle w:val="af1"/>
              <w:snapToGrid w:val="0"/>
              <w:jc w:val="center"/>
              <w:rPr>
                <w:sz w:val="16"/>
                <w:szCs w:val="16"/>
              </w:rPr>
            </w:pPr>
            <w:r w:rsidRPr="009548AE">
              <w:rPr>
                <w:sz w:val="16"/>
                <w:szCs w:val="16"/>
              </w:rPr>
              <w:t>Средняя часовая нагрузка,</w:t>
            </w:r>
          </w:p>
          <w:p w:rsidR="009548AE" w:rsidRPr="009548AE" w:rsidRDefault="009548AE" w:rsidP="009548AE">
            <w:pPr>
              <w:pStyle w:val="af1"/>
              <w:jc w:val="center"/>
              <w:rPr>
                <w:sz w:val="16"/>
                <w:szCs w:val="16"/>
              </w:rPr>
            </w:pPr>
            <w:r w:rsidRPr="009548AE">
              <w:rPr>
                <w:sz w:val="16"/>
                <w:szCs w:val="16"/>
              </w:rPr>
              <w:t>Гкал/час</w:t>
            </w:r>
          </w:p>
        </w:tc>
        <w:tc>
          <w:tcPr>
            <w:tcW w:w="1570" w:type="dxa"/>
            <w:tcBorders>
              <w:top w:val="single" w:sz="1" w:space="0" w:color="000000"/>
              <w:left w:val="single" w:sz="1" w:space="0" w:color="000000"/>
              <w:bottom w:val="single" w:sz="1" w:space="0" w:color="000000"/>
              <w:right w:val="single" w:sz="1" w:space="0" w:color="000000"/>
            </w:tcBorders>
            <w:shd w:val="clear" w:color="auto" w:fill="auto"/>
          </w:tcPr>
          <w:p w:rsidR="009548AE" w:rsidRPr="009548AE" w:rsidRDefault="009548AE" w:rsidP="009548AE">
            <w:pPr>
              <w:pStyle w:val="af1"/>
              <w:snapToGrid w:val="0"/>
              <w:jc w:val="center"/>
              <w:rPr>
                <w:sz w:val="16"/>
                <w:szCs w:val="16"/>
              </w:rPr>
            </w:pPr>
            <w:r w:rsidRPr="009548AE">
              <w:rPr>
                <w:sz w:val="16"/>
                <w:szCs w:val="16"/>
              </w:rPr>
              <w:t>Расход тепла, Гкал/год</w:t>
            </w:r>
          </w:p>
        </w:tc>
      </w:tr>
      <w:tr w:rsidR="009548AE" w:rsidRPr="009548AE" w:rsidTr="009548AE">
        <w:tc>
          <w:tcPr>
            <w:tcW w:w="2670" w:type="dxa"/>
            <w:tcBorders>
              <w:left w:val="single" w:sz="1" w:space="0" w:color="000000"/>
              <w:bottom w:val="single" w:sz="1" w:space="0" w:color="000000"/>
            </w:tcBorders>
            <w:shd w:val="clear" w:color="auto" w:fill="auto"/>
          </w:tcPr>
          <w:p w:rsidR="009548AE" w:rsidRPr="009548AE" w:rsidRDefault="009548AE" w:rsidP="009548AE">
            <w:pPr>
              <w:pStyle w:val="af1"/>
              <w:snapToGrid w:val="0"/>
              <w:jc w:val="both"/>
              <w:rPr>
                <w:sz w:val="16"/>
                <w:szCs w:val="16"/>
              </w:rPr>
            </w:pPr>
            <w:r w:rsidRPr="009548AE">
              <w:rPr>
                <w:sz w:val="16"/>
                <w:szCs w:val="16"/>
              </w:rPr>
              <w:t>Корпус №1, корпус №2, столовая, банно-прачечный комбинат, гараж</w:t>
            </w:r>
          </w:p>
        </w:tc>
        <w:tc>
          <w:tcPr>
            <w:tcW w:w="1620" w:type="dxa"/>
            <w:tcBorders>
              <w:left w:val="single" w:sz="1" w:space="0" w:color="000000"/>
              <w:bottom w:val="single" w:sz="1" w:space="0" w:color="000000"/>
            </w:tcBorders>
            <w:shd w:val="clear" w:color="auto" w:fill="auto"/>
          </w:tcPr>
          <w:p w:rsidR="009548AE" w:rsidRPr="009548AE" w:rsidRDefault="009548AE" w:rsidP="009548AE">
            <w:pPr>
              <w:pStyle w:val="af1"/>
              <w:snapToGrid w:val="0"/>
              <w:jc w:val="center"/>
              <w:rPr>
                <w:sz w:val="16"/>
                <w:szCs w:val="16"/>
              </w:rPr>
            </w:pPr>
            <w:r w:rsidRPr="009548AE">
              <w:rPr>
                <w:sz w:val="16"/>
                <w:szCs w:val="16"/>
              </w:rPr>
              <w:t>8696,7</w:t>
            </w:r>
          </w:p>
        </w:tc>
        <w:tc>
          <w:tcPr>
            <w:tcW w:w="2235" w:type="dxa"/>
            <w:tcBorders>
              <w:left w:val="single" w:sz="1" w:space="0" w:color="000000"/>
              <w:bottom w:val="single" w:sz="1" w:space="0" w:color="000000"/>
            </w:tcBorders>
            <w:shd w:val="clear" w:color="auto" w:fill="auto"/>
          </w:tcPr>
          <w:p w:rsidR="009548AE" w:rsidRPr="009548AE" w:rsidRDefault="009548AE" w:rsidP="009548AE">
            <w:pPr>
              <w:pStyle w:val="af1"/>
              <w:snapToGrid w:val="0"/>
              <w:jc w:val="center"/>
              <w:rPr>
                <w:sz w:val="16"/>
                <w:szCs w:val="16"/>
              </w:rPr>
            </w:pPr>
            <w:r w:rsidRPr="009548AE">
              <w:rPr>
                <w:sz w:val="16"/>
                <w:szCs w:val="16"/>
              </w:rPr>
              <w:t>0,4</w:t>
            </w:r>
          </w:p>
        </w:tc>
        <w:tc>
          <w:tcPr>
            <w:tcW w:w="2130" w:type="dxa"/>
            <w:tcBorders>
              <w:left w:val="single" w:sz="1" w:space="0" w:color="000000"/>
              <w:bottom w:val="single" w:sz="1" w:space="0" w:color="000000"/>
            </w:tcBorders>
            <w:shd w:val="clear" w:color="auto" w:fill="auto"/>
          </w:tcPr>
          <w:p w:rsidR="009548AE" w:rsidRPr="009548AE" w:rsidRDefault="009548AE" w:rsidP="009548AE">
            <w:pPr>
              <w:pStyle w:val="af1"/>
              <w:snapToGrid w:val="0"/>
              <w:jc w:val="center"/>
              <w:rPr>
                <w:sz w:val="16"/>
                <w:szCs w:val="16"/>
              </w:rPr>
            </w:pPr>
            <w:r w:rsidRPr="009548AE">
              <w:rPr>
                <w:sz w:val="16"/>
                <w:szCs w:val="16"/>
              </w:rPr>
              <w:t>0,070</w:t>
            </w:r>
          </w:p>
        </w:tc>
        <w:tc>
          <w:tcPr>
            <w:tcW w:w="1570" w:type="dxa"/>
            <w:tcBorders>
              <w:left w:val="single" w:sz="1" w:space="0" w:color="000000"/>
              <w:bottom w:val="single" w:sz="1" w:space="0" w:color="000000"/>
              <w:right w:val="single" w:sz="1" w:space="0" w:color="000000"/>
            </w:tcBorders>
            <w:shd w:val="clear" w:color="auto" w:fill="auto"/>
          </w:tcPr>
          <w:p w:rsidR="009548AE" w:rsidRPr="009548AE" w:rsidRDefault="009548AE" w:rsidP="009548AE">
            <w:pPr>
              <w:pStyle w:val="af1"/>
              <w:snapToGrid w:val="0"/>
              <w:jc w:val="center"/>
              <w:rPr>
                <w:sz w:val="16"/>
                <w:szCs w:val="16"/>
              </w:rPr>
            </w:pPr>
            <w:r w:rsidRPr="009548AE">
              <w:rPr>
                <w:sz w:val="16"/>
                <w:szCs w:val="16"/>
              </w:rPr>
              <w:t>396,63</w:t>
            </w:r>
          </w:p>
        </w:tc>
      </w:tr>
      <w:tr w:rsidR="009548AE" w:rsidRPr="009548AE" w:rsidTr="009548AE">
        <w:tc>
          <w:tcPr>
            <w:tcW w:w="2670" w:type="dxa"/>
            <w:tcBorders>
              <w:left w:val="single" w:sz="1" w:space="0" w:color="000000"/>
              <w:bottom w:val="single" w:sz="1" w:space="0" w:color="000000"/>
            </w:tcBorders>
            <w:shd w:val="clear" w:color="auto" w:fill="auto"/>
          </w:tcPr>
          <w:p w:rsidR="009548AE" w:rsidRPr="009548AE" w:rsidRDefault="009548AE" w:rsidP="009548AE">
            <w:pPr>
              <w:pStyle w:val="af1"/>
              <w:snapToGrid w:val="0"/>
              <w:jc w:val="both"/>
              <w:rPr>
                <w:sz w:val="16"/>
                <w:szCs w:val="16"/>
              </w:rPr>
            </w:pPr>
            <w:r w:rsidRPr="009548AE">
              <w:rPr>
                <w:sz w:val="16"/>
                <w:szCs w:val="16"/>
              </w:rPr>
              <w:lastRenderedPageBreak/>
              <w:t>Жилой дом № 15</w:t>
            </w:r>
          </w:p>
        </w:tc>
        <w:tc>
          <w:tcPr>
            <w:tcW w:w="1620" w:type="dxa"/>
            <w:tcBorders>
              <w:left w:val="single" w:sz="1" w:space="0" w:color="000000"/>
              <w:bottom w:val="single" w:sz="1" w:space="0" w:color="000000"/>
            </w:tcBorders>
            <w:shd w:val="clear" w:color="auto" w:fill="auto"/>
          </w:tcPr>
          <w:p w:rsidR="009548AE" w:rsidRPr="009548AE" w:rsidRDefault="009548AE" w:rsidP="009548AE">
            <w:pPr>
              <w:pStyle w:val="af1"/>
              <w:snapToGrid w:val="0"/>
              <w:jc w:val="center"/>
              <w:rPr>
                <w:sz w:val="16"/>
                <w:szCs w:val="16"/>
              </w:rPr>
            </w:pPr>
            <w:r w:rsidRPr="009548AE">
              <w:rPr>
                <w:sz w:val="16"/>
                <w:szCs w:val="16"/>
              </w:rPr>
              <w:t>368,6</w:t>
            </w:r>
          </w:p>
        </w:tc>
        <w:tc>
          <w:tcPr>
            <w:tcW w:w="2235" w:type="dxa"/>
            <w:tcBorders>
              <w:left w:val="single" w:sz="1" w:space="0" w:color="000000"/>
              <w:bottom w:val="single" w:sz="1" w:space="0" w:color="000000"/>
            </w:tcBorders>
            <w:shd w:val="clear" w:color="auto" w:fill="auto"/>
          </w:tcPr>
          <w:p w:rsidR="009548AE" w:rsidRPr="009548AE" w:rsidRDefault="009548AE" w:rsidP="009548AE">
            <w:pPr>
              <w:pStyle w:val="af1"/>
              <w:snapToGrid w:val="0"/>
              <w:jc w:val="center"/>
              <w:rPr>
                <w:sz w:val="16"/>
                <w:szCs w:val="16"/>
              </w:rPr>
            </w:pPr>
            <w:r w:rsidRPr="009548AE">
              <w:rPr>
                <w:sz w:val="16"/>
                <w:szCs w:val="16"/>
              </w:rPr>
              <w:t>0,7</w:t>
            </w:r>
          </w:p>
        </w:tc>
        <w:tc>
          <w:tcPr>
            <w:tcW w:w="2130" w:type="dxa"/>
            <w:tcBorders>
              <w:left w:val="single" w:sz="1" w:space="0" w:color="000000"/>
              <w:bottom w:val="single" w:sz="1" w:space="0" w:color="000000"/>
            </w:tcBorders>
            <w:shd w:val="clear" w:color="auto" w:fill="auto"/>
          </w:tcPr>
          <w:p w:rsidR="009548AE" w:rsidRPr="009548AE" w:rsidRDefault="009548AE" w:rsidP="009548AE">
            <w:pPr>
              <w:pStyle w:val="af1"/>
              <w:snapToGrid w:val="0"/>
              <w:jc w:val="center"/>
              <w:rPr>
                <w:sz w:val="16"/>
                <w:szCs w:val="16"/>
              </w:rPr>
            </w:pPr>
            <w:r w:rsidRPr="009548AE">
              <w:rPr>
                <w:sz w:val="16"/>
                <w:szCs w:val="16"/>
              </w:rPr>
              <w:t>0,008</w:t>
            </w:r>
          </w:p>
        </w:tc>
        <w:tc>
          <w:tcPr>
            <w:tcW w:w="1570" w:type="dxa"/>
            <w:tcBorders>
              <w:left w:val="single" w:sz="1" w:space="0" w:color="000000"/>
              <w:bottom w:val="single" w:sz="1" w:space="0" w:color="000000"/>
              <w:right w:val="single" w:sz="1" w:space="0" w:color="000000"/>
            </w:tcBorders>
            <w:shd w:val="clear" w:color="auto" w:fill="auto"/>
          </w:tcPr>
          <w:p w:rsidR="009548AE" w:rsidRPr="009548AE" w:rsidRDefault="009548AE" w:rsidP="009548AE">
            <w:pPr>
              <w:pStyle w:val="af1"/>
              <w:snapToGrid w:val="0"/>
              <w:jc w:val="center"/>
              <w:rPr>
                <w:sz w:val="16"/>
                <w:szCs w:val="16"/>
              </w:rPr>
            </w:pPr>
            <w:r w:rsidRPr="009548AE">
              <w:rPr>
                <w:sz w:val="16"/>
                <w:szCs w:val="16"/>
              </w:rPr>
              <w:t>46,5</w:t>
            </w:r>
          </w:p>
        </w:tc>
      </w:tr>
      <w:tr w:rsidR="009548AE" w:rsidRPr="009548AE" w:rsidTr="009548AE">
        <w:tc>
          <w:tcPr>
            <w:tcW w:w="2670" w:type="dxa"/>
            <w:tcBorders>
              <w:left w:val="single" w:sz="1" w:space="0" w:color="000000"/>
              <w:bottom w:val="single" w:sz="1" w:space="0" w:color="000000"/>
            </w:tcBorders>
            <w:shd w:val="clear" w:color="auto" w:fill="auto"/>
          </w:tcPr>
          <w:p w:rsidR="009548AE" w:rsidRPr="009548AE" w:rsidRDefault="009548AE" w:rsidP="009548AE">
            <w:pPr>
              <w:pStyle w:val="af1"/>
              <w:snapToGrid w:val="0"/>
              <w:jc w:val="both"/>
              <w:rPr>
                <w:sz w:val="16"/>
                <w:szCs w:val="16"/>
              </w:rPr>
            </w:pPr>
            <w:r w:rsidRPr="009548AE">
              <w:rPr>
                <w:sz w:val="16"/>
                <w:szCs w:val="16"/>
              </w:rPr>
              <w:t>Жилой дом  № 1</w:t>
            </w:r>
          </w:p>
        </w:tc>
        <w:tc>
          <w:tcPr>
            <w:tcW w:w="1620" w:type="dxa"/>
            <w:tcBorders>
              <w:left w:val="single" w:sz="1" w:space="0" w:color="000000"/>
              <w:bottom w:val="single" w:sz="1" w:space="0" w:color="000000"/>
            </w:tcBorders>
            <w:shd w:val="clear" w:color="auto" w:fill="auto"/>
          </w:tcPr>
          <w:p w:rsidR="009548AE" w:rsidRPr="009548AE" w:rsidRDefault="009548AE" w:rsidP="009548AE">
            <w:pPr>
              <w:pStyle w:val="af1"/>
              <w:snapToGrid w:val="0"/>
              <w:jc w:val="center"/>
              <w:rPr>
                <w:sz w:val="16"/>
                <w:szCs w:val="16"/>
              </w:rPr>
            </w:pPr>
            <w:r w:rsidRPr="009548AE">
              <w:rPr>
                <w:sz w:val="16"/>
                <w:szCs w:val="16"/>
              </w:rPr>
              <w:t>231,3</w:t>
            </w:r>
          </w:p>
        </w:tc>
        <w:tc>
          <w:tcPr>
            <w:tcW w:w="2235" w:type="dxa"/>
            <w:tcBorders>
              <w:left w:val="single" w:sz="1" w:space="0" w:color="000000"/>
              <w:bottom w:val="single" w:sz="1" w:space="0" w:color="000000"/>
            </w:tcBorders>
            <w:shd w:val="clear" w:color="auto" w:fill="auto"/>
          </w:tcPr>
          <w:p w:rsidR="009548AE" w:rsidRPr="009548AE" w:rsidRDefault="009548AE" w:rsidP="009548AE">
            <w:pPr>
              <w:pStyle w:val="af1"/>
              <w:snapToGrid w:val="0"/>
              <w:jc w:val="center"/>
              <w:rPr>
                <w:sz w:val="16"/>
                <w:szCs w:val="16"/>
              </w:rPr>
            </w:pPr>
            <w:r w:rsidRPr="009548AE">
              <w:rPr>
                <w:sz w:val="16"/>
                <w:szCs w:val="16"/>
              </w:rPr>
              <w:t>0,7</w:t>
            </w:r>
          </w:p>
        </w:tc>
        <w:tc>
          <w:tcPr>
            <w:tcW w:w="2130" w:type="dxa"/>
            <w:tcBorders>
              <w:left w:val="single" w:sz="1" w:space="0" w:color="000000"/>
              <w:bottom w:val="single" w:sz="1" w:space="0" w:color="000000"/>
            </w:tcBorders>
            <w:shd w:val="clear" w:color="auto" w:fill="auto"/>
          </w:tcPr>
          <w:p w:rsidR="009548AE" w:rsidRPr="009548AE" w:rsidRDefault="009548AE" w:rsidP="009548AE">
            <w:pPr>
              <w:pStyle w:val="af1"/>
              <w:snapToGrid w:val="0"/>
              <w:jc w:val="center"/>
              <w:rPr>
                <w:sz w:val="16"/>
                <w:szCs w:val="16"/>
              </w:rPr>
            </w:pPr>
            <w:r w:rsidRPr="009548AE">
              <w:rPr>
                <w:sz w:val="16"/>
                <w:szCs w:val="16"/>
              </w:rPr>
              <w:t>0,005</w:t>
            </w:r>
          </w:p>
        </w:tc>
        <w:tc>
          <w:tcPr>
            <w:tcW w:w="1570" w:type="dxa"/>
            <w:tcBorders>
              <w:left w:val="single" w:sz="1" w:space="0" w:color="000000"/>
              <w:bottom w:val="single" w:sz="1" w:space="0" w:color="000000"/>
              <w:right w:val="single" w:sz="1" w:space="0" w:color="000000"/>
            </w:tcBorders>
            <w:shd w:val="clear" w:color="auto" w:fill="auto"/>
          </w:tcPr>
          <w:p w:rsidR="009548AE" w:rsidRPr="009548AE" w:rsidRDefault="009548AE" w:rsidP="009548AE">
            <w:pPr>
              <w:pStyle w:val="af1"/>
              <w:snapToGrid w:val="0"/>
              <w:jc w:val="center"/>
              <w:rPr>
                <w:sz w:val="16"/>
                <w:szCs w:val="16"/>
              </w:rPr>
            </w:pPr>
            <w:r w:rsidRPr="009548AE">
              <w:rPr>
                <w:sz w:val="16"/>
                <w:szCs w:val="16"/>
              </w:rPr>
              <w:t>28,14</w:t>
            </w:r>
          </w:p>
        </w:tc>
      </w:tr>
      <w:tr w:rsidR="009548AE" w:rsidRPr="009548AE" w:rsidTr="009548AE">
        <w:tc>
          <w:tcPr>
            <w:tcW w:w="2670" w:type="dxa"/>
            <w:tcBorders>
              <w:left w:val="single" w:sz="1" w:space="0" w:color="000000"/>
              <w:bottom w:val="single" w:sz="1" w:space="0" w:color="000000"/>
            </w:tcBorders>
            <w:shd w:val="clear" w:color="auto" w:fill="auto"/>
          </w:tcPr>
          <w:p w:rsidR="009548AE" w:rsidRPr="009548AE" w:rsidRDefault="009548AE" w:rsidP="009548AE">
            <w:pPr>
              <w:pStyle w:val="af1"/>
              <w:snapToGrid w:val="0"/>
              <w:jc w:val="both"/>
              <w:rPr>
                <w:sz w:val="16"/>
                <w:szCs w:val="16"/>
              </w:rPr>
            </w:pPr>
            <w:r w:rsidRPr="009548AE">
              <w:rPr>
                <w:sz w:val="16"/>
                <w:szCs w:val="16"/>
              </w:rPr>
              <w:t>Жилой дом № 17</w:t>
            </w:r>
          </w:p>
        </w:tc>
        <w:tc>
          <w:tcPr>
            <w:tcW w:w="1620" w:type="dxa"/>
            <w:tcBorders>
              <w:left w:val="single" w:sz="1" w:space="0" w:color="000000"/>
              <w:bottom w:val="single" w:sz="1" w:space="0" w:color="000000"/>
            </w:tcBorders>
            <w:shd w:val="clear" w:color="auto" w:fill="auto"/>
          </w:tcPr>
          <w:p w:rsidR="009548AE" w:rsidRPr="009548AE" w:rsidRDefault="009548AE" w:rsidP="009548AE">
            <w:pPr>
              <w:pStyle w:val="af1"/>
              <w:snapToGrid w:val="0"/>
              <w:jc w:val="center"/>
              <w:rPr>
                <w:sz w:val="16"/>
                <w:szCs w:val="16"/>
              </w:rPr>
            </w:pPr>
            <w:r w:rsidRPr="009548AE">
              <w:rPr>
                <w:sz w:val="16"/>
                <w:szCs w:val="16"/>
              </w:rPr>
              <w:t>215,32</w:t>
            </w:r>
          </w:p>
        </w:tc>
        <w:tc>
          <w:tcPr>
            <w:tcW w:w="2235" w:type="dxa"/>
            <w:tcBorders>
              <w:left w:val="single" w:sz="1" w:space="0" w:color="000000"/>
              <w:bottom w:val="single" w:sz="1" w:space="0" w:color="000000"/>
            </w:tcBorders>
            <w:shd w:val="clear" w:color="auto" w:fill="auto"/>
          </w:tcPr>
          <w:p w:rsidR="009548AE" w:rsidRPr="009548AE" w:rsidRDefault="009548AE" w:rsidP="009548AE">
            <w:pPr>
              <w:pStyle w:val="af1"/>
              <w:snapToGrid w:val="0"/>
              <w:jc w:val="center"/>
              <w:rPr>
                <w:sz w:val="16"/>
                <w:szCs w:val="16"/>
              </w:rPr>
            </w:pPr>
            <w:r w:rsidRPr="009548AE">
              <w:rPr>
                <w:sz w:val="16"/>
                <w:szCs w:val="16"/>
              </w:rPr>
              <w:t>0,7</w:t>
            </w:r>
          </w:p>
        </w:tc>
        <w:tc>
          <w:tcPr>
            <w:tcW w:w="2130" w:type="dxa"/>
            <w:tcBorders>
              <w:left w:val="single" w:sz="1" w:space="0" w:color="000000"/>
              <w:bottom w:val="single" w:sz="1" w:space="0" w:color="000000"/>
            </w:tcBorders>
            <w:shd w:val="clear" w:color="auto" w:fill="auto"/>
          </w:tcPr>
          <w:p w:rsidR="009548AE" w:rsidRPr="009548AE" w:rsidRDefault="009548AE" w:rsidP="009548AE">
            <w:pPr>
              <w:pStyle w:val="af1"/>
              <w:snapToGrid w:val="0"/>
              <w:jc w:val="center"/>
              <w:rPr>
                <w:sz w:val="16"/>
                <w:szCs w:val="16"/>
              </w:rPr>
            </w:pPr>
            <w:r w:rsidRPr="009548AE">
              <w:rPr>
                <w:sz w:val="16"/>
                <w:szCs w:val="16"/>
              </w:rPr>
              <w:t>0,005</w:t>
            </w:r>
          </w:p>
        </w:tc>
        <w:tc>
          <w:tcPr>
            <w:tcW w:w="1570" w:type="dxa"/>
            <w:tcBorders>
              <w:left w:val="single" w:sz="1" w:space="0" w:color="000000"/>
              <w:bottom w:val="single" w:sz="1" w:space="0" w:color="000000"/>
              <w:right w:val="single" w:sz="1" w:space="0" w:color="000000"/>
            </w:tcBorders>
            <w:shd w:val="clear" w:color="auto" w:fill="auto"/>
          </w:tcPr>
          <w:p w:rsidR="009548AE" w:rsidRPr="009548AE" w:rsidRDefault="009548AE" w:rsidP="009548AE">
            <w:pPr>
              <w:pStyle w:val="af1"/>
              <w:snapToGrid w:val="0"/>
              <w:jc w:val="center"/>
              <w:rPr>
                <w:sz w:val="16"/>
                <w:szCs w:val="16"/>
              </w:rPr>
            </w:pPr>
            <w:r w:rsidRPr="009548AE">
              <w:rPr>
                <w:sz w:val="16"/>
                <w:szCs w:val="16"/>
              </w:rPr>
              <w:t>26,2</w:t>
            </w:r>
          </w:p>
        </w:tc>
      </w:tr>
      <w:tr w:rsidR="009548AE" w:rsidRPr="009548AE" w:rsidTr="009548AE">
        <w:tc>
          <w:tcPr>
            <w:tcW w:w="2670" w:type="dxa"/>
            <w:tcBorders>
              <w:left w:val="single" w:sz="1" w:space="0" w:color="000000"/>
              <w:bottom w:val="single" w:sz="1" w:space="0" w:color="000000"/>
            </w:tcBorders>
            <w:shd w:val="clear" w:color="auto" w:fill="auto"/>
          </w:tcPr>
          <w:p w:rsidR="009548AE" w:rsidRPr="009548AE" w:rsidRDefault="009548AE" w:rsidP="009548AE">
            <w:pPr>
              <w:pStyle w:val="af1"/>
              <w:snapToGrid w:val="0"/>
              <w:jc w:val="both"/>
              <w:rPr>
                <w:sz w:val="16"/>
                <w:szCs w:val="16"/>
              </w:rPr>
            </w:pPr>
            <w:r w:rsidRPr="009548AE">
              <w:rPr>
                <w:sz w:val="16"/>
                <w:szCs w:val="16"/>
              </w:rPr>
              <w:t>Жилой дом № 14</w:t>
            </w:r>
          </w:p>
        </w:tc>
        <w:tc>
          <w:tcPr>
            <w:tcW w:w="1620" w:type="dxa"/>
            <w:tcBorders>
              <w:left w:val="single" w:sz="1" w:space="0" w:color="000000"/>
              <w:bottom w:val="single" w:sz="1" w:space="0" w:color="000000"/>
            </w:tcBorders>
            <w:shd w:val="clear" w:color="auto" w:fill="auto"/>
          </w:tcPr>
          <w:p w:rsidR="009548AE" w:rsidRPr="009548AE" w:rsidRDefault="009548AE" w:rsidP="009548AE">
            <w:pPr>
              <w:pStyle w:val="af1"/>
              <w:snapToGrid w:val="0"/>
              <w:jc w:val="center"/>
              <w:rPr>
                <w:sz w:val="16"/>
                <w:szCs w:val="16"/>
              </w:rPr>
            </w:pPr>
            <w:r w:rsidRPr="009548AE">
              <w:rPr>
                <w:sz w:val="16"/>
                <w:szCs w:val="16"/>
              </w:rPr>
              <w:t>160</w:t>
            </w:r>
          </w:p>
        </w:tc>
        <w:tc>
          <w:tcPr>
            <w:tcW w:w="2235" w:type="dxa"/>
            <w:tcBorders>
              <w:left w:val="single" w:sz="1" w:space="0" w:color="000000"/>
              <w:bottom w:val="single" w:sz="1" w:space="0" w:color="000000"/>
            </w:tcBorders>
            <w:shd w:val="clear" w:color="auto" w:fill="auto"/>
          </w:tcPr>
          <w:p w:rsidR="009548AE" w:rsidRPr="009548AE" w:rsidRDefault="009548AE" w:rsidP="009548AE">
            <w:pPr>
              <w:pStyle w:val="af1"/>
              <w:snapToGrid w:val="0"/>
              <w:jc w:val="center"/>
              <w:rPr>
                <w:sz w:val="16"/>
                <w:szCs w:val="16"/>
              </w:rPr>
            </w:pPr>
            <w:r w:rsidRPr="009548AE">
              <w:rPr>
                <w:sz w:val="16"/>
                <w:szCs w:val="16"/>
              </w:rPr>
              <w:t>0,7</w:t>
            </w:r>
          </w:p>
        </w:tc>
        <w:tc>
          <w:tcPr>
            <w:tcW w:w="2130" w:type="dxa"/>
            <w:tcBorders>
              <w:left w:val="single" w:sz="1" w:space="0" w:color="000000"/>
              <w:bottom w:val="single" w:sz="1" w:space="0" w:color="000000"/>
            </w:tcBorders>
            <w:shd w:val="clear" w:color="auto" w:fill="auto"/>
          </w:tcPr>
          <w:p w:rsidR="009548AE" w:rsidRPr="009548AE" w:rsidRDefault="009548AE" w:rsidP="009548AE">
            <w:pPr>
              <w:pStyle w:val="af1"/>
              <w:snapToGrid w:val="0"/>
              <w:jc w:val="center"/>
              <w:rPr>
                <w:sz w:val="16"/>
                <w:szCs w:val="16"/>
              </w:rPr>
            </w:pPr>
            <w:r w:rsidRPr="009548AE">
              <w:rPr>
                <w:sz w:val="16"/>
                <w:szCs w:val="16"/>
              </w:rPr>
              <w:t>0,003</w:t>
            </w:r>
          </w:p>
        </w:tc>
        <w:tc>
          <w:tcPr>
            <w:tcW w:w="1570" w:type="dxa"/>
            <w:tcBorders>
              <w:left w:val="single" w:sz="1" w:space="0" w:color="000000"/>
              <w:bottom w:val="single" w:sz="1" w:space="0" w:color="000000"/>
              <w:right w:val="single" w:sz="1" w:space="0" w:color="000000"/>
            </w:tcBorders>
            <w:shd w:val="clear" w:color="auto" w:fill="auto"/>
          </w:tcPr>
          <w:p w:rsidR="009548AE" w:rsidRPr="009548AE" w:rsidRDefault="009548AE" w:rsidP="009548AE">
            <w:pPr>
              <w:pStyle w:val="af1"/>
              <w:snapToGrid w:val="0"/>
              <w:jc w:val="center"/>
              <w:rPr>
                <w:sz w:val="16"/>
                <w:szCs w:val="16"/>
              </w:rPr>
            </w:pPr>
            <w:r w:rsidRPr="009548AE">
              <w:rPr>
                <w:sz w:val="16"/>
                <w:szCs w:val="16"/>
              </w:rPr>
              <w:t>20,16</w:t>
            </w:r>
          </w:p>
        </w:tc>
      </w:tr>
      <w:tr w:rsidR="009548AE" w:rsidRPr="009548AE" w:rsidTr="009548AE">
        <w:tc>
          <w:tcPr>
            <w:tcW w:w="2670" w:type="dxa"/>
            <w:tcBorders>
              <w:left w:val="single" w:sz="1" w:space="0" w:color="000000"/>
              <w:bottom w:val="single" w:sz="1" w:space="0" w:color="000000"/>
            </w:tcBorders>
            <w:shd w:val="clear" w:color="auto" w:fill="auto"/>
          </w:tcPr>
          <w:p w:rsidR="009548AE" w:rsidRPr="009548AE" w:rsidRDefault="009548AE" w:rsidP="009548AE">
            <w:pPr>
              <w:pStyle w:val="af1"/>
              <w:snapToGrid w:val="0"/>
              <w:jc w:val="both"/>
              <w:rPr>
                <w:sz w:val="16"/>
                <w:szCs w:val="16"/>
              </w:rPr>
            </w:pPr>
            <w:r w:rsidRPr="009548AE">
              <w:rPr>
                <w:sz w:val="16"/>
                <w:szCs w:val="16"/>
              </w:rPr>
              <w:t>Жилой дом № 16</w:t>
            </w:r>
          </w:p>
        </w:tc>
        <w:tc>
          <w:tcPr>
            <w:tcW w:w="1620" w:type="dxa"/>
            <w:tcBorders>
              <w:left w:val="single" w:sz="1" w:space="0" w:color="000000"/>
              <w:bottom w:val="single" w:sz="1" w:space="0" w:color="000000"/>
            </w:tcBorders>
            <w:shd w:val="clear" w:color="auto" w:fill="auto"/>
          </w:tcPr>
          <w:p w:rsidR="009548AE" w:rsidRPr="009548AE" w:rsidRDefault="009548AE" w:rsidP="009548AE">
            <w:pPr>
              <w:pStyle w:val="af1"/>
              <w:snapToGrid w:val="0"/>
              <w:jc w:val="center"/>
              <w:rPr>
                <w:sz w:val="16"/>
                <w:szCs w:val="16"/>
              </w:rPr>
            </w:pPr>
            <w:r w:rsidRPr="009548AE">
              <w:rPr>
                <w:sz w:val="16"/>
                <w:szCs w:val="16"/>
              </w:rPr>
              <w:t>269,4</w:t>
            </w:r>
          </w:p>
        </w:tc>
        <w:tc>
          <w:tcPr>
            <w:tcW w:w="2235" w:type="dxa"/>
            <w:tcBorders>
              <w:left w:val="single" w:sz="1" w:space="0" w:color="000000"/>
              <w:bottom w:val="single" w:sz="1" w:space="0" w:color="000000"/>
            </w:tcBorders>
            <w:shd w:val="clear" w:color="auto" w:fill="auto"/>
          </w:tcPr>
          <w:p w:rsidR="009548AE" w:rsidRPr="009548AE" w:rsidRDefault="009548AE" w:rsidP="009548AE">
            <w:pPr>
              <w:pStyle w:val="af1"/>
              <w:snapToGrid w:val="0"/>
              <w:jc w:val="center"/>
              <w:rPr>
                <w:sz w:val="16"/>
                <w:szCs w:val="16"/>
              </w:rPr>
            </w:pPr>
            <w:r w:rsidRPr="009548AE">
              <w:rPr>
                <w:sz w:val="16"/>
                <w:szCs w:val="16"/>
              </w:rPr>
              <w:t>0,7</w:t>
            </w:r>
          </w:p>
        </w:tc>
        <w:tc>
          <w:tcPr>
            <w:tcW w:w="2130" w:type="dxa"/>
            <w:tcBorders>
              <w:left w:val="single" w:sz="1" w:space="0" w:color="000000"/>
              <w:bottom w:val="single" w:sz="1" w:space="0" w:color="000000"/>
            </w:tcBorders>
            <w:shd w:val="clear" w:color="auto" w:fill="auto"/>
          </w:tcPr>
          <w:p w:rsidR="009548AE" w:rsidRPr="009548AE" w:rsidRDefault="009548AE" w:rsidP="009548AE">
            <w:pPr>
              <w:pStyle w:val="af1"/>
              <w:snapToGrid w:val="0"/>
              <w:jc w:val="center"/>
              <w:rPr>
                <w:sz w:val="16"/>
                <w:szCs w:val="16"/>
              </w:rPr>
            </w:pPr>
            <w:r w:rsidRPr="009548AE">
              <w:rPr>
                <w:sz w:val="16"/>
                <w:szCs w:val="16"/>
              </w:rPr>
              <w:t>0,005</w:t>
            </w:r>
          </w:p>
        </w:tc>
        <w:tc>
          <w:tcPr>
            <w:tcW w:w="1570" w:type="dxa"/>
            <w:tcBorders>
              <w:left w:val="single" w:sz="1" w:space="0" w:color="000000"/>
              <w:bottom w:val="single" w:sz="1" w:space="0" w:color="000000"/>
              <w:right w:val="single" w:sz="1" w:space="0" w:color="000000"/>
            </w:tcBorders>
            <w:shd w:val="clear" w:color="auto" w:fill="auto"/>
          </w:tcPr>
          <w:p w:rsidR="009548AE" w:rsidRPr="009548AE" w:rsidRDefault="009548AE" w:rsidP="009548AE">
            <w:pPr>
              <w:pStyle w:val="af1"/>
              <w:snapToGrid w:val="0"/>
              <w:jc w:val="center"/>
              <w:rPr>
                <w:sz w:val="16"/>
                <w:szCs w:val="16"/>
              </w:rPr>
            </w:pPr>
            <w:r w:rsidRPr="009548AE">
              <w:rPr>
                <w:sz w:val="16"/>
                <w:szCs w:val="16"/>
              </w:rPr>
              <w:t>32,77</w:t>
            </w:r>
          </w:p>
        </w:tc>
      </w:tr>
      <w:tr w:rsidR="009548AE" w:rsidRPr="009548AE" w:rsidTr="009548AE">
        <w:tc>
          <w:tcPr>
            <w:tcW w:w="2670" w:type="dxa"/>
            <w:tcBorders>
              <w:left w:val="single" w:sz="1" w:space="0" w:color="000000"/>
              <w:bottom w:val="single" w:sz="1" w:space="0" w:color="000000"/>
            </w:tcBorders>
            <w:shd w:val="clear" w:color="auto" w:fill="auto"/>
          </w:tcPr>
          <w:p w:rsidR="009548AE" w:rsidRPr="009548AE" w:rsidRDefault="009548AE" w:rsidP="009548AE">
            <w:pPr>
              <w:pStyle w:val="af1"/>
              <w:snapToGrid w:val="0"/>
              <w:jc w:val="both"/>
              <w:rPr>
                <w:sz w:val="16"/>
                <w:szCs w:val="16"/>
              </w:rPr>
            </w:pPr>
            <w:r w:rsidRPr="009548AE">
              <w:rPr>
                <w:sz w:val="16"/>
                <w:szCs w:val="16"/>
              </w:rPr>
              <w:t xml:space="preserve">              ИТОГО</w:t>
            </w:r>
          </w:p>
        </w:tc>
        <w:tc>
          <w:tcPr>
            <w:tcW w:w="1620" w:type="dxa"/>
            <w:tcBorders>
              <w:left w:val="single" w:sz="1" w:space="0" w:color="000000"/>
              <w:bottom w:val="single" w:sz="1" w:space="0" w:color="000000"/>
            </w:tcBorders>
            <w:shd w:val="clear" w:color="auto" w:fill="auto"/>
          </w:tcPr>
          <w:p w:rsidR="009548AE" w:rsidRPr="009548AE" w:rsidRDefault="009548AE" w:rsidP="009548AE">
            <w:pPr>
              <w:pStyle w:val="af1"/>
              <w:snapToGrid w:val="0"/>
              <w:jc w:val="center"/>
              <w:rPr>
                <w:sz w:val="16"/>
                <w:szCs w:val="16"/>
              </w:rPr>
            </w:pPr>
            <w:r w:rsidRPr="009548AE">
              <w:rPr>
                <w:sz w:val="16"/>
                <w:szCs w:val="16"/>
              </w:rPr>
              <w:t>9941,32</w:t>
            </w:r>
          </w:p>
        </w:tc>
        <w:tc>
          <w:tcPr>
            <w:tcW w:w="2235" w:type="dxa"/>
            <w:tcBorders>
              <w:left w:val="single" w:sz="1" w:space="0" w:color="000000"/>
              <w:bottom w:val="single" w:sz="1" w:space="0" w:color="000000"/>
            </w:tcBorders>
            <w:shd w:val="clear" w:color="auto" w:fill="auto"/>
          </w:tcPr>
          <w:p w:rsidR="009548AE" w:rsidRPr="009548AE" w:rsidRDefault="009548AE" w:rsidP="009548AE">
            <w:pPr>
              <w:pStyle w:val="af1"/>
              <w:snapToGrid w:val="0"/>
              <w:jc w:val="center"/>
              <w:rPr>
                <w:sz w:val="16"/>
                <w:szCs w:val="16"/>
              </w:rPr>
            </w:pPr>
          </w:p>
        </w:tc>
        <w:tc>
          <w:tcPr>
            <w:tcW w:w="2130" w:type="dxa"/>
            <w:tcBorders>
              <w:left w:val="single" w:sz="1" w:space="0" w:color="000000"/>
              <w:bottom w:val="single" w:sz="1" w:space="0" w:color="000000"/>
            </w:tcBorders>
            <w:shd w:val="clear" w:color="auto" w:fill="auto"/>
          </w:tcPr>
          <w:p w:rsidR="009548AE" w:rsidRPr="009548AE" w:rsidRDefault="009548AE" w:rsidP="009548AE">
            <w:pPr>
              <w:pStyle w:val="af1"/>
              <w:snapToGrid w:val="0"/>
              <w:jc w:val="center"/>
              <w:rPr>
                <w:sz w:val="16"/>
                <w:szCs w:val="16"/>
              </w:rPr>
            </w:pPr>
          </w:p>
        </w:tc>
        <w:tc>
          <w:tcPr>
            <w:tcW w:w="1570" w:type="dxa"/>
            <w:tcBorders>
              <w:left w:val="single" w:sz="1" w:space="0" w:color="000000"/>
              <w:bottom w:val="single" w:sz="1" w:space="0" w:color="000000"/>
              <w:right w:val="single" w:sz="1" w:space="0" w:color="000000"/>
            </w:tcBorders>
            <w:shd w:val="clear" w:color="auto" w:fill="auto"/>
          </w:tcPr>
          <w:p w:rsidR="009548AE" w:rsidRPr="009548AE" w:rsidRDefault="009548AE" w:rsidP="009548AE">
            <w:pPr>
              <w:pStyle w:val="af1"/>
              <w:snapToGrid w:val="0"/>
              <w:jc w:val="center"/>
              <w:rPr>
                <w:sz w:val="16"/>
                <w:szCs w:val="16"/>
              </w:rPr>
            </w:pPr>
            <w:r w:rsidRPr="009548AE">
              <w:rPr>
                <w:sz w:val="16"/>
                <w:szCs w:val="16"/>
              </w:rPr>
              <w:t>550,4</w:t>
            </w:r>
          </w:p>
        </w:tc>
      </w:tr>
    </w:tbl>
    <w:p w:rsidR="009548AE" w:rsidRPr="009548AE" w:rsidRDefault="009548AE" w:rsidP="009548AE">
      <w:pPr>
        <w:jc w:val="both"/>
        <w:rPr>
          <w:sz w:val="16"/>
          <w:szCs w:val="16"/>
        </w:rPr>
      </w:pPr>
    </w:p>
    <w:p w:rsidR="009548AE" w:rsidRPr="009548AE" w:rsidRDefault="009548AE" w:rsidP="009548AE">
      <w:pPr>
        <w:jc w:val="center"/>
        <w:rPr>
          <w:b/>
          <w:bCs/>
          <w:sz w:val="16"/>
          <w:szCs w:val="16"/>
        </w:rPr>
      </w:pPr>
      <w:r w:rsidRPr="009548AE">
        <w:rPr>
          <w:b/>
          <w:bCs/>
          <w:sz w:val="16"/>
          <w:szCs w:val="16"/>
        </w:rPr>
        <w:t>Раздел 2. Перспективные балансы располагаемой тепловой мощности источников тепловой энергии и тепловой нагрузки потребителей</w:t>
      </w:r>
    </w:p>
    <w:p w:rsidR="009548AE" w:rsidRPr="009548AE" w:rsidRDefault="009548AE" w:rsidP="009548AE">
      <w:pPr>
        <w:jc w:val="both"/>
        <w:rPr>
          <w:sz w:val="16"/>
          <w:szCs w:val="16"/>
        </w:rPr>
      </w:pPr>
      <w:r w:rsidRPr="009548AE">
        <w:rPr>
          <w:sz w:val="16"/>
          <w:szCs w:val="16"/>
        </w:rPr>
        <w:t>2.1. Описание существующих и перспективных зон действия систем теплоснабжения, источников тепловой энергии.</w:t>
      </w:r>
    </w:p>
    <w:p w:rsidR="009548AE" w:rsidRPr="009548AE" w:rsidRDefault="009548AE" w:rsidP="009548AE">
      <w:pPr>
        <w:jc w:val="center"/>
        <w:rPr>
          <w:b/>
          <w:bCs/>
          <w:sz w:val="16"/>
          <w:szCs w:val="16"/>
        </w:rPr>
      </w:pPr>
      <w:r w:rsidRPr="009548AE">
        <w:rPr>
          <w:b/>
          <w:bCs/>
          <w:sz w:val="16"/>
          <w:szCs w:val="16"/>
        </w:rPr>
        <w:t xml:space="preserve"> Таблица 4. Описание существующих зон действия систем теплоснабжения, источников тепловой энергии.</w:t>
      </w:r>
    </w:p>
    <w:tbl>
      <w:tblPr>
        <w:tblW w:w="0" w:type="auto"/>
        <w:tblInd w:w="55" w:type="dxa"/>
        <w:tblLayout w:type="fixed"/>
        <w:tblCellMar>
          <w:top w:w="55" w:type="dxa"/>
          <w:left w:w="55" w:type="dxa"/>
          <w:bottom w:w="55" w:type="dxa"/>
          <w:right w:w="55" w:type="dxa"/>
        </w:tblCellMar>
        <w:tblLook w:val="0000"/>
      </w:tblPr>
      <w:tblGrid>
        <w:gridCol w:w="5111"/>
        <w:gridCol w:w="5114"/>
      </w:tblGrid>
      <w:tr w:rsidR="009548AE" w:rsidRPr="009548AE" w:rsidTr="009548AE">
        <w:tc>
          <w:tcPr>
            <w:tcW w:w="5111" w:type="dxa"/>
            <w:tcBorders>
              <w:top w:val="single" w:sz="1" w:space="0" w:color="000000"/>
              <w:left w:val="single" w:sz="1" w:space="0" w:color="000000"/>
              <w:bottom w:val="single" w:sz="1" w:space="0" w:color="000000"/>
            </w:tcBorders>
            <w:shd w:val="clear" w:color="auto" w:fill="auto"/>
          </w:tcPr>
          <w:p w:rsidR="009548AE" w:rsidRPr="009548AE" w:rsidRDefault="009548AE" w:rsidP="009548AE">
            <w:pPr>
              <w:pStyle w:val="af1"/>
              <w:snapToGrid w:val="0"/>
              <w:jc w:val="center"/>
              <w:rPr>
                <w:sz w:val="16"/>
                <w:szCs w:val="16"/>
              </w:rPr>
            </w:pPr>
            <w:r w:rsidRPr="009548AE">
              <w:rPr>
                <w:sz w:val="16"/>
                <w:szCs w:val="16"/>
              </w:rPr>
              <w:t>Наименование точек подключения тепловой энергии</w:t>
            </w:r>
          </w:p>
        </w:tc>
        <w:tc>
          <w:tcPr>
            <w:tcW w:w="5114" w:type="dxa"/>
            <w:tcBorders>
              <w:top w:val="single" w:sz="1" w:space="0" w:color="000000"/>
              <w:left w:val="single" w:sz="1" w:space="0" w:color="000000"/>
              <w:bottom w:val="single" w:sz="1" w:space="0" w:color="000000"/>
              <w:right w:val="single" w:sz="1" w:space="0" w:color="000000"/>
            </w:tcBorders>
            <w:shd w:val="clear" w:color="auto" w:fill="auto"/>
          </w:tcPr>
          <w:p w:rsidR="009548AE" w:rsidRPr="009548AE" w:rsidRDefault="009548AE" w:rsidP="009548AE">
            <w:pPr>
              <w:pStyle w:val="af1"/>
              <w:snapToGrid w:val="0"/>
              <w:rPr>
                <w:sz w:val="16"/>
                <w:szCs w:val="16"/>
              </w:rPr>
            </w:pPr>
            <w:r w:rsidRPr="009548AE">
              <w:rPr>
                <w:sz w:val="16"/>
                <w:szCs w:val="16"/>
              </w:rPr>
              <w:t>Максимальное удаление точек подключения от источника тепловой энергии</w:t>
            </w:r>
            <w:proofErr w:type="gramStart"/>
            <w:r w:rsidRPr="009548AE">
              <w:rPr>
                <w:sz w:val="16"/>
                <w:szCs w:val="16"/>
              </w:rPr>
              <w:t xml:space="preserve"> ,</w:t>
            </w:r>
            <w:proofErr w:type="gramEnd"/>
            <w:r w:rsidRPr="009548AE">
              <w:rPr>
                <w:sz w:val="16"/>
                <w:szCs w:val="16"/>
              </w:rPr>
              <w:t>м</w:t>
            </w:r>
          </w:p>
        </w:tc>
      </w:tr>
      <w:tr w:rsidR="009548AE" w:rsidRPr="009548AE" w:rsidTr="009548AE">
        <w:tc>
          <w:tcPr>
            <w:tcW w:w="5111" w:type="dxa"/>
            <w:tcBorders>
              <w:left w:val="single" w:sz="1" w:space="0" w:color="000000"/>
              <w:bottom w:val="single" w:sz="1" w:space="0" w:color="000000"/>
            </w:tcBorders>
            <w:shd w:val="clear" w:color="auto" w:fill="auto"/>
          </w:tcPr>
          <w:p w:rsidR="009548AE" w:rsidRPr="009548AE" w:rsidRDefault="009548AE" w:rsidP="009548AE">
            <w:pPr>
              <w:pStyle w:val="af1"/>
              <w:snapToGrid w:val="0"/>
              <w:rPr>
                <w:sz w:val="16"/>
                <w:szCs w:val="16"/>
              </w:rPr>
            </w:pPr>
            <w:r w:rsidRPr="009548AE">
              <w:rPr>
                <w:sz w:val="16"/>
                <w:szCs w:val="16"/>
              </w:rPr>
              <w:t>Корпус №1</w:t>
            </w:r>
          </w:p>
        </w:tc>
        <w:tc>
          <w:tcPr>
            <w:tcW w:w="5114" w:type="dxa"/>
            <w:tcBorders>
              <w:left w:val="single" w:sz="1" w:space="0" w:color="000000"/>
              <w:bottom w:val="single" w:sz="1" w:space="0" w:color="000000"/>
              <w:right w:val="single" w:sz="1" w:space="0" w:color="000000"/>
            </w:tcBorders>
            <w:shd w:val="clear" w:color="auto" w:fill="auto"/>
          </w:tcPr>
          <w:p w:rsidR="009548AE" w:rsidRPr="009548AE" w:rsidRDefault="009548AE" w:rsidP="009548AE">
            <w:pPr>
              <w:pStyle w:val="af1"/>
              <w:snapToGrid w:val="0"/>
              <w:jc w:val="center"/>
              <w:rPr>
                <w:sz w:val="16"/>
                <w:szCs w:val="16"/>
              </w:rPr>
            </w:pPr>
            <w:r w:rsidRPr="009548AE">
              <w:rPr>
                <w:sz w:val="16"/>
                <w:szCs w:val="16"/>
              </w:rPr>
              <w:t>550м</w:t>
            </w:r>
          </w:p>
        </w:tc>
      </w:tr>
      <w:tr w:rsidR="009548AE" w:rsidRPr="009548AE" w:rsidTr="009548AE">
        <w:tc>
          <w:tcPr>
            <w:tcW w:w="5111" w:type="dxa"/>
            <w:tcBorders>
              <w:left w:val="single" w:sz="1" w:space="0" w:color="000000"/>
              <w:bottom w:val="single" w:sz="1" w:space="0" w:color="000000"/>
            </w:tcBorders>
            <w:shd w:val="clear" w:color="auto" w:fill="auto"/>
          </w:tcPr>
          <w:p w:rsidR="009548AE" w:rsidRPr="009548AE" w:rsidRDefault="009548AE" w:rsidP="009548AE">
            <w:pPr>
              <w:pStyle w:val="af1"/>
              <w:snapToGrid w:val="0"/>
              <w:rPr>
                <w:sz w:val="16"/>
                <w:szCs w:val="16"/>
              </w:rPr>
            </w:pPr>
            <w:r w:rsidRPr="009548AE">
              <w:rPr>
                <w:sz w:val="16"/>
                <w:szCs w:val="16"/>
              </w:rPr>
              <w:t>Корпус №2</w:t>
            </w:r>
          </w:p>
        </w:tc>
        <w:tc>
          <w:tcPr>
            <w:tcW w:w="5114" w:type="dxa"/>
            <w:tcBorders>
              <w:left w:val="single" w:sz="1" w:space="0" w:color="000000"/>
              <w:bottom w:val="single" w:sz="1" w:space="0" w:color="000000"/>
              <w:right w:val="single" w:sz="1" w:space="0" w:color="000000"/>
            </w:tcBorders>
            <w:shd w:val="clear" w:color="auto" w:fill="auto"/>
          </w:tcPr>
          <w:p w:rsidR="009548AE" w:rsidRPr="009548AE" w:rsidRDefault="009548AE" w:rsidP="009548AE">
            <w:pPr>
              <w:pStyle w:val="af1"/>
              <w:snapToGrid w:val="0"/>
              <w:jc w:val="center"/>
              <w:rPr>
                <w:sz w:val="16"/>
                <w:szCs w:val="16"/>
              </w:rPr>
            </w:pPr>
            <w:r w:rsidRPr="009548AE">
              <w:rPr>
                <w:sz w:val="16"/>
                <w:szCs w:val="16"/>
              </w:rPr>
              <w:t>300м</w:t>
            </w:r>
          </w:p>
        </w:tc>
      </w:tr>
      <w:tr w:rsidR="009548AE" w:rsidRPr="009548AE" w:rsidTr="009548AE">
        <w:tc>
          <w:tcPr>
            <w:tcW w:w="5111" w:type="dxa"/>
            <w:tcBorders>
              <w:left w:val="single" w:sz="1" w:space="0" w:color="000000"/>
              <w:bottom w:val="single" w:sz="1" w:space="0" w:color="000000"/>
            </w:tcBorders>
            <w:shd w:val="clear" w:color="auto" w:fill="auto"/>
          </w:tcPr>
          <w:p w:rsidR="009548AE" w:rsidRPr="009548AE" w:rsidRDefault="009548AE" w:rsidP="009548AE">
            <w:pPr>
              <w:pStyle w:val="af1"/>
              <w:snapToGrid w:val="0"/>
              <w:rPr>
                <w:sz w:val="16"/>
                <w:szCs w:val="16"/>
              </w:rPr>
            </w:pPr>
            <w:r w:rsidRPr="009548AE">
              <w:rPr>
                <w:sz w:val="16"/>
                <w:szCs w:val="16"/>
              </w:rPr>
              <w:t>Столовая</w:t>
            </w:r>
          </w:p>
        </w:tc>
        <w:tc>
          <w:tcPr>
            <w:tcW w:w="5114" w:type="dxa"/>
            <w:tcBorders>
              <w:left w:val="single" w:sz="1" w:space="0" w:color="000000"/>
              <w:bottom w:val="single" w:sz="1" w:space="0" w:color="000000"/>
              <w:right w:val="single" w:sz="1" w:space="0" w:color="000000"/>
            </w:tcBorders>
            <w:shd w:val="clear" w:color="auto" w:fill="auto"/>
          </w:tcPr>
          <w:p w:rsidR="009548AE" w:rsidRPr="009548AE" w:rsidRDefault="009548AE" w:rsidP="009548AE">
            <w:pPr>
              <w:pStyle w:val="af1"/>
              <w:snapToGrid w:val="0"/>
              <w:jc w:val="center"/>
              <w:rPr>
                <w:sz w:val="16"/>
                <w:szCs w:val="16"/>
              </w:rPr>
            </w:pPr>
            <w:r w:rsidRPr="009548AE">
              <w:rPr>
                <w:sz w:val="16"/>
                <w:szCs w:val="16"/>
              </w:rPr>
              <w:t>190м</w:t>
            </w:r>
          </w:p>
        </w:tc>
      </w:tr>
      <w:tr w:rsidR="009548AE" w:rsidRPr="009548AE" w:rsidTr="009548AE">
        <w:tc>
          <w:tcPr>
            <w:tcW w:w="5111" w:type="dxa"/>
            <w:tcBorders>
              <w:left w:val="single" w:sz="1" w:space="0" w:color="000000"/>
              <w:bottom w:val="single" w:sz="1" w:space="0" w:color="000000"/>
            </w:tcBorders>
            <w:shd w:val="clear" w:color="auto" w:fill="auto"/>
          </w:tcPr>
          <w:p w:rsidR="009548AE" w:rsidRPr="009548AE" w:rsidRDefault="009548AE" w:rsidP="009548AE">
            <w:pPr>
              <w:pStyle w:val="af1"/>
              <w:snapToGrid w:val="0"/>
              <w:rPr>
                <w:sz w:val="16"/>
                <w:szCs w:val="16"/>
              </w:rPr>
            </w:pPr>
            <w:r w:rsidRPr="009548AE">
              <w:rPr>
                <w:sz w:val="16"/>
                <w:szCs w:val="16"/>
              </w:rPr>
              <w:t>Банно-прачечный комбинат</w:t>
            </w:r>
          </w:p>
        </w:tc>
        <w:tc>
          <w:tcPr>
            <w:tcW w:w="5114" w:type="dxa"/>
            <w:tcBorders>
              <w:left w:val="single" w:sz="1" w:space="0" w:color="000000"/>
              <w:bottom w:val="single" w:sz="1" w:space="0" w:color="000000"/>
              <w:right w:val="single" w:sz="1" w:space="0" w:color="000000"/>
            </w:tcBorders>
            <w:shd w:val="clear" w:color="auto" w:fill="auto"/>
          </w:tcPr>
          <w:p w:rsidR="009548AE" w:rsidRPr="009548AE" w:rsidRDefault="009548AE" w:rsidP="009548AE">
            <w:pPr>
              <w:pStyle w:val="af1"/>
              <w:snapToGrid w:val="0"/>
              <w:jc w:val="center"/>
              <w:rPr>
                <w:sz w:val="16"/>
                <w:szCs w:val="16"/>
              </w:rPr>
            </w:pPr>
            <w:r w:rsidRPr="009548AE">
              <w:rPr>
                <w:sz w:val="16"/>
                <w:szCs w:val="16"/>
              </w:rPr>
              <w:t>75м</w:t>
            </w:r>
          </w:p>
        </w:tc>
      </w:tr>
      <w:tr w:rsidR="009548AE" w:rsidRPr="009548AE" w:rsidTr="009548AE">
        <w:tc>
          <w:tcPr>
            <w:tcW w:w="5111" w:type="dxa"/>
            <w:tcBorders>
              <w:left w:val="single" w:sz="1" w:space="0" w:color="000000"/>
              <w:bottom w:val="single" w:sz="1" w:space="0" w:color="000000"/>
            </w:tcBorders>
            <w:shd w:val="clear" w:color="auto" w:fill="auto"/>
          </w:tcPr>
          <w:p w:rsidR="009548AE" w:rsidRPr="009548AE" w:rsidRDefault="009548AE" w:rsidP="009548AE">
            <w:pPr>
              <w:pStyle w:val="af1"/>
              <w:snapToGrid w:val="0"/>
              <w:rPr>
                <w:sz w:val="16"/>
                <w:szCs w:val="16"/>
              </w:rPr>
            </w:pPr>
            <w:r w:rsidRPr="009548AE">
              <w:rPr>
                <w:sz w:val="16"/>
                <w:szCs w:val="16"/>
              </w:rPr>
              <w:t>Гараж</w:t>
            </w:r>
          </w:p>
        </w:tc>
        <w:tc>
          <w:tcPr>
            <w:tcW w:w="5114" w:type="dxa"/>
            <w:tcBorders>
              <w:left w:val="single" w:sz="1" w:space="0" w:color="000000"/>
              <w:bottom w:val="single" w:sz="1" w:space="0" w:color="000000"/>
              <w:right w:val="single" w:sz="1" w:space="0" w:color="000000"/>
            </w:tcBorders>
            <w:shd w:val="clear" w:color="auto" w:fill="auto"/>
          </w:tcPr>
          <w:p w:rsidR="009548AE" w:rsidRPr="009548AE" w:rsidRDefault="009548AE" w:rsidP="009548AE">
            <w:pPr>
              <w:pStyle w:val="af1"/>
              <w:snapToGrid w:val="0"/>
              <w:jc w:val="center"/>
              <w:rPr>
                <w:sz w:val="16"/>
                <w:szCs w:val="16"/>
              </w:rPr>
            </w:pPr>
            <w:r w:rsidRPr="009548AE">
              <w:rPr>
                <w:sz w:val="16"/>
                <w:szCs w:val="16"/>
              </w:rPr>
              <w:t>5м</w:t>
            </w:r>
          </w:p>
        </w:tc>
      </w:tr>
      <w:tr w:rsidR="009548AE" w:rsidRPr="009548AE" w:rsidTr="009548AE">
        <w:tc>
          <w:tcPr>
            <w:tcW w:w="5111" w:type="dxa"/>
            <w:tcBorders>
              <w:left w:val="single" w:sz="1" w:space="0" w:color="000000"/>
              <w:bottom w:val="single" w:sz="1" w:space="0" w:color="000000"/>
            </w:tcBorders>
            <w:shd w:val="clear" w:color="auto" w:fill="auto"/>
          </w:tcPr>
          <w:p w:rsidR="009548AE" w:rsidRPr="009548AE" w:rsidRDefault="009548AE" w:rsidP="009548AE">
            <w:pPr>
              <w:pStyle w:val="af1"/>
              <w:snapToGrid w:val="0"/>
              <w:rPr>
                <w:sz w:val="16"/>
                <w:szCs w:val="16"/>
              </w:rPr>
            </w:pPr>
            <w:r w:rsidRPr="009548AE">
              <w:rPr>
                <w:sz w:val="16"/>
                <w:szCs w:val="16"/>
              </w:rPr>
              <w:t>Жилой дом №15</w:t>
            </w:r>
          </w:p>
        </w:tc>
        <w:tc>
          <w:tcPr>
            <w:tcW w:w="5114" w:type="dxa"/>
            <w:tcBorders>
              <w:left w:val="single" w:sz="1" w:space="0" w:color="000000"/>
              <w:bottom w:val="single" w:sz="1" w:space="0" w:color="000000"/>
              <w:right w:val="single" w:sz="1" w:space="0" w:color="000000"/>
            </w:tcBorders>
            <w:shd w:val="clear" w:color="auto" w:fill="auto"/>
          </w:tcPr>
          <w:p w:rsidR="009548AE" w:rsidRPr="009548AE" w:rsidRDefault="009548AE" w:rsidP="009548AE">
            <w:pPr>
              <w:pStyle w:val="af1"/>
              <w:snapToGrid w:val="0"/>
              <w:jc w:val="center"/>
              <w:rPr>
                <w:sz w:val="16"/>
                <w:szCs w:val="16"/>
              </w:rPr>
            </w:pPr>
            <w:r w:rsidRPr="009548AE">
              <w:rPr>
                <w:sz w:val="16"/>
                <w:szCs w:val="16"/>
              </w:rPr>
              <w:t>100м</w:t>
            </w:r>
          </w:p>
        </w:tc>
      </w:tr>
      <w:tr w:rsidR="009548AE" w:rsidRPr="009548AE" w:rsidTr="009548AE">
        <w:tc>
          <w:tcPr>
            <w:tcW w:w="5111" w:type="dxa"/>
            <w:tcBorders>
              <w:left w:val="single" w:sz="1" w:space="0" w:color="000000"/>
              <w:bottom w:val="single" w:sz="1" w:space="0" w:color="000000"/>
            </w:tcBorders>
            <w:shd w:val="clear" w:color="auto" w:fill="auto"/>
          </w:tcPr>
          <w:p w:rsidR="009548AE" w:rsidRPr="009548AE" w:rsidRDefault="009548AE" w:rsidP="009548AE">
            <w:pPr>
              <w:pStyle w:val="af1"/>
              <w:snapToGrid w:val="0"/>
              <w:jc w:val="both"/>
              <w:rPr>
                <w:sz w:val="16"/>
                <w:szCs w:val="16"/>
              </w:rPr>
            </w:pPr>
            <w:r w:rsidRPr="009548AE">
              <w:rPr>
                <w:sz w:val="16"/>
                <w:szCs w:val="16"/>
              </w:rPr>
              <w:t>Жилой дом  № 1</w:t>
            </w:r>
          </w:p>
        </w:tc>
        <w:tc>
          <w:tcPr>
            <w:tcW w:w="5114" w:type="dxa"/>
            <w:tcBorders>
              <w:left w:val="single" w:sz="1" w:space="0" w:color="000000"/>
              <w:bottom w:val="single" w:sz="1" w:space="0" w:color="000000"/>
              <w:right w:val="single" w:sz="1" w:space="0" w:color="000000"/>
            </w:tcBorders>
            <w:shd w:val="clear" w:color="auto" w:fill="auto"/>
          </w:tcPr>
          <w:p w:rsidR="009548AE" w:rsidRPr="009548AE" w:rsidRDefault="009548AE" w:rsidP="009548AE">
            <w:pPr>
              <w:pStyle w:val="af1"/>
              <w:snapToGrid w:val="0"/>
              <w:jc w:val="center"/>
              <w:rPr>
                <w:sz w:val="16"/>
                <w:szCs w:val="16"/>
              </w:rPr>
            </w:pPr>
            <w:r w:rsidRPr="009548AE">
              <w:rPr>
                <w:sz w:val="16"/>
                <w:szCs w:val="16"/>
              </w:rPr>
              <w:t>25м</w:t>
            </w:r>
          </w:p>
        </w:tc>
      </w:tr>
      <w:tr w:rsidR="009548AE" w:rsidRPr="009548AE" w:rsidTr="009548AE">
        <w:tc>
          <w:tcPr>
            <w:tcW w:w="5111" w:type="dxa"/>
            <w:tcBorders>
              <w:left w:val="single" w:sz="1" w:space="0" w:color="000000"/>
              <w:bottom w:val="single" w:sz="1" w:space="0" w:color="000000"/>
            </w:tcBorders>
            <w:shd w:val="clear" w:color="auto" w:fill="auto"/>
          </w:tcPr>
          <w:p w:rsidR="009548AE" w:rsidRPr="009548AE" w:rsidRDefault="009548AE" w:rsidP="009548AE">
            <w:pPr>
              <w:pStyle w:val="af1"/>
              <w:snapToGrid w:val="0"/>
              <w:jc w:val="both"/>
              <w:rPr>
                <w:sz w:val="16"/>
                <w:szCs w:val="16"/>
              </w:rPr>
            </w:pPr>
            <w:r w:rsidRPr="009548AE">
              <w:rPr>
                <w:sz w:val="16"/>
                <w:szCs w:val="16"/>
              </w:rPr>
              <w:t>Жилой дом № 17</w:t>
            </w:r>
          </w:p>
        </w:tc>
        <w:tc>
          <w:tcPr>
            <w:tcW w:w="5114" w:type="dxa"/>
            <w:tcBorders>
              <w:left w:val="single" w:sz="1" w:space="0" w:color="000000"/>
              <w:bottom w:val="single" w:sz="1" w:space="0" w:color="000000"/>
              <w:right w:val="single" w:sz="1" w:space="0" w:color="000000"/>
            </w:tcBorders>
            <w:shd w:val="clear" w:color="auto" w:fill="auto"/>
          </w:tcPr>
          <w:p w:rsidR="009548AE" w:rsidRPr="009548AE" w:rsidRDefault="009548AE" w:rsidP="009548AE">
            <w:pPr>
              <w:pStyle w:val="af1"/>
              <w:snapToGrid w:val="0"/>
              <w:jc w:val="center"/>
              <w:rPr>
                <w:sz w:val="16"/>
                <w:szCs w:val="16"/>
              </w:rPr>
            </w:pPr>
            <w:r w:rsidRPr="009548AE">
              <w:rPr>
                <w:sz w:val="16"/>
                <w:szCs w:val="16"/>
              </w:rPr>
              <w:t>20м</w:t>
            </w:r>
          </w:p>
        </w:tc>
      </w:tr>
      <w:tr w:rsidR="009548AE" w:rsidRPr="009548AE" w:rsidTr="009548AE">
        <w:tc>
          <w:tcPr>
            <w:tcW w:w="5111" w:type="dxa"/>
            <w:tcBorders>
              <w:left w:val="single" w:sz="1" w:space="0" w:color="000000"/>
              <w:bottom w:val="single" w:sz="1" w:space="0" w:color="000000"/>
            </w:tcBorders>
            <w:shd w:val="clear" w:color="auto" w:fill="auto"/>
          </w:tcPr>
          <w:p w:rsidR="009548AE" w:rsidRPr="009548AE" w:rsidRDefault="009548AE" w:rsidP="009548AE">
            <w:pPr>
              <w:pStyle w:val="af1"/>
              <w:snapToGrid w:val="0"/>
              <w:jc w:val="both"/>
              <w:rPr>
                <w:sz w:val="16"/>
                <w:szCs w:val="16"/>
              </w:rPr>
            </w:pPr>
            <w:r w:rsidRPr="009548AE">
              <w:rPr>
                <w:sz w:val="16"/>
                <w:szCs w:val="16"/>
              </w:rPr>
              <w:t>Жилой дом № 14</w:t>
            </w:r>
          </w:p>
        </w:tc>
        <w:tc>
          <w:tcPr>
            <w:tcW w:w="5114" w:type="dxa"/>
            <w:tcBorders>
              <w:left w:val="single" w:sz="1" w:space="0" w:color="000000"/>
              <w:bottom w:val="single" w:sz="1" w:space="0" w:color="000000"/>
              <w:right w:val="single" w:sz="1" w:space="0" w:color="000000"/>
            </w:tcBorders>
            <w:shd w:val="clear" w:color="auto" w:fill="auto"/>
          </w:tcPr>
          <w:p w:rsidR="009548AE" w:rsidRPr="009548AE" w:rsidRDefault="009548AE" w:rsidP="009548AE">
            <w:pPr>
              <w:pStyle w:val="af1"/>
              <w:snapToGrid w:val="0"/>
              <w:jc w:val="center"/>
              <w:rPr>
                <w:sz w:val="16"/>
                <w:szCs w:val="16"/>
              </w:rPr>
            </w:pPr>
            <w:r w:rsidRPr="009548AE">
              <w:rPr>
                <w:sz w:val="16"/>
                <w:szCs w:val="16"/>
              </w:rPr>
              <w:t>18м</w:t>
            </w:r>
          </w:p>
        </w:tc>
      </w:tr>
      <w:tr w:rsidR="009548AE" w:rsidRPr="009548AE" w:rsidTr="009548AE">
        <w:tc>
          <w:tcPr>
            <w:tcW w:w="5111" w:type="dxa"/>
            <w:tcBorders>
              <w:left w:val="single" w:sz="1" w:space="0" w:color="000000"/>
              <w:bottom w:val="single" w:sz="1" w:space="0" w:color="000000"/>
            </w:tcBorders>
            <w:shd w:val="clear" w:color="auto" w:fill="auto"/>
          </w:tcPr>
          <w:p w:rsidR="009548AE" w:rsidRPr="009548AE" w:rsidRDefault="009548AE" w:rsidP="009548AE">
            <w:pPr>
              <w:pStyle w:val="af1"/>
              <w:snapToGrid w:val="0"/>
              <w:jc w:val="both"/>
              <w:rPr>
                <w:sz w:val="16"/>
                <w:szCs w:val="16"/>
              </w:rPr>
            </w:pPr>
            <w:r w:rsidRPr="009548AE">
              <w:rPr>
                <w:sz w:val="16"/>
                <w:szCs w:val="16"/>
              </w:rPr>
              <w:t>Жилой дом № 16</w:t>
            </w:r>
          </w:p>
        </w:tc>
        <w:tc>
          <w:tcPr>
            <w:tcW w:w="5114" w:type="dxa"/>
            <w:tcBorders>
              <w:left w:val="single" w:sz="1" w:space="0" w:color="000000"/>
              <w:bottom w:val="single" w:sz="1" w:space="0" w:color="000000"/>
              <w:right w:val="single" w:sz="1" w:space="0" w:color="000000"/>
            </w:tcBorders>
            <w:shd w:val="clear" w:color="auto" w:fill="auto"/>
          </w:tcPr>
          <w:p w:rsidR="009548AE" w:rsidRPr="009548AE" w:rsidRDefault="009548AE" w:rsidP="009548AE">
            <w:pPr>
              <w:pStyle w:val="af1"/>
              <w:snapToGrid w:val="0"/>
              <w:jc w:val="center"/>
              <w:rPr>
                <w:sz w:val="16"/>
                <w:szCs w:val="16"/>
              </w:rPr>
            </w:pPr>
            <w:r w:rsidRPr="009548AE">
              <w:rPr>
                <w:sz w:val="16"/>
                <w:szCs w:val="16"/>
              </w:rPr>
              <w:t>32м</w:t>
            </w:r>
          </w:p>
        </w:tc>
      </w:tr>
    </w:tbl>
    <w:p w:rsidR="009548AE" w:rsidRPr="009548AE" w:rsidRDefault="009548AE" w:rsidP="009548AE">
      <w:pPr>
        <w:jc w:val="both"/>
        <w:rPr>
          <w:sz w:val="16"/>
          <w:szCs w:val="16"/>
        </w:rPr>
      </w:pPr>
      <w:r w:rsidRPr="009548AE">
        <w:rPr>
          <w:sz w:val="16"/>
          <w:szCs w:val="16"/>
        </w:rPr>
        <w:t>Существующие значения установленной тепловой мощности основного оборудования источников тепловой энергии (в разрезе котельных) представлены в таблице 5</w:t>
      </w:r>
    </w:p>
    <w:p w:rsidR="009548AE" w:rsidRPr="009548AE" w:rsidRDefault="009548AE" w:rsidP="009548AE">
      <w:pPr>
        <w:jc w:val="both"/>
        <w:rPr>
          <w:sz w:val="16"/>
          <w:szCs w:val="16"/>
        </w:rPr>
      </w:pPr>
    </w:p>
    <w:p w:rsidR="009548AE" w:rsidRPr="009548AE" w:rsidRDefault="009548AE" w:rsidP="009548AE">
      <w:pPr>
        <w:jc w:val="center"/>
        <w:rPr>
          <w:b/>
          <w:bCs/>
          <w:sz w:val="16"/>
          <w:szCs w:val="16"/>
        </w:rPr>
      </w:pPr>
      <w:r w:rsidRPr="009548AE">
        <w:rPr>
          <w:b/>
          <w:bCs/>
          <w:sz w:val="16"/>
          <w:szCs w:val="16"/>
        </w:rPr>
        <w:t xml:space="preserve">Таблица 5.  Установленная тепловая мощность котельных. </w:t>
      </w:r>
    </w:p>
    <w:p w:rsidR="009548AE" w:rsidRPr="009548AE" w:rsidRDefault="009548AE" w:rsidP="009548AE">
      <w:pPr>
        <w:jc w:val="both"/>
        <w:rPr>
          <w:b/>
          <w:bCs/>
          <w:sz w:val="16"/>
          <w:szCs w:val="16"/>
        </w:rPr>
      </w:pPr>
    </w:p>
    <w:tbl>
      <w:tblPr>
        <w:tblW w:w="0" w:type="auto"/>
        <w:tblInd w:w="55" w:type="dxa"/>
        <w:tblLayout w:type="fixed"/>
        <w:tblCellMar>
          <w:top w:w="55" w:type="dxa"/>
          <w:left w:w="55" w:type="dxa"/>
          <w:bottom w:w="55" w:type="dxa"/>
          <w:right w:w="55" w:type="dxa"/>
        </w:tblCellMar>
        <w:tblLook w:val="0000"/>
      </w:tblPr>
      <w:tblGrid>
        <w:gridCol w:w="3407"/>
        <w:gridCol w:w="3408"/>
        <w:gridCol w:w="3408"/>
      </w:tblGrid>
      <w:tr w:rsidR="009548AE" w:rsidRPr="009548AE" w:rsidTr="009548AE">
        <w:tc>
          <w:tcPr>
            <w:tcW w:w="3407" w:type="dxa"/>
            <w:tcBorders>
              <w:top w:val="single" w:sz="1" w:space="0" w:color="000000"/>
              <w:left w:val="single" w:sz="1" w:space="0" w:color="000000"/>
              <w:bottom w:val="single" w:sz="1" w:space="0" w:color="000000"/>
            </w:tcBorders>
            <w:shd w:val="clear" w:color="auto" w:fill="auto"/>
          </w:tcPr>
          <w:p w:rsidR="009548AE" w:rsidRPr="009548AE" w:rsidRDefault="009548AE" w:rsidP="009548AE">
            <w:pPr>
              <w:pStyle w:val="af1"/>
              <w:rPr>
                <w:sz w:val="16"/>
                <w:szCs w:val="16"/>
              </w:rPr>
            </w:pPr>
            <w:r w:rsidRPr="009548AE">
              <w:rPr>
                <w:sz w:val="16"/>
                <w:szCs w:val="16"/>
              </w:rPr>
              <w:t>Наименование котельной, адрес</w:t>
            </w:r>
          </w:p>
        </w:tc>
        <w:tc>
          <w:tcPr>
            <w:tcW w:w="3408" w:type="dxa"/>
            <w:tcBorders>
              <w:top w:val="single" w:sz="1" w:space="0" w:color="000000"/>
              <w:left w:val="single" w:sz="1" w:space="0" w:color="000000"/>
              <w:bottom w:val="single" w:sz="1" w:space="0" w:color="000000"/>
            </w:tcBorders>
            <w:shd w:val="clear" w:color="auto" w:fill="auto"/>
          </w:tcPr>
          <w:p w:rsidR="009548AE" w:rsidRPr="009548AE" w:rsidRDefault="009548AE" w:rsidP="009548AE">
            <w:pPr>
              <w:pStyle w:val="af1"/>
              <w:jc w:val="center"/>
              <w:rPr>
                <w:sz w:val="16"/>
                <w:szCs w:val="16"/>
              </w:rPr>
            </w:pPr>
            <w:r w:rsidRPr="009548AE">
              <w:rPr>
                <w:sz w:val="16"/>
                <w:szCs w:val="16"/>
              </w:rPr>
              <w:t>Марка установленного</w:t>
            </w:r>
          </w:p>
          <w:p w:rsidR="009548AE" w:rsidRPr="009548AE" w:rsidRDefault="009548AE" w:rsidP="009548AE">
            <w:pPr>
              <w:pStyle w:val="af1"/>
              <w:jc w:val="center"/>
              <w:rPr>
                <w:sz w:val="16"/>
                <w:szCs w:val="16"/>
              </w:rPr>
            </w:pPr>
            <w:r w:rsidRPr="009548AE">
              <w:rPr>
                <w:sz w:val="16"/>
                <w:szCs w:val="16"/>
              </w:rPr>
              <w:t>теплогенерирующего</w:t>
            </w:r>
          </w:p>
          <w:p w:rsidR="009548AE" w:rsidRPr="009548AE" w:rsidRDefault="009548AE" w:rsidP="009548AE">
            <w:pPr>
              <w:pStyle w:val="af1"/>
              <w:jc w:val="center"/>
              <w:rPr>
                <w:sz w:val="16"/>
                <w:szCs w:val="16"/>
              </w:rPr>
            </w:pPr>
            <w:r w:rsidRPr="009548AE">
              <w:rPr>
                <w:sz w:val="16"/>
                <w:szCs w:val="16"/>
              </w:rPr>
              <w:t>оборудования</w:t>
            </w:r>
          </w:p>
        </w:tc>
        <w:tc>
          <w:tcPr>
            <w:tcW w:w="3408" w:type="dxa"/>
            <w:tcBorders>
              <w:top w:val="single" w:sz="1" w:space="0" w:color="000000"/>
              <w:left w:val="single" w:sz="1" w:space="0" w:color="000000"/>
              <w:bottom w:val="single" w:sz="1" w:space="0" w:color="000000"/>
              <w:right w:val="single" w:sz="1" w:space="0" w:color="000000"/>
            </w:tcBorders>
            <w:shd w:val="clear" w:color="auto" w:fill="auto"/>
          </w:tcPr>
          <w:p w:rsidR="009548AE" w:rsidRPr="009548AE" w:rsidRDefault="009548AE" w:rsidP="009548AE">
            <w:pPr>
              <w:pStyle w:val="af1"/>
              <w:jc w:val="center"/>
              <w:rPr>
                <w:sz w:val="16"/>
                <w:szCs w:val="16"/>
              </w:rPr>
            </w:pPr>
            <w:r w:rsidRPr="009548AE">
              <w:rPr>
                <w:sz w:val="16"/>
                <w:szCs w:val="16"/>
              </w:rPr>
              <w:t>Установленная мощность котельной (Гкал/ч)</w:t>
            </w:r>
          </w:p>
        </w:tc>
      </w:tr>
      <w:tr w:rsidR="009548AE" w:rsidRPr="009548AE" w:rsidTr="009548AE">
        <w:trPr>
          <w:trHeight w:val="912"/>
        </w:trPr>
        <w:tc>
          <w:tcPr>
            <w:tcW w:w="3407" w:type="dxa"/>
            <w:tcBorders>
              <w:left w:val="single" w:sz="1" w:space="0" w:color="000000"/>
              <w:bottom w:val="single" w:sz="1" w:space="0" w:color="000000"/>
            </w:tcBorders>
            <w:shd w:val="clear" w:color="auto" w:fill="auto"/>
          </w:tcPr>
          <w:p w:rsidR="009548AE" w:rsidRPr="009548AE" w:rsidRDefault="009548AE" w:rsidP="009548AE">
            <w:pPr>
              <w:pStyle w:val="af1"/>
              <w:rPr>
                <w:sz w:val="16"/>
                <w:szCs w:val="16"/>
              </w:rPr>
            </w:pPr>
            <w:r w:rsidRPr="009548AE">
              <w:rPr>
                <w:sz w:val="16"/>
                <w:szCs w:val="16"/>
              </w:rPr>
              <w:t>Котельная Островского ПНИ</w:t>
            </w:r>
          </w:p>
        </w:tc>
        <w:tc>
          <w:tcPr>
            <w:tcW w:w="3408" w:type="dxa"/>
            <w:tcBorders>
              <w:left w:val="single" w:sz="1" w:space="0" w:color="000000"/>
              <w:bottom w:val="single" w:sz="1" w:space="0" w:color="000000"/>
            </w:tcBorders>
            <w:shd w:val="clear" w:color="auto" w:fill="auto"/>
          </w:tcPr>
          <w:p w:rsidR="009548AE" w:rsidRPr="009548AE" w:rsidRDefault="009548AE" w:rsidP="009548AE">
            <w:pPr>
              <w:pStyle w:val="af1"/>
              <w:jc w:val="center"/>
              <w:rPr>
                <w:sz w:val="16"/>
                <w:szCs w:val="16"/>
              </w:rPr>
            </w:pPr>
            <w:r w:rsidRPr="009548AE">
              <w:rPr>
                <w:sz w:val="16"/>
                <w:szCs w:val="16"/>
              </w:rPr>
              <w:t>«Универсал-6»  2 единицы</w:t>
            </w:r>
          </w:p>
          <w:p w:rsidR="009548AE" w:rsidRPr="009548AE" w:rsidRDefault="009548AE" w:rsidP="009548AE">
            <w:pPr>
              <w:pStyle w:val="af1"/>
              <w:jc w:val="center"/>
              <w:rPr>
                <w:sz w:val="16"/>
                <w:szCs w:val="16"/>
              </w:rPr>
            </w:pPr>
            <w:r w:rsidRPr="009548AE">
              <w:rPr>
                <w:sz w:val="16"/>
                <w:szCs w:val="16"/>
              </w:rPr>
              <w:t>«КВР - 0,2»           1 единица</w:t>
            </w:r>
          </w:p>
        </w:tc>
        <w:tc>
          <w:tcPr>
            <w:tcW w:w="3408" w:type="dxa"/>
            <w:tcBorders>
              <w:left w:val="single" w:sz="1" w:space="0" w:color="000000"/>
              <w:bottom w:val="single" w:sz="1" w:space="0" w:color="000000"/>
              <w:right w:val="single" w:sz="1" w:space="0" w:color="000000"/>
            </w:tcBorders>
            <w:shd w:val="clear" w:color="auto" w:fill="auto"/>
          </w:tcPr>
          <w:p w:rsidR="009548AE" w:rsidRPr="009548AE" w:rsidRDefault="009548AE" w:rsidP="009548AE">
            <w:pPr>
              <w:pStyle w:val="af1"/>
              <w:jc w:val="center"/>
              <w:rPr>
                <w:sz w:val="16"/>
                <w:szCs w:val="16"/>
              </w:rPr>
            </w:pPr>
            <w:r w:rsidRPr="009548AE">
              <w:rPr>
                <w:sz w:val="16"/>
                <w:szCs w:val="16"/>
              </w:rPr>
              <w:t>1,2</w:t>
            </w:r>
          </w:p>
        </w:tc>
      </w:tr>
    </w:tbl>
    <w:p w:rsidR="009548AE" w:rsidRPr="009548AE" w:rsidRDefault="009548AE" w:rsidP="009548AE">
      <w:pPr>
        <w:jc w:val="both"/>
        <w:rPr>
          <w:sz w:val="16"/>
          <w:szCs w:val="16"/>
        </w:rPr>
      </w:pPr>
    </w:p>
    <w:p w:rsidR="009548AE" w:rsidRPr="009548AE" w:rsidRDefault="009548AE" w:rsidP="009548AE">
      <w:pPr>
        <w:jc w:val="both"/>
        <w:rPr>
          <w:sz w:val="16"/>
          <w:szCs w:val="16"/>
        </w:rPr>
      </w:pPr>
      <w:r w:rsidRPr="009548AE">
        <w:rPr>
          <w:sz w:val="16"/>
          <w:szCs w:val="16"/>
        </w:rPr>
        <w:t xml:space="preserve">     Пять 1-о и 2-х кв. жилых домов д. </w:t>
      </w:r>
      <w:proofErr w:type="spellStart"/>
      <w:r w:rsidRPr="009548AE">
        <w:rPr>
          <w:sz w:val="16"/>
          <w:szCs w:val="16"/>
        </w:rPr>
        <w:t>Козловка</w:t>
      </w:r>
      <w:proofErr w:type="spellEnd"/>
      <w:r w:rsidRPr="009548AE">
        <w:rPr>
          <w:sz w:val="16"/>
          <w:szCs w:val="16"/>
        </w:rPr>
        <w:t xml:space="preserve"> и комплекс зданий  ОГБУ Островский ПНИ подключены к централизованной системе отопления, состоящей из котельной и тепловой сети.</w:t>
      </w:r>
    </w:p>
    <w:p w:rsidR="009548AE" w:rsidRPr="009548AE" w:rsidRDefault="009548AE" w:rsidP="009548AE">
      <w:pPr>
        <w:jc w:val="both"/>
        <w:rPr>
          <w:sz w:val="16"/>
          <w:szCs w:val="16"/>
        </w:rPr>
      </w:pPr>
      <w:r w:rsidRPr="009548AE">
        <w:rPr>
          <w:sz w:val="16"/>
          <w:szCs w:val="16"/>
        </w:rPr>
        <w:t>Эксплуатацию котельной осуществляет МУП «Тепловик»</w:t>
      </w:r>
    </w:p>
    <w:p w:rsidR="009548AE" w:rsidRPr="009548AE" w:rsidRDefault="009548AE" w:rsidP="009548AE">
      <w:pPr>
        <w:jc w:val="both"/>
        <w:rPr>
          <w:sz w:val="16"/>
          <w:szCs w:val="16"/>
        </w:rPr>
      </w:pPr>
      <w:r w:rsidRPr="009548AE">
        <w:rPr>
          <w:sz w:val="16"/>
          <w:szCs w:val="16"/>
        </w:rPr>
        <w:t xml:space="preserve">Теплоснабжение  малоэтажной застройки  осуществляется от автономных источников тепла. Горячее водоснабжение  - от </w:t>
      </w:r>
      <w:proofErr w:type="spellStart"/>
      <w:r w:rsidRPr="009548AE">
        <w:rPr>
          <w:sz w:val="16"/>
          <w:szCs w:val="16"/>
        </w:rPr>
        <w:t>электроводонагревателей</w:t>
      </w:r>
      <w:proofErr w:type="spellEnd"/>
      <w:r w:rsidRPr="009548AE">
        <w:rPr>
          <w:sz w:val="16"/>
          <w:szCs w:val="16"/>
        </w:rPr>
        <w:t>.</w:t>
      </w:r>
    </w:p>
    <w:p w:rsidR="009548AE" w:rsidRPr="009548AE" w:rsidRDefault="009548AE" w:rsidP="009548AE">
      <w:pPr>
        <w:jc w:val="both"/>
        <w:rPr>
          <w:sz w:val="16"/>
          <w:szCs w:val="16"/>
        </w:rPr>
      </w:pPr>
    </w:p>
    <w:p w:rsidR="009548AE" w:rsidRPr="009548AE" w:rsidRDefault="009548AE" w:rsidP="009548AE">
      <w:pPr>
        <w:jc w:val="both"/>
        <w:rPr>
          <w:sz w:val="16"/>
          <w:szCs w:val="16"/>
        </w:rPr>
      </w:pPr>
      <w:r w:rsidRPr="009548AE">
        <w:rPr>
          <w:sz w:val="16"/>
          <w:szCs w:val="16"/>
        </w:rPr>
        <w:t>2.3. Описание существующих и перспективных зон действия индивидуальных источников тепловой энергии.</w:t>
      </w:r>
    </w:p>
    <w:p w:rsidR="009548AE" w:rsidRPr="009548AE" w:rsidRDefault="009548AE" w:rsidP="009548AE">
      <w:pPr>
        <w:jc w:val="both"/>
        <w:rPr>
          <w:sz w:val="16"/>
          <w:szCs w:val="16"/>
        </w:rPr>
      </w:pPr>
    </w:p>
    <w:p w:rsidR="009548AE" w:rsidRPr="009548AE" w:rsidRDefault="009548AE" w:rsidP="009548AE">
      <w:pPr>
        <w:jc w:val="both"/>
        <w:rPr>
          <w:sz w:val="16"/>
          <w:szCs w:val="16"/>
        </w:rPr>
      </w:pPr>
      <w:r w:rsidRPr="009548AE">
        <w:rPr>
          <w:sz w:val="16"/>
          <w:szCs w:val="16"/>
        </w:rPr>
        <w:t xml:space="preserve">      Район не  газифицирован. Поэтому большая часть индивидуальных жилых домов оборудовано отопительными печами, работающими на твердом топливе (дрова, отходы лесопиления - горбыль).</w:t>
      </w:r>
    </w:p>
    <w:p w:rsidR="009548AE" w:rsidRPr="009548AE" w:rsidRDefault="009548AE" w:rsidP="009548AE">
      <w:pPr>
        <w:jc w:val="both"/>
        <w:rPr>
          <w:sz w:val="16"/>
          <w:szCs w:val="16"/>
        </w:rPr>
      </w:pPr>
      <w:r w:rsidRPr="009548AE">
        <w:rPr>
          <w:sz w:val="16"/>
          <w:szCs w:val="16"/>
        </w:rPr>
        <w:t xml:space="preserve">    Индивидуальное отопление осуществляется от теплоснабжающих устройств без потерь при передаче, так как нет внешних систем транспортировки тепла. Поэтому потребление тепла при теплоснабжении от индивидуальных установок можно принять равным его производству.</w:t>
      </w:r>
    </w:p>
    <w:p w:rsidR="009548AE" w:rsidRPr="009548AE" w:rsidRDefault="009548AE" w:rsidP="009548AE">
      <w:pPr>
        <w:jc w:val="both"/>
        <w:rPr>
          <w:sz w:val="16"/>
          <w:szCs w:val="16"/>
        </w:rPr>
      </w:pPr>
      <w:r w:rsidRPr="009548AE">
        <w:rPr>
          <w:sz w:val="16"/>
          <w:szCs w:val="16"/>
        </w:rPr>
        <w:t xml:space="preserve">    Среднегодовая выработка тепла индивидуальными источниками теплоснабжения ориентировочно составляет  8 тыс. Гкал/год.</w:t>
      </w:r>
    </w:p>
    <w:p w:rsidR="009548AE" w:rsidRPr="009548AE" w:rsidRDefault="009548AE" w:rsidP="009548AE">
      <w:pPr>
        <w:jc w:val="both"/>
        <w:rPr>
          <w:sz w:val="16"/>
          <w:szCs w:val="16"/>
        </w:rPr>
      </w:pPr>
    </w:p>
    <w:p w:rsidR="009548AE" w:rsidRPr="009548AE" w:rsidRDefault="009548AE" w:rsidP="009548AE">
      <w:pPr>
        <w:jc w:val="both"/>
        <w:rPr>
          <w:sz w:val="16"/>
          <w:szCs w:val="16"/>
        </w:rPr>
      </w:pPr>
      <w:r w:rsidRPr="009548AE">
        <w:rPr>
          <w:sz w:val="16"/>
          <w:szCs w:val="16"/>
        </w:rPr>
        <w:t>2.4. Перспективные балансы тепловой мощности и тепловой нагрузки в перспективных зонах действия источников тепловой энергии.</w:t>
      </w:r>
    </w:p>
    <w:p w:rsidR="009548AE" w:rsidRPr="009548AE" w:rsidRDefault="009548AE" w:rsidP="009548AE">
      <w:pPr>
        <w:jc w:val="both"/>
        <w:rPr>
          <w:sz w:val="16"/>
          <w:szCs w:val="16"/>
        </w:rPr>
      </w:pPr>
    </w:p>
    <w:p w:rsidR="009548AE" w:rsidRPr="009548AE" w:rsidRDefault="009548AE" w:rsidP="009548AE">
      <w:pPr>
        <w:jc w:val="both"/>
        <w:rPr>
          <w:sz w:val="16"/>
          <w:szCs w:val="16"/>
        </w:rPr>
      </w:pPr>
      <w:r w:rsidRPr="009548AE">
        <w:rPr>
          <w:sz w:val="16"/>
          <w:szCs w:val="16"/>
        </w:rPr>
        <w:t xml:space="preserve">    Перспективные балансы тепловой мощности и тепловой нагрузки в перспективных зонах действия источников тепловой энергии равны </w:t>
      </w:r>
      <w:proofErr w:type="gramStart"/>
      <w:r w:rsidRPr="009548AE">
        <w:rPr>
          <w:sz w:val="16"/>
          <w:szCs w:val="16"/>
        </w:rPr>
        <w:t>существующим</w:t>
      </w:r>
      <w:proofErr w:type="gramEnd"/>
      <w:r w:rsidRPr="009548AE">
        <w:rPr>
          <w:sz w:val="16"/>
          <w:szCs w:val="16"/>
        </w:rPr>
        <w:t>, не предусмотрено изменение существующей схемы теплоснабжения.</w:t>
      </w:r>
    </w:p>
    <w:p w:rsidR="009548AE" w:rsidRPr="009548AE" w:rsidRDefault="009548AE" w:rsidP="009548AE">
      <w:pPr>
        <w:jc w:val="both"/>
        <w:rPr>
          <w:sz w:val="16"/>
          <w:szCs w:val="16"/>
        </w:rPr>
      </w:pPr>
    </w:p>
    <w:p w:rsidR="009548AE" w:rsidRPr="009548AE" w:rsidRDefault="009548AE" w:rsidP="009548AE">
      <w:pPr>
        <w:jc w:val="both"/>
        <w:rPr>
          <w:sz w:val="16"/>
          <w:szCs w:val="16"/>
        </w:rPr>
      </w:pPr>
      <w:r w:rsidRPr="009548AE">
        <w:rPr>
          <w:sz w:val="16"/>
          <w:szCs w:val="16"/>
        </w:rPr>
        <w:t xml:space="preserve">2.5. Существующие и перспективные затраты тепловой мощности на собственные и хозяйственные нужды источников тепловой энергии (в разрезе котельных) </w:t>
      </w:r>
    </w:p>
    <w:p w:rsidR="009548AE" w:rsidRPr="009548AE" w:rsidRDefault="009548AE" w:rsidP="009548AE">
      <w:pPr>
        <w:jc w:val="both"/>
        <w:rPr>
          <w:sz w:val="16"/>
          <w:szCs w:val="16"/>
        </w:rPr>
      </w:pPr>
      <w:r w:rsidRPr="009548AE">
        <w:rPr>
          <w:sz w:val="16"/>
          <w:szCs w:val="16"/>
        </w:rPr>
        <w:t>в таблице 6.</w:t>
      </w:r>
    </w:p>
    <w:p w:rsidR="009548AE" w:rsidRPr="009548AE" w:rsidRDefault="009548AE" w:rsidP="009548AE">
      <w:pPr>
        <w:jc w:val="both"/>
        <w:rPr>
          <w:sz w:val="16"/>
          <w:szCs w:val="16"/>
        </w:rPr>
      </w:pPr>
    </w:p>
    <w:p w:rsidR="009548AE" w:rsidRPr="009548AE" w:rsidRDefault="009548AE" w:rsidP="009548AE">
      <w:pPr>
        <w:jc w:val="center"/>
        <w:rPr>
          <w:b/>
          <w:bCs/>
          <w:sz w:val="16"/>
          <w:szCs w:val="16"/>
        </w:rPr>
      </w:pPr>
      <w:r w:rsidRPr="009548AE">
        <w:rPr>
          <w:b/>
          <w:bCs/>
          <w:sz w:val="16"/>
          <w:szCs w:val="16"/>
        </w:rPr>
        <w:t>Таблица 6.  Затраты котельных на собственные нужды</w:t>
      </w:r>
    </w:p>
    <w:p w:rsidR="009548AE" w:rsidRPr="009548AE" w:rsidRDefault="009548AE" w:rsidP="009548AE">
      <w:pPr>
        <w:ind w:left="1080"/>
        <w:jc w:val="both"/>
        <w:rPr>
          <w:sz w:val="16"/>
          <w:szCs w:val="16"/>
        </w:rPr>
      </w:pPr>
    </w:p>
    <w:tbl>
      <w:tblPr>
        <w:tblW w:w="0" w:type="auto"/>
        <w:tblInd w:w="122" w:type="dxa"/>
        <w:tblLayout w:type="fixed"/>
        <w:tblCellMar>
          <w:left w:w="0" w:type="dxa"/>
          <w:right w:w="0" w:type="dxa"/>
        </w:tblCellMar>
        <w:tblLook w:val="0000"/>
      </w:tblPr>
      <w:tblGrid>
        <w:gridCol w:w="5077"/>
        <w:gridCol w:w="2054"/>
        <w:gridCol w:w="1966"/>
        <w:gridCol w:w="25"/>
        <w:gridCol w:w="121"/>
      </w:tblGrid>
      <w:tr w:rsidR="009548AE" w:rsidRPr="009548AE" w:rsidTr="009548AE">
        <w:tc>
          <w:tcPr>
            <w:tcW w:w="5077" w:type="dxa"/>
            <w:vMerge w:val="restart"/>
            <w:tcBorders>
              <w:top w:val="single" w:sz="4" w:space="0" w:color="000000"/>
              <w:left w:val="single" w:sz="4" w:space="0" w:color="000000"/>
              <w:bottom w:val="single" w:sz="4" w:space="0" w:color="000000"/>
            </w:tcBorders>
            <w:shd w:val="clear" w:color="auto" w:fill="auto"/>
            <w:vAlign w:val="center"/>
          </w:tcPr>
          <w:p w:rsidR="009548AE" w:rsidRPr="009548AE" w:rsidRDefault="009548AE" w:rsidP="009548AE">
            <w:pPr>
              <w:snapToGrid w:val="0"/>
              <w:jc w:val="center"/>
              <w:rPr>
                <w:b/>
                <w:sz w:val="16"/>
                <w:szCs w:val="16"/>
              </w:rPr>
            </w:pPr>
            <w:r w:rsidRPr="009548AE">
              <w:rPr>
                <w:b/>
                <w:sz w:val="16"/>
                <w:szCs w:val="16"/>
              </w:rPr>
              <w:t>Наименование котельной</w:t>
            </w:r>
          </w:p>
        </w:tc>
        <w:tc>
          <w:tcPr>
            <w:tcW w:w="4020" w:type="dxa"/>
            <w:gridSpan w:val="2"/>
            <w:tcBorders>
              <w:top w:val="single" w:sz="4" w:space="0" w:color="000000"/>
              <w:left w:val="single" w:sz="4" w:space="0" w:color="000000"/>
              <w:bottom w:val="single" w:sz="4" w:space="0" w:color="000000"/>
            </w:tcBorders>
            <w:shd w:val="clear" w:color="auto" w:fill="auto"/>
          </w:tcPr>
          <w:p w:rsidR="009548AE" w:rsidRPr="009548AE" w:rsidRDefault="009548AE" w:rsidP="009548AE">
            <w:pPr>
              <w:snapToGrid w:val="0"/>
              <w:jc w:val="center"/>
              <w:rPr>
                <w:b/>
                <w:sz w:val="16"/>
                <w:szCs w:val="16"/>
              </w:rPr>
            </w:pPr>
            <w:r w:rsidRPr="009548AE">
              <w:rPr>
                <w:b/>
                <w:sz w:val="16"/>
                <w:szCs w:val="16"/>
              </w:rPr>
              <w:t>Затраты на собственные нужды (Гкал/год)</w:t>
            </w:r>
          </w:p>
        </w:tc>
        <w:tc>
          <w:tcPr>
            <w:tcW w:w="20" w:type="dxa"/>
            <w:tcBorders>
              <w:left w:val="single" w:sz="4" w:space="0" w:color="000000"/>
            </w:tcBorders>
            <w:shd w:val="clear" w:color="auto" w:fill="auto"/>
          </w:tcPr>
          <w:p w:rsidR="009548AE" w:rsidRPr="009548AE" w:rsidRDefault="009548AE" w:rsidP="009548AE">
            <w:pPr>
              <w:snapToGrid w:val="0"/>
              <w:rPr>
                <w:b/>
                <w:sz w:val="16"/>
                <w:szCs w:val="16"/>
              </w:rPr>
            </w:pPr>
          </w:p>
        </w:tc>
        <w:tc>
          <w:tcPr>
            <w:tcW w:w="121" w:type="dxa"/>
            <w:shd w:val="clear" w:color="auto" w:fill="auto"/>
          </w:tcPr>
          <w:p w:rsidR="009548AE" w:rsidRPr="009548AE" w:rsidRDefault="009548AE" w:rsidP="009548AE">
            <w:pPr>
              <w:snapToGrid w:val="0"/>
              <w:rPr>
                <w:b/>
                <w:sz w:val="16"/>
                <w:szCs w:val="16"/>
              </w:rPr>
            </w:pPr>
          </w:p>
        </w:tc>
      </w:tr>
      <w:tr w:rsidR="009548AE" w:rsidRPr="009548AE" w:rsidTr="009548AE">
        <w:tblPrEx>
          <w:tblCellMar>
            <w:left w:w="108" w:type="dxa"/>
            <w:right w:w="108" w:type="dxa"/>
          </w:tblCellMar>
        </w:tblPrEx>
        <w:trPr>
          <w:gridAfter w:val="2"/>
          <w:wAfter w:w="141" w:type="dxa"/>
        </w:trPr>
        <w:tc>
          <w:tcPr>
            <w:tcW w:w="5077" w:type="dxa"/>
            <w:vMerge/>
            <w:tcBorders>
              <w:top w:val="single" w:sz="4" w:space="0" w:color="000000"/>
              <w:left w:val="single" w:sz="4" w:space="0" w:color="000000"/>
              <w:bottom w:val="single" w:sz="4" w:space="0" w:color="000000"/>
            </w:tcBorders>
            <w:shd w:val="clear" w:color="auto" w:fill="auto"/>
          </w:tcPr>
          <w:p w:rsidR="009548AE" w:rsidRPr="009548AE" w:rsidRDefault="009548AE" w:rsidP="009548AE">
            <w:pPr>
              <w:snapToGrid w:val="0"/>
              <w:rPr>
                <w:b/>
                <w:sz w:val="16"/>
                <w:szCs w:val="16"/>
              </w:rPr>
            </w:pPr>
          </w:p>
        </w:tc>
        <w:tc>
          <w:tcPr>
            <w:tcW w:w="2054" w:type="dxa"/>
            <w:tcBorders>
              <w:top w:val="single" w:sz="4" w:space="0" w:color="000000"/>
              <w:left w:val="single" w:sz="4" w:space="0" w:color="000000"/>
              <w:bottom w:val="single" w:sz="4" w:space="0" w:color="000000"/>
            </w:tcBorders>
            <w:shd w:val="clear" w:color="auto" w:fill="auto"/>
          </w:tcPr>
          <w:p w:rsidR="009548AE" w:rsidRPr="009548AE" w:rsidRDefault="009548AE" w:rsidP="009548AE">
            <w:pPr>
              <w:snapToGrid w:val="0"/>
              <w:jc w:val="center"/>
              <w:rPr>
                <w:b/>
                <w:sz w:val="16"/>
                <w:szCs w:val="16"/>
              </w:rPr>
            </w:pPr>
            <w:r w:rsidRPr="009548AE">
              <w:rPr>
                <w:b/>
                <w:sz w:val="16"/>
                <w:szCs w:val="16"/>
              </w:rPr>
              <w:t>существующие</w:t>
            </w:r>
          </w:p>
        </w:tc>
        <w:tc>
          <w:tcPr>
            <w:tcW w:w="1966" w:type="dxa"/>
            <w:tcBorders>
              <w:top w:val="single" w:sz="4" w:space="0" w:color="000000"/>
              <w:left w:val="single" w:sz="4" w:space="0" w:color="000000"/>
              <w:bottom w:val="single" w:sz="4" w:space="0" w:color="000000"/>
              <w:right w:val="single" w:sz="4" w:space="0" w:color="000000"/>
            </w:tcBorders>
            <w:shd w:val="clear" w:color="auto" w:fill="auto"/>
          </w:tcPr>
          <w:p w:rsidR="009548AE" w:rsidRPr="009548AE" w:rsidRDefault="009548AE" w:rsidP="009548AE">
            <w:pPr>
              <w:snapToGrid w:val="0"/>
              <w:jc w:val="center"/>
              <w:rPr>
                <w:b/>
                <w:sz w:val="16"/>
                <w:szCs w:val="16"/>
              </w:rPr>
            </w:pPr>
            <w:r w:rsidRPr="009548AE">
              <w:rPr>
                <w:b/>
                <w:sz w:val="16"/>
                <w:szCs w:val="16"/>
              </w:rPr>
              <w:t>перспективные</w:t>
            </w:r>
          </w:p>
        </w:tc>
      </w:tr>
      <w:tr w:rsidR="009548AE" w:rsidRPr="009548AE" w:rsidTr="009548AE">
        <w:tblPrEx>
          <w:tblCellMar>
            <w:left w:w="108" w:type="dxa"/>
            <w:right w:w="108" w:type="dxa"/>
          </w:tblCellMar>
        </w:tblPrEx>
        <w:trPr>
          <w:gridAfter w:val="2"/>
          <w:wAfter w:w="141" w:type="dxa"/>
        </w:trPr>
        <w:tc>
          <w:tcPr>
            <w:tcW w:w="5077" w:type="dxa"/>
            <w:tcBorders>
              <w:top w:val="single" w:sz="4" w:space="0" w:color="000000"/>
              <w:left w:val="single" w:sz="4" w:space="0" w:color="000000"/>
              <w:bottom w:val="single" w:sz="4" w:space="0" w:color="000000"/>
            </w:tcBorders>
            <w:shd w:val="clear" w:color="auto" w:fill="auto"/>
          </w:tcPr>
          <w:p w:rsidR="009548AE" w:rsidRPr="009548AE" w:rsidRDefault="009548AE" w:rsidP="009548AE">
            <w:pPr>
              <w:snapToGrid w:val="0"/>
              <w:jc w:val="center"/>
              <w:rPr>
                <w:sz w:val="16"/>
                <w:szCs w:val="16"/>
              </w:rPr>
            </w:pPr>
            <w:r w:rsidRPr="009548AE">
              <w:rPr>
                <w:sz w:val="16"/>
                <w:szCs w:val="16"/>
              </w:rPr>
              <w:t>Котельная ОГБУ «Островского ПНИ»</w:t>
            </w:r>
          </w:p>
        </w:tc>
        <w:tc>
          <w:tcPr>
            <w:tcW w:w="2054" w:type="dxa"/>
            <w:tcBorders>
              <w:top w:val="single" w:sz="4" w:space="0" w:color="000000"/>
              <w:left w:val="single" w:sz="4" w:space="0" w:color="000000"/>
              <w:bottom w:val="single" w:sz="4" w:space="0" w:color="000000"/>
            </w:tcBorders>
            <w:shd w:val="clear" w:color="auto" w:fill="auto"/>
          </w:tcPr>
          <w:p w:rsidR="009548AE" w:rsidRPr="009548AE" w:rsidRDefault="009548AE" w:rsidP="009548AE">
            <w:pPr>
              <w:snapToGrid w:val="0"/>
              <w:jc w:val="center"/>
              <w:rPr>
                <w:sz w:val="16"/>
                <w:szCs w:val="16"/>
              </w:rPr>
            </w:pPr>
            <w:r w:rsidRPr="009548AE">
              <w:rPr>
                <w:sz w:val="16"/>
                <w:szCs w:val="16"/>
              </w:rPr>
              <w:t>63,7</w:t>
            </w:r>
          </w:p>
        </w:tc>
        <w:tc>
          <w:tcPr>
            <w:tcW w:w="1966" w:type="dxa"/>
            <w:tcBorders>
              <w:top w:val="single" w:sz="4" w:space="0" w:color="000000"/>
              <w:left w:val="single" w:sz="4" w:space="0" w:color="000000"/>
              <w:bottom w:val="single" w:sz="4" w:space="0" w:color="000000"/>
              <w:right w:val="single" w:sz="4" w:space="0" w:color="000000"/>
            </w:tcBorders>
            <w:shd w:val="clear" w:color="auto" w:fill="auto"/>
          </w:tcPr>
          <w:p w:rsidR="009548AE" w:rsidRPr="009548AE" w:rsidRDefault="009548AE" w:rsidP="009548AE">
            <w:pPr>
              <w:snapToGrid w:val="0"/>
              <w:jc w:val="center"/>
              <w:rPr>
                <w:sz w:val="16"/>
                <w:szCs w:val="16"/>
              </w:rPr>
            </w:pPr>
            <w:r w:rsidRPr="009548AE">
              <w:rPr>
                <w:sz w:val="16"/>
                <w:szCs w:val="16"/>
              </w:rPr>
              <w:t>63,7</w:t>
            </w:r>
          </w:p>
        </w:tc>
      </w:tr>
    </w:tbl>
    <w:p w:rsidR="009548AE" w:rsidRPr="009548AE" w:rsidRDefault="009548AE" w:rsidP="009548AE">
      <w:pPr>
        <w:jc w:val="both"/>
        <w:rPr>
          <w:sz w:val="16"/>
          <w:szCs w:val="16"/>
        </w:rPr>
      </w:pPr>
    </w:p>
    <w:p w:rsidR="009548AE" w:rsidRPr="009548AE" w:rsidRDefault="009548AE" w:rsidP="009548AE">
      <w:pPr>
        <w:ind w:left="66"/>
        <w:jc w:val="both"/>
        <w:rPr>
          <w:sz w:val="16"/>
          <w:szCs w:val="16"/>
        </w:rPr>
      </w:pPr>
      <w:r w:rsidRPr="009548AE">
        <w:rPr>
          <w:sz w:val="16"/>
          <w:szCs w:val="16"/>
        </w:rPr>
        <w:t xml:space="preserve">2.6. Значения существующей и перспективной тепловой мощности источников тепловой энергии нетто не отличаются, т. к. тепловая нагрузка изменению не подлежит. </w:t>
      </w:r>
    </w:p>
    <w:p w:rsidR="009548AE" w:rsidRPr="009548AE" w:rsidRDefault="009548AE" w:rsidP="009548AE">
      <w:pPr>
        <w:jc w:val="both"/>
        <w:rPr>
          <w:sz w:val="16"/>
          <w:szCs w:val="16"/>
        </w:rPr>
      </w:pPr>
    </w:p>
    <w:p w:rsidR="009548AE" w:rsidRPr="009548AE" w:rsidRDefault="009548AE" w:rsidP="009548AE">
      <w:pPr>
        <w:jc w:val="both"/>
        <w:rPr>
          <w:sz w:val="16"/>
          <w:szCs w:val="16"/>
        </w:rPr>
      </w:pPr>
      <w:r w:rsidRPr="009548AE">
        <w:rPr>
          <w:sz w:val="16"/>
          <w:szCs w:val="16"/>
        </w:rPr>
        <w:t xml:space="preserve">2.7. Затраты существующей и перспективной тепловой мощности на хозяйственные нужды тепловых сетей. </w:t>
      </w:r>
    </w:p>
    <w:p w:rsidR="009548AE" w:rsidRPr="009548AE" w:rsidRDefault="009548AE" w:rsidP="009548AE">
      <w:pPr>
        <w:jc w:val="both"/>
        <w:rPr>
          <w:sz w:val="16"/>
          <w:szCs w:val="16"/>
        </w:rPr>
      </w:pPr>
      <w:r w:rsidRPr="009548AE">
        <w:rPr>
          <w:sz w:val="16"/>
          <w:szCs w:val="16"/>
        </w:rPr>
        <w:t>Затрат нет.</w:t>
      </w:r>
    </w:p>
    <w:p w:rsidR="009548AE" w:rsidRPr="009548AE" w:rsidRDefault="009548AE" w:rsidP="009548AE">
      <w:pPr>
        <w:jc w:val="both"/>
        <w:rPr>
          <w:sz w:val="16"/>
          <w:szCs w:val="16"/>
        </w:rPr>
      </w:pPr>
    </w:p>
    <w:p w:rsidR="009548AE" w:rsidRPr="009548AE" w:rsidRDefault="009548AE" w:rsidP="009548AE">
      <w:pPr>
        <w:jc w:val="both"/>
        <w:rPr>
          <w:sz w:val="16"/>
          <w:szCs w:val="16"/>
        </w:rPr>
      </w:pPr>
    </w:p>
    <w:p w:rsidR="009548AE" w:rsidRPr="009548AE" w:rsidRDefault="009548AE" w:rsidP="009548AE">
      <w:pPr>
        <w:jc w:val="both"/>
        <w:rPr>
          <w:sz w:val="16"/>
          <w:szCs w:val="16"/>
        </w:rPr>
      </w:pPr>
    </w:p>
    <w:p w:rsidR="009548AE" w:rsidRPr="009548AE" w:rsidRDefault="009548AE" w:rsidP="009548AE">
      <w:pPr>
        <w:jc w:val="both"/>
        <w:rPr>
          <w:b/>
          <w:sz w:val="16"/>
          <w:szCs w:val="16"/>
        </w:rPr>
      </w:pPr>
      <w:r w:rsidRPr="009548AE">
        <w:rPr>
          <w:b/>
          <w:sz w:val="16"/>
          <w:szCs w:val="16"/>
        </w:rPr>
        <w:t>Раздел 3. Перспективные балансы теплоносителя.</w:t>
      </w:r>
    </w:p>
    <w:p w:rsidR="009548AE" w:rsidRPr="009548AE" w:rsidRDefault="009548AE" w:rsidP="009548AE">
      <w:pPr>
        <w:jc w:val="both"/>
        <w:rPr>
          <w:b/>
          <w:sz w:val="16"/>
          <w:szCs w:val="16"/>
        </w:rPr>
      </w:pPr>
    </w:p>
    <w:p w:rsidR="009548AE" w:rsidRPr="009548AE" w:rsidRDefault="009548AE" w:rsidP="009548AE">
      <w:pPr>
        <w:jc w:val="both"/>
        <w:rPr>
          <w:sz w:val="16"/>
          <w:szCs w:val="16"/>
        </w:rPr>
      </w:pPr>
      <w:r w:rsidRPr="009548AE">
        <w:rPr>
          <w:sz w:val="16"/>
          <w:szCs w:val="16"/>
        </w:rPr>
        <w:t xml:space="preserve">3.1.Перспективные балансы производительности водоподготовительных установок и максимального потребления теплоносителя  </w:t>
      </w:r>
      <w:proofErr w:type="spellStart"/>
      <w:r w:rsidRPr="009548AE">
        <w:rPr>
          <w:sz w:val="16"/>
          <w:szCs w:val="16"/>
        </w:rPr>
        <w:t>теплопотребляющими</w:t>
      </w:r>
      <w:proofErr w:type="spellEnd"/>
      <w:r w:rsidRPr="009548AE">
        <w:rPr>
          <w:sz w:val="16"/>
          <w:szCs w:val="16"/>
        </w:rPr>
        <w:t xml:space="preserve"> установками потребителей.</w:t>
      </w:r>
    </w:p>
    <w:p w:rsidR="009548AE" w:rsidRPr="009548AE" w:rsidRDefault="009548AE" w:rsidP="009548AE">
      <w:pPr>
        <w:jc w:val="both"/>
        <w:rPr>
          <w:sz w:val="16"/>
          <w:szCs w:val="16"/>
        </w:rPr>
      </w:pPr>
      <w:r w:rsidRPr="009548AE">
        <w:rPr>
          <w:sz w:val="16"/>
          <w:szCs w:val="16"/>
        </w:rPr>
        <w:t>Водоподготовительных установок в котельных муниципального образования нет.</w:t>
      </w:r>
    </w:p>
    <w:p w:rsidR="009548AE" w:rsidRPr="009548AE" w:rsidRDefault="009548AE" w:rsidP="009548AE">
      <w:pPr>
        <w:jc w:val="both"/>
        <w:rPr>
          <w:sz w:val="16"/>
          <w:szCs w:val="16"/>
        </w:rPr>
      </w:pPr>
    </w:p>
    <w:p w:rsidR="009548AE" w:rsidRPr="009548AE" w:rsidRDefault="009548AE" w:rsidP="009548AE">
      <w:pPr>
        <w:jc w:val="both"/>
        <w:rPr>
          <w:sz w:val="16"/>
          <w:szCs w:val="16"/>
        </w:rPr>
      </w:pPr>
    </w:p>
    <w:p w:rsidR="009548AE" w:rsidRPr="009548AE" w:rsidRDefault="009548AE" w:rsidP="009548AE">
      <w:pPr>
        <w:jc w:val="both"/>
        <w:rPr>
          <w:b/>
          <w:sz w:val="16"/>
          <w:szCs w:val="16"/>
        </w:rPr>
      </w:pPr>
      <w:r w:rsidRPr="009548AE">
        <w:rPr>
          <w:b/>
          <w:sz w:val="16"/>
          <w:szCs w:val="16"/>
        </w:rPr>
        <w:t>Раздел 4. Предложения по новому строительству, реконструкции и техническому перевооружению источников тепловой энергии.</w:t>
      </w:r>
    </w:p>
    <w:p w:rsidR="009548AE" w:rsidRPr="009548AE" w:rsidRDefault="009548AE" w:rsidP="009548AE">
      <w:pPr>
        <w:jc w:val="both"/>
        <w:rPr>
          <w:b/>
          <w:sz w:val="16"/>
          <w:szCs w:val="16"/>
        </w:rPr>
      </w:pPr>
    </w:p>
    <w:p w:rsidR="009548AE" w:rsidRPr="009548AE" w:rsidRDefault="009548AE" w:rsidP="009548AE">
      <w:pPr>
        <w:jc w:val="both"/>
        <w:rPr>
          <w:sz w:val="16"/>
          <w:szCs w:val="16"/>
        </w:rPr>
      </w:pPr>
      <w:r w:rsidRPr="009548AE">
        <w:rPr>
          <w:sz w:val="16"/>
          <w:szCs w:val="16"/>
        </w:rPr>
        <w:t>4.1. Предложения по новому строительству источников тепловой энергии, обеспечивающие перспективную тепловую нагрузку на вновь осваиваемых территориях поселения.</w:t>
      </w:r>
    </w:p>
    <w:p w:rsidR="009548AE" w:rsidRPr="009548AE" w:rsidRDefault="009548AE" w:rsidP="009548AE">
      <w:pPr>
        <w:jc w:val="both"/>
        <w:rPr>
          <w:sz w:val="16"/>
          <w:szCs w:val="16"/>
        </w:rPr>
      </w:pPr>
    </w:p>
    <w:p w:rsidR="009548AE" w:rsidRPr="009548AE" w:rsidRDefault="009548AE" w:rsidP="009548AE">
      <w:pPr>
        <w:jc w:val="both"/>
        <w:rPr>
          <w:sz w:val="16"/>
          <w:szCs w:val="16"/>
        </w:rPr>
      </w:pPr>
      <w:r w:rsidRPr="009548AE">
        <w:rPr>
          <w:sz w:val="16"/>
          <w:szCs w:val="16"/>
        </w:rPr>
        <w:t xml:space="preserve">       Учитывая, что Генеральным планом сельского поселения не предусмотрено изменение схемы теплоснабжения, теплоснабжение перспективных объектов, которые планируется разместить вне зоны действия существующих котельных, предлагается осуществить от автономных источников. Поэтому новое строительство котельных не планируется.</w:t>
      </w:r>
    </w:p>
    <w:p w:rsidR="009548AE" w:rsidRPr="009548AE" w:rsidRDefault="009548AE" w:rsidP="009548AE">
      <w:pPr>
        <w:jc w:val="both"/>
        <w:rPr>
          <w:b/>
          <w:sz w:val="16"/>
          <w:szCs w:val="16"/>
        </w:rPr>
      </w:pPr>
    </w:p>
    <w:p w:rsidR="009548AE" w:rsidRPr="009548AE" w:rsidRDefault="009548AE" w:rsidP="009548AE">
      <w:pPr>
        <w:jc w:val="both"/>
        <w:rPr>
          <w:sz w:val="16"/>
          <w:szCs w:val="16"/>
        </w:rPr>
      </w:pPr>
      <w:r w:rsidRPr="009548AE">
        <w:rPr>
          <w:sz w:val="16"/>
          <w:szCs w:val="16"/>
        </w:rPr>
        <w:t>4.2. Предложения по реконструкции источников тепловой энергии, обеспечивающие перспективную тепловую нагрузку в существующих и расширяемых зонах действия источников тепловой энергии. В связи с тем, что существенного увеличения тепловой нагрузки в перспективе не предвидится, мер, для обеспечения увеличения тепловой нагрузки не запланировано.</w:t>
      </w:r>
    </w:p>
    <w:p w:rsidR="009548AE" w:rsidRPr="009548AE" w:rsidRDefault="009548AE" w:rsidP="009548AE">
      <w:pPr>
        <w:ind w:left="360"/>
        <w:rPr>
          <w:sz w:val="16"/>
          <w:szCs w:val="16"/>
        </w:rPr>
      </w:pPr>
    </w:p>
    <w:p w:rsidR="009548AE" w:rsidRPr="009548AE" w:rsidRDefault="009548AE" w:rsidP="009548AE">
      <w:pPr>
        <w:jc w:val="both"/>
        <w:rPr>
          <w:b/>
          <w:sz w:val="16"/>
          <w:szCs w:val="16"/>
        </w:rPr>
      </w:pPr>
    </w:p>
    <w:p w:rsidR="009548AE" w:rsidRPr="009548AE" w:rsidRDefault="009548AE" w:rsidP="009548AE">
      <w:pPr>
        <w:jc w:val="both"/>
        <w:rPr>
          <w:sz w:val="16"/>
          <w:szCs w:val="16"/>
        </w:rPr>
      </w:pPr>
      <w:r w:rsidRPr="009548AE">
        <w:rPr>
          <w:sz w:val="16"/>
          <w:szCs w:val="16"/>
        </w:rPr>
        <w:t xml:space="preserve">4.3  Предложения по техническому перевооружению источников тепловой энергии с целью </w:t>
      </w:r>
      <w:proofErr w:type="gramStart"/>
      <w:r w:rsidRPr="009548AE">
        <w:rPr>
          <w:sz w:val="16"/>
          <w:szCs w:val="16"/>
        </w:rPr>
        <w:t>повышения эффективности работы систем теплоснабжения</w:t>
      </w:r>
      <w:proofErr w:type="gramEnd"/>
      <w:r w:rsidRPr="009548AE">
        <w:rPr>
          <w:sz w:val="16"/>
          <w:szCs w:val="16"/>
        </w:rPr>
        <w:t xml:space="preserve"> представлены в таблице 7. </w:t>
      </w:r>
    </w:p>
    <w:p w:rsidR="009548AE" w:rsidRPr="009548AE" w:rsidRDefault="009548AE" w:rsidP="009548AE">
      <w:pPr>
        <w:jc w:val="both"/>
        <w:rPr>
          <w:sz w:val="16"/>
          <w:szCs w:val="16"/>
        </w:rPr>
      </w:pPr>
    </w:p>
    <w:p w:rsidR="009548AE" w:rsidRPr="009548AE" w:rsidRDefault="009548AE" w:rsidP="009548AE">
      <w:pPr>
        <w:jc w:val="both"/>
        <w:rPr>
          <w:b/>
          <w:bCs/>
          <w:sz w:val="16"/>
          <w:szCs w:val="16"/>
        </w:rPr>
      </w:pPr>
      <w:r w:rsidRPr="009548AE">
        <w:rPr>
          <w:b/>
          <w:bCs/>
          <w:sz w:val="16"/>
          <w:szCs w:val="16"/>
        </w:rPr>
        <w:t xml:space="preserve">Таблица 7  Предложения по техническому перевооружению источников тепловой энергии </w:t>
      </w:r>
    </w:p>
    <w:tbl>
      <w:tblPr>
        <w:tblW w:w="0" w:type="auto"/>
        <w:tblInd w:w="55" w:type="dxa"/>
        <w:tblLayout w:type="fixed"/>
        <w:tblCellMar>
          <w:top w:w="55" w:type="dxa"/>
          <w:left w:w="55" w:type="dxa"/>
          <w:bottom w:w="55" w:type="dxa"/>
          <w:right w:w="55" w:type="dxa"/>
        </w:tblCellMar>
        <w:tblLook w:val="0000"/>
      </w:tblPr>
      <w:tblGrid>
        <w:gridCol w:w="580"/>
        <w:gridCol w:w="3360"/>
        <w:gridCol w:w="1171"/>
        <w:gridCol w:w="1029"/>
        <w:gridCol w:w="1200"/>
        <w:gridCol w:w="2891"/>
      </w:tblGrid>
      <w:tr w:rsidR="009548AE" w:rsidRPr="009548AE" w:rsidTr="009548AE">
        <w:tc>
          <w:tcPr>
            <w:tcW w:w="580" w:type="dxa"/>
            <w:vMerge w:val="restart"/>
            <w:tcBorders>
              <w:top w:val="single" w:sz="1" w:space="0" w:color="000000"/>
              <w:left w:val="single" w:sz="1" w:space="0" w:color="000000"/>
              <w:bottom w:val="single" w:sz="1" w:space="0" w:color="000000"/>
            </w:tcBorders>
            <w:shd w:val="clear" w:color="auto" w:fill="auto"/>
          </w:tcPr>
          <w:p w:rsidR="009548AE" w:rsidRPr="009548AE" w:rsidRDefault="009548AE" w:rsidP="009548AE">
            <w:pPr>
              <w:pStyle w:val="af1"/>
              <w:snapToGrid w:val="0"/>
              <w:rPr>
                <w:sz w:val="16"/>
                <w:szCs w:val="16"/>
              </w:rPr>
            </w:pPr>
            <w:r w:rsidRPr="009548AE">
              <w:rPr>
                <w:sz w:val="16"/>
                <w:szCs w:val="16"/>
              </w:rPr>
              <w:t>№</w:t>
            </w:r>
          </w:p>
          <w:p w:rsidR="009548AE" w:rsidRPr="009548AE" w:rsidRDefault="009548AE" w:rsidP="009548AE">
            <w:pPr>
              <w:pStyle w:val="af1"/>
              <w:rPr>
                <w:sz w:val="16"/>
                <w:szCs w:val="16"/>
              </w:rPr>
            </w:pPr>
            <w:proofErr w:type="spellStart"/>
            <w:proofErr w:type="gramStart"/>
            <w:r w:rsidRPr="009548AE">
              <w:rPr>
                <w:sz w:val="16"/>
                <w:szCs w:val="16"/>
              </w:rPr>
              <w:t>п</w:t>
            </w:r>
            <w:proofErr w:type="spellEnd"/>
            <w:proofErr w:type="gramEnd"/>
            <w:r w:rsidRPr="009548AE">
              <w:rPr>
                <w:sz w:val="16"/>
                <w:szCs w:val="16"/>
              </w:rPr>
              <w:t>/</w:t>
            </w:r>
            <w:proofErr w:type="spellStart"/>
            <w:r w:rsidRPr="009548AE">
              <w:rPr>
                <w:sz w:val="16"/>
                <w:szCs w:val="16"/>
              </w:rPr>
              <w:t>п</w:t>
            </w:r>
            <w:proofErr w:type="spellEnd"/>
          </w:p>
        </w:tc>
        <w:tc>
          <w:tcPr>
            <w:tcW w:w="3360" w:type="dxa"/>
            <w:vMerge w:val="restart"/>
            <w:tcBorders>
              <w:top w:val="single" w:sz="1" w:space="0" w:color="000000"/>
              <w:left w:val="single" w:sz="1" w:space="0" w:color="000000"/>
              <w:bottom w:val="single" w:sz="1" w:space="0" w:color="000000"/>
            </w:tcBorders>
            <w:shd w:val="clear" w:color="auto" w:fill="auto"/>
          </w:tcPr>
          <w:p w:rsidR="009548AE" w:rsidRPr="009548AE" w:rsidRDefault="009548AE" w:rsidP="009548AE">
            <w:pPr>
              <w:pStyle w:val="af1"/>
              <w:snapToGrid w:val="0"/>
              <w:jc w:val="center"/>
              <w:rPr>
                <w:sz w:val="16"/>
                <w:szCs w:val="16"/>
              </w:rPr>
            </w:pPr>
            <w:r w:rsidRPr="009548AE">
              <w:rPr>
                <w:sz w:val="16"/>
                <w:szCs w:val="16"/>
              </w:rPr>
              <w:t>Мероприятие</w:t>
            </w:r>
          </w:p>
        </w:tc>
        <w:tc>
          <w:tcPr>
            <w:tcW w:w="3400" w:type="dxa"/>
            <w:gridSpan w:val="3"/>
            <w:tcBorders>
              <w:top w:val="single" w:sz="1" w:space="0" w:color="000000"/>
              <w:left w:val="single" w:sz="1" w:space="0" w:color="000000"/>
              <w:bottom w:val="single" w:sz="1" w:space="0" w:color="000000"/>
            </w:tcBorders>
            <w:shd w:val="clear" w:color="auto" w:fill="auto"/>
          </w:tcPr>
          <w:p w:rsidR="009548AE" w:rsidRPr="009548AE" w:rsidRDefault="009548AE" w:rsidP="009548AE">
            <w:pPr>
              <w:pStyle w:val="af1"/>
              <w:snapToGrid w:val="0"/>
              <w:jc w:val="center"/>
              <w:rPr>
                <w:sz w:val="16"/>
                <w:szCs w:val="16"/>
              </w:rPr>
            </w:pPr>
            <w:r w:rsidRPr="009548AE">
              <w:rPr>
                <w:sz w:val="16"/>
                <w:szCs w:val="16"/>
              </w:rPr>
              <w:t>Период исполнения,</w:t>
            </w:r>
          </w:p>
          <w:p w:rsidR="009548AE" w:rsidRPr="009548AE" w:rsidRDefault="009548AE" w:rsidP="009548AE">
            <w:pPr>
              <w:pStyle w:val="af1"/>
              <w:jc w:val="center"/>
              <w:rPr>
                <w:sz w:val="16"/>
                <w:szCs w:val="16"/>
              </w:rPr>
            </w:pPr>
            <w:r w:rsidRPr="009548AE">
              <w:rPr>
                <w:sz w:val="16"/>
                <w:szCs w:val="16"/>
              </w:rPr>
              <w:t>финансовые затраты, тыс. руб.</w:t>
            </w:r>
          </w:p>
        </w:tc>
        <w:tc>
          <w:tcPr>
            <w:tcW w:w="2891" w:type="dxa"/>
            <w:vMerge w:val="restart"/>
            <w:tcBorders>
              <w:top w:val="single" w:sz="1" w:space="0" w:color="000000"/>
              <w:left w:val="single" w:sz="1" w:space="0" w:color="000000"/>
              <w:bottom w:val="single" w:sz="1" w:space="0" w:color="000000"/>
              <w:right w:val="single" w:sz="1" w:space="0" w:color="000000"/>
            </w:tcBorders>
            <w:shd w:val="clear" w:color="auto" w:fill="auto"/>
          </w:tcPr>
          <w:p w:rsidR="009548AE" w:rsidRPr="009548AE" w:rsidRDefault="009548AE" w:rsidP="009548AE">
            <w:pPr>
              <w:pStyle w:val="af1"/>
              <w:snapToGrid w:val="0"/>
              <w:jc w:val="center"/>
              <w:rPr>
                <w:sz w:val="16"/>
                <w:szCs w:val="16"/>
              </w:rPr>
            </w:pPr>
            <w:r w:rsidRPr="009548AE">
              <w:rPr>
                <w:sz w:val="16"/>
                <w:szCs w:val="16"/>
              </w:rPr>
              <w:t xml:space="preserve">Ожидаемый </w:t>
            </w:r>
          </w:p>
        </w:tc>
      </w:tr>
      <w:tr w:rsidR="009548AE" w:rsidRPr="009548AE" w:rsidTr="009548AE">
        <w:tc>
          <w:tcPr>
            <w:tcW w:w="580" w:type="dxa"/>
            <w:vMerge/>
            <w:tcBorders>
              <w:top w:val="single" w:sz="1" w:space="0" w:color="000000"/>
              <w:left w:val="single" w:sz="1" w:space="0" w:color="000000"/>
              <w:bottom w:val="single" w:sz="1" w:space="0" w:color="000000"/>
            </w:tcBorders>
            <w:shd w:val="clear" w:color="auto" w:fill="auto"/>
          </w:tcPr>
          <w:p w:rsidR="009548AE" w:rsidRPr="009548AE" w:rsidRDefault="009548AE" w:rsidP="009548AE">
            <w:pPr>
              <w:pStyle w:val="af1"/>
              <w:snapToGrid w:val="0"/>
              <w:rPr>
                <w:sz w:val="16"/>
                <w:szCs w:val="16"/>
              </w:rPr>
            </w:pPr>
          </w:p>
        </w:tc>
        <w:tc>
          <w:tcPr>
            <w:tcW w:w="3360" w:type="dxa"/>
            <w:vMerge/>
            <w:tcBorders>
              <w:top w:val="single" w:sz="1" w:space="0" w:color="000000"/>
              <w:left w:val="single" w:sz="1" w:space="0" w:color="000000"/>
              <w:bottom w:val="single" w:sz="1" w:space="0" w:color="000000"/>
            </w:tcBorders>
            <w:shd w:val="clear" w:color="auto" w:fill="auto"/>
          </w:tcPr>
          <w:p w:rsidR="009548AE" w:rsidRPr="009548AE" w:rsidRDefault="009548AE" w:rsidP="009548AE">
            <w:pPr>
              <w:snapToGrid w:val="0"/>
              <w:rPr>
                <w:sz w:val="16"/>
                <w:szCs w:val="16"/>
              </w:rPr>
            </w:pPr>
          </w:p>
        </w:tc>
        <w:tc>
          <w:tcPr>
            <w:tcW w:w="1171" w:type="dxa"/>
            <w:tcBorders>
              <w:left w:val="single" w:sz="1" w:space="0" w:color="000000"/>
              <w:bottom w:val="single" w:sz="1" w:space="0" w:color="000000"/>
            </w:tcBorders>
            <w:shd w:val="clear" w:color="auto" w:fill="auto"/>
          </w:tcPr>
          <w:p w:rsidR="009548AE" w:rsidRPr="009548AE" w:rsidRDefault="009548AE" w:rsidP="009548AE">
            <w:pPr>
              <w:snapToGrid w:val="0"/>
              <w:jc w:val="center"/>
              <w:rPr>
                <w:sz w:val="16"/>
                <w:szCs w:val="16"/>
              </w:rPr>
            </w:pPr>
            <w:r w:rsidRPr="009548AE">
              <w:rPr>
                <w:sz w:val="16"/>
                <w:szCs w:val="16"/>
              </w:rPr>
              <w:t>2017 год</w:t>
            </w:r>
          </w:p>
        </w:tc>
        <w:tc>
          <w:tcPr>
            <w:tcW w:w="1029" w:type="dxa"/>
            <w:tcBorders>
              <w:left w:val="single" w:sz="1" w:space="0" w:color="000000"/>
              <w:bottom w:val="single" w:sz="1" w:space="0" w:color="000000"/>
            </w:tcBorders>
            <w:shd w:val="clear" w:color="auto" w:fill="auto"/>
          </w:tcPr>
          <w:p w:rsidR="009548AE" w:rsidRPr="009548AE" w:rsidRDefault="009548AE" w:rsidP="009548AE">
            <w:pPr>
              <w:snapToGrid w:val="0"/>
              <w:jc w:val="center"/>
              <w:rPr>
                <w:sz w:val="16"/>
                <w:szCs w:val="16"/>
              </w:rPr>
            </w:pPr>
            <w:r w:rsidRPr="009548AE">
              <w:rPr>
                <w:sz w:val="16"/>
                <w:szCs w:val="16"/>
              </w:rPr>
              <w:t>2018 год</w:t>
            </w:r>
          </w:p>
        </w:tc>
        <w:tc>
          <w:tcPr>
            <w:tcW w:w="1200" w:type="dxa"/>
            <w:tcBorders>
              <w:left w:val="single" w:sz="1" w:space="0" w:color="000000"/>
              <w:bottom w:val="single" w:sz="1" w:space="0" w:color="000000"/>
            </w:tcBorders>
            <w:shd w:val="clear" w:color="auto" w:fill="auto"/>
          </w:tcPr>
          <w:p w:rsidR="009548AE" w:rsidRPr="009548AE" w:rsidRDefault="009548AE" w:rsidP="009548AE">
            <w:pPr>
              <w:snapToGrid w:val="0"/>
              <w:jc w:val="center"/>
              <w:rPr>
                <w:sz w:val="16"/>
                <w:szCs w:val="16"/>
              </w:rPr>
            </w:pPr>
            <w:r w:rsidRPr="009548AE">
              <w:rPr>
                <w:sz w:val="16"/>
                <w:szCs w:val="16"/>
              </w:rPr>
              <w:t>2019 год</w:t>
            </w:r>
          </w:p>
        </w:tc>
        <w:tc>
          <w:tcPr>
            <w:tcW w:w="2891" w:type="dxa"/>
            <w:vMerge/>
            <w:tcBorders>
              <w:top w:val="single" w:sz="1" w:space="0" w:color="000000"/>
              <w:left w:val="single" w:sz="1" w:space="0" w:color="000000"/>
              <w:bottom w:val="single" w:sz="1" w:space="0" w:color="000000"/>
              <w:right w:val="single" w:sz="1" w:space="0" w:color="000000"/>
            </w:tcBorders>
            <w:shd w:val="clear" w:color="auto" w:fill="auto"/>
          </w:tcPr>
          <w:p w:rsidR="009548AE" w:rsidRPr="009548AE" w:rsidRDefault="009548AE" w:rsidP="009548AE">
            <w:pPr>
              <w:snapToGrid w:val="0"/>
              <w:rPr>
                <w:sz w:val="16"/>
                <w:szCs w:val="16"/>
              </w:rPr>
            </w:pPr>
          </w:p>
        </w:tc>
      </w:tr>
      <w:tr w:rsidR="009548AE" w:rsidRPr="009548AE" w:rsidTr="009548AE">
        <w:tc>
          <w:tcPr>
            <w:tcW w:w="10231" w:type="dxa"/>
            <w:gridSpan w:val="6"/>
            <w:tcBorders>
              <w:left w:val="single" w:sz="1" w:space="0" w:color="000000"/>
              <w:bottom w:val="single" w:sz="1" w:space="0" w:color="000000"/>
              <w:right w:val="single" w:sz="1" w:space="0" w:color="000000"/>
            </w:tcBorders>
            <w:shd w:val="clear" w:color="auto" w:fill="auto"/>
          </w:tcPr>
          <w:p w:rsidR="009548AE" w:rsidRPr="009548AE" w:rsidRDefault="009548AE" w:rsidP="009548AE">
            <w:pPr>
              <w:pStyle w:val="af1"/>
              <w:snapToGrid w:val="0"/>
              <w:jc w:val="center"/>
              <w:rPr>
                <w:sz w:val="16"/>
                <w:szCs w:val="16"/>
              </w:rPr>
            </w:pPr>
            <w:r w:rsidRPr="009548AE">
              <w:rPr>
                <w:sz w:val="16"/>
                <w:szCs w:val="16"/>
              </w:rPr>
              <w:t>Котельная ПНИ</w:t>
            </w:r>
          </w:p>
        </w:tc>
      </w:tr>
      <w:tr w:rsidR="009548AE" w:rsidRPr="009548AE" w:rsidTr="009548AE">
        <w:tc>
          <w:tcPr>
            <w:tcW w:w="580" w:type="dxa"/>
            <w:tcBorders>
              <w:left w:val="single" w:sz="1" w:space="0" w:color="000000"/>
              <w:bottom w:val="single" w:sz="1" w:space="0" w:color="000000"/>
            </w:tcBorders>
            <w:shd w:val="clear" w:color="auto" w:fill="auto"/>
          </w:tcPr>
          <w:p w:rsidR="009548AE" w:rsidRPr="009548AE" w:rsidRDefault="009548AE" w:rsidP="009548AE">
            <w:pPr>
              <w:pStyle w:val="af1"/>
              <w:snapToGrid w:val="0"/>
              <w:rPr>
                <w:sz w:val="16"/>
                <w:szCs w:val="16"/>
              </w:rPr>
            </w:pPr>
            <w:r w:rsidRPr="009548AE">
              <w:rPr>
                <w:sz w:val="16"/>
                <w:szCs w:val="16"/>
              </w:rPr>
              <w:t>1</w:t>
            </w:r>
          </w:p>
        </w:tc>
        <w:tc>
          <w:tcPr>
            <w:tcW w:w="3360" w:type="dxa"/>
            <w:tcBorders>
              <w:left w:val="single" w:sz="1" w:space="0" w:color="000000"/>
              <w:bottom w:val="single" w:sz="1" w:space="0" w:color="000000"/>
            </w:tcBorders>
            <w:shd w:val="clear" w:color="auto" w:fill="auto"/>
          </w:tcPr>
          <w:p w:rsidR="009548AE" w:rsidRPr="009548AE" w:rsidRDefault="009548AE" w:rsidP="009548AE">
            <w:pPr>
              <w:pStyle w:val="af1"/>
              <w:snapToGrid w:val="0"/>
              <w:rPr>
                <w:sz w:val="16"/>
                <w:szCs w:val="16"/>
              </w:rPr>
            </w:pPr>
            <w:r w:rsidRPr="009548AE">
              <w:rPr>
                <w:sz w:val="16"/>
                <w:szCs w:val="16"/>
              </w:rPr>
              <w:t>Замена теплоизоляции тепловых сетей</w:t>
            </w:r>
          </w:p>
        </w:tc>
        <w:tc>
          <w:tcPr>
            <w:tcW w:w="1171" w:type="dxa"/>
            <w:tcBorders>
              <w:left w:val="single" w:sz="1" w:space="0" w:color="000000"/>
              <w:bottom w:val="single" w:sz="1" w:space="0" w:color="000000"/>
            </w:tcBorders>
            <w:shd w:val="clear" w:color="auto" w:fill="auto"/>
          </w:tcPr>
          <w:p w:rsidR="009548AE" w:rsidRPr="009548AE" w:rsidRDefault="009548AE" w:rsidP="009548AE">
            <w:pPr>
              <w:pStyle w:val="af1"/>
              <w:snapToGrid w:val="0"/>
              <w:rPr>
                <w:sz w:val="16"/>
                <w:szCs w:val="16"/>
              </w:rPr>
            </w:pPr>
          </w:p>
        </w:tc>
        <w:tc>
          <w:tcPr>
            <w:tcW w:w="1029" w:type="dxa"/>
            <w:tcBorders>
              <w:left w:val="single" w:sz="1" w:space="0" w:color="000000"/>
              <w:bottom w:val="single" w:sz="1" w:space="0" w:color="000000"/>
            </w:tcBorders>
            <w:shd w:val="clear" w:color="auto" w:fill="auto"/>
          </w:tcPr>
          <w:p w:rsidR="009548AE" w:rsidRPr="009548AE" w:rsidRDefault="009548AE" w:rsidP="009548AE">
            <w:pPr>
              <w:pStyle w:val="af1"/>
              <w:snapToGrid w:val="0"/>
              <w:rPr>
                <w:sz w:val="16"/>
                <w:szCs w:val="16"/>
              </w:rPr>
            </w:pPr>
          </w:p>
        </w:tc>
        <w:tc>
          <w:tcPr>
            <w:tcW w:w="1200" w:type="dxa"/>
            <w:tcBorders>
              <w:left w:val="single" w:sz="1" w:space="0" w:color="000000"/>
              <w:bottom w:val="single" w:sz="1" w:space="0" w:color="000000"/>
            </w:tcBorders>
            <w:shd w:val="clear" w:color="auto" w:fill="auto"/>
          </w:tcPr>
          <w:p w:rsidR="009548AE" w:rsidRPr="009548AE" w:rsidRDefault="009548AE" w:rsidP="009548AE">
            <w:pPr>
              <w:pStyle w:val="af1"/>
              <w:snapToGrid w:val="0"/>
              <w:rPr>
                <w:sz w:val="16"/>
                <w:szCs w:val="16"/>
              </w:rPr>
            </w:pPr>
            <w:r w:rsidRPr="009548AE">
              <w:rPr>
                <w:sz w:val="16"/>
                <w:szCs w:val="16"/>
              </w:rPr>
              <w:t>200</w:t>
            </w:r>
          </w:p>
        </w:tc>
        <w:tc>
          <w:tcPr>
            <w:tcW w:w="2891" w:type="dxa"/>
            <w:tcBorders>
              <w:left w:val="single" w:sz="1" w:space="0" w:color="000000"/>
              <w:bottom w:val="single" w:sz="1" w:space="0" w:color="000000"/>
              <w:right w:val="single" w:sz="1" w:space="0" w:color="000000"/>
            </w:tcBorders>
            <w:shd w:val="clear" w:color="auto" w:fill="auto"/>
          </w:tcPr>
          <w:p w:rsidR="009548AE" w:rsidRPr="009548AE" w:rsidRDefault="009548AE" w:rsidP="009548AE">
            <w:pPr>
              <w:snapToGrid w:val="0"/>
              <w:jc w:val="center"/>
              <w:rPr>
                <w:sz w:val="16"/>
                <w:szCs w:val="16"/>
              </w:rPr>
            </w:pPr>
            <w:r w:rsidRPr="009548AE">
              <w:rPr>
                <w:sz w:val="16"/>
                <w:szCs w:val="16"/>
              </w:rPr>
              <w:t xml:space="preserve">Снижение </w:t>
            </w:r>
            <w:proofErr w:type="spellStart"/>
            <w:r w:rsidRPr="009548AE">
              <w:rPr>
                <w:sz w:val="16"/>
                <w:szCs w:val="16"/>
              </w:rPr>
              <w:t>теплопотерь</w:t>
            </w:r>
            <w:proofErr w:type="spellEnd"/>
            <w:r w:rsidRPr="009548AE">
              <w:rPr>
                <w:sz w:val="16"/>
                <w:szCs w:val="16"/>
              </w:rPr>
              <w:t>, повышение надёжности предоставления услуги</w:t>
            </w:r>
          </w:p>
        </w:tc>
      </w:tr>
      <w:tr w:rsidR="009548AE" w:rsidRPr="009548AE" w:rsidTr="009548AE">
        <w:trPr>
          <w:trHeight w:val="810"/>
        </w:trPr>
        <w:tc>
          <w:tcPr>
            <w:tcW w:w="580" w:type="dxa"/>
            <w:tcBorders>
              <w:left w:val="single" w:sz="1" w:space="0" w:color="000000"/>
              <w:bottom w:val="single" w:sz="4" w:space="0" w:color="auto"/>
            </w:tcBorders>
            <w:shd w:val="clear" w:color="auto" w:fill="auto"/>
          </w:tcPr>
          <w:p w:rsidR="009548AE" w:rsidRPr="009548AE" w:rsidRDefault="009548AE" w:rsidP="009548AE">
            <w:pPr>
              <w:pStyle w:val="af1"/>
              <w:snapToGrid w:val="0"/>
              <w:rPr>
                <w:sz w:val="16"/>
                <w:szCs w:val="16"/>
                <w:highlight w:val="yellow"/>
              </w:rPr>
            </w:pPr>
            <w:r w:rsidRPr="009548AE">
              <w:rPr>
                <w:sz w:val="16"/>
                <w:szCs w:val="16"/>
              </w:rPr>
              <w:t>2</w:t>
            </w:r>
          </w:p>
        </w:tc>
        <w:tc>
          <w:tcPr>
            <w:tcW w:w="3360" w:type="dxa"/>
            <w:tcBorders>
              <w:left w:val="single" w:sz="1" w:space="0" w:color="000000"/>
              <w:bottom w:val="single" w:sz="4" w:space="0" w:color="auto"/>
            </w:tcBorders>
            <w:shd w:val="clear" w:color="auto" w:fill="auto"/>
          </w:tcPr>
          <w:p w:rsidR="009548AE" w:rsidRPr="009548AE" w:rsidRDefault="009548AE" w:rsidP="009548AE">
            <w:pPr>
              <w:snapToGrid w:val="0"/>
              <w:jc w:val="both"/>
              <w:rPr>
                <w:sz w:val="16"/>
                <w:szCs w:val="16"/>
              </w:rPr>
            </w:pPr>
            <w:r w:rsidRPr="009548AE">
              <w:rPr>
                <w:sz w:val="16"/>
                <w:szCs w:val="16"/>
              </w:rPr>
              <w:t>Реконструкция котельной</w:t>
            </w:r>
          </w:p>
        </w:tc>
        <w:tc>
          <w:tcPr>
            <w:tcW w:w="1171" w:type="dxa"/>
            <w:tcBorders>
              <w:left w:val="single" w:sz="1" w:space="0" w:color="000000"/>
              <w:bottom w:val="single" w:sz="4" w:space="0" w:color="auto"/>
            </w:tcBorders>
            <w:shd w:val="clear" w:color="auto" w:fill="auto"/>
          </w:tcPr>
          <w:p w:rsidR="009548AE" w:rsidRPr="009548AE" w:rsidRDefault="009548AE" w:rsidP="009548AE">
            <w:pPr>
              <w:snapToGrid w:val="0"/>
              <w:jc w:val="both"/>
              <w:rPr>
                <w:sz w:val="16"/>
                <w:szCs w:val="16"/>
              </w:rPr>
            </w:pPr>
          </w:p>
        </w:tc>
        <w:tc>
          <w:tcPr>
            <w:tcW w:w="1029" w:type="dxa"/>
            <w:tcBorders>
              <w:left w:val="single" w:sz="1" w:space="0" w:color="000000"/>
              <w:bottom w:val="single" w:sz="4" w:space="0" w:color="auto"/>
            </w:tcBorders>
            <w:shd w:val="clear" w:color="auto" w:fill="auto"/>
          </w:tcPr>
          <w:p w:rsidR="009548AE" w:rsidRPr="009548AE" w:rsidRDefault="009548AE" w:rsidP="009548AE">
            <w:pPr>
              <w:snapToGrid w:val="0"/>
              <w:jc w:val="both"/>
              <w:rPr>
                <w:sz w:val="16"/>
                <w:szCs w:val="16"/>
              </w:rPr>
            </w:pPr>
            <w:r w:rsidRPr="009548AE">
              <w:rPr>
                <w:sz w:val="16"/>
                <w:szCs w:val="16"/>
              </w:rPr>
              <w:t>2000</w:t>
            </w:r>
          </w:p>
        </w:tc>
        <w:tc>
          <w:tcPr>
            <w:tcW w:w="1200" w:type="dxa"/>
            <w:tcBorders>
              <w:left w:val="single" w:sz="1" w:space="0" w:color="000000"/>
              <w:bottom w:val="single" w:sz="4" w:space="0" w:color="auto"/>
            </w:tcBorders>
            <w:shd w:val="clear" w:color="auto" w:fill="auto"/>
          </w:tcPr>
          <w:p w:rsidR="009548AE" w:rsidRPr="009548AE" w:rsidRDefault="009548AE" w:rsidP="009548AE">
            <w:pPr>
              <w:snapToGrid w:val="0"/>
              <w:jc w:val="both"/>
              <w:rPr>
                <w:sz w:val="16"/>
                <w:szCs w:val="16"/>
                <w:highlight w:val="yellow"/>
              </w:rPr>
            </w:pPr>
          </w:p>
        </w:tc>
        <w:tc>
          <w:tcPr>
            <w:tcW w:w="2891" w:type="dxa"/>
            <w:tcBorders>
              <w:left w:val="single" w:sz="1" w:space="0" w:color="000000"/>
              <w:bottom w:val="single" w:sz="4" w:space="0" w:color="auto"/>
              <w:right w:val="single" w:sz="1" w:space="0" w:color="000000"/>
            </w:tcBorders>
            <w:shd w:val="clear" w:color="auto" w:fill="auto"/>
          </w:tcPr>
          <w:p w:rsidR="009548AE" w:rsidRPr="009548AE" w:rsidRDefault="009548AE" w:rsidP="009548AE">
            <w:pPr>
              <w:snapToGrid w:val="0"/>
              <w:jc w:val="center"/>
              <w:rPr>
                <w:sz w:val="16"/>
                <w:szCs w:val="16"/>
              </w:rPr>
            </w:pPr>
            <w:r w:rsidRPr="009548AE">
              <w:rPr>
                <w:sz w:val="16"/>
                <w:szCs w:val="16"/>
              </w:rPr>
              <w:t>Повышение надёжности, обеспечение нормативного температурного режима</w:t>
            </w:r>
          </w:p>
        </w:tc>
      </w:tr>
      <w:tr w:rsidR="009548AE" w:rsidRPr="009548AE" w:rsidTr="009548AE">
        <w:trPr>
          <w:trHeight w:val="15"/>
        </w:trPr>
        <w:tc>
          <w:tcPr>
            <w:tcW w:w="580" w:type="dxa"/>
            <w:tcBorders>
              <w:top w:val="single" w:sz="4" w:space="0" w:color="auto"/>
              <w:left w:val="single" w:sz="1" w:space="0" w:color="000000"/>
            </w:tcBorders>
            <w:shd w:val="clear" w:color="auto" w:fill="auto"/>
          </w:tcPr>
          <w:p w:rsidR="009548AE" w:rsidRPr="009548AE" w:rsidRDefault="009548AE" w:rsidP="009548AE">
            <w:pPr>
              <w:pStyle w:val="af1"/>
              <w:snapToGrid w:val="0"/>
              <w:rPr>
                <w:sz w:val="16"/>
                <w:szCs w:val="16"/>
              </w:rPr>
            </w:pPr>
            <w:r w:rsidRPr="009548AE">
              <w:rPr>
                <w:sz w:val="16"/>
                <w:szCs w:val="16"/>
              </w:rPr>
              <w:t>3</w:t>
            </w:r>
          </w:p>
        </w:tc>
        <w:tc>
          <w:tcPr>
            <w:tcW w:w="3360" w:type="dxa"/>
            <w:tcBorders>
              <w:top w:val="single" w:sz="4" w:space="0" w:color="auto"/>
              <w:left w:val="single" w:sz="1" w:space="0" w:color="000000"/>
            </w:tcBorders>
            <w:shd w:val="clear" w:color="auto" w:fill="auto"/>
          </w:tcPr>
          <w:p w:rsidR="009548AE" w:rsidRPr="009548AE" w:rsidRDefault="009548AE" w:rsidP="009548AE">
            <w:pPr>
              <w:snapToGrid w:val="0"/>
              <w:jc w:val="both"/>
              <w:rPr>
                <w:sz w:val="16"/>
                <w:szCs w:val="16"/>
              </w:rPr>
            </w:pPr>
            <w:r w:rsidRPr="009548AE">
              <w:rPr>
                <w:sz w:val="16"/>
                <w:szCs w:val="16"/>
              </w:rPr>
              <w:t>Замена водогрейного котла</w:t>
            </w:r>
          </w:p>
        </w:tc>
        <w:tc>
          <w:tcPr>
            <w:tcW w:w="1171" w:type="dxa"/>
            <w:tcBorders>
              <w:top w:val="single" w:sz="4" w:space="0" w:color="auto"/>
              <w:left w:val="single" w:sz="1" w:space="0" w:color="000000"/>
            </w:tcBorders>
            <w:shd w:val="clear" w:color="auto" w:fill="auto"/>
          </w:tcPr>
          <w:p w:rsidR="009548AE" w:rsidRPr="009548AE" w:rsidRDefault="009548AE" w:rsidP="009548AE">
            <w:pPr>
              <w:snapToGrid w:val="0"/>
              <w:jc w:val="both"/>
              <w:rPr>
                <w:sz w:val="16"/>
                <w:szCs w:val="16"/>
              </w:rPr>
            </w:pPr>
          </w:p>
        </w:tc>
        <w:tc>
          <w:tcPr>
            <w:tcW w:w="1029" w:type="dxa"/>
            <w:tcBorders>
              <w:top w:val="single" w:sz="4" w:space="0" w:color="auto"/>
              <w:left w:val="single" w:sz="1" w:space="0" w:color="000000"/>
            </w:tcBorders>
            <w:shd w:val="clear" w:color="auto" w:fill="auto"/>
          </w:tcPr>
          <w:p w:rsidR="009548AE" w:rsidRPr="009548AE" w:rsidRDefault="009548AE" w:rsidP="009548AE">
            <w:pPr>
              <w:snapToGrid w:val="0"/>
              <w:jc w:val="both"/>
              <w:rPr>
                <w:sz w:val="16"/>
                <w:szCs w:val="16"/>
              </w:rPr>
            </w:pPr>
            <w:r w:rsidRPr="009548AE">
              <w:rPr>
                <w:sz w:val="16"/>
                <w:szCs w:val="16"/>
              </w:rPr>
              <w:t>280</w:t>
            </w:r>
          </w:p>
        </w:tc>
        <w:tc>
          <w:tcPr>
            <w:tcW w:w="1200" w:type="dxa"/>
            <w:tcBorders>
              <w:top w:val="single" w:sz="4" w:space="0" w:color="auto"/>
              <w:left w:val="single" w:sz="1" w:space="0" w:color="000000"/>
            </w:tcBorders>
            <w:shd w:val="clear" w:color="auto" w:fill="auto"/>
          </w:tcPr>
          <w:p w:rsidR="009548AE" w:rsidRPr="009548AE" w:rsidRDefault="009548AE" w:rsidP="009548AE">
            <w:pPr>
              <w:snapToGrid w:val="0"/>
              <w:jc w:val="both"/>
              <w:rPr>
                <w:sz w:val="16"/>
                <w:szCs w:val="16"/>
                <w:highlight w:val="yellow"/>
              </w:rPr>
            </w:pPr>
          </w:p>
        </w:tc>
        <w:tc>
          <w:tcPr>
            <w:tcW w:w="2891" w:type="dxa"/>
            <w:tcBorders>
              <w:top w:val="single" w:sz="4" w:space="0" w:color="auto"/>
              <w:left w:val="single" w:sz="1" w:space="0" w:color="000000"/>
              <w:right w:val="single" w:sz="1" w:space="0" w:color="000000"/>
            </w:tcBorders>
            <w:shd w:val="clear" w:color="auto" w:fill="auto"/>
          </w:tcPr>
          <w:p w:rsidR="009548AE" w:rsidRPr="009548AE" w:rsidRDefault="009548AE" w:rsidP="009548AE">
            <w:pPr>
              <w:snapToGrid w:val="0"/>
              <w:jc w:val="center"/>
              <w:rPr>
                <w:sz w:val="16"/>
                <w:szCs w:val="16"/>
              </w:rPr>
            </w:pPr>
            <w:r w:rsidRPr="009548AE">
              <w:rPr>
                <w:sz w:val="16"/>
                <w:szCs w:val="16"/>
              </w:rPr>
              <w:t xml:space="preserve">Установка котла с </w:t>
            </w:r>
            <w:proofErr w:type="gramStart"/>
            <w:r w:rsidRPr="009548AE">
              <w:rPr>
                <w:sz w:val="16"/>
                <w:szCs w:val="16"/>
              </w:rPr>
              <w:t>большим</w:t>
            </w:r>
            <w:proofErr w:type="gramEnd"/>
            <w:r w:rsidRPr="009548AE">
              <w:rPr>
                <w:sz w:val="16"/>
                <w:szCs w:val="16"/>
              </w:rPr>
              <w:t xml:space="preserve"> к.п.д.</w:t>
            </w:r>
          </w:p>
        </w:tc>
      </w:tr>
      <w:tr w:rsidR="009548AE" w:rsidRPr="009548AE" w:rsidTr="009548AE">
        <w:tc>
          <w:tcPr>
            <w:tcW w:w="580" w:type="dxa"/>
            <w:tcBorders>
              <w:left w:val="single" w:sz="1" w:space="0" w:color="000000"/>
              <w:bottom w:val="single" w:sz="4" w:space="0" w:color="auto"/>
            </w:tcBorders>
            <w:shd w:val="clear" w:color="auto" w:fill="auto"/>
          </w:tcPr>
          <w:p w:rsidR="009548AE" w:rsidRPr="009548AE" w:rsidRDefault="009548AE" w:rsidP="009548AE">
            <w:pPr>
              <w:pStyle w:val="af1"/>
              <w:snapToGrid w:val="0"/>
              <w:rPr>
                <w:sz w:val="16"/>
                <w:szCs w:val="16"/>
              </w:rPr>
            </w:pPr>
          </w:p>
        </w:tc>
        <w:tc>
          <w:tcPr>
            <w:tcW w:w="3360" w:type="dxa"/>
            <w:tcBorders>
              <w:left w:val="single" w:sz="1" w:space="0" w:color="000000"/>
              <w:bottom w:val="single" w:sz="4" w:space="0" w:color="auto"/>
            </w:tcBorders>
            <w:shd w:val="clear" w:color="auto" w:fill="auto"/>
          </w:tcPr>
          <w:p w:rsidR="009548AE" w:rsidRPr="009548AE" w:rsidRDefault="009548AE" w:rsidP="009548AE">
            <w:pPr>
              <w:snapToGrid w:val="0"/>
              <w:jc w:val="both"/>
              <w:rPr>
                <w:sz w:val="16"/>
                <w:szCs w:val="16"/>
              </w:rPr>
            </w:pPr>
          </w:p>
        </w:tc>
        <w:tc>
          <w:tcPr>
            <w:tcW w:w="1171" w:type="dxa"/>
            <w:tcBorders>
              <w:left w:val="single" w:sz="1" w:space="0" w:color="000000"/>
              <w:bottom w:val="single" w:sz="4" w:space="0" w:color="auto"/>
            </w:tcBorders>
            <w:shd w:val="clear" w:color="auto" w:fill="auto"/>
          </w:tcPr>
          <w:p w:rsidR="009548AE" w:rsidRPr="009548AE" w:rsidRDefault="009548AE" w:rsidP="009548AE">
            <w:pPr>
              <w:snapToGrid w:val="0"/>
              <w:jc w:val="both"/>
              <w:rPr>
                <w:sz w:val="16"/>
                <w:szCs w:val="16"/>
              </w:rPr>
            </w:pPr>
          </w:p>
        </w:tc>
        <w:tc>
          <w:tcPr>
            <w:tcW w:w="1029" w:type="dxa"/>
            <w:tcBorders>
              <w:left w:val="single" w:sz="1" w:space="0" w:color="000000"/>
              <w:bottom w:val="single" w:sz="4" w:space="0" w:color="auto"/>
            </w:tcBorders>
            <w:shd w:val="clear" w:color="auto" w:fill="auto"/>
          </w:tcPr>
          <w:p w:rsidR="009548AE" w:rsidRPr="009548AE" w:rsidRDefault="009548AE" w:rsidP="009548AE">
            <w:pPr>
              <w:snapToGrid w:val="0"/>
              <w:jc w:val="both"/>
              <w:rPr>
                <w:sz w:val="16"/>
                <w:szCs w:val="16"/>
              </w:rPr>
            </w:pPr>
          </w:p>
        </w:tc>
        <w:tc>
          <w:tcPr>
            <w:tcW w:w="1200" w:type="dxa"/>
            <w:tcBorders>
              <w:left w:val="single" w:sz="1" w:space="0" w:color="000000"/>
              <w:bottom w:val="single" w:sz="4" w:space="0" w:color="auto"/>
            </w:tcBorders>
            <w:shd w:val="clear" w:color="auto" w:fill="auto"/>
          </w:tcPr>
          <w:p w:rsidR="009548AE" w:rsidRPr="009548AE" w:rsidRDefault="009548AE" w:rsidP="009548AE">
            <w:pPr>
              <w:snapToGrid w:val="0"/>
              <w:jc w:val="both"/>
              <w:rPr>
                <w:sz w:val="16"/>
                <w:szCs w:val="16"/>
                <w:highlight w:val="yellow"/>
              </w:rPr>
            </w:pPr>
          </w:p>
        </w:tc>
        <w:tc>
          <w:tcPr>
            <w:tcW w:w="2891" w:type="dxa"/>
            <w:tcBorders>
              <w:left w:val="single" w:sz="1" w:space="0" w:color="000000"/>
              <w:bottom w:val="single" w:sz="4" w:space="0" w:color="auto"/>
              <w:right w:val="single" w:sz="1" w:space="0" w:color="000000"/>
            </w:tcBorders>
            <w:shd w:val="clear" w:color="auto" w:fill="auto"/>
          </w:tcPr>
          <w:p w:rsidR="009548AE" w:rsidRPr="009548AE" w:rsidRDefault="009548AE" w:rsidP="009548AE">
            <w:pPr>
              <w:snapToGrid w:val="0"/>
              <w:jc w:val="center"/>
              <w:rPr>
                <w:sz w:val="16"/>
                <w:szCs w:val="16"/>
              </w:rPr>
            </w:pPr>
          </w:p>
        </w:tc>
      </w:tr>
    </w:tbl>
    <w:p w:rsidR="009548AE" w:rsidRPr="009548AE" w:rsidRDefault="009548AE" w:rsidP="009548AE">
      <w:pPr>
        <w:jc w:val="both"/>
        <w:rPr>
          <w:sz w:val="16"/>
          <w:szCs w:val="16"/>
        </w:rPr>
      </w:pPr>
    </w:p>
    <w:p w:rsidR="009548AE" w:rsidRPr="009548AE" w:rsidRDefault="009548AE" w:rsidP="009548AE">
      <w:pPr>
        <w:jc w:val="both"/>
        <w:rPr>
          <w:sz w:val="16"/>
          <w:szCs w:val="16"/>
        </w:rPr>
      </w:pPr>
    </w:p>
    <w:p w:rsidR="009548AE" w:rsidRPr="009548AE" w:rsidRDefault="009548AE" w:rsidP="009548AE">
      <w:pPr>
        <w:jc w:val="both"/>
        <w:rPr>
          <w:sz w:val="16"/>
          <w:szCs w:val="16"/>
        </w:rPr>
      </w:pPr>
      <w:r w:rsidRPr="009548AE">
        <w:rPr>
          <w:sz w:val="16"/>
          <w:szCs w:val="16"/>
        </w:rPr>
        <w:t>4.4. Меры по выводу из эксплуатации, консервации и демонтажу избыточных источников тепловой энергии, а также выработавших нормативный срок службы либо в случаях, когда продление срока службы технически невозможно или экономически нецелесообразно не запланированы, т. к. таких объектов нет.</w:t>
      </w:r>
    </w:p>
    <w:p w:rsidR="009548AE" w:rsidRPr="009548AE" w:rsidRDefault="009548AE" w:rsidP="009548AE">
      <w:pPr>
        <w:jc w:val="both"/>
        <w:rPr>
          <w:sz w:val="16"/>
          <w:szCs w:val="16"/>
        </w:rPr>
      </w:pPr>
    </w:p>
    <w:p w:rsidR="009548AE" w:rsidRPr="009548AE" w:rsidRDefault="009548AE" w:rsidP="009548AE">
      <w:pPr>
        <w:jc w:val="both"/>
        <w:rPr>
          <w:sz w:val="16"/>
          <w:szCs w:val="16"/>
        </w:rPr>
      </w:pPr>
      <w:r w:rsidRPr="009548AE">
        <w:rPr>
          <w:sz w:val="16"/>
          <w:szCs w:val="16"/>
        </w:rPr>
        <w:t>4.5. Меры по переоборудованию котельных в источники комбинированной выработки электрической и тепловой энергии.</w:t>
      </w:r>
    </w:p>
    <w:p w:rsidR="009548AE" w:rsidRPr="009548AE" w:rsidRDefault="009548AE" w:rsidP="009548AE">
      <w:pPr>
        <w:jc w:val="both"/>
        <w:rPr>
          <w:sz w:val="16"/>
          <w:szCs w:val="16"/>
        </w:rPr>
      </w:pPr>
    </w:p>
    <w:p w:rsidR="009548AE" w:rsidRPr="009548AE" w:rsidRDefault="009548AE" w:rsidP="009548AE">
      <w:pPr>
        <w:jc w:val="both"/>
        <w:rPr>
          <w:sz w:val="16"/>
          <w:szCs w:val="16"/>
        </w:rPr>
      </w:pPr>
      <w:r w:rsidRPr="009548AE">
        <w:rPr>
          <w:sz w:val="16"/>
          <w:szCs w:val="16"/>
        </w:rPr>
        <w:t xml:space="preserve">     В соответствии с Генеральным планом  </w:t>
      </w:r>
      <w:proofErr w:type="spellStart"/>
      <w:r w:rsidRPr="009548AE">
        <w:rPr>
          <w:sz w:val="16"/>
          <w:szCs w:val="16"/>
        </w:rPr>
        <w:t>Клеванцовского</w:t>
      </w:r>
      <w:proofErr w:type="spellEnd"/>
      <w:r w:rsidRPr="009548AE">
        <w:rPr>
          <w:sz w:val="16"/>
          <w:szCs w:val="16"/>
        </w:rPr>
        <w:t xml:space="preserve"> сельского поселений  Островского муниципального района  меры по переоборудованию котельных в источники комбинированной выработки электрической и тепловой энергии не предусмотрены.</w:t>
      </w:r>
    </w:p>
    <w:p w:rsidR="009548AE" w:rsidRPr="009548AE" w:rsidRDefault="009548AE" w:rsidP="009548AE">
      <w:pPr>
        <w:jc w:val="both"/>
        <w:rPr>
          <w:sz w:val="16"/>
          <w:szCs w:val="16"/>
        </w:rPr>
      </w:pPr>
    </w:p>
    <w:p w:rsidR="009548AE" w:rsidRPr="009548AE" w:rsidRDefault="009548AE" w:rsidP="009548AE">
      <w:pPr>
        <w:jc w:val="both"/>
        <w:rPr>
          <w:sz w:val="16"/>
          <w:szCs w:val="16"/>
        </w:rPr>
      </w:pPr>
      <w:r w:rsidRPr="009548AE">
        <w:rPr>
          <w:sz w:val="16"/>
          <w:szCs w:val="16"/>
        </w:rPr>
        <w:t>4.6. Меры по переводу 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w:t>
      </w:r>
    </w:p>
    <w:p w:rsidR="009548AE" w:rsidRPr="009548AE" w:rsidRDefault="009548AE" w:rsidP="009548AE">
      <w:pPr>
        <w:jc w:val="both"/>
        <w:rPr>
          <w:sz w:val="16"/>
          <w:szCs w:val="16"/>
        </w:rPr>
      </w:pPr>
    </w:p>
    <w:p w:rsidR="009548AE" w:rsidRPr="009548AE" w:rsidRDefault="009548AE" w:rsidP="009548AE">
      <w:pPr>
        <w:jc w:val="both"/>
        <w:rPr>
          <w:sz w:val="16"/>
          <w:szCs w:val="16"/>
        </w:rPr>
      </w:pPr>
      <w:r w:rsidRPr="009548AE">
        <w:rPr>
          <w:sz w:val="16"/>
          <w:szCs w:val="16"/>
        </w:rPr>
        <w:t xml:space="preserve">     Меры по переводу 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  не предусмотрены.</w:t>
      </w:r>
    </w:p>
    <w:p w:rsidR="009548AE" w:rsidRPr="009548AE" w:rsidRDefault="009548AE" w:rsidP="009548AE">
      <w:pPr>
        <w:jc w:val="both"/>
        <w:rPr>
          <w:sz w:val="16"/>
          <w:szCs w:val="16"/>
        </w:rPr>
      </w:pPr>
    </w:p>
    <w:p w:rsidR="009548AE" w:rsidRPr="009548AE" w:rsidRDefault="009548AE" w:rsidP="009548AE">
      <w:pPr>
        <w:jc w:val="both"/>
        <w:rPr>
          <w:sz w:val="16"/>
          <w:szCs w:val="16"/>
        </w:rPr>
      </w:pPr>
      <w:r w:rsidRPr="009548AE">
        <w:rPr>
          <w:sz w:val="16"/>
          <w:szCs w:val="16"/>
        </w:rPr>
        <w:t>4.7. Решения о загрузке источников тепловой энергии, распределении (перераспределении) тепловой нагрузки потребителей тепловой энергии в каждой зоне действия системы теплоснабжения между источниками тепловой энергии, поставляющими тепловую энергию в данной системе теплоснабжения.</w:t>
      </w:r>
    </w:p>
    <w:p w:rsidR="009548AE" w:rsidRPr="009548AE" w:rsidRDefault="009548AE" w:rsidP="009548AE">
      <w:pPr>
        <w:jc w:val="both"/>
        <w:rPr>
          <w:sz w:val="16"/>
          <w:szCs w:val="16"/>
        </w:rPr>
      </w:pPr>
    </w:p>
    <w:p w:rsidR="009548AE" w:rsidRPr="009548AE" w:rsidRDefault="009548AE" w:rsidP="009548AE">
      <w:pPr>
        <w:jc w:val="both"/>
        <w:rPr>
          <w:sz w:val="16"/>
          <w:szCs w:val="16"/>
        </w:rPr>
      </w:pPr>
      <w:r w:rsidRPr="009548AE">
        <w:rPr>
          <w:sz w:val="16"/>
          <w:szCs w:val="16"/>
        </w:rPr>
        <w:t xml:space="preserve">     Учитывая, что Генеральным планом </w:t>
      </w:r>
      <w:proofErr w:type="spellStart"/>
      <w:r w:rsidRPr="009548AE">
        <w:rPr>
          <w:sz w:val="16"/>
          <w:szCs w:val="16"/>
        </w:rPr>
        <w:t>Клеванцовского</w:t>
      </w:r>
      <w:proofErr w:type="spellEnd"/>
      <w:r w:rsidRPr="009548AE">
        <w:rPr>
          <w:sz w:val="16"/>
          <w:szCs w:val="16"/>
        </w:rPr>
        <w:t xml:space="preserve"> сельского поселения не предусмотрено изменение схемы теплоснабжения района, решения о загрузке источников тепловой энергии, распределении (перераспределении) тепловой нагрузки потребителей тепловой энергии в каждой зоне действия системы теплоснабжения между источниками тепловой энергии, поставляющими тепловую энергию в данной системе теплоснабжения, будут иметь следующий вид:</w:t>
      </w:r>
    </w:p>
    <w:p w:rsidR="009548AE" w:rsidRPr="009548AE" w:rsidRDefault="009548AE" w:rsidP="009548AE">
      <w:pPr>
        <w:jc w:val="both"/>
        <w:rPr>
          <w:sz w:val="16"/>
          <w:szCs w:val="16"/>
        </w:rPr>
      </w:pPr>
    </w:p>
    <w:p w:rsidR="009548AE" w:rsidRPr="009548AE" w:rsidRDefault="009548AE" w:rsidP="009548AE">
      <w:pPr>
        <w:jc w:val="center"/>
        <w:rPr>
          <w:sz w:val="16"/>
          <w:szCs w:val="16"/>
        </w:rPr>
      </w:pPr>
      <w:r w:rsidRPr="009548AE">
        <w:rPr>
          <w:sz w:val="16"/>
          <w:szCs w:val="16"/>
        </w:rPr>
        <w:t>Таблица 8 Решение о загрузке источников тепловой энергии</w:t>
      </w:r>
    </w:p>
    <w:p w:rsidR="009548AE" w:rsidRPr="009548AE" w:rsidRDefault="009548AE" w:rsidP="009548AE">
      <w:pPr>
        <w:jc w:val="center"/>
        <w:rPr>
          <w:sz w:val="16"/>
          <w:szCs w:val="16"/>
        </w:rPr>
      </w:pPr>
    </w:p>
    <w:tbl>
      <w:tblPr>
        <w:tblW w:w="0" w:type="auto"/>
        <w:tblInd w:w="-97" w:type="dxa"/>
        <w:tblLayout w:type="fixed"/>
        <w:tblLook w:val="0000"/>
      </w:tblPr>
      <w:tblGrid>
        <w:gridCol w:w="647"/>
        <w:gridCol w:w="3076"/>
        <w:gridCol w:w="6572"/>
      </w:tblGrid>
      <w:tr w:rsidR="009548AE" w:rsidRPr="009548AE" w:rsidTr="009548AE">
        <w:tc>
          <w:tcPr>
            <w:tcW w:w="647" w:type="dxa"/>
            <w:tcBorders>
              <w:top w:val="single" w:sz="4" w:space="0" w:color="000000"/>
              <w:left w:val="single" w:sz="4" w:space="0" w:color="000000"/>
              <w:bottom w:val="single" w:sz="4" w:space="0" w:color="000000"/>
            </w:tcBorders>
            <w:shd w:val="clear" w:color="auto" w:fill="auto"/>
          </w:tcPr>
          <w:p w:rsidR="009548AE" w:rsidRPr="009548AE" w:rsidRDefault="009548AE" w:rsidP="009548AE">
            <w:pPr>
              <w:snapToGrid w:val="0"/>
              <w:rPr>
                <w:b/>
                <w:sz w:val="16"/>
                <w:szCs w:val="16"/>
              </w:rPr>
            </w:pPr>
            <w:r w:rsidRPr="009548AE">
              <w:rPr>
                <w:b/>
                <w:sz w:val="16"/>
                <w:szCs w:val="16"/>
              </w:rPr>
              <w:t xml:space="preserve">№ </w:t>
            </w:r>
            <w:proofErr w:type="spellStart"/>
            <w:proofErr w:type="gramStart"/>
            <w:r w:rsidRPr="009548AE">
              <w:rPr>
                <w:b/>
                <w:sz w:val="16"/>
                <w:szCs w:val="16"/>
              </w:rPr>
              <w:t>п</w:t>
            </w:r>
            <w:proofErr w:type="spellEnd"/>
            <w:proofErr w:type="gramEnd"/>
            <w:r w:rsidRPr="009548AE">
              <w:rPr>
                <w:b/>
                <w:sz w:val="16"/>
                <w:szCs w:val="16"/>
              </w:rPr>
              <w:t>/</w:t>
            </w:r>
            <w:proofErr w:type="spellStart"/>
            <w:r w:rsidRPr="009548AE">
              <w:rPr>
                <w:b/>
                <w:sz w:val="16"/>
                <w:szCs w:val="16"/>
              </w:rPr>
              <w:t>п</w:t>
            </w:r>
            <w:proofErr w:type="spellEnd"/>
          </w:p>
        </w:tc>
        <w:tc>
          <w:tcPr>
            <w:tcW w:w="3076" w:type="dxa"/>
            <w:tcBorders>
              <w:top w:val="single" w:sz="4" w:space="0" w:color="000000"/>
              <w:left w:val="single" w:sz="4" w:space="0" w:color="000000"/>
              <w:bottom w:val="single" w:sz="4" w:space="0" w:color="000000"/>
            </w:tcBorders>
            <w:shd w:val="clear" w:color="auto" w:fill="auto"/>
          </w:tcPr>
          <w:p w:rsidR="009548AE" w:rsidRPr="009548AE" w:rsidRDefault="009548AE" w:rsidP="009548AE">
            <w:pPr>
              <w:snapToGrid w:val="0"/>
              <w:jc w:val="center"/>
              <w:rPr>
                <w:b/>
                <w:sz w:val="16"/>
                <w:szCs w:val="16"/>
              </w:rPr>
            </w:pPr>
            <w:r w:rsidRPr="009548AE">
              <w:rPr>
                <w:b/>
                <w:sz w:val="16"/>
                <w:szCs w:val="16"/>
              </w:rPr>
              <w:t>Наименование котельной</w:t>
            </w:r>
          </w:p>
        </w:tc>
        <w:tc>
          <w:tcPr>
            <w:tcW w:w="6572" w:type="dxa"/>
            <w:tcBorders>
              <w:top w:val="single" w:sz="4" w:space="0" w:color="000000"/>
              <w:left w:val="single" w:sz="4" w:space="0" w:color="000000"/>
              <w:bottom w:val="single" w:sz="4" w:space="0" w:color="000000"/>
              <w:right w:val="single" w:sz="4" w:space="0" w:color="000000"/>
            </w:tcBorders>
            <w:shd w:val="clear" w:color="auto" w:fill="auto"/>
          </w:tcPr>
          <w:p w:rsidR="009548AE" w:rsidRPr="009548AE" w:rsidRDefault="009548AE" w:rsidP="009548AE">
            <w:pPr>
              <w:snapToGrid w:val="0"/>
              <w:jc w:val="center"/>
              <w:rPr>
                <w:b/>
                <w:sz w:val="16"/>
                <w:szCs w:val="16"/>
              </w:rPr>
            </w:pPr>
            <w:r w:rsidRPr="009548AE">
              <w:rPr>
                <w:b/>
                <w:sz w:val="16"/>
                <w:szCs w:val="16"/>
              </w:rPr>
              <w:t>Подключенная нагрузка</w:t>
            </w:r>
          </w:p>
          <w:p w:rsidR="009548AE" w:rsidRPr="009548AE" w:rsidRDefault="009548AE" w:rsidP="009548AE">
            <w:pPr>
              <w:jc w:val="center"/>
              <w:rPr>
                <w:b/>
                <w:sz w:val="16"/>
                <w:szCs w:val="16"/>
              </w:rPr>
            </w:pPr>
            <w:r w:rsidRPr="009548AE">
              <w:rPr>
                <w:b/>
                <w:sz w:val="16"/>
                <w:szCs w:val="16"/>
              </w:rPr>
              <w:t>(Гкал/ч)</w:t>
            </w:r>
          </w:p>
        </w:tc>
      </w:tr>
      <w:tr w:rsidR="009548AE" w:rsidRPr="009548AE" w:rsidTr="009548AE">
        <w:tc>
          <w:tcPr>
            <w:tcW w:w="647" w:type="dxa"/>
            <w:tcBorders>
              <w:top w:val="single" w:sz="4" w:space="0" w:color="000000"/>
              <w:left w:val="single" w:sz="4" w:space="0" w:color="000000"/>
              <w:bottom w:val="single" w:sz="4" w:space="0" w:color="000000"/>
            </w:tcBorders>
            <w:shd w:val="clear" w:color="auto" w:fill="auto"/>
          </w:tcPr>
          <w:p w:rsidR="009548AE" w:rsidRPr="009548AE" w:rsidRDefault="009548AE" w:rsidP="009548AE">
            <w:pPr>
              <w:snapToGrid w:val="0"/>
              <w:rPr>
                <w:sz w:val="16"/>
                <w:szCs w:val="16"/>
              </w:rPr>
            </w:pPr>
            <w:r w:rsidRPr="009548AE">
              <w:rPr>
                <w:sz w:val="16"/>
                <w:szCs w:val="16"/>
              </w:rPr>
              <w:t>1</w:t>
            </w:r>
          </w:p>
        </w:tc>
        <w:tc>
          <w:tcPr>
            <w:tcW w:w="3076" w:type="dxa"/>
            <w:tcBorders>
              <w:top w:val="single" w:sz="4" w:space="0" w:color="000000"/>
              <w:left w:val="single" w:sz="4" w:space="0" w:color="000000"/>
              <w:bottom w:val="single" w:sz="4" w:space="0" w:color="000000"/>
            </w:tcBorders>
            <w:shd w:val="clear" w:color="auto" w:fill="auto"/>
          </w:tcPr>
          <w:p w:rsidR="009548AE" w:rsidRPr="009548AE" w:rsidRDefault="009548AE" w:rsidP="009548AE">
            <w:pPr>
              <w:snapToGrid w:val="0"/>
              <w:jc w:val="both"/>
              <w:rPr>
                <w:sz w:val="16"/>
                <w:szCs w:val="16"/>
              </w:rPr>
            </w:pPr>
            <w:r w:rsidRPr="009548AE">
              <w:rPr>
                <w:sz w:val="16"/>
                <w:szCs w:val="16"/>
              </w:rPr>
              <w:t>Котельная ОГБУ «Островского ПНИ»</w:t>
            </w:r>
          </w:p>
        </w:tc>
        <w:tc>
          <w:tcPr>
            <w:tcW w:w="6572" w:type="dxa"/>
            <w:tcBorders>
              <w:top w:val="single" w:sz="4" w:space="0" w:color="000000"/>
              <w:left w:val="single" w:sz="4" w:space="0" w:color="000000"/>
              <w:bottom w:val="single" w:sz="4" w:space="0" w:color="000000"/>
              <w:right w:val="single" w:sz="4" w:space="0" w:color="000000"/>
            </w:tcBorders>
            <w:shd w:val="clear" w:color="auto" w:fill="auto"/>
          </w:tcPr>
          <w:p w:rsidR="009548AE" w:rsidRPr="009548AE" w:rsidRDefault="009548AE" w:rsidP="009548AE">
            <w:pPr>
              <w:snapToGrid w:val="0"/>
              <w:jc w:val="center"/>
              <w:rPr>
                <w:sz w:val="16"/>
                <w:szCs w:val="16"/>
              </w:rPr>
            </w:pPr>
            <w:r w:rsidRPr="009548AE">
              <w:rPr>
                <w:sz w:val="16"/>
                <w:szCs w:val="16"/>
              </w:rPr>
              <w:t>0,3</w:t>
            </w:r>
          </w:p>
        </w:tc>
      </w:tr>
    </w:tbl>
    <w:p w:rsidR="009548AE" w:rsidRPr="009548AE" w:rsidRDefault="009548AE" w:rsidP="009548AE">
      <w:pPr>
        <w:ind w:left="360"/>
        <w:rPr>
          <w:sz w:val="16"/>
          <w:szCs w:val="16"/>
        </w:rPr>
      </w:pPr>
    </w:p>
    <w:p w:rsidR="009548AE" w:rsidRPr="009548AE" w:rsidRDefault="009548AE" w:rsidP="009548AE">
      <w:pPr>
        <w:jc w:val="both"/>
        <w:rPr>
          <w:sz w:val="16"/>
          <w:szCs w:val="16"/>
        </w:rPr>
      </w:pPr>
      <w:r w:rsidRPr="009548AE">
        <w:rPr>
          <w:sz w:val="16"/>
          <w:szCs w:val="16"/>
        </w:rPr>
        <w:t>4.8. Оптимальный температурный график отпуска тепловой энергии для каждого источника тепловой энергии или группы источников в системе теплоснабжения.</w:t>
      </w:r>
    </w:p>
    <w:p w:rsidR="009548AE" w:rsidRPr="009548AE" w:rsidRDefault="009548AE" w:rsidP="009548AE">
      <w:pPr>
        <w:jc w:val="both"/>
        <w:rPr>
          <w:sz w:val="16"/>
          <w:szCs w:val="16"/>
        </w:rPr>
      </w:pPr>
    </w:p>
    <w:p w:rsidR="009548AE" w:rsidRPr="009548AE" w:rsidRDefault="009548AE" w:rsidP="009548AE">
      <w:pPr>
        <w:jc w:val="both"/>
        <w:rPr>
          <w:sz w:val="16"/>
          <w:szCs w:val="16"/>
        </w:rPr>
      </w:pPr>
      <w:r w:rsidRPr="009548AE">
        <w:rPr>
          <w:sz w:val="16"/>
          <w:szCs w:val="16"/>
        </w:rPr>
        <w:t xml:space="preserve">Оптимальный температурный график отпуска тепловой энергии для каждого источника тепловой энергии в системе теплоснабжения в соответствии с действующим законодательством разрабатывается теплоснабжающей организацией и утверждается администрацией сельского поселения. </w:t>
      </w:r>
    </w:p>
    <w:p w:rsidR="009548AE" w:rsidRPr="009548AE" w:rsidRDefault="009548AE" w:rsidP="009548AE">
      <w:pPr>
        <w:jc w:val="both"/>
        <w:rPr>
          <w:sz w:val="16"/>
          <w:szCs w:val="16"/>
        </w:rPr>
      </w:pPr>
    </w:p>
    <w:p w:rsidR="009548AE" w:rsidRPr="009548AE" w:rsidRDefault="009548AE" w:rsidP="009548AE">
      <w:pPr>
        <w:jc w:val="center"/>
        <w:rPr>
          <w:sz w:val="16"/>
          <w:szCs w:val="16"/>
        </w:rPr>
      </w:pPr>
      <w:r w:rsidRPr="009548AE">
        <w:rPr>
          <w:sz w:val="16"/>
          <w:szCs w:val="16"/>
        </w:rPr>
        <w:t>Таблица 9  График зависимости температуры теплоносителя от среднесуточной температуры наружного воздуха для котельной Островского ПНИ</w:t>
      </w:r>
    </w:p>
    <w:p w:rsidR="009548AE" w:rsidRPr="009548AE" w:rsidRDefault="009548AE" w:rsidP="009548AE">
      <w:pPr>
        <w:jc w:val="center"/>
        <w:rPr>
          <w:i/>
          <w:sz w:val="16"/>
          <w:szCs w:val="16"/>
        </w:rPr>
      </w:pPr>
      <w:r w:rsidRPr="009548AE">
        <w:rPr>
          <w:i/>
          <w:sz w:val="16"/>
          <w:szCs w:val="16"/>
        </w:rPr>
        <w:lastRenderedPageBreak/>
        <w:t xml:space="preserve"> </w:t>
      </w:r>
    </w:p>
    <w:tbl>
      <w:tblPr>
        <w:tblW w:w="0" w:type="auto"/>
        <w:tblInd w:w="108" w:type="dxa"/>
        <w:tblLayout w:type="fixed"/>
        <w:tblLook w:val="0000"/>
      </w:tblPr>
      <w:tblGrid>
        <w:gridCol w:w="4119"/>
        <w:gridCol w:w="4753"/>
      </w:tblGrid>
      <w:tr w:rsidR="009548AE" w:rsidRPr="009548AE" w:rsidTr="009548AE">
        <w:tc>
          <w:tcPr>
            <w:tcW w:w="4119" w:type="dxa"/>
            <w:tcBorders>
              <w:top w:val="single" w:sz="4" w:space="0" w:color="000000"/>
              <w:left w:val="single" w:sz="4" w:space="0" w:color="000000"/>
              <w:bottom w:val="single" w:sz="4" w:space="0" w:color="000000"/>
            </w:tcBorders>
            <w:shd w:val="clear" w:color="auto" w:fill="auto"/>
          </w:tcPr>
          <w:p w:rsidR="009548AE" w:rsidRPr="009548AE" w:rsidRDefault="009548AE" w:rsidP="009548AE">
            <w:pPr>
              <w:snapToGrid w:val="0"/>
              <w:jc w:val="center"/>
              <w:rPr>
                <w:b/>
                <w:sz w:val="16"/>
                <w:szCs w:val="16"/>
                <w:lang w:val="en-US"/>
              </w:rPr>
            </w:pPr>
            <w:r w:rsidRPr="009548AE">
              <w:rPr>
                <w:b/>
                <w:sz w:val="16"/>
                <w:szCs w:val="16"/>
              </w:rPr>
              <w:t xml:space="preserve">Температура наружного воздуха, </w:t>
            </w:r>
            <w:r w:rsidRPr="009548AE">
              <w:rPr>
                <w:b/>
                <w:sz w:val="16"/>
                <w:szCs w:val="16"/>
                <w:lang w:val="en-US"/>
              </w:rPr>
              <w:t>t</w:t>
            </w:r>
            <w:r w:rsidRPr="009548AE">
              <w:rPr>
                <w:b/>
                <w:sz w:val="16"/>
                <w:szCs w:val="16"/>
                <w:vertAlign w:val="superscript"/>
              </w:rPr>
              <w:t>0</w:t>
            </w:r>
            <w:r w:rsidRPr="009548AE">
              <w:rPr>
                <w:b/>
                <w:sz w:val="16"/>
                <w:szCs w:val="16"/>
                <w:lang w:val="en-US"/>
              </w:rPr>
              <w:t>C</w:t>
            </w:r>
          </w:p>
        </w:tc>
        <w:tc>
          <w:tcPr>
            <w:tcW w:w="4753" w:type="dxa"/>
            <w:tcBorders>
              <w:top w:val="single" w:sz="4" w:space="0" w:color="000000"/>
              <w:left w:val="single" w:sz="4" w:space="0" w:color="000000"/>
              <w:bottom w:val="single" w:sz="4" w:space="0" w:color="000000"/>
              <w:right w:val="single" w:sz="4" w:space="0" w:color="000000"/>
            </w:tcBorders>
            <w:shd w:val="clear" w:color="auto" w:fill="auto"/>
          </w:tcPr>
          <w:p w:rsidR="009548AE" w:rsidRPr="009548AE" w:rsidRDefault="009548AE" w:rsidP="009548AE">
            <w:pPr>
              <w:snapToGrid w:val="0"/>
              <w:jc w:val="center"/>
              <w:rPr>
                <w:b/>
                <w:sz w:val="16"/>
                <w:szCs w:val="16"/>
              </w:rPr>
            </w:pPr>
            <w:r w:rsidRPr="009548AE">
              <w:rPr>
                <w:b/>
                <w:sz w:val="16"/>
                <w:szCs w:val="16"/>
              </w:rPr>
              <w:t xml:space="preserve">Температура воды в подающем трубопроводе системы отопления, </w:t>
            </w:r>
            <w:r w:rsidRPr="009548AE">
              <w:rPr>
                <w:b/>
                <w:sz w:val="16"/>
                <w:szCs w:val="16"/>
                <w:lang w:val="en-US"/>
              </w:rPr>
              <w:t>t</w:t>
            </w:r>
            <w:r w:rsidRPr="009548AE">
              <w:rPr>
                <w:b/>
                <w:sz w:val="16"/>
                <w:szCs w:val="16"/>
              </w:rPr>
              <w:t xml:space="preserve"> </w:t>
            </w:r>
            <w:r w:rsidRPr="009548AE">
              <w:rPr>
                <w:b/>
                <w:sz w:val="16"/>
                <w:szCs w:val="16"/>
                <w:vertAlign w:val="superscript"/>
              </w:rPr>
              <w:t xml:space="preserve">0 </w:t>
            </w:r>
            <w:r w:rsidRPr="009548AE">
              <w:rPr>
                <w:b/>
                <w:sz w:val="16"/>
                <w:szCs w:val="16"/>
                <w:lang w:val="en-US"/>
              </w:rPr>
              <w:t>C</w:t>
            </w:r>
          </w:p>
        </w:tc>
      </w:tr>
      <w:tr w:rsidR="009548AE" w:rsidRPr="009548AE" w:rsidTr="009548AE">
        <w:tc>
          <w:tcPr>
            <w:tcW w:w="4119" w:type="dxa"/>
            <w:tcBorders>
              <w:top w:val="single" w:sz="4" w:space="0" w:color="000000"/>
              <w:left w:val="single" w:sz="4" w:space="0" w:color="000000"/>
              <w:bottom w:val="single" w:sz="4" w:space="0" w:color="000000"/>
            </w:tcBorders>
            <w:shd w:val="clear" w:color="auto" w:fill="auto"/>
          </w:tcPr>
          <w:p w:rsidR="009548AE" w:rsidRPr="009548AE" w:rsidRDefault="009548AE" w:rsidP="009548AE">
            <w:pPr>
              <w:snapToGrid w:val="0"/>
              <w:jc w:val="center"/>
              <w:rPr>
                <w:b/>
                <w:sz w:val="16"/>
                <w:szCs w:val="16"/>
              </w:rPr>
            </w:pPr>
            <w:r w:rsidRPr="009548AE">
              <w:rPr>
                <w:b/>
                <w:sz w:val="16"/>
                <w:szCs w:val="16"/>
              </w:rPr>
              <w:t>8</w:t>
            </w:r>
          </w:p>
        </w:tc>
        <w:tc>
          <w:tcPr>
            <w:tcW w:w="4753" w:type="dxa"/>
            <w:tcBorders>
              <w:top w:val="single" w:sz="4" w:space="0" w:color="000000"/>
              <w:left w:val="single" w:sz="4" w:space="0" w:color="000000"/>
              <w:bottom w:val="single" w:sz="4" w:space="0" w:color="000000"/>
              <w:right w:val="single" w:sz="4" w:space="0" w:color="000000"/>
            </w:tcBorders>
            <w:shd w:val="clear" w:color="auto" w:fill="auto"/>
          </w:tcPr>
          <w:p w:rsidR="009548AE" w:rsidRPr="009548AE" w:rsidRDefault="009548AE" w:rsidP="009548AE">
            <w:pPr>
              <w:snapToGrid w:val="0"/>
              <w:jc w:val="center"/>
              <w:rPr>
                <w:b/>
                <w:sz w:val="16"/>
                <w:szCs w:val="16"/>
              </w:rPr>
            </w:pPr>
            <w:r w:rsidRPr="009548AE">
              <w:rPr>
                <w:b/>
                <w:sz w:val="16"/>
                <w:szCs w:val="16"/>
              </w:rPr>
              <w:t>42</w:t>
            </w:r>
          </w:p>
        </w:tc>
      </w:tr>
      <w:tr w:rsidR="009548AE" w:rsidRPr="009548AE" w:rsidTr="009548AE">
        <w:tc>
          <w:tcPr>
            <w:tcW w:w="4119" w:type="dxa"/>
            <w:tcBorders>
              <w:top w:val="single" w:sz="4" w:space="0" w:color="000000"/>
              <w:left w:val="single" w:sz="4" w:space="0" w:color="000000"/>
              <w:bottom w:val="single" w:sz="4" w:space="0" w:color="000000"/>
            </w:tcBorders>
            <w:shd w:val="clear" w:color="auto" w:fill="auto"/>
          </w:tcPr>
          <w:p w:rsidR="009548AE" w:rsidRPr="009548AE" w:rsidRDefault="009548AE" w:rsidP="009548AE">
            <w:pPr>
              <w:snapToGrid w:val="0"/>
              <w:jc w:val="center"/>
              <w:rPr>
                <w:b/>
                <w:sz w:val="16"/>
                <w:szCs w:val="16"/>
              </w:rPr>
            </w:pPr>
            <w:r w:rsidRPr="009548AE">
              <w:rPr>
                <w:b/>
                <w:sz w:val="16"/>
                <w:szCs w:val="16"/>
              </w:rPr>
              <w:t>7</w:t>
            </w:r>
          </w:p>
        </w:tc>
        <w:tc>
          <w:tcPr>
            <w:tcW w:w="4753" w:type="dxa"/>
            <w:tcBorders>
              <w:top w:val="single" w:sz="4" w:space="0" w:color="000000"/>
              <w:left w:val="single" w:sz="4" w:space="0" w:color="000000"/>
              <w:bottom w:val="single" w:sz="4" w:space="0" w:color="000000"/>
              <w:right w:val="single" w:sz="4" w:space="0" w:color="000000"/>
            </w:tcBorders>
            <w:shd w:val="clear" w:color="auto" w:fill="auto"/>
          </w:tcPr>
          <w:p w:rsidR="009548AE" w:rsidRPr="009548AE" w:rsidRDefault="009548AE" w:rsidP="009548AE">
            <w:pPr>
              <w:snapToGrid w:val="0"/>
              <w:jc w:val="center"/>
              <w:rPr>
                <w:b/>
                <w:sz w:val="16"/>
                <w:szCs w:val="16"/>
              </w:rPr>
            </w:pPr>
            <w:r w:rsidRPr="009548AE">
              <w:rPr>
                <w:b/>
                <w:sz w:val="16"/>
                <w:szCs w:val="16"/>
              </w:rPr>
              <w:t>43</w:t>
            </w:r>
          </w:p>
        </w:tc>
      </w:tr>
      <w:tr w:rsidR="009548AE" w:rsidRPr="009548AE" w:rsidTr="009548AE">
        <w:tc>
          <w:tcPr>
            <w:tcW w:w="4119" w:type="dxa"/>
            <w:tcBorders>
              <w:top w:val="single" w:sz="4" w:space="0" w:color="000000"/>
              <w:left w:val="single" w:sz="4" w:space="0" w:color="000000"/>
              <w:bottom w:val="single" w:sz="4" w:space="0" w:color="000000"/>
            </w:tcBorders>
            <w:shd w:val="clear" w:color="auto" w:fill="auto"/>
          </w:tcPr>
          <w:p w:rsidR="009548AE" w:rsidRPr="009548AE" w:rsidRDefault="009548AE" w:rsidP="009548AE">
            <w:pPr>
              <w:snapToGrid w:val="0"/>
              <w:jc w:val="center"/>
              <w:rPr>
                <w:b/>
                <w:sz w:val="16"/>
                <w:szCs w:val="16"/>
              </w:rPr>
            </w:pPr>
            <w:r w:rsidRPr="009548AE">
              <w:rPr>
                <w:b/>
                <w:sz w:val="16"/>
                <w:szCs w:val="16"/>
              </w:rPr>
              <w:t>6</w:t>
            </w:r>
          </w:p>
        </w:tc>
        <w:tc>
          <w:tcPr>
            <w:tcW w:w="4753" w:type="dxa"/>
            <w:tcBorders>
              <w:top w:val="single" w:sz="4" w:space="0" w:color="000000"/>
              <w:left w:val="single" w:sz="4" w:space="0" w:color="000000"/>
              <w:bottom w:val="single" w:sz="4" w:space="0" w:color="000000"/>
              <w:right w:val="single" w:sz="4" w:space="0" w:color="000000"/>
            </w:tcBorders>
            <w:shd w:val="clear" w:color="auto" w:fill="auto"/>
          </w:tcPr>
          <w:p w:rsidR="009548AE" w:rsidRPr="009548AE" w:rsidRDefault="009548AE" w:rsidP="009548AE">
            <w:pPr>
              <w:snapToGrid w:val="0"/>
              <w:jc w:val="center"/>
              <w:rPr>
                <w:b/>
                <w:sz w:val="16"/>
                <w:szCs w:val="16"/>
              </w:rPr>
            </w:pPr>
            <w:r w:rsidRPr="009548AE">
              <w:rPr>
                <w:b/>
                <w:sz w:val="16"/>
                <w:szCs w:val="16"/>
              </w:rPr>
              <w:t>43</w:t>
            </w:r>
          </w:p>
        </w:tc>
      </w:tr>
      <w:tr w:rsidR="009548AE" w:rsidRPr="009548AE" w:rsidTr="009548AE">
        <w:tc>
          <w:tcPr>
            <w:tcW w:w="4119" w:type="dxa"/>
            <w:tcBorders>
              <w:top w:val="single" w:sz="4" w:space="0" w:color="000000"/>
              <w:left w:val="single" w:sz="4" w:space="0" w:color="000000"/>
              <w:bottom w:val="single" w:sz="4" w:space="0" w:color="000000"/>
            </w:tcBorders>
            <w:shd w:val="clear" w:color="auto" w:fill="auto"/>
          </w:tcPr>
          <w:p w:rsidR="009548AE" w:rsidRPr="009548AE" w:rsidRDefault="009548AE" w:rsidP="009548AE">
            <w:pPr>
              <w:snapToGrid w:val="0"/>
              <w:jc w:val="center"/>
              <w:rPr>
                <w:b/>
                <w:sz w:val="16"/>
                <w:szCs w:val="16"/>
              </w:rPr>
            </w:pPr>
            <w:r w:rsidRPr="009548AE">
              <w:rPr>
                <w:b/>
                <w:sz w:val="16"/>
                <w:szCs w:val="16"/>
              </w:rPr>
              <w:t>5</w:t>
            </w:r>
          </w:p>
        </w:tc>
        <w:tc>
          <w:tcPr>
            <w:tcW w:w="4753" w:type="dxa"/>
            <w:tcBorders>
              <w:top w:val="single" w:sz="4" w:space="0" w:color="000000"/>
              <w:left w:val="single" w:sz="4" w:space="0" w:color="000000"/>
              <w:bottom w:val="single" w:sz="4" w:space="0" w:color="000000"/>
              <w:right w:val="single" w:sz="4" w:space="0" w:color="000000"/>
            </w:tcBorders>
            <w:shd w:val="clear" w:color="auto" w:fill="auto"/>
          </w:tcPr>
          <w:p w:rsidR="009548AE" w:rsidRPr="009548AE" w:rsidRDefault="009548AE" w:rsidP="009548AE">
            <w:pPr>
              <w:snapToGrid w:val="0"/>
              <w:jc w:val="center"/>
              <w:rPr>
                <w:b/>
                <w:sz w:val="16"/>
                <w:szCs w:val="16"/>
              </w:rPr>
            </w:pPr>
            <w:r w:rsidRPr="009548AE">
              <w:rPr>
                <w:b/>
                <w:sz w:val="16"/>
                <w:szCs w:val="16"/>
              </w:rPr>
              <w:t>44</w:t>
            </w:r>
          </w:p>
        </w:tc>
      </w:tr>
      <w:tr w:rsidR="009548AE" w:rsidRPr="009548AE" w:rsidTr="009548AE">
        <w:tc>
          <w:tcPr>
            <w:tcW w:w="4119" w:type="dxa"/>
            <w:tcBorders>
              <w:top w:val="single" w:sz="4" w:space="0" w:color="000000"/>
              <w:left w:val="single" w:sz="4" w:space="0" w:color="000000"/>
              <w:bottom w:val="single" w:sz="4" w:space="0" w:color="000000"/>
            </w:tcBorders>
            <w:shd w:val="clear" w:color="auto" w:fill="auto"/>
          </w:tcPr>
          <w:p w:rsidR="009548AE" w:rsidRPr="009548AE" w:rsidRDefault="009548AE" w:rsidP="009548AE">
            <w:pPr>
              <w:snapToGrid w:val="0"/>
              <w:jc w:val="center"/>
              <w:rPr>
                <w:b/>
                <w:sz w:val="16"/>
                <w:szCs w:val="16"/>
              </w:rPr>
            </w:pPr>
            <w:r w:rsidRPr="009548AE">
              <w:rPr>
                <w:b/>
                <w:sz w:val="16"/>
                <w:szCs w:val="16"/>
              </w:rPr>
              <w:t>4</w:t>
            </w:r>
          </w:p>
        </w:tc>
        <w:tc>
          <w:tcPr>
            <w:tcW w:w="4753" w:type="dxa"/>
            <w:tcBorders>
              <w:top w:val="single" w:sz="4" w:space="0" w:color="000000"/>
              <w:left w:val="single" w:sz="4" w:space="0" w:color="000000"/>
              <w:bottom w:val="single" w:sz="4" w:space="0" w:color="000000"/>
              <w:right w:val="single" w:sz="4" w:space="0" w:color="000000"/>
            </w:tcBorders>
            <w:shd w:val="clear" w:color="auto" w:fill="auto"/>
          </w:tcPr>
          <w:p w:rsidR="009548AE" w:rsidRPr="009548AE" w:rsidRDefault="009548AE" w:rsidP="009548AE">
            <w:pPr>
              <w:snapToGrid w:val="0"/>
              <w:jc w:val="center"/>
              <w:rPr>
                <w:b/>
                <w:sz w:val="16"/>
                <w:szCs w:val="16"/>
              </w:rPr>
            </w:pPr>
            <w:r w:rsidRPr="009548AE">
              <w:rPr>
                <w:b/>
                <w:sz w:val="16"/>
                <w:szCs w:val="16"/>
              </w:rPr>
              <w:t>45</w:t>
            </w:r>
          </w:p>
        </w:tc>
      </w:tr>
      <w:tr w:rsidR="009548AE" w:rsidRPr="009548AE" w:rsidTr="009548AE">
        <w:tc>
          <w:tcPr>
            <w:tcW w:w="4119" w:type="dxa"/>
            <w:tcBorders>
              <w:top w:val="single" w:sz="4" w:space="0" w:color="000000"/>
              <w:left w:val="single" w:sz="4" w:space="0" w:color="000000"/>
              <w:bottom w:val="single" w:sz="4" w:space="0" w:color="000000"/>
            </w:tcBorders>
            <w:shd w:val="clear" w:color="auto" w:fill="auto"/>
          </w:tcPr>
          <w:p w:rsidR="009548AE" w:rsidRPr="009548AE" w:rsidRDefault="009548AE" w:rsidP="009548AE">
            <w:pPr>
              <w:snapToGrid w:val="0"/>
              <w:jc w:val="center"/>
              <w:rPr>
                <w:b/>
                <w:sz w:val="16"/>
                <w:szCs w:val="16"/>
              </w:rPr>
            </w:pPr>
            <w:r w:rsidRPr="009548AE">
              <w:rPr>
                <w:b/>
                <w:sz w:val="16"/>
                <w:szCs w:val="16"/>
              </w:rPr>
              <w:t>3</w:t>
            </w:r>
          </w:p>
        </w:tc>
        <w:tc>
          <w:tcPr>
            <w:tcW w:w="4753" w:type="dxa"/>
            <w:tcBorders>
              <w:top w:val="single" w:sz="4" w:space="0" w:color="000000"/>
              <w:left w:val="single" w:sz="4" w:space="0" w:color="000000"/>
              <w:bottom w:val="single" w:sz="4" w:space="0" w:color="000000"/>
              <w:right w:val="single" w:sz="4" w:space="0" w:color="000000"/>
            </w:tcBorders>
            <w:shd w:val="clear" w:color="auto" w:fill="auto"/>
          </w:tcPr>
          <w:p w:rsidR="009548AE" w:rsidRPr="009548AE" w:rsidRDefault="009548AE" w:rsidP="009548AE">
            <w:pPr>
              <w:snapToGrid w:val="0"/>
              <w:jc w:val="center"/>
              <w:rPr>
                <w:b/>
                <w:sz w:val="16"/>
                <w:szCs w:val="16"/>
              </w:rPr>
            </w:pPr>
            <w:r w:rsidRPr="009548AE">
              <w:rPr>
                <w:b/>
                <w:sz w:val="16"/>
                <w:szCs w:val="16"/>
              </w:rPr>
              <w:t>45</w:t>
            </w:r>
          </w:p>
        </w:tc>
      </w:tr>
      <w:tr w:rsidR="009548AE" w:rsidRPr="009548AE" w:rsidTr="009548AE">
        <w:tc>
          <w:tcPr>
            <w:tcW w:w="4119" w:type="dxa"/>
            <w:tcBorders>
              <w:top w:val="single" w:sz="4" w:space="0" w:color="000000"/>
              <w:left w:val="single" w:sz="4" w:space="0" w:color="000000"/>
              <w:bottom w:val="single" w:sz="4" w:space="0" w:color="000000"/>
            </w:tcBorders>
            <w:shd w:val="clear" w:color="auto" w:fill="auto"/>
          </w:tcPr>
          <w:p w:rsidR="009548AE" w:rsidRPr="009548AE" w:rsidRDefault="009548AE" w:rsidP="009548AE">
            <w:pPr>
              <w:snapToGrid w:val="0"/>
              <w:jc w:val="center"/>
              <w:rPr>
                <w:b/>
                <w:sz w:val="16"/>
                <w:szCs w:val="16"/>
              </w:rPr>
            </w:pPr>
            <w:r w:rsidRPr="009548AE">
              <w:rPr>
                <w:b/>
                <w:sz w:val="16"/>
                <w:szCs w:val="16"/>
              </w:rPr>
              <w:t>2</w:t>
            </w:r>
          </w:p>
        </w:tc>
        <w:tc>
          <w:tcPr>
            <w:tcW w:w="4753" w:type="dxa"/>
            <w:tcBorders>
              <w:top w:val="single" w:sz="4" w:space="0" w:color="000000"/>
              <w:left w:val="single" w:sz="4" w:space="0" w:color="000000"/>
              <w:bottom w:val="single" w:sz="4" w:space="0" w:color="000000"/>
              <w:right w:val="single" w:sz="4" w:space="0" w:color="000000"/>
            </w:tcBorders>
            <w:shd w:val="clear" w:color="auto" w:fill="auto"/>
          </w:tcPr>
          <w:p w:rsidR="009548AE" w:rsidRPr="009548AE" w:rsidRDefault="009548AE" w:rsidP="009548AE">
            <w:pPr>
              <w:snapToGrid w:val="0"/>
              <w:jc w:val="center"/>
              <w:rPr>
                <w:b/>
                <w:sz w:val="16"/>
                <w:szCs w:val="16"/>
              </w:rPr>
            </w:pPr>
            <w:r w:rsidRPr="009548AE">
              <w:rPr>
                <w:b/>
                <w:sz w:val="16"/>
                <w:szCs w:val="16"/>
              </w:rPr>
              <w:t>46</w:t>
            </w:r>
          </w:p>
        </w:tc>
      </w:tr>
      <w:tr w:rsidR="009548AE" w:rsidRPr="009548AE" w:rsidTr="009548AE">
        <w:tc>
          <w:tcPr>
            <w:tcW w:w="4119" w:type="dxa"/>
            <w:tcBorders>
              <w:top w:val="single" w:sz="4" w:space="0" w:color="000000"/>
              <w:left w:val="single" w:sz="4" w:space="0" w:color="000000"/>
              <w:bottom w:val="single" w:sz="4" w:space="0" w:color="000000"/>
            </w:tcBorders>
            <w:shd w:val="clear" w:color="auto" w:fill="auto"/>
          </w:tcPr>
          <w:p w:rsidR="009548AE" w:rsidRPr="009548AE" w:rsidRDefault="009548AE" w:rsidP="009548AE">
            <w:pPr>
              <w:snapToGrid w:val="0"/>
              <w:jc w:val="center"/>
              <w:rPr>
                <w:b/>
                <w:sz w:val="16"/>
                <w:szCs w:val="16"/>
              </w:rPr>
            </w:pPr>
            <w:r w:rsidRPr="009548AE">
              <w:rPr>
                <w:b/>
                <w:sz w:val="16"/>
                <w:szCs w:val="16"/>
              </w:rPr>
              <w:t>1</w:t>
            </w:r>
          </w:p>
        </w:tc>
        <w:tc>
          <w:tcPr>
            <w:tcW w:w="4753" w:type="dxa"/>
            <w:tcBorders>
              <w:top w:val="single" w:sz="4" w:space="0" w:color="000000"/>
              <w:left w:val="single" w:sz="4" w:space="0" w:color="000000"/>
              <w:bottom w:val="single" w:sz="4" w:space="0" w:color="000000"/>
              <w:right w:val="single" w:sz="4" w:space="0" w:color="000000"/>
            </w:tcBorders>
            <w:shd w:val="clear" w:color="auto" w:fill="auto"/>
          </w:tcPr>
          <w:p w:rsidR="009548AE" w:rsidRPr="009548AE" w:rsidRDefault="009548AE" w:rsidP="009548AE">
            <w:pPr>
              <w:snapToGrid w:val="0"/>
              <w:jc w:val="center"/>
              <w:rPr>
                <w:b/>
                <w:sz w:val="16"/>
                <w:szCs w:val="16"/>
              </w:rPr>
            </w:pPr>
            <w:r w:rsidRPr="009548AE">
              <w:rPr>
                <w:b/>
                <w:sz w:val="16"/>
                <w:szCs w:val="16"/>
              </w:rPr>
              <w:t>47</w:t>
            </w:r>
          </w:p>
        </w:tc>
      </w:tr>
      <w:tr w:rsidR="009548AE" w:rsidRPr="009548AE" w:rsidTr="009548AE">
        <w:tc>
          <w:tcPr>
            <w:tcW w:w="4119" w:type="dxa"/>
            <w:tcBorders>
              <w:top w:val="single" w:sz="4" w:space="0" w:color="000000"/>
              <w:left w:val="single" w:sz="4" w:space="0" w:color="000000"/>
              <w:bottom w:val="single" w:sz="4" w:space="0" w:color="000000"/>
            </w:tcBorders>
            <w:shd w:val="clear" w:color="auto" w:fill="auto"/>
          </w:tcPr>
          <w:p w:rsidR="009548AE" w:rsidRPr="009548AE" w:rsidRDefault="009548AE" w:rsidP="009548AE">
            <w:pPr>
              <w:snapToGrid w:val="0"/>
              <w:jc w:val="center"/>
              <w:rPr>
                <w:b/>
                <w:sz w:val="16"/>
                <w:szCs w:val="16"/>
              </w:rPr>
            </w:pPr>
            <w:r w:rsidRPr="009548AE">
              <w:rPr>
                <w:b/>
                <w:sz w:val="16"/>
                <w:szCs w:val="16"/>
              </w:rPr>
              <w:t>0</w:t>
            </w:r>
          </w:p>
        </w:tc>
        <w:tc>
          <w:tcPr>
            <w:tcW w:w="4753" w:type="dxa"/>
            <w:tcBorders>
              <w:top w:val="single" w:sz="4" w:space="0" w:color="000000"/>
              <w:left w:val="single" w:sz="4" w:space="0" w:color="000000"/>
              <w:bottom w:val="single" w:sz="4" w:space="0" w:color="000000"/>
              <w:right w:val="single" w:sz="4" w:space="0" w:color="000000"/>
            </w:tcBorders>
            <w:shd w:val="clear" w:color="auto" w:fill="auto"/>
          </w:tcPr>
          <w:p w:rsidR="009548AE" w:rsidRPr="009548AE" w:rsidRDefault="009548AE" w:rsidP="009548AE">
            <w:pPr>
              <w:snapToGrid w:val="0"/>
              <w:jc w:val="center"/>
              <w:rPr>
                <w:b/>
                <w:sz w:val="16"/>
                <w:szCs w:val="16"/>
              </w:rPr>
            </w:pPr>
            <w:r w:rsidRPr="009548AE">
              <w:rPr>
                <w:b/>
                <w:sz w:val="16"/>
                <w:szCs w:val="16"/>
              </w:rPr>
              <w:t>48</w:t>
            </w:r>
          </w:p>
        </w:tc>
      </w:tr>
      <w:tr w:rsidR="009548AE" w:rsidRPr="009548AE" w:rsidTr="009548AE">
        <w:tc>
          <w:tcPr>
            <w:tcW w:w="4119" w:type="dxa"/>
            <w:tcBorders>
              <w:top w:val="single" w:sz="4" w:space="0" w:color="000000"/>
              <w:left w:val="single" w:sz="4" w:space="0" w:color="000000"/>
              <w:bottom w:val="single" w:sz="4" w:space="0" w:color="000000"/>
            </w:tcBorders>
            <w:shd w:val="clear" w:color="auto" w:fill="auto"/>
          </w:tcPr>
          <w:p w:rsidR="009548AE" w:rsidRPr="009548AE" w:rsidRDefault="009548AE" w:rsidP="009548AE">
            <w:pPr>
              <w:snapToGrid w:val="0"/>
              <w:jc w:val="center"/>
              <w:rPr>
                <w:b/>
                <w:sz w:val="16"/>
                <w:szCs w:val="16"/>
              </w:rPr>
            </w:pPr>
            <w:r w:rsidRPr="009548AE">
              <w:rPr>
                <w:b/>
                <w:sz w:val="16"/>
                <w:szCs w:val="16"/>
              </w:rPr>
              <w:t>-1</w:t>
            </w:r>
          </w:p>
        </w:tc>
        <w:tc>
          <w:tcPr>
            <w:tcW w:w="4753" w:type="dxa"/>
            <w:tcBorders>
              <w:top w:val="single" w:sz="4" w:space="0" w:color="000000"/>
              <w:left w:val="single" w:sz="4" w:space="0" w:color="000000"/>
              <w:bottom w:val="single" w:sz="4" w:space="0" w:color="000000"/>
              <w:right w:val="single" w:sz="4" w:space="0" w:color="000000"/>
            </w:tcBorders>
            <w:shd w:val="clear" w:color="auto" w:fill="auto"/>
          </w:tcPr>
          <w:p w:rsidR="009548AE" w:rsidRPr="009548AE" w:rsidRDefault="009548AE" w:rsidP="009548AE">
            <w:pPr>
              <w:snapToGrid w:val="0"/>
              <w:jc w:val="center"/>
              <w:rPr>
                <w:b/>
                <w:sz w:val="16"/>
                <w:szCs w:val="16"/>
              </w:rPr>
            </w:pPr>
            <w:r w:rsidRPr="009548AE">
              <w:rPr>
                <w:b/>
                <w:sz w:val="16"/>
                <w:szCs w:val="16"/>
              </w:rPr>
              <w:t>49</w:t>
            </w:r>
          </w:p>
        </w:tc>
      </w:tr>
      <w:tr w:rsidR="009548AE" w:rsidRPr="009548AE" w:rsidTr="009548AE">
        <w:tc>
          <w:tcPr>
            <w:tcW w:w="4119" w:type="dxa"/>
            <w:tcBorders>
              <w:top w:val="single" w:sz="4" w:space="0" w:color="000000"/>
              <w:left w:val="single" w:sz="4" w:space="0" w:color="000000"/>
              <w:bottom w:val="single" w:sz="4" w:space="0" w:color="000000"/>
            </w:tcBorders>
            <w:shd w:val="clear" w:color="auto" w:fill="auto"/>
          </w:tcPr>
          <w:p w:rsidR="009548AE" w:rsidRPr="009548AE" w:rsidRDefault="009548AE" w:rsidP="009548AE">
            <w:pPr>
              <w:snapToGrid w:val="0"/>
              <w:jc w:val="center"/>
              <w:rPr>
                <w:b/>
                <w:sz w:val="16"/>
                <w:szCs w:val="16"/>
              </w:rPr>
            </w:pPr>
            <w:r w:rsidRPr="009548AE">
              <w:rPr>
                <w:b/>
                <w:sz w:val="16"/>
                <w:szCs w:val="16"/>
              </w:rPr>
              <w:t>-2</w:t>
            </w:r>
          </w:p>
        </w:tc>
        <w:tc>
          <w:tcPr>
            <w:tcW w:w="4753" w:type="dxa"/>
            <w:tcBorders>
              <w:top w:val="single" w:sz="4" w:space="0" w:color="000000"/>
              <w:left w:val="single" w:sz="4" w:space="0" w:color="000000"/>
              <w:bottom w:val="single" w:sz="4" w:space="0" w:color="000000"/>
              <w:right w:val="single" w:sz="4" w:space="0" w:color="000000"/>
            </w:tcBorders>
            <w:shd w:val="clear" w:color="auto" w:fill="auto"/>
          </w:tcPr>
          <w:p w:rsidR="009548AE" w:rsidRPr="009548AE" w:rsidRDefault="009548AE" w:rsidP="009548AE">
            <w:pPr>
              <w:snapToGrid w:val="0"/>
              <w:jc w:val="center"/>
              <w:rPr>
                <w:b/>
                <w:sz w:val="16"/>
                <w:szCs w:val="16"/>
              </w:rPr>
            </w:pPr>
            <w:r w:rsidRPr="009548AE">
              <w:rPr>
                <w:b/>
                <w:sz w:val="16"/>
                <w:szCs w:val="16"/>
              </w:rPr>
              <w:t>50</w:t>
            </w:r>
          </w:p>
        </w:tc>
      </w:tr>
      <w:tr w:rsidR="009548AE" w:rsidRPr="009548AE" w:rsidTr="009548AE">
        <w:tc>
          <w:tcPr>
            <w:tcW w:w="4119" w:type="dxa"/>
            <w:tcBorders>
              <w:top w:val="single" w:sz="4" w:space="0" w:color="000000"/>
              <w:left w:val="single" w:sz="4" w:space="0" w:color="000000"/>
              <w:bottom w:val="single" w:sz="4" w:space="0" w:color="000000"/>
            </w:tcBorders>
            <w:shd w:val="clear" w:color="auto" w:fill="auto"/>
          </w:tcPr>
          <w:p w:rsidR="009548AE" w:rsidRPr="009548AE" w:rsidRDefault="009548AE" w:rsidP="009548AE">
            <w:pPr>
              <w:snapToGrid w:val="0"/>
              <w:jc w:val="center"/>
              <w:rPr>
                <w:b/>
                <w:sz w:val="16"/>
                <w:szCs w:val="16"/>
              </w:rPr>
            </w:pPr>
            <w:r w:rsidRPr="009548AE">
              <w:rPr>
                <w:b/>
                <w:sz w:val="16"/>
                <w:szCs w:val="16"/>
              </w:rPr>
              <w:t>-3</w:t>
            </w:r>
          </w:p>
        </w:tc>
        <w:tc>
          <w:tcPr>
            <w:tcW w:w="4753" w:type="dxa"/>
            <w:tcBorders>
              <w:top w:val="single" w:sz="4" w:space="0" w:color="000000"/>
              <w:left w:val="single" w:sz="4" w:space="0" w:color="000000"/>
              <w:bottom w:val="single" w:sz="4" w:space="0" w:color="000000"/>
              <w:right w:val="single" w:sz="4" w:space="0" w:color="000000"/>
            </w:tcBorders>
            <w:shd w:val="clear" w:color="auto" w:fill="auto"/>
          </w:tcPr>
          <w:p w:rsidR="009548AE" w:rsidRPr="009548AE" w:rsidRDefault="009548AE" w:rsidP="009548AE">
            <w:pPr>
              <w:snapToGrid w:val="0"/>
              <w:jc w:val="center"/>
              <w:rPr>
                <w:b/>
                <w:sz w:val="16"/>
                <w:szCs w:val="16"/>
              </w:rPr>
            </w:pPr>
            <w:r w:rsidRPr="009548AE">
              <w:rPr>
                <w:b/>
                <w:sz w:val="16"/>
                <w:szCs w:val="16"/>
              </w:rPr>
              <w:t>50</w:t>
            </w:r>
          </w:p>
        </w:tc>
      </w:tr>
      <w:tr w:rsidR="009548AE" w:rsidRPr="009548AE" w:rsidTr="009548AE">
        <w:tc>
          <w:tcPr>
            <w:tcW w:w="4119" w:type="dxa"/>
            <w:tcBorders>
              <w:top w:val="single" w:sz="4" w:space="0" w:color="000000"/>
              <w:left w:val="single" w:sz="4" w:space="0" w:color="000000"/>
              <w:bottom w:val="single" w:sz="4" w:space="0" w:color="000000"/>
            </w:tcBorders>
            <w:shd w:val="clear" w:color="auto" w:fill="auto"/>
          </w:tcPr>
          <w:p w:rsidR="009548AE" w:rsidRPr="009548AE" w:rsidRDefault="009548AE" w:rsidP="009548AE">
            <w:pPr>
              <w:snapToGrid w:val="0"/>
              <w:jc w:val="center"/>
              <w:rPr>
                <w:b/>
                <w:sz w:val="16"/>
                <w:szCs w:val="16"/>
              </w:rPr>
            </w:pPr>
            <w:r w:rsidRPr="009548AE">
              <w:rPr>
                <w:b/>
                <w:sz w:val="16"/>
                <w:szCs w:val="16"/>
              </w:rPr>
              <w:t>-4</w:t>
            </w:r>
          </w:p>
        </w:tc>
        <w:tc>
          <w:tcPr>
            <w:tcW w:w="4753" w:type="dxa"/>
            <w:tcBorders>
              <w:top w:val="single" w:sz="4" w:space="0" w:color="000000"/>
              <w:left w:val="single" w:sz="4" w:space="0" w:color="000000"/>
              <w:bottom w:val="single" w:sz="4" w:space="0" w:color="000000"/>
              <w:right w:val="single" w:sz="4" w:space="0" w:color="000000"/>
            </w:tcBorders>
            <w:shd w:val="clear" w:color="auto" w:fill="auto"/>
          </w:tcPr>
          <w:p w:rsidR="009548AE" w:rsidRPr="009548AE" w:rsidRDefault="009548AE" w:rsidP="009548AE">
            <w:pPr>
              <w:snapToGrid w:val="0"/>
              <w:jc w:val="center"/>
              <w:rPr>
                <w:b/>
                <w:sz w:val="16"/>
                <w:szCs w:val="16"/>
              </w:rPr>
            </w:pPr>
            <w:r w:rsidRPr="009548AE">
              <w:rPr>
                <w:b/>
                <w:sz w:val="16"/>
                <w:szCs w:val="16"/>
              </w:rPr>
              <w:t>50</w:t>
            </w:r>
          </w:p>
        </w:tc>
      </w:tr>
      <w:tr w:rsidR="009548AE" w:rsidRPr="009548AE" w:rsidTr="009548AE">
        <w:tc>
          <w:tcPr>
            <w:tcW w:w="4119" w:type="dxa"/>
            <w:tcBorders>
              <w:top w:val="single" w:sz="4" w:space="0" w:color="000000"/>
              <w:left w:val="single" w:sz="4" w:space="0" w:color="000000"/>
              <w:bottom w:val="single" w:sz="4" w:space="0" w:color="000000"/>
            </w:tcBorders>
            <w:shd w:val="clear" w:color="auto" w:fill="auto"/>
          </w:tcPr>
          <w:p w:rsidR="009548AE" w:rsidRPr="009548AE" w:rsidRDefault="009548AE" w:rsidP="009548AE">
            <w:pPr>
              <w:snapToGrid w:val="0"/>
              <w:jc w:val="center"/>
              <w:rPr>
                <w:b/>
                <w:sz w:val="16"/>
                <w:szCs w:val="16"/>
              </w:rPr>
            </w:pPr>
            <w:r w:rsidRPr="009548AE">
              <w:rPr>
                <w:b/>
                <w:sz w:val="16"/>
                <w:szCs w:val="16"/>
              </w:rPr>
              <w:t>-5</w:t>
            </w:r>
          </w:p>
        </w:tc>
        <w:tc>
          <w:tcPr>
            <w:tcW w:w="4753" w:type="dxa"/>
            <w:tcBorders>
              <w:top w:val="single" w:sz="4" w:space="0" w:color="000000"/>
              <w:left w:val="single" w:sz="4" w:space="0" w:color="000000"/>
              <w:bottom w:val="single" w:sz="4" w:space="0" w:color="000000"/>
              <w:right w:val="single" w:sz="4" w:space="0" w:color="000000"/>
            </w:tcBorders>
            <w:shd w:val="clear" w:color="auto" w:fill="auto"/>
          </w:tcPr>
          <w:p w:rsidR="009548AE" w:rsidRPr="009548AE" w:rsidRDefault="009548AE" w:rsidP="009548AE">
            <w:pPr>
              <w:snapToGrid w:val="0"/>
              <w:jc w:val="center"/>
              <w:rPr>
                <w:b/>
                <w:sz w:val="16"/>
                <w:szCs w:val="16"/>
              </w:rPr>
            </w:pPr>
            <w:r w:rsidRPr="009548AE">
              <w:rPr>
                <w:b/>
                <w:sz w:val="16"/>
                <w:szCs w:val="16"/>
              </w:rPr>
              <w:t>50</w:t>
            </w:r>
          </w:p>
        </w:tc>
      </w:tr>
      <w:tr w:rsidR="009548AE" w:rsidRPr="009548AE" w:rsidTr="009548AE">
        <w:tc>
          <w:tcPr>
            <w:tcW w:w="4119" w:type="dxa"/>
            <w:tcBorders>
              <w:top w:val="single" w:sz="4" w:space="0" w:color="000000"/>
              <w:left w:val="single" w:sz="4" w:space="0" w:color="000000"/>
              <w:bottom w:val="single" w:sz="4" w:space="0" w:color="000000"/>
            </w:tcBorders>
            <w:shd w:val="clear" w:color="auto" w:fill="auto"/>
          </w:tcPr>
          <w:p w:rsidR="009548AE" w:rsidRPr="009548AE" w:rsidRDefault="009548AE" w:rsidP="009548AE">
            <w:pPr>
              <w:snapToGrid w:val="0"/>
              <w:jc w:val="center"/>
              <w:rPr>
                <w:b/>
                <w:sz w:val="16"/>
                <w:szCs w:val="16"/>
              </w:rPr>
            </w:pPr>
            <w:r w:rsidRPr="009548AE">
              <w:rPr>
                <w:b/>
                <w:sz w:val="16"/>
                <w:szCs w:val="16"/>
              </w:rPr>
              <w:t>-6</w:t>
            </w:r>
          </w:p>
        </w:tc>
        <w:tc>
          <w:tcPr>
            <w:tcW w:w="4753" w:type="dxa"/>
            <w:tcBorders>
              <w:top w:val="single" w:sz="4" w:space="0" w:color="000000"/>
              <w:left w:val="single" w:sz="4" w:space="0" w:color="000000"/>
              <w:bottom w:val="single" w:sz="4" w:space="0" w:color="000000"/>
              <w:right w:val="single" w:sz="4" w:space="0" w:color="000000"/>
            </w:tcBorders>
            <w:shd w:val="clear" w:color="auto" w:fill="auto"/>
          </w:tcPr>
          <w:p w:rsidR="009548AE" w:rsidRPr="009548AE" w:rsidRDefault="009548AE" w:rsidP="009548AE">
            <w:pPr>
              <w:snapToGrid w:val="0"/>
              <w:jc w:val="center"/>
              <w:rPr>
                <w:b/>
                <w:sz w:val="16"/>
                <w:szCs w:val="16"/>
              </w:rPr>
            </w:pPr>
            <w:r w:rsidRPr="009548AE">
              <w:rPr>
                <w:b/>
                <w:sz w:val="16"/>
                <w:szCs w:val="16"/>
              </w:rPr>
              <w:t>51</w:t>
            </w:r>
          </w:p>
        </w:tc>
      </w:tr>
      <w:tr w:rsidR="009548AE" w:rsidRPr="009548AE" w:rsidTr="009548AE">
        <w:tc>
          <w:tcPr>
            <w:tcW w:w="4119" w:type="dxa"/>
            <w:tcBorders>
              <w:top w:val="single" w:sz="4" w:space="0" w:color="000000"/>
              <w:left w:val="single" w:sz="4" w:space="0" w:color="000000"/>
              <w:bottom w:val="single" w:sz="4" w:space="0" w:color="000000"/>
            </w:tcBorders>
            <w:shd w:val="clear" w:color="auto" w:fill="auto"/>
          </w:tcPr>
          <w:p w:rsidR="009548AE" w:rsidRPr="009548AE" w:rsidRDefault="009548AE" w:rsidP="009548AE">
            <w:pPr>
              <w:snapToGrid w:val="0"/>
              <w:jc w:val="center"/>
              <w:rPr>
                <w:b/>
                <w:sz w:val="16"/>
                <w:szCs w:val="16"/>
              </w:rPr>
            </w:pPr>
            <w:r w:rsidRPr="009548AE">
              <w:rPr>
                <w:b/>
                <w:sz w:val="16"/>
                <w:szCs w:val="16"/>
              </w:rPr>
              <w:t>-7</w:t>
            </w:r>
          </w:p>
        </w:tc>
        <w:tc>
          <w:tcPr>
            <w:tcW w:w="4753" w:type="dxa"/>
            <w:tcBorders>
              <w:top w:val="single" w:sz="4" w:space="0" w:color="000000"/>
              <w:left w:val="single" w:sz="4" w:space="0" w:color="000000"/>
              <w:bottom w:val="single" w:sz="4" w:space="0" w:color="000000"/>
              <w:right w:val="single" w:sz="4" w:space="0" w:color="000000"/>
            </w:tcBorders>
            <w:shd w:val="clear" w:color="auto" w:fill="auto"/>
          </w:tcPr>
          <w:p w:rsidR="009548AE" w:rsidRPr="009548AE" w:rsidRDefault="009548AE" w:rsidP="009548AE">
            <w:pPr>
              <w:snapToGrid w:val="0"/>
              <w:jc w:val="center"/>
              <w:rPr>
                <w:b/>
                <w:sz w:val="16"/>
                <w:szCs w:val="16"/>
              </w:rPr>
            </w:pPr>
            <w:r w:rsidRPr="009548AE">
              <w:rPr>
                <w:b/>
                <w:sz w:val="16"/>
                <w:szCs w:val="16"/>
              </w:rPr>
              <w:t>51</w:t>
            </w:r>
          </w:p>
        </w:tc>
      </w:tr>
      <w:tr w:rsidR="009548AE" w:rsidRPr="009548AE" w:rsidTr="009548AE">
        <w:tc>
          <w:tcPr>
            <w:tcW w:w="4119" w:type="dxa"/>
            <w:tcBorders>
              <w:top w:val="single" w:sz="4" w:space="0" w:color="000000"/>
              <w:left w:val="single" w:sz="4" w:space="0" w:color="000000"/>
              <w:bottom w:val="single" w:sz="4" w:space="0" w:color="000000"/>
            </w:tcBorders>
            <w:shd w:val="clear" w:color="auto" w:fill="auto"/>
          </w:tcPr>
          <w:p w:rsidR="009548AE" w:rsidRPr="009548AE" w:rsidRDefault="009548AE" w:rsidP="009548AE">
            <w:pPr>
              <w:snapToGrid w:val="0"/>
              <w:jc w:val="center"/>
              <w:rPr>
                <w:b/>
                <w:sz w:val="16"/>
                <w:szCs w:val="16"/>
              </w:rPr>
            </w:pPr>
            <w:r w:rsidRPr="009548AE">
              <w:rPr>
                <w:b/>
                <w:sz w:val="16"/>
                <w:szCs w:val="16"/>
              </w:rPr>
              <w:t>-8</w:t>
            </w:r>
          </w:p>
        </w:tc>
        <w:tc>
          <w:tcPr>
            <w:tcW w:w="4753" w:type="dxa"/>
            <w:tcBorders>
              <w:top w:val="single" w:sz="4" w:space="0" w:color="000000"/>
              <w:left w:val="single" w:sz="4" w:space="0" w:color="000000"/>
              <w:bottom w:val="single" w:sz="4" w:space="0" w:color="000000"/>
              <w:right w:val="single" w:sz="4" w:space="0" w:color="000000"/>
            </w:tcBorders>
            <w:shd w:val="clear" w:color="auto" w:fill="auto"/>
          </w:tcPr>
          <w:p w:rsidR="009548AE" w:rsidRPr="009548AE" w:rsidRDefault="009548AE" w:rsidP="009548AE">
            <w:pPr>
              <w:snapToGrid w:val="0"/>
              <w:jc w:val="center"/>
              <w:rPr>
                <w:b/>
                <w:sz w:val="16"/>
                <w:szCs w:val="16"/>
              </w:rPr>
            </w:pPr>
            <w:r w:rsidRPr="009548AE">
              <w:rPr>
                <w:b/>
                <w:sz w:val="16"/>
                <w:szCs w:val="16"/>
              </w:rPr>
              <w:t>52</w:t>
            </w:r>
          </w:p>
        </w:tc>
      </w:tr>
      <w:tr w:rsidR="009548AE" w:rsidRPr="009548AE" w:rsidTr="009548AE">
        <w:tc>
          <w:tcPr>
            <w:tcW w:w="4119" w:type="dxa"/>
            <w:tcBorders>
              <w:top w:val="single" w:sz="4" w:space="0" w:color="000000"/>
              <w:left w:val="single" w:sz="4" w:space="0" w:color="000000"/>
              <w:bottom w:val="single" w:sz="4" w:space="0" w:color="000000"/>
            </w:tcBorders>
            <w:shd w:val="clear" w:color="auto" w:fill="auto"/>
          </w:tcPr>
          <w:p w:rsidR="009548AE" w:rsidRPr="009548AE" w:rsidRDefault="009548AE" w:rsidP="009548AE">
            <w:pPr>
              <w:snapToGrid w:val="0"/>
              <w:jc w:val="center"/>
              <w:rPr>
                <w:b/>
                <w:sz w:val="16"/>
                <w:szCs w:val="16"/>
              </w:rPr>
            </w:pPr>
            <w:r w:rsidRPr="009548AE">
              <w:rPr>
                <w:b/>
                <w:sz w:val="16"/>
                <w:szCs w:val="16"/>
              </w:rPr>
              <w:t>-9</w:t>
            </w:r>
          </w:p>
        </w:tc>
        <w:tc>
          <w:tcPr>
            <w:tcW w:w="4753" w:type="dxa"/>
            <w:tcBorders>
              <w:top w:val="single" w:sz="4" w:space="0" w:color="000000"/>
              <w:left w:val="single" w:sz="4" w:space="0" w:color="000000"/>
              <w:bottom w:val="single" w:sz="4" w:space="0" w:color="000000"/>
              <w:right w:val="single" w:sz="4" w:space="0" w:color="000000"/>
            </w:tcBorders>
            <w:shd w:val="clear" w:color="auto" w:fill="auto"/>
          </w:tcPr>
          <w:p w:rsidR="009548AE" w:rsidRPr="009548AE" w:rsidRDefault="009548AE" w:rsidP="009548AE">
            <w:pPr>
              <w:snapToGrid w:val="0"/>
              <w:jc w:val="center"/>
              <w:rPr>
                <w:b/>
                <w:sz w:val="16"/>
                <w:szCs w:val="16"/>
              </w:rPr>
            </w:pPr>
            <w:r w:rsidRPr="009548AE">
              <w:rPr>
                <w:b/>
                <w:sz w:val="16"/>
                <w:szCs w:val="16"/>
              </w:rPr>
              <w:t>53</w:t>
            </w:r>
          </w:p>
        </w:tc>
      </w:tr>
      <w:tr w:rsidR="009548AE" w:rsidRPr="009548AE" w:rsidTr="009548AE">
        <w:tc>
          <w:tcPr>
            <w:tcW w:w="4119" w:type="dxa"/>
            <w:tcBorders>
              <w:top w:val="single" w:sz="4" w:space="0" w:color="000000"/>
              <w:left w:val="single" w:sz="4" w:space="0" w:color="000000"/>
              <w:bottom w:val="single" w:sz="4" w:space="0" w:color="000000"/>
            </w:tcBorders>
            <w:shd w:val="clear" w:color="auto" w:fill="auto"/>
          </w:tcPr>
          <w:p w:rsidR="009548AE" w:rsidRPr="009548AE" w:rsidRDefault="009548AE" w:rsidP="009548AE">
            <w:pPr>
              <w:snapToGrid w:val="0"/>
              <w:jc w:val="center"/>
              <w:rPr>
                <w:b/>
                <w:sz w:val="16"/>
                <w:szCs w:val="16"/>
              </w:rPr>
            </w:pPr>
            <w:r w:rsidRPr="009548AE">
              <w:rPr>
                <w:b/>
                <w:sz w:val="16"/>
                <w:szCs w:val="16"/>
              </w:rPr>
              <w:t>-10</w:t>
            </w:r>
          </w:p>
        </w:tc>
        <w:tc>
          <w:tcPr>
            <w:tcW w:w="4753" w:type="dxa"/>
            <w:tcBorders>
              <w:top w:val="single" w:sz="4" w:space="0" w:color="000000"/>
              <w:left w:val="single" w:sz="4" w:space="0" w:color="000000"/>
              <w:bottom w:val="single" w:sz="4" w:space="0" w:color="000000"/>
              <w:right w:val="single" w:sz="4" w:space="0" w:color="000000"/>
            </w:tcBorders>
            <w:shd w:val="clear" w:color="auto" w:fill="auto"/>
          </w:tcPr>
          <w:p w:rsidR="009548AE" w:rsidRPr="009548AE" w:rsidRDefault="009548AE" w:rsidP="009548AE">
            <w:pPr>
              <w:snapToGrid w:val="0"/>
              <w:jc w:val="center"/>
              <w:rPr>
                <w:b/>
                <w:sz w:val="16"/>
                <w:szCs w:val="16"/>
              </w:rPr>
            </w:pPr>
            <w:r w:rsidRPr="009548AE">
              <w:rPr>
                <w:b/>
                <w:sz w:val="16"/>
                <w:szCs w:val="16"/>
              </w:rPr>
              <w:t>54</w:t>
            </w:r>
          </w:p>
        </w:tc>
      </w:tr>
      <w:tr w:rsidR="009548AE" w:rsidRPr="009548AE" w:rsidTr="009548AE">
        <w:tc>
          <w:tcPr>
            <w:tcW w:w="4119" w:type="dxa"/>
            <w:tcBorders>
              <w:top w:val="single" w:sz="4" w:space="0" w:color="000000"/>
              <w:left w:val="single" w:sz="4" w:space="0" w:color="000000"/>
              <w:bottom w:val="single" w:sz="4" w:space="0" w:color="000000"/>
            </w:tcBorders>
            <w:shd w:val="clear" w:color="auto" w:fill="auto"/>
          </w:tcPr>
          <w:p w:rsidR="009548AE" w:rsidRPr="009548AE" w:rsidRDefault="009548AE" w:rsidP="009548AE">
            <w:pPr>
              <w:snapToGrid w:val="0"/>
              <w:jc w:val="center"/>
              <w:rPr>
                <w:b/>
                <w:sz w:val="16"/>
                <w:szCs w:val="16"/>
              </w:rPr>
            </w:pPr>
            <w:r w:rsidRPr="009548AE">
              <w:rPr>
                <w:b/>
                <w:sz w:val="16"/>
                <w:szCs w:val="16"/>
              </w:rPr>
              <w:t>-11</w:t>
            </w:r>
          </w:p>
        </w:tc>
        <w:tc>
          <w:tcPr>
            <w:tcW w:w="4753" w:type="dxa"/>
            <w:tcBorders>
              <w:top w:val="single" w:sz="4" w:space="0" w:color="000000"/>
              <w:left w:val="single" w:sz="4" w:space="0" w:color="000000"/>
              <w:bottom w:val="single" w:sz="4" w:space="0" w:color="000000"/>
              <w:right w:val="single" w:sz="4" w:space="0" w:color="000000"/>
            </w:tcBorders>
            <w:shd w:val="clear" w:color="auto" w:fill="auto"/>
          </w:tcPr>
          <w:p w:rsidR="009548AE" w:rsidRPr="009548AE" w:rsidRDefault="009548AE" w:rsidP="009548AE">
            <w:pPr>
              <w:snapToGrid w:val="0"/>
              <w:jc w:val="center"/>
              <w:rPr>
                <w:b/>
                <w:sz w:val="16"/>
                <w:szCs w:val="16"/>
              </w:rPr>
            </w:pPr>
            <w:r w:rsidRPr="009548AE">
              <w:rPr>
                <w:b/>
                <w:sz w:val="16"/>
                <w:szCs w:val="16"/>
              </w:rPr>
              <w:t>55</w:t>
            </w:r>
          </w:p>
        </w:tc>
      </w:tr>
      <w:tr w:rsidR="009548AE" w:rsidRPr="009548AE" w:rsidTr="009548AE">
        <w:tc>
          <w:tcPr>
            <w:tcW w:w="4119" w:type="dxa"/>
            <w:tcBorders>
              <w:top w:val="single" w:sz="4" w:space="0" w:color="000000"/>
              <w:left w:val="single" w:sz="4" w:space="0" w:color="000000"/>
              <w:bottom w:val="single" w:sz="4" w:space="0" w:color="000000"/>
            </w:tcBorders>
            <w:shd w:val="clear" w:color="auto" w:fill="auto"/>
          </w:tcPr>
          <w:p w:rsidR="009548AE" w:rsidRPr="009548AE" w:rsidRDefault="009548AE" w:rsidP="009548AE">
            <w:pPr>
              <w:snapToGrid w:val="0"/>
              <w:jc w:val="center"/>
              <w:rPr>
                <w:b/>
                <w:sz w:val="16"/>
                <w:szCs w:val="16"/>
              </w:rPr>
            </w:pPr>
            <w:r w:rsidRPr="009548AE">
              <w:rPr>
                <w:b/>
                <w:sz w:val="16"/>
                <w:szCs w:val="16"/>
              </w:rPr>
              <w:t>-12</w:t>
            </w:r>
          </w:p>
        </w:tc>
        <w:tc>
          <w:tcPr>
            <w:tcW w:w="4753" w:type="dxa"/>
            <w:tcBorders>
              <w:top w:val="single" w:sz="4" w:space="0" w:color="000000"/>
              <w:left w:val="single" w:sz="4" w:space="0" w:color="000000"/>
              <w:bottom w:val="single" w:sz="4" w:space="0" w:color="000000"/>
              <w:right w:val="single" w:sz="4" w:space="0" w:color="000000"/>
            </w:tcBorders>
            <w:shd w:val="clear" w:color="auto" w:fill="auto"/>
          </w:tcPr>
          <w:p w:rsidR="009548AE" w:rsidRPr="009548AE" w:rsidRDefault="009548AE" w:rsidP="009548AE">
            <w:pPr>
              <w:snapToGrid w:val="0"/>
              <w:jc w:val="center"/>
              <w:rPr>
                <w:b/>
                <w:sz w:val="16"/>
                <w:szCs w:val="16"/>
              </w:rPr>
            </w:pPr>
            <w:r w:rsidRPr="009548AE">
              <w:rPr>
                <w:b/>
                <w:sz w:val="16"/>
                <w:szCs w:val="16"/>
              </w:rPr>
              <w:t>56</w:t>
            </w:r>
          </w:p>
        </w:tc>
      </w:tr>
      <w:tr w:rsidR="009548AE" w:rsidRPr="009548AE" w:rsidTr="009548AE">
        <w:tc>
          <w:tcPr>
            <w:tcW w:w="4119" w:type="dxa"/>
            <w:tcBorders>
              <w:top w:val="single" w:sz="4" w:space="0" w:color="000000"/>
              <w:left w:val="single" w:sz="4" w:space="0" w:color="000000"/>
              <w:bottom w:val="single" w:sz="4" w:space="0" w:color="000000"/>
            </w:tcBorders>
            <w:shd w:val="clear" w:color="auto" w:fill="auto"/>
          </w:tcPr>
          <w:p w:rsidR="009548AE" w:rsidRPr="009548AE" w:rsidRDefault="009548AE" w:rsidP="009548AE">
            <w:pPr>
              <w:snapToGrid w:val="0"/>
              <w:jc w:val="center"/>
              <w:rPr>
                <w:b/>
                <w:sz w:val="16"/>
                <w:szCs w:val="16"/>
              </w:rPr>
            </w:pPr>
            <w:r w:rsidRPr="009548AE">
              <w:rPr>
                <w:b/>
                <w:sz w:val="16"/>
                <w:szCs w:val="16"/>
              </w:rPr>
              <w:t>-13</w:t>
            </w:r>
          </w:p>
        </w:tc>
        <w:tc>
          <w:tcPr>
            <w:tcW w:w="4753" w:type="dxa"/>
            <w:tcBorders>
              <w:top w:val="single" w:sz="4" w:space="0" w:color="000000"/>
              <w:left w:val="single" w:sz="4" w:space="0" w:color="000000"/>
              <w:bottom w:val="single" w:sz="4" w:space="0" w:color="000000"/>
              <w:right w:val="single" w:sz="4" w:space="0" w:color="000000"/>
            </w:tcBorders>
            <w:shd w:val="clear" w:color="auto" w:fill="auto"/>
          </w:tcPr>
          <w:p w:rsidR="009548AE" w:rsidRPr="009548AE" w:rsidRDefault="009548AE" w:rsidP="009548AE">
            <w:pPr>
              <w:snapToGrid w:val="0"/>
              <w:jc w:val="center"/>
              <w:rPr>
                <w:b/>
                <w:sz w:val="16"/>
                <w:szCs w:val="16"/>
              </w:rPr>
            </w:pPr>
            <w:r w:rsidRPr="009548AE">
              <w:rPr>
                <w:b/>
                <w:sz w:val="16"/>
                <w:szCs w:val="16"/>
              </w:rPr>
              <w:t>57</w:t>
            </w:r>
          </w:p>
        </w:tc>
      </w:tr>
      <w:tr w:rsidR="009548AE" w:rsidRPr="009548AE" w:rsidTr="009548AE">
        <w:tc>
          <w:tcPr>
            <w:tcW w:w="4119" w:type="dxa"/>
            <w:tcBorders>
              <w:top w:val="single" w:sz="4" w:space="0" w:color="000000"/>
              <w:left w:val="single" w:sz="4" w:space="0" w:color="000000"/>
              <w:bottom w:val="single" w:sz="4" w:space="0" w:color="000000"/>
            </w:tcBorders>
            <w:shd w:val="clear" w:color="auto" w:fill="auto"/>
          </w:tcPr>
          <w:p w:rsidR="009548AE" w:rsidRPr="009548AE" w:rsidRDefault="009548AE" w:rsidP="009548AE">
            <w:pPr>
              <w:snapToGrid w:val="0"/>
              <w:jc w:val="center"/>
              <w:rPr>
                <w:b/>
                <w:sz w:val="16"/>
                <w:szCs w:val="16"/>
              </w:rPr>
            </w:pPr>
            <w:r w:rsidRPr="009548AE">
              <w:rPr>
                <w:b/>
                <w:sz w:val="16"/>
                <w:szCs w:val="16"/>
              </w:rPr>
              <w:t>-14</w:t>
            </w:r>
          </w:p>
        </w:tc>
        <w:tc>
          <w:tcPr>
            <w:tcW w:w="4753" w:type="dxa"/>
            <w:tcBorders>
              <w:top w:val="single" w:sz="4" w:space="0" w:color="000000"/>
              <w:left w:val="single" w:sz="4" w:space="0" w:color="000000"/>
              <w:bottom w:val="single" w:sz="4" w:space="0" w:color="000000"/>
              <w:right w:val="single" w:sz="4" w:space="0" w:color="000000"/>
            </w:tcBorders>
            <w:shd w:val="clear" w:color="auto" w:fill="auto"/>
          </w:tcPr>
          <w:p w:rsidR="009548AE" w:rsidRPr="009548AE" w:rsidRDefault="009548AE" w:rsidP="009548AE">
            <w:pPr>
              <w:snapToGrid w:val="0"/>
              <w:jc w:val="center"/>
              <w:rPr>
                <w:b/>
                <w:sz w:val="16"/>
                <w:szCs w:val="16"/>
              </w:rPr>
            </w:pPr>
            <w:r w:rsidRPr="009548AE">
              <w:rPr>
                <w:b/>
                <w:sz w:val="16"/>
                <w:szCs w:val="16"/>
              </w:rPr>
              <w:t>58</w:t>
            </w:r>
          </w:p>
        </w:tc>
      </w:tr>
      <w:tr w:rsidR="009548AE" w:rsidRPr="009548AE" w:rsidTr="009548AE">
        <w:tc>
          <w:tcPr>
            <w:tcW w:w="4119" w:type="dxa"/>
            <w:tcBorders>
              <w:top w:val="single" w:sz="4" w:space="0" w:color="000000"/>
              <w:left w:val="single" w:sz="4" w:space="0" w:color="000000"/>
              <w:bottom w:val="single" w:sz="4" w:space="0" w:color="000000"/>
            </w:tcBorders>
            <w:shd w:val="clear" w:color="auto" w:fill="auto"/>
          </w:tcPr>
          <w:p w:rsidR="009548AE" w:rsidRPr="009548AE" w:rsidRDefault="009548AE" w:rsidP="009548AE">
            <w:pPr>
              <w:snapToGrid w:val="0"/>
              <w:jc w:val="center"/>
              <w:rPr>
                <w:b/>
                <w:sz w:val="16"/>
                <w:szCs w:val="16"/>
              </w:rPr>
            </w:pPr>
            <w:r w:rsidRPr="009548AE">
              <w:rPr>
                <w:b/>
                <w:sz w:val="16"/>
                <w:szCs w:val="16"/>
              </w:rPr>
              <w:t>-15</w:t>
            </w:r>
          </w:p>
        </w:tc>
        <w:tc>
          <w:tcPr>
            <w:tcW w:w="4753" w:type="dxa"/>
            <w:tcBorders>
              <w:top w:val="single" w:sz="4" w:space="0" w:color="000000"/>
              <w:left w:val="single" w:sz="4" w:space="0" w:color="000000"/>
              <w:bottom w:val="single" w:sz="4" w:space="0" w:color="000000"/>
              <w:right w:val="single" w:sz="4" w:space="0" w:color="000000"/>
            </w:tcBorders>
            <w:shd w:val="clear" w:color="auto" w:fill="auto"/>
          </w:tcPr>
          <w:p w:rsidR="009548AE" w:rsidRPr="009548AE" w:rsidRDefault="009548AE" w:rsidP="009548AE">
            <w:pPr>
              <w:snapToGrid w:val="0"/>
              <w:jc w:val="center"/>
              <w:rPr>
                <w:b/>
                <w:sz w:val="16"/>
                <w:szCs w:val="16"/>
              </w:rPr>
            </w:pPr>
            <w:r w:rsidRPr="009548AE">
              <w:rPr>
                <w:b/>
                <w:sz w:val="16"/>
                <w:szCs w:val="16"/>
              </w:rPr>
              <w:t>59</w:t>
            </w:r>
          </w:p>
        </w:tc>
      </w:tr>
      <w:tr w:rsidR="009548AE" w:rsidRPr="009548AE" w:rsidTr="009548AE">
        <w:tc>
          <w:tcPr>
            <w:tcW w:w="4119" w:type="dxa"/>
            <w:tcBorders>
              <w:top w:val="single" w:sz="4" w:space="0" w:color="000000"/>
              <w:left w:val="single" w:sz="4" w:space="0" w:color="000000"/>
              <w:bottom w:val="single" w:sz="4" w:space="0" w:color="000000"/>
            </w:tcBorders>
            <w:shd w:val="clear" w:color="auto" w:fill="auto"/>
          </w:tcPr>
          <w:p w:rsidR="009548AE" w:rsidRPr="009548AE" w:rsidRDefault="009548AE" w:rsidP="009548AE">
            <w:pPr>
              <w:snapToGrid w:val="0"/>
              <w:jc w:val="center"/>
              <w:rPr>
                <w:b/>
                <w:sz w:val="16"/>
                <w:szCs w:val="16"/>
              </w:rPr>
            </w:pPr>
            <w:r w:rsidRPr="009548AE">
              <w:rPr>
                <w:b/>
                <w:sz w:val="16"/>
                <w:szCs w:val="16"/>
              </w:rPr>
              <w:t>-16</w:t>
            </w:r>
          </w:p>
        </w:tc>
        <w:tc>
          <w:tcPr>
            <w:tcW w:w="4753" w:type="dxa"/>
            <w:tcBorders>
              <w:top w:val="single" w:sz="4" w:space="0" w:color="000000"/>
              <w:left w:val="single" w:sz="4" w:space="0" w:color="000000"/>
              <w:bottom w:val="single" w:sz="4" w:space="0" w:color="000000"/>
              <w:right w:val="single" w:sz="4" w:space="0" w:color="000000"/>
            </w:tcBorders>
            <w:shd w:val="clear" w:color="auto" w:fill="auto"/>
          </w:tcPr>
          <w:p w:rsidR="009548AE" w:rsidRPr="009548AE" w:rsidRDefault="009548AE" w:rsidP="009548AE">
            <w:pPr>
              <w:snapToGrid w:val="0"/>
              <w:jc w:val="center"/>
              <w:rPr>
                <w:b/>
                <w:sz w:val="16"/>
                <w:szCs w:val="16"/>
              </w:rPr>
            </w:pPr>
            <w:r w:rsidRPr="009548AE">
              <w:rPr>
                <w:b/>
                <w:sz w:val="16"/>
                <w:szCs w:val="16"/>
              </w:rPr>
              <w:t>60</w:t>
            </w:r>
          </w:p>
        </w:tc>
      </w:tr>
      <w:tr w:rsidR="009548AE" w:rsidRPr="009548AE" w:rsidTr="009548AE">
        <w:tc>
          <w:tcPr>
            <w:tcW w:w="4119" w:type="dxa"/>
            <w:tcBorders>
              <w:top w:val="single" w:sz="4" w:space="0" w:color="000000"/>
              <w:left w:val="single" w:sz="4" w:space="0" w:color="000000"/>
              <w:bottom w:val="single" w:sz="4" w:space="0" w:color="000000"/>
            </w:tcBorders>
            <w:shd w:val="clear" w:color="auto" w:fill="auto"/>
          </w:tcPr>
          <w:p w:rsidR="009548AE" w:rsidRPr="009548AE" w:rsidRDefault="009548AE" w:rsidP="009548AE">
            <w:pPr>
              <w:snapToGrid w:val="0"/>
              <w:jc w:val="center"/>
              <w:rPr>
                <w:b/>
                <w:sz w:val="16"/>
                <w:szCs w:val="16"/>
              </w:rPr>
            </w:pPr>
            <w:r w:rsidRPr="009548AE">
              <w:rPr>
                <w:b/>
                <w:sz w:val="16"/>
                <w:szCs w:val="16"/>
              </w:rPr>
              <w:t>-17</w:t>
            </w:r>
          </w:p>
        </w:tc>
        <w:tc>
          <w:tcPr>
            <w:tcW w:w="4753" w:type="dxa"/>
            <w:tcBorders>
              <w:top w:val="single" w:sz="4" w:space="0" w:color="000000"/>
              <w:left w:val="single" w:sz="4" w:space="0" w:color="000000"/>
              <w:bottom w:val="single" w:sz="4" w:space="0" w:color="000000"/>
              <w:right w:val="single" w:sz="4" w:space="0" w:color="000000"/>
            </w:tcBorders>
            <w:shd w:val="clear" w:color="auto" w:fill="auto"/>
          </w:tcPr>
          <w:p w:rsidR="009548AE" w:rsidRPr="009548AE" w:rsidRDefault="009548AE" w:rsidP="009548AE">
            <w:pPr>
              <w:snapToGrid w:val="0"/>
              <w:jc w:val="center"/>
              <w:rPr>
                <w:b/>
                <w:sz w:val="16"/>
                <w:szCs w:val="16"/>
              </w:rPr>
            </w:pPr>
            <w:r w:rsidRPr="009548AE">
              <w:rPr>
                <w:b/>
                <w:sz w:val="16"/>
                <w:szCs w:val="16"/>
              </w:rPr>
              <w:t>60</w:t>
            </w:r>
          </w:p>
        </w:tc>
      </w:tr>
      <w:tr w:rsidR="009548AE" w:rsidRPr="009548AE" w:rsidTr="009548AE">
        <w:tc>
          <w:tcPr>
            <w:tcW w:w="4119" w:type="dxa"/>
            <w:tcBorders>
              <w:top w:val="single" w:sz="4" w:space="0" w:color="000000"/>
              <w:left w:val="single" w:sz="4" w:space="0" w:color="000000"/>
              <w:bottom w:val="single" w:sz="4" w:space="0" w:color="000000"/>
            </w:tcBorders>
            <w:shd w:val="clear" w:color="auto" w:fill="auto"/>
          </w:tcPr>
          <w:p w:rsidR="009548AE" w:rsidRPr="009548AE" w:rsidRDefault="009548AE" w:rsidP="009548AE">
            <w:pPr>
              <w:snapToGrid w:val="0"/>
              <w:jc w:val="center"/>
              <w:rPr>
                <w:b/>
                <w:sz w:val="16"/>
                <w:szCs w:val="16"/>
              </w:rPr>
            </w:pPr>
            <w:r w:rsidRPr="009548AE">
              <w:rPr>
                <w:b/>
                <w:sz w:val="16"/>
                <w:szCs w:val="16"/>
              </w:rPr>
              <w:t>-18</w:t>
            </w:r>
          </w:p>
        </w:tc>
        <w:tc>
          <w:tcPr>
            <w:tcW w:w="4753" w:type="dxa"/>
            <w:tcBorders>
              <w:top w:val="single" w:sz="4" w:space="0" w:color="000000"/>
              <w:left w:val="single" w:sz="4" w:space="0" w:color="000000"/>
              <w:bottom w:val="single" w:sz="4" w:space="0" w:color="000000"/>
              <w:right w:val="single" w:sz="4" w:space="0" w:color="000000"/>
            </w:tcBorders>
            <w:shd w:val="clear" w:color="auto" w:fill="auto"/>
          </w:tcPr>
          <w:p w:rsidR="009548AE" w:rsidRPr="009548AE" w:rsidRDefault="009548AE" w:rsidP="009548AE">
            <w:pPr>
              <w:snapToGrid w:val="0"/>
              <w:jc w:val="center"/>
              <w:rPr>
                <w:b/>
                <w:sz w:val="16"/>
                <w:szCs w:val="16"/>
              </w:rPr>
            </w:pPr>
            <w:r w:rsidRPr="009548AE">
              <w:rPr>
                <w:b/>
                <w:sz w:val="16"/>
                <w:szCs w:val="16"/>
              </w:rPr>
              <w:t>60</w:t>
            </w:r>
          </w:p>
        </w:tc>
      </w:tr>
      <w:tr w:rsidR="009548AE" w:rsidRPr="009548AE" w:rsidTr="009548AE">
        <w:tc>
          <w:tcPr>
            <w:tcW w:w="4119" w:type="dxa"/>
            <w:tcBorders>
              <w:top w:val="single" w:sz="4" w:space="0" w:color="000000"/>
              <w:left w:val="single" w:sz="4" w:space="0" w:color="000000"/>
              <w:bottom w:val="single" w:sz="4" w:space="0" w:color="000000"/>
            </w:tcBorders>
            <w:shd w:val="clear" w:color="auto" w:fill="auto"/>
          </w:tcPr>
          <w:p w:rsidR="009548AE" w:rsidRPr="009548AE" w:rsidRDefault="009548AE" w:rsidP="009548AE">
            <w:pPr>
              <w:snapToGrid w:val="0"/>
              <w:jc w:val="center"/>
              <w:rPr>
                <w:b/>
                <w:sz w:val="16"/>
                <w:szCs w:val="16"/>
              </w:rPr>
            </w:pPr>
            <w:r w:rsidRPr="009548AE">
              <w:rPr>
                <w:b/>
                <w:sz w:val="16"/>
                <w:szCs w:val="16"/>
              </w:rPr>
              <w:t>-19</w:t>
            </w:r>
          </w:p>
        </w:tc>
        <w:tc>
          <w:tcPr>
            <w:tcW w:w="4753" w:type="dxa"/>
            <w:tcBorders>
              <w:top w:val="single" w:sz="4" w:space="0" w:color="000000"/>
              <w:left w:val="single" w:sz="4" w:space="0" w:color="000000"/>
              <w:bottom w:val="single" w:sz="4" w:space="0" w:color="000000"/>
              <w:right w:val="single" w:sz="4" w:space="0" w:color="000000"/>
            </w:tcBorders>
            <w:shd w:val="clear" w:color="auto" w:fill="auto"/>
          </w:tcPr>
          <w:p w:rsidR="009548AE" w:rsidRPr="009548AE" w:rsidRDefault="009548AE" w:rsidP="009548AE">
            <w:pPr>
              <w:snapToGrid w:val="0"/>
              <w:jc w:val="center"/>
              <w:rPr>
                <w:b/>
                <w:sz w:val="16"/>
                <w:szCs w:val="16"/>
              </w:rPr>
            </w:pPr>
            <w:r w:rsidRPr="009548AE">
              <w:rPr>
                <w:b/>
                <w:sz w:val="16"/>
                <w:szCs w:val="16"/>
              </w:rPr>
              <w:t>61</w:t>
            </w:r>
          </w:p>
        </w:tc>
      </w:tr>
      <w:tr w:rsidR="009548AE" w:rsidRPr="009548AE" w:rsidTr="009548AE">
        <w:tc>
          <w:tcPr>
            <w:tcW w:w="4119" w:type="dxa"/>
            <w:tcBorders>
              <w:top w:val="single" w:sz="4" w:space="0" w:color="000000"/>
              <w:left w:val="single" w:sz="4" w:space="0" w:color="000000"/>
              <w:bottom w:val="single" w:sz="4" w:space="0" w:color="000000"/>
            </w:tcBorders>
            <w:shd w:val="clear" w:color="auto" w:fill="auto"/>
          </w:tcPr>
          <w:p w:rsidR="009548AE" w:rsidRPr="009548AE" w:rsidRDefault="009548AE" w:rsidP="009548AE">
            <w:pPr>
              <w:snapToGrid w:val="0"/>
              <w:jc w:val="center"/>
              <w:rPr>
                <w:b/>
                <w:sz w:val="16"/>
                <w:szCs w:val="16"/>
              </w:rPr>
            </w:pPr>
            <w:r w:rsidRPr="009548AE">
              <w:rPr>
                <w:b/>
                <w:sz w:val="16"/>
                <w:szCs w:val="16"/>
              </w:rPr>
              <w:t>-20</w:t>
            </w:r>
          </w:p>
        </w:tc>
        <w:tc>
          <w:tcPr>
            <w:tcW w:w="4753" w:type="dxa"/>
            <w:tcBorders>
              <w:top w:val="single" w:sz="4" w:space="0" w:color="000000"/>
              <w:left w:val="single" w:sz="4" w:space="0" w:color="000000"/>
              <w:bottom w:val="single" w:sz="4" w:space="0" w:color="000000"/>
              <w:right w:val="single" w:sz="4" w:space="0" w:color="000000"/>
            </w:tcBorders>
            <w:shd w:val="clear" w:color="auto" w:fill="auto"/>
          </w:tcPr>
          <w:p w:rsidR="009548AE" w:rsidRPr="009548AE" w:rsidRDefault="009548AE" w:rsidP="009548AE">
            <w:pPr>
              <w:snapToGrid w:val="0"/>
              <w:jc w:val="center"/>
              <w:rPr>
                <w:b/>
                <w:sz w:val="16"/>
                <w:szCs w:val="16"/>
              </w:rPr>
            </w:pPr>
            <w:r w:rsidRPr="009548AE">
              <w:rPr>
                <w:b/>
                <w:sz w:val="16"/>
                <w:szCs w:val="16"/>
              </w:rPr>
              <w:t>62</w:t>
            </w:r>
          </w:p>
        </w:tc>
      </w:tr>
      <w:tr w:rsidR="009548AE" w:rsidRPr="009548AE" w:rsidTr="009548AE">
        <w:tc>
          <w:tcPr>
            <w:tcW w:w="4119" w:type="dxa"/>
            <w:tcBorders>
              <w:top w:val="single" w:sz="4" w:space="0" w:color="000000"/>
              <w:left w:val="single" w:sz="4" w:space="0" w:color="000000"/>
              <w:bottom w:val="single" w:sz="4" w:space="0" w:color="000000"/>
            </w:tcBorders>
            <w:shd w:val="clear" w:color="auto" w:fill="auto"/>
          </w:tcPr>
          <w:p w:rsidR="009548AE" w:rsidRPr="009548AE" w:rsidRDefault="009548AE" w:rsidP="009548AE">
            <w:pPr>
              <w:snapToGrid w:val="0"/>
              <w:jc w:val="center"/>
              <w:rPr>
                <w:b/>
                <w:sz w:val="16"/>
                <w:szCs w:val="16"/>
              </w:rPr>
            </w:pPr>
            <w:r w:rsidRPr="009548AE">
              <w:rPr>
                <w:b/>
                <w:sz w:val="16"/>
                <w:szCs w:val="16"/>
              </w:rPr>
              <w:t>-21</w:t>
            </w:r>
          </w:p>
        </w:tc>
        <w:tc>
          <w:tcPr>
            <w:tcW w:w="4753" w:type="dxa"/>
            <w:tcBorders>
              <w:top w:val="single" w:sz="4" w:space="0" w:color="000000"/>
              <w:left w:val="single" w:sz="4" w:space="0" w:color="000000"/>
              <w:bottom w:val="single" w:sz="4" w:space="0" w:color="000000"/>
              <w:right w:val="single" w:sz="4" w:space="0" w:color="000000"/>
            </w:tcBorders>
            <w:shd w:val="clear" w:color="auto" w:fill="auto"/>
          </w:tcPr>
          <w:p w:rsidR="009548AE" w:rsidRPr="009548AE" w:rsidRDefault="009548AE" w:rsidP="009548AE">
            <w:pPr>
              <w:snapToGrid w:val="0"/>
              <w:jc w:val="center"/>
              <w:rPr>
                <w:b/>
                <w:sz w:val="16"/>
                <w:szCs w:val="16"/>
              </w:rPr>
            </w:pPr>
            <w:r w:rsidRPr="009548AE">
              <w:rPr>
                <w:b/>
                <w:sz w:val="16"/>
                <w:szCs w:val="16"/>
              </w:rPr>
              <w:t>63</w:t>
            </w:r>
          </w:p>
        </w:tc>
      </w:tr>
      <w:tr w:rsidR="009548AE" w:rsidRPr="009548AE" w:rsidTr="009548AE">
        <w:tc>
          <w:tcPr>
            <w:tcW w:w="4119" w:type="dxa"/>
            <w:tcBorders>
              <w:top w:val="single" w:sz="4" w:space="0" w:color="000000"/>
              <w:left w:val="single" w:sz="4" w:space="0" w:color="000000"/>
              <w:bottom w:val="single" w:sz="4" w:space="0" w:color="000000"/>
            </w:tcBorders>
            <w:shd w:val="clear" w:color="auto" w:fill="auto"/>
          </w:tcPr>
          <w:p w:rsidR="009548AE" w:rsidRPr="009548AE" w:rsidRDefault="009548AE" w:rsidP="009548AE">
            <w:pPr>
              <w:snapToGrid w:val="0"/>
              <w:jc w:val="center"/>
              <w:rPr>
                <w:b/>
                <w:sz w:val="16"/>
                <w:szCs w:val="16"/>
              </w:rPr>
            </w:pPr>
            <w:r w:rsidRPr="009548AE">
              <w:rPr>
                <w:b/>
                <w:sz w:val="16"/>
                <w:szCs w:val="16"/>
              </w:rPr>
              <w:t>-22</w:t>
            </w:r>
          </w:p>
        </w:tc>
        <w:tc>
          <w:tcPr>
            <w:tcW w:w="4753" w:type="dxa"/>
            <w:tcBorders>
              <w:top w:val="single" w:sz="4" w:space="0" w:color="000000"/>
              <w:left w:val="single" w:sz="4" w:space="0" w:color="000000"/>
              <w:bottom w:val="single" w:sz="4" w:space="0" w:color="000000"/>
              <w:right w:val="single" w:sz="4" w:space="0" w:color="000000"/>
            </w:tcBorders>
            <w:shd w:val="clear" w:color="auto" w:fill="auto"/>
          </w:tcPr>
          <w:p w:rsidR="009548AE" w:rsidRPr="009548AE" w:rsidRDefault="009548AE" w:rsidP="009548AE">
            <w:pPr>
              <w:snapToGrid w:val="0"/>
              <w:jc w:val="center"/>
              <w:rPr>
                <w:b/>
                <w:sz w:val="16"/>
                <w:szCs w:val="16"/>
              </w:rPr>
            </w:pPr>
            <w:r w:rsidRPr="009548AE">
              <w:rPr>
                <w:b/>
                <w:sz w:val="16"/>
                <w:szCs w:val="16"/>
              </w:rPr>
              <w:t>64</w:t>
            </w:r>
          </w:p>
        </w:tc>
      </w:tr>
      <w:tr w:rsidR="009548AE" w:rsidRPr="009548AE" w:rsidTr="009548AE">
        <w:tc>
          <w:tcPr>
            <w:tcW w:w="4119" w:type="dxa"/>
            <w:tcBorders>
              <w:top w:val="single" w:sz="4" w:space="0" w:color="000000"/>
              <w:left w:val="single" w:sz="4" w:space="0" w:color="000000"/>
              <w:bottom w:val="single" w:sz="4" w:space="0" w:color="000000"/>
            </w:tcBorders>
            <w:shd w:val="clear" w:color="auto" w:fill="auto"/>
          </w:tcPr>
          <w:p w:rsidR="009548AE" w:rsidRPr="009548AE" w:rsidRDefault="009548AE" w:rsidP="009548AE">
            <w:pPr>
              <w:snapToGrid w:val="0"/>
              <w:jc w:val="center"/>
              <w:rPr>
                <w:b/>
                <w:sz w:val="16"/>
                <w:szCs w:val="16"/>
              </w:rPr>
            </w:pPr>
            <w:r w:rsidRPr="009548AE">
              <w:rPr>
                <w:b/>
                <w:sz w:val="16"/>
                <w:szCs w:val="16"/>
              </w:rPr>
              <w:t>-23</w:t>
            </w:r>
          </w:p>
        </w:tc>
        <w:tc>
          <w:tcPr>
            <w:tcW w:w="4753" w:type="dxa"/>
            <w:tcBorders>
              <w:top w:val="single" w:sz="4" w:space="0" w:color="000000"/>
              <w:left w:val="single" w:sz="4" w:space="0" w:color="000000"/>
              <w:bottom w:val="single" w:sz="4" w:space="0" w:color="000000"/>
              <w:right w:val="single" w:sz="4" w:space="0" w:color="000000"/>
            </w:tcBorders>
            <w:shd w:val="clear" w:color="auto" w:fill="auto"/>
          </w:tcPr>
          <w:p w:rsidR="009548AE" w:rsidRPr="009548AE" w:rsidRDefault="009548AE" w:rsidP="009548AE">
            <w:pPr>
              <w:snapToGrid w:val="0"/>
              <w:jc w:val="center"/>
              <w:rPr>
                <w:b/>
                <w:sz w:val="16"/>
                <w:szCs w:val="16"/>
              </w:rPr>
            </w:pPr>
            <w:r w:rsidRPr="009548AE">
              <w:rPr>
                <w:b/>
                <w:sz w:val="16"/>
                <w:szCs w:val="16"/>
              </w:rPr>
              <w:t>65</w:t>
            </w:r>
          </w:p>
        </w:tc>
      </w:tr>
      <w:tr w:rsidR="009548AE" w:rsidRPr="009548AE" w:rsidTr="009548AE">
        <w:tc>
          <w:tcPr>
            <w:tcW w:w="4119" w:type="dxa"/>
            <w:tcBorders>
              <w:top w:val="single" w:sz="4" w:space="0" w:color="000000"/>
              <w:left w:val="single" w:sz="4" w:space="0" w:color="000000"/>
              <w:bottom w:val="single" w:sz="4" w:space="0" w:color="000000"/>
            </w:tcBorders>
            <w:shd w:val="clear" w:color="auto" w:fill="auto"/>
          </w:tcPr>
          <w:p w:rsidR="009548AE" w:rsidRPr="009548AE" w:rsidRDefault="009548AE" w:rsidP="009548AE">
            <w:pPr>
              <w:snapToGrid w:val="0"/>
              <w:jc w:val="center"/>
              <w:rPr>
                <w:b/>
                <w:sz w:val="16"/>
                <w:szCs w:val="16"/>
              </w:rPr>
            </w:pPr>
            <w:r w:rsidRPr="009548AE">
              <w:rPr>
                <w:b/>
                <w:sz w:val="16"/>
                <w:szCs w:val="16"/>
              </w:rPr>
              <w:t>-24</w:t>
            </w:r>
          </w:p>
        </w:tc>
        <w:tc>
          <w:tcPr>
            <w:tcW w:w="4753" w:type="dxa"/>
            <w:tcBorders>
              <w:top w:val="single" w:sz="4" w:space="0" w:color="000000"/>
              <w:left w:val="single" w:sz="4" w:space="0" w:color="000000"/>
              <w:bottom w:val="single" w:sz="4" w:space="0" w:color="000000"/>
              <w:right w:val="single" w:sz="4" w:space="0" w:color="000000"/>
            </w:tcBorders>
            <w:shd w:val="clear" w:color="auto" w:fill="auto"/>
          </w:tcPr>
          <w:p w:rsidR="009548AE" w:rsidRPr="009548AE" w:rsidRDefault="009548AE" w:rsidP="009548AE">
            <w:pPr>
              <w:snapToGrid w:val="0"/>
              <w:jc w:val="center"/>
              <w:rPr>
                <w:b/>
                <w:sz w:val="16"/>
                <w:szCs w:val="16"/>
              </w:rPr>
            </w:pPr>
            <w:r w:rsidRPr="009548AE">
              <w:rPr>
                <w:b/>
                <w:sz w:val="16"/>
                <w:szCs w:val="16"/>
              </w:rPr>
              <w:t>65</w:t>
            </w:r>
          </w:p>
        </w:tc>
      </w:tr>
      <w:tr w:rsidR="009548AE" w:rsidRPr="009548AE" w:rsidTr="009548AE">
        <w:tc>
          <w:tcPr>
            <w:tcW w:w="4119" w:type="dxa"/>
            <w:tcBorders>
              <w:top w:val="single" w:sz="4" w:space="0" w:color="000000"/>
              <w:left w:val="single" w:sz="4" w:space="0" w:color="000000"/>
              <w:bottom w:val="single" w:sz="4" w:space="0" w:color="000000"/>
            </w:tcBorders>
            <w:shd w:val="clear" w:color="auto" w:fill="auto"/>
          </w:tcPr>
          <w:p w:rsidR="009548AE" w:rsidRPr="009548AE" w:rsidRDefault="009548AE" w:rsidP="009548AE">
            <w:pPr>
              <w:snapToGrid w:val="0"/>
              <w:jc w:val="center"/>
              <w:rPr>
                <w:b/>
                <w:sz w:val="16"/>
                <w:szCs w:val="16"/>
              </w:rPr>
            </w:pPr>
            <w:r w:rsidRPr="009548AE">
              <w:rPr>
                <w:b/>
                <w:sz w:val="16"/>
                <w:szCs w:val="16"/>
              </w:rPr>
              <w:t>-25</w:t>
            </w:r>
          </w:p>
        </w:tc>
        <w:tc>
          <w:tcPr>
            <w:tcW w:w="4753" w:type="dxa"/>
            <w:tcBorders>
              <w:top w:val="single" w:sz="4" w:space="0" w:color="000000"/>
              <w:left w:val="single" w:sz="4" w:space="0" w:color="000000"/>
              <w:bottom w:val="single" w:sz="4" w:space="0" w:color="000000"/>
              <w:right w:val="single" w:sz="4" w:space="0" w:color="000000"/>
            </w:tcBorders>
            <w:shd w:val="clear" w:color="auto" w:fill="auto"/>
          </w:tcPr>
          <w:p w:rsidR="009548AE" w:rsidRPr="009548AE" w:rsidRDefault="009548AE" w:rsidP="009548AE">
            <w:pPr>
              <w:snapToGrid w:val="0"/>
              <w:jc w:val="center"/>
              <w:rPr>
                <w:b/>
                <w:sz w:val="16"/>
                <w:szCs w:val="16"/>
              </w:rPr>
            </w:pPr>
            <w:r w:rsidRPr="009548AE">
              <w:rPr>
                <w:b/>
                <w:sz w:val="16"/>
                <w:szCs w:val="16"/>
              </w:rPr>
              <w:t>66</w:t>
            </w:r>
          </w:p>
        </w:tc>
      </w:tr>
      <w:tr w:rsidR="009548AE" w:rsidRPr="009548AE" w:rsidTr="009548AE">
        <w:tc>
          <w:tcPr>
            <w:tcW w:w="4119" w:type="dxa"/>
            <w:tcBorders>
              <w:top w:val="single" w:sz="4" w:space="0" w:color="000000"/>
              <w:left w:val="single" w:sz="4" w:space="0" w:color="000000"/>
              <w:bottom w:val="single" w:sz="4" w:space="0" w:color="000000"/>
            </w:tcBorders>
            <w:shd w:val="clear" w:color="auto" w:fill="auto"/>
          </w:tcPr>
          <w:p w:rsidR="009548AE" w:rsidRPr="009548AE" w:rsidRDefault="009548AE" w:rsidP="009548AE">
            <w:pPr>
              <w:snapToGrid w:val="0"/>
              <w:jc w:val="center"/>
              <w:rPr>
                <w:b/>
                <w:sz w:val="16"/>
                <w:szCs w:val="16"/>
                <w:lang w:val="en-US"/>
              </w:rPr>
            </w:pPr>
            <w:r w:rsidRPr="009548AE">
              <w:rPr>
                <w:b/>
                <w:sz w:val="16"/>
                <w:szCs w:val="16"/>
                <w:lang w:val="en-US"/>
              </w:rPr>
              <w:t>-26</w:t>
            </w:r>
          </w:p>
        </w:tc>
        <w:tc>
          <w:tcPr>
            <w:tcW w:w="4753" w:type="dxa"/>
            <w:tcBorders>
              <w:top w:val="single" w:sz="4" w:space="0" w:color="000000"/>
              <w:left w:val="single" w:sz="4" w:space="0" w:color="000000"/>
              <w:bottom w:val="single" w:sz="4" w:space="0" w:color="000000"/>
              <w:right w:val="single" w:sz="4" w:space="0" w:color="000000"/>
            </w:tcBorders>
            <w:shd w:val="clear" w:color="auto" w:fill="auto"/>
          </w:tcPr>
          <w:p w:rsidR="009548AE" w:rsidRPr="009548AE" w:rsidRDefault="009548AE" w:rsidP="009548AE">
            <w:pPr>
              <w:snapToGrid w:val="0"/>
              <w:jc w:val="center"/>
              <w:rPr>
                <w:b/>
                <w:sz w:val="16"/>
                <w:szCs w:val="16"/>
              </w:rPr>
            </w:pPr>
            <w:r w:rsidRPr="009548AE">
              <w:rPr>
                <w:b/>
                <w:sz w:val="16"/>
                <w:szCs w:val="16"/>
              </w:rPr>
              <w:t>66</w:t>
            </w:r>
          </w:p>
        </w:tc>
      </w:tr>
      <w:tr w:rsidR="009548AE" w:rsidRPr="009548AE" w:rsidTr="009548AE">
        <w:tc>
          <w:tcPr>
            <w:tcW w:w="4119" w:type="dxa"/>
            <w:tcBorders>
              <w:top w:val="single" w:sz="4" w:space="0" w:color="000000"/>
              <w:left w:val="single" w:sz="4" w:space="0" w:color="000000"/>
              <w:bottom w:val="single" w:sz="4" w:space="0" w:color="000000"/>
            </w:tcBorders>
            <w:shd w:val="clear" w:color="auto" w:fill="auto"/>
          </w:tcPr>
          <w:p w:rsidR="009548AE" w:rsidRPr="009548AE" w:rsidRDefault="009548AE" w:rsidP="009548AE">
            <w:pPr>
              <w:snapToGrid w:val="0"/>
              <w:jc w:val="center"/>
              <w:rPr>
                <w:b/>
                <w:sz w:val="16"/>
                <w:szCs w:val="16"/>
                <w:lang w:val="en-US"/>
              </w:rPr>
            </w:pPr>
            <w:r w:rsidRPr="009548AE">
              <w:rPr>
                <w:b/>
                <w:sz w:val="16"/>
                <w:szCs w:val="16"/>
                <w:lang w:val="en-US"/>
              </w:rPr>
              <w:t>-27</w:t>
            </w:r>
          </w:p>
        </w:tc>
        <w:tc>
          <w:tcPr>
            <w:tcW w:w="4753" w:type="dxa"/>
            <w:tcBorders>
              <w:top w:val="single" w:sz="4" w:space="0" w:color="000000"/>
              <w:left w:val="single" w:sz="4" w:space="0" w:color="000000"/>
              <w:bottom w:val="single" w:sz="4" w:space="0" w:color="000000"/>
              <w:right w:val="single" w:sz="4" w:space="0" w:color="000000"/>
            </w:tcBorders>
            <w:shd w:val="clear" w:color="auto" w:fill="auto"/>
          </w:tcPr>
          <w:p w:rsidR="009548AE" w:rsidRPr="009548AE" w:rsidRDefault="009548AE" w:rsidP="009548AE">
            <w:pPr>
              <w:snapToGrid w:val="0"/>
              <w:jc w:val="center"/>
              <w:rPr>
                <w:b/>
                <w:sz w:val="16"/>
                <w:szCs w:val="16"/>
              </w:rPr>
            </w:pPr>
            <w:r w:rsidRPr="009548AE">
              <w:rPr>
                <w:b/>
                <w:sz w:val="16"/>
                <w:szCs w:val="16"/>
              </w:rPr>
              <w:t>67</w:t>
            </w:r>
          </w:p>
        </w:tc>
      </w:tr>
      <w:tr w:rsidR="009548AE" w:rsidRPr="009548AE" w:rsidTr="009548AE">
        <w:tc>
          <w:tcPr>
            <w:tcW w:w="4119" w:type="dxa"/>
            <w:tcBorders>
              <w:top w:val="single" w:sz="4" w:space="0" w:color="000000"/>
              <w:left w:val="single" w:sz="4" w:space="0" w:color="000000"/>
              <w:bottom w:val="single" w:sz="4" w:space="0" w:color="000000"/>
            </w:tcBorders>
            <w:shd w:val="clear" w:color="auto" w:fill="auto"/>
          </w:tcPr>
          <w:p w:rsidR="009548AE" w:rsidRPr="009548AE" w:rsidRDefault="009548AE" w:rsidP="009548AE">
            <w:pPr>
              <w:snapToGrid w:val="0"/>
              <w:jc w:val="center"/>
              <w:rPr>
                <w:b/>
                <w:sz w:val="16"/>
                <w:szCs w:val="16"/>
                <w:lang w:val="en-US"/>
              </w:rPr>
            </w:pPr>
            <w:r w:rsidRPr="009548AE">
              <w:rPr>
                <w:b/>
                <w:sz w:val="16"/>
                <w:szCs w:val="16"/>
                <w:lang w:val="en-US"/>
              </w:rPr>
              <w:t>-28</w:t>
            </w:r>
          </w:p>
        </w:tc>
        <w:tc>
          <w:tcPr>
            <w:tcW w:w="4753" w:type="dxa"/>
            <w:tcBorders>
              <w:top w:val="single" w:sz="4" w:space="0" w:color="000000"/>
              <w:left w:val="single" w:sz="4" w:space="0" w:color="000000"/>
              <w:bottom w:val="single" w:sz="4" w:space="0" w:color="000000"/>
              <w:right w:val="single" w:sz="4" w:space="0" w:color="000000"/>
            </w:tcBorders>
            <w:shd w:val="clear" w:color="auto" w:fill="auto"/>
          </w:tcPr>
          <w:p w:rsidR="009548AE" w:rsidRPr="009548AE" w:rsidRDefault="009548AE" w:rsidP="009548AE">
            <w:pPr>
              <w:snapToGrid w:val="0"/>
              <w:jc w:val="center"/>
              <w:rPr>
                <w:b/>
                <w:sz w:val="16"/>
                <w:szCs w:val="16"/>
              </w:rPr>
            </w:pPr>
            <w:r w:rsidRPr="009548AE">
              <w:rPr>
                <w:b/>
                <w:sz w:val="16"/>
                <w:szCs w:val="16"/>
              </w:rPr>
              <w:t>68</w:t>
            </w:r>
          </w:p>
        </w:tc>
      </w:tr>
      <w:tr w:rsidR="009548AE" w:rsidRPr="009548AE" w:rsidTr="009548AE">
        <w:tc>
          <w:tcPr>
            <w:tcW w:w="4119" w:type="dxa"/>
            <w:tcBorders>
              <w:top w:val="single" w:sz="4" w:space="0" w:color="000000"/>
              <w:left w:val="single" w:sz="4" w:space="0" w:color="000000"/>
              <w:bottom w:val="single" w:sz="4" w:space="0" w:color="000000"/>
            </w:tcBorders>
            <w:shd w:val="clear" w:color="auto" w:fill="auto"/>
          </w:tcPr>
          <w:p w:rsidR="009548AE" w:rsidRPr="009548AE" w:rsidRDefault="009548AE" w:rsidP="009548AE">
            <w:pPr>
              <w:snapToGrid w:val="0"/>
              <w:jc w:val="center"/>
              <w:rPr>
                <w:b/>
                <w:sz w:val="16"/>
                <w:szCs w:val="16"/>
                <w:lang w:val="en-US"/>
              </w:rPr>
            </w:pPr>
            <w:r w:rsidRPr="009548AE">
              <w:rPr>
                <w:b/>
                <w:sz w:val="16"/>
                <w:szCs w:val="16"/>
                <w:lang w:val="en-US"/>
              </w:rPr>
              <w:t>-29</w:t>
            </w:r>
          </w:p>
        </w:tc>
        <w:tc>
          <w:tcPr>
            <w:tcW w:w="4753" w:type="dxa"/>
            <w:tcBorders>
              <w:top w:val="single" w:sz="4" w:space="0" w:color="000000"/>
              <w:left w:val="single" w:sz="4" w:space="0" w:color="000000"/>
              <w:bottom w:val="single" w:sz="4" w:space="0" w:color="000000"/>
              <w:right w:val="single" w:sz="4" w:space="0" w:color="000000"/>
            </w:tcBorders>
            <w:shd w:val="clear" w:color="auto" w:fill="auto"/>
          </w:tcPr>
          <w:p w:rsidR="009548AE" w:rsidRPr="009548AE" w:rsidRDefault="009548AE" w:rsidP="009548AE">
            <w:pPr>
              <w:snapToGrid w:val="0"/>
              <w:jc w:val="center"/>
              <w:rPr>
                <w:b/>
                <w:sz w:val="16"/>
                <w:szCs w:val="16"/>
              </w:rPr>
            </w:pPr>
            <w:r w:rsidRPr="009548AE">
              <w:rPr>
                <w:b/>
                <w:sz w:val="16"/>
                <w:szCs w:val="16"/>
              </w:rPr>
              <w:t>68</w:t>
            </w:r>
          </w:p>
        </w:tc>
      </w:tr>
      <w:tr w:rsidR="009548AE" w:rsidRPr="009548AE" w:rsidTr="009548AE">
        <w:tc>
          <w:tcPr>
            <w:tcW w:w="4119" w:type="dxa"/>
            <w:tcBorders>
              <w:top w:val="single" w:sz="4" w:space="0" w:color="000000"/>
              <w:left w:val="single" w:sz="4" w:space="0" w:color="000000"/>
              <w:bottom w:val="single" w:sz="4" w:space="0" w:color="000000"/>
            </w:tcBorders>
            <w:shd w:val="clear" w:color="auto" w:fill="auto"/>
          </w:tcPr>
          <w:p w:rsidR="009548AE" w:rsidRPr="009548AE" w:rsidRDefault="009548AE" w:rsidP="009548AE">
            <w:pPr>
              <w:snapToGrid w:val="0"/>
              <w:jc w:val="center"/>
              <w:rPr>
                <w:b/>
                <w:sz w:val="16"/>
                <w:szCs w:val="16"/>
                <w:lang w:val="en-US"/>
              </w:rPr>
            </w:pPr>
            <w:r w:rsidRPr="009548AE">
              <w:rPr>
                <w:b/>
                <w:sz w:val="16"/>
                <w:szCs w:val="16"/>
                <w:lang w:val="en-US"/>
              </w:rPr>
              <w:t>-30</w:t>
            </w:r>
          </w:p>
        </w:tc>
        <w:tc>
          <w:tcPr>
            <w:tcW w:w="4753" w:type="dxa"/>
            <w:tcBorders>
              <w:top w:val="single" w:sz="4" w:space="0" w:color="000000"/>
              <w:left w:val="single" w:sz="4" w:space="0" w:color="000000"/>
              <w:bottom w:val="single" w:sz="4" w:space="0" w:color="000000"/>
              <w:right w:val="single" w:sz="4" w:space="0" w:color="000000"/>
            </w:tcBorders>
            <w:shd w:val="clear" w:color="auto" w:fill="auto"/>
          </w:tcPr>
          <w:p w:rsidR="009548AE" w:rsidRPr="009548AE" w:rsidRDefault="009548AE" w:rsidP="009548AE">
            <w:pPr>
              <w:snapToGrid w:val="0"/>
              <w:jc w:val="center"/>
              <w:rPr>
                <w:b/>
                <w:sz w:val="16"/>
                <w:szCs w:val="16"/>
              </w:rPr>
            </w:pPr>
            <w:r w:rsidRPr="009548AE">
              <w:rPr>
                <w:b/>
                <w:sz w:val="16"/>
                <w:szCs w:val="16"/>
              </w:rPr>
              <w:t>70</w:t>
            </w:r>
          </w:p>
        </w:tc>
      </w:tr>
      <w:tr w:rsidR="009548AE" w:rsidRPr="009548AE" w:rsidTr="009548AE">
        <w:tc>
          <w:tcPr>
            <w:tcW w:w="4119" w:type="dxa"/>
            <w:tcBorders>
              <w:top w:val="single" w:sz="4" w:space="0" w:color="000000"/>
              <w:left w:val="single" w:sz="4" w:space="0" w:color="000000"/>
              <w:bottom w:val="single" w:sz="4" w:space="0" w:color="000000"/>
            </w:tcBorders>
            <w:shd w:val="clear" w:color="auto" w:fill="auto"/>
          </w:tcPr>
          <w:p w:rsidR="009548AE" w:rsidRPr="009548AE" w:rsidRDefault="009548AE" w:rsidP="009548AE">
            <w:pPr>
              <w:snapToGrid w:val="0"/>
              <w:jc w:val="center"/>
              <w:rPr>
                <w:b/>
                <w:sz w:val="16"/>
                <w:szCs w:val="16"/>
                <w:lang w:val="en-US"/>
              </w:rPr>
            </w:pPr>
            <w:r w:rsidRPr="009548AE">
              <w:rPr>
                <w:b/>
                <w:sz w:val="16"/>
                <w:szCs w:val="16"/>
                <w:lang w:val="en-US"/>
              </w:rPr>
              <w:t>-31</w:t>
            </w:r>
          </w:p>
        </w:tc>
        <w:tc>
          <w:tcPr>
            <w:tcW w:w="4753" w:type="dxa"/>
            <w:tcBorders>
              <w:top w:val="single" w:sz="4" w:space="0" w:color="000000"/>
              <w:left w:val="single" w:sz="4" w:space="0" w:color="000000"/>
              <w:bottom w:val="single" w:sz="4" w:space="0" w:color="000000"/>
              <w:right w:val="single" w:sz="4" w:space="0" w:color="000000"/>
            </w:tcBorders>
            <w:shd w:val="clear" w:color="auto" w:fill="auto"/>
          </w:tcPr>
          <w:p w:rsidR="009548AE" w:rsidRPr="009548AE" w:rsidRDefault="009548AE" w:rsidP="009548AE">
            <w:pPr>
              <w:snapToGrid w:val="0"/>
              <w:jc w:val="center"/>
              <w:rPr>
                <w:b/>
                <w:sz w:val="16"/>
                <w:szCs w:val="16"/>
              </w:rPr>
            </w:pPr>
            <w:r w:rsidRPr="009548AE">
              <w:rPr>
                <w:b/>
                <w:sz w:val="16"/>
                <w:szCs w:val="16"/>
              </w:rPr>
              <w:t>70</w:t>
            </w:r>
          </w:p>
        </w:tc>
      </w:tr>
    </w:tbl>
    <w:p w:rsidR="009548AE" w:rsidRPr="009548AE" w:rsidRDefault="009548AE" w:rsidP="009548AE">
      <w:pPr>
        <w:jc w:val="both"/>
        <w:rPr>
          <w:sz w:val="16"/>
          <w:szCs w:val="16"/>
        </w:rPr>
      </w:pPr>
    </w:p>
    <w:p w:rsidR="009548AE" w:rsidRPr="009548AE" w:rsidRDefault="009548AE" w:rsidP="009548AE">
      <w:pPr>
        <w:widowControl/>
        <w:numPr>
          <w:ilvl w:val="1"/>
          <w:numId w:val="4"/>
        </w:numPr>
        <w:tabs>
          <w:tab w:val="clear" w:pos="1080"/>
          <w:tab w:val="num" w:pos="2160"/>
        </w:tabs>
        <w:suppressAutoHyphens/>
        <w:autoSpaceDE/>
        <w:autoSpaceDN/>
        <w:adjustRightInd/>
        <w:ind w:left="2160"/>
        <w:jc w:val="both"/>
        <w:rPr>
          <w:sz w:val="16"/>
          <w:szCs w:val="16"/>
        </w:rPr>
      </w:pPr>
      <w:r w:rsidRPr="009548AE">
        <w:rPr>
          <w:sz w:val="16"/>
          <w:szCs w:val="16"/>
        </w:rPr>
        <w:t>Предложения по перспективной установленной тепловой мощности каждого источника тепловой  энергии с учетом аварийного и перспективного резерва тепловой мощности в таблице 10.</w:t>
      </w:r>
    </w:p>
    <w:p w:rsidR="009548AE" w:rsidRPr="009548AE" w:rsidRDefault="009548AE" w:rsidP="009548AE">
      <w:pPr>
        <w:jc w:val="both"/>
        <w:rPr>
          <w:sz w:val="16"/>
          <w:szCs w:val="16"/>
        </w:rPr>
      </w:pPr>
    </w:p>
    <w:p w:rsidR="009548AE" w:rsidRPr="009548AE" w:rsidRDefault="009548AE" w:rsidP="009548AE">
      <w:pPr>
        <w:jc w:val="center"/>
        <w:rPr>
          <w:b/>
          <w:bCs/>
          <w:sz w:val="16"/>
          <w:szCs w:val="16"/>
        </w:rPr>
      </w:pPr>
      <w:r w:rsidRPr="009548AE">
        <w:rPr>
          <w:b/>
          <w:bCs/>
          <w:sz w:val="16"/>
          <w:szCs w:val="16"/>
        </w:rPr>
        <w:t>Таблица 10  Предложения по перспективной установленной тепловой мощности</w:t>
      </w:r>
    </w:p>
    <w:p w:rsidR="009548AE" w:rsidRPr="009548AE" w:rsidRDefault="009548AE" w:rsidP="009548AE">
      <w:pPr>
        <w:jc w:val="both"/>
        <w:rPr>
          <w:sz w:val="16"/>
          <w:szCs w:val="16"/>
        </w:rPr>
      </w:pPr>
    </w:p>
    <w:tbl>
      <w:tblPr>
        <w:tblW w:w="0" w:type="auto"/>
        <w:tblInd w:w="108" w:type="dxa"/>
        <w:tblLayout w:type="fixed"/>
        <w:tblLook w:val="0000"/>
      </w:tblPr>
      <w:tblGrid>
        <w:gridCol w:w="647"/>
        <w:gridCol w:w="4860"/>
        <w:gridCol w:w="2023"/>
        <w:gridCol w:w="2060"/>
      </w:tblGrid>
      <w:tr w:rsidR="009548AE" w:rsidRPr="009548AE" w:rsidTr="009548AE">
        <w:tc>
          <w:tcPr>
            <w:tcW w:w="647" w:type="dxa"/>
            <w:tcBorders>
              <w:top w:val="single" w:sz="4" w:space="0" w:color="000000"/>
              <w:left w:val="single" w:sz="4" w:space="0" w:color="000000"/>
              <w:bottom w:val="single" w:sz="4" w:space="0" w:color="000000"/>
            </w:tcBorders>
            <w:shd w:val="clear" w:color="auto" w:fill="auto"/>
          </w:tcPr>
          <w:p w:rsidR="009548AE" w:rsidRPr="009548AE" w:rsidRDefault="009548AE" w:rsidP="009548AE">
            <w:pPr>
              <w:snapToGrid w:val="0"/>
              <w:rPr>
                <w:b/>
                <w:sz w:val="16"/>
                <w:szCs w:val="16"/>
              </w:rPr>
            </w:pPr>
            <w:r w:rsidRPr="009548AE">
              <w:rPr>
                <w:b/>
                <w:sz w:val="16"/>
                <w:szCs w:val="16"/>
              </w:rPr>
              <w:t xml:space="preserve">№ </w:t>
            </w:r>
            <w:proofErr w:type="spellStart"/>
            <w:proofErr w:type="gramStart"/>
            <w:r w:rsidRPr="009548AE">
              <w:rPr>
                <w:b/>
                <w:sz w:val="16"/>
                <w:szCs w:val="16"/>
              </w:rPr>
              <w:t>п</w:t>
            </w:r>
            <w:proofErr w:type="spellEnd"/>
            <w:proofErr w:type="gramEnd"/>
            <w:r w:rsidRPr="009548AE">
              <w:rPr>
                <w:b/>
                <w:sz w:val="16"/>
                <w:szCs w:val="16"/>
              </w:rPr>
              <w:t>/</w:t>
            </w:r>
            <w:proofErr w:type="spellStart"/>
            <w:r w:rsidRPr="009548AE">
              <w:rPr>
                <w:b/>
                <w:sz w:val="16"/>
                <w:szCs w:val="16"/>
              </w:rPr>
              <w:t>п</w:t>
            </w:r>
            <w:proofErr w:type="spellEnd"/>
          </w:p>
        </w:tc>
        <w:tc>
          <w:tcPr>
            <w:tcW w:w="4860" w:type="dxa"/>
            <w:tcBorders>
              <w:top w:val="single" w:sz="4" w:space="0" w:color="000000"/>
              <w:left w:val="single" w:sz="4" w:space="0" w:color="000000"/>
              <w:bottom w:val="single" w:sz="4" w:space="0" w:color="000000"/>
            </w:tcBorders>
            <w:shd w:val="clear" w:color="auto" w:fill="auto"/>
          </w:tcPr>
          <w:p w:rsidR="009548AE" w:rsidRPr="009548AE" w:rsidRDefault="009548AE" w:rsidP="009548AE">
            <w:pPr>
              <w:snapToGrid w:val="0"/>
              <w:rPr>
                <w:b/>
                <w:sz w:val="16"/>
                <w:szCs w:val="16"/>
              </w:rPr>
            </w:pPr>
            <w:r w:rsidRPr="009548AE">
              <w:rPr>
                <w:b/>
                <w:sz w:val="16"/>
                <w:szCs w:val="16"/>
              </w:rPr>
              <w:t>Наименование котельной</w:t>
            </w:r>
          </w:p>
        </w:tc>
        <w:tc>
          <w:tcPr>
            <w:tcW w:w="2023" w:type="dxa"/>
            <w:tcBorders>
              <w:top w:val="single" w:sz="4" w:space="0" w:color="000000"/>
              <w:left w:val="single" w:sz="4" w:space="0" w:color="000000"/>
              <w:bottom w:val="single" w:sz="4" w:space="0" w:color="000000"/>
            </w:tcBorders>
            <w:shd w:val="clear" w:color="auto" w:fill="auto"/>
          </w:tcPr>
          <w:p w:rsidR="009548AE" w:rsidRPr="009548AE" w:rsidRDefault="009548AE" w:rsidP="009548AE">
            <w:pPr>
              <w:snapToGrid w:val="0"/>
              <w:rPr>
                <w:b/>
                <w:sz w:val="16"/>
                <w:szCs w:val="16"/>
              </w:rPr>
            </w:pPr>
            <w:r w:rsidRPr="009548AE">
              <w:rPr>
                <w:b/>
                <w:sz w:val="16"/>
                <w:szCs w:val="16"/>
              </w:rPr>
              <w:t>Установленная мощность (Гкал/ч)</w:t>
            </w:r>
          </w:p>
        </w:tc>
        <w:tc>
          <w:tcPr>
            <w:tcW w:w="2060" w:type="dxa"/>
            <w:tcBorders>
              <w:top w:val="single" w:sz="4" w:space="0" w:color="000000"/>
              <w:left w:val="single" w:sz="4" w:space="0" w:color="000000"/>
              <w:bottom w:val="single" w:sz="4" w:space="0" w:color="000000"/>
              <w:right w:val="single" w:sz="4" w:space="0" w:color="000000"/>
            </w:tcBorders>
            <w:shd w:val="clear" w:color="auto" w:fill="auto"/>
          </w:tcPr>
          <w:p w:rsidR="009548AE" w:rsidRPr="009548AE" w:rsidRDefault="009548AE" w:rsidP="009548AE">
            <w:pPr>
              <w:snapToGrid w:val="0"/>
              <w:rPr>
                <w:b/>
                <w:sz w:val="16"/>
                <w:szCs w:val="16"/>
              </w:rPr>
            </w:pPr>
            <w:r w:rsidRPr="009548AE">
              <w:rPr>
                <w:b/>
                <w:sz w:val="16"/>
                <w:szCs w:val="16"/>
              </w:rPr>
              <w:t>Предложения по перспективной тепловой мощности (Гкал/ч)</w:t>
            </w:r>
          </w:p>
        </w:tc>
      </w:tr>
      <w:tr w:rsidR="009548AE" w:rsidRPr="009548AE" w:rsidTr="009548AE">
        <w:tc>
          <w:tcPr>
            <w:tcW w:w="647" w:type="dxa"/>
            <w:tcBorders>
              <w:top w:val="single" w:sz="4" w:space="0" w:color="000000"/>
              <w:left w:val="single" w:sz="4" w:space="0" w:color="000000"/>
              <w:bottom w:val="single" w:sz="4" w:space="0" w:color="000000"/>
            </w:tcBorders>
            <w:shd w:val="clear" w:color="auto" w:fill="auto"/>
          </w:tcPr>
          <w:p w:rsidR="009548AE" w:rsidRPr="009548AE" w:rsidRDefault="009548AE" w:rsidP="009548AE">
            <w:pPr>
              <w:snapToGrid w:val="0"/>
              <w:rPr>
                <w:sz w:val="16"/>
                <w:szCs w:val="16"/>
              </w:rPr>
            </w:pPr>
            <w:r w:rsidRPr="009548AE">
              <w:rPr>
                <w:sz w:val="16"/>
                <w:szCs w:val="16"/>
              </w:rPr>
              <w:t>1</w:t>
            </w:r>
          </w:p>
        </w:tc>
        <w:tc>
          <w:tcPr>
            <w:tcW w:w="4860" w:type="dxa"/>
            <w:tcBorders>
              <w:top w:val="single" w:sz="4" w:space="0" w:color="000000"/>
              <w:left w:val="single" w:sz="4" w:space="0" w:color="000000"/>
              <w:bottom w:val="single" w:sz="4" w:space="0" w:color="000000"/>
            </w:tcBorders>
            <w:shd w:val="clear" w:color="auto" w:fill="auto"/>
          </w:tcPr>
          <w:p w:rsidR="009548AE" w:rsidRPr="009548AE" w:rsidRDefault="009548AE" w:rsidP="009548AE">
            <w:pPr>
              <w:snapToGrid w:val="0"/>
              <w:jc w:val="both"/>
              <w:rPr>
                <w:sz w:val="16"/>
                <w:szCs w:val="16"/>
                <w:highlight w:val="yellow"/>
              </w:rPr>
            </w:pPr>
            <w:r w:rsidRPr="009548AE">
              <w:rPr>
                <w:sz w:val="16"/>
                <w:szCs w:val="16"/>
              </w:rPr>
              <w:t>Котельная ОГБУ «Островского ПНИ»</w:t>
            </w:r>
          </w:p>
        </w:tc>
        <w:tc>
          <w:tcPr>
            <w:tcW w:w="2023" w:type="dxa"/>
            <w:tcBorders>
              <w:top w:val="single" w:sz="4" w:space="0" w:color="000000"/>
              <w:left w:val="single" w:sz="4" w:space="0" w:color="000000"/>
              <w:bottom w:val="single" w:sz="4" w:space="0" w:color="000000"/>
            </w:tcBorders>
            <w:shd w:val="clear" w:color="auto" w:fill="auto"/>
          </w:tcPr>
          <w:p w:rsidR="009548AE" w:rsidRPr="009548AE" w:rsidRDefault="009548AE" w:rsidP="009548AE">
            <w:pPr>
              <w:snapToGrid w:val="0"/>
              <w:jc w:val="center"/>
              <w:rPr>
                <w:sz w:val="16"/>
                <w:szCs w:val="16"/>
              </w:rPr>
            </w:pPr>
            <w:r w:rsidRPr="009548AE">
              <w:rPr>
                <w:sz w:val="16"/>
                <w:szCs w:val="16"/>
              </w:rPr>
              <w:t>1,2</w:t>
            </w:r>
          </w:p>
        </w:tc>
        <w:tc>
          <w:tcPr>
            <w:tcW w:w="2060" w:type="dxa"/>
            <w:tcBorders>
              <w:top w:val="single" w:sz="4" w:space="0" w:color="000000"/>
              <w:left w:val="single" w:sz="4" w:space="0" w:color="000000"/>
              <w:bottom w:val="single" w:sz="4" w:space="0" w:color="000000"/>
              <w:right w:val="single" w:sz="4" w:space="0" w:color="000000"/>
            </w:tcBorders>
            <w:shd w:val="clear" w:color="auto" w:fill="auto"/>
          </w:tcPr>
          <w:p w:rsidR="009548AE" w:rsidRPr="009548AE" w:rsidRDefault="009548AE" w:rsidP="009548AE">
            <w:pPr>
              <w:snapToGrid w:val="0"/>
              <w:jc w:val="center"/>
              <w:rPr>
                <w:sz w:val="16"/>
                <w:szCs w:val="16"/>
              </w:rPr>
            </w:pPr>
            <w:r w:rsidRPr="009548AE">
              <w:rPr>
                <w:sz w:val="16"/>
                <w:szCs w:val="16"/>
              </w:rPr>
              <w:t>1,2</w:t>
            </w:r>
          </w:p>
        </w:tc>
      </w:tr>
    </w:tbl>
    <w:p w:rsidR="009548AE" w:rsidRPr="009548AE" w:rsidRDefault="009548AE" w:rsidP="009548AE">
      <w:pPr>
        <w:jc w:val="both"/>
        <w:rPr>
          <w:sz w:val="16"/>
          <w:szCs w:val="16"/>
        </w:rPr>
      </w:pPr>
    </w:p>
    <w:p w:rsidR="009548AE" w:rsidRPr="009548AE" w:rsidRDefault="009548AE" w:rsidP="009548AE">
      <w:pPr>
        <w:ind w:left="360"/>
        <w:rPr>
          <w:sz w:val="16"/>
          <w:szCs w:val="16"/>
        </w:rPr>
      </w:pPr>
      <w:r w:rsidRPr="009548AE">
        <w:rPr>
          <w:sz w:val="16"/>
          <w:szCs w:val="16"/>
        </w:rPr>
        <w:t>Мер по наращиванию либо уменьшению тепловой мощности не запланировано.</w:t>
      </w:r>
    </w:p>
    <w:p w:rsidR="009548AE" w:rsidRPr="009548AE" w:rsidRDefault="009548AE" w:rsidP="009548AE">
      <w:pPr>
        <w:ind w:left="360"/>
        <w:rPr>
          <w:sz w:val="16"/>
          <w:szCs w:val="16"/>
        </w:rPr>
      </w:pPr>
    </w:p>
    <w:p w:rsidR="009548AE" w:rsidRPr="009548AE" w:rsidRDefault="009548AE" w:rsidP="009548AE">
      <w:pPr>
        <w:jc w:val="both"/>
        <w:rPr>
          <w:b/>
          <w:sz w:val="16"/>
          <w:szCs w:val="16"/>
        </w:rPr>
      </w:pPr>
      <w:r w:rsidRPr="009548AE">
        <w:rPr>
          <w:b/>
          <w:sz w:val="16"/>
          <w:szCs w:val="16"/>
        </w:rPr>
        <w:t>Раздел 5. Предложения по строительству и реконструкции  тепловых сетей.</w:t>
      </w:r>
    </w:p>
    <w:p w:rsidR="009548AE" w:rsidRPr="009548AE" w:rsidRDefault="009548AE" w:rsidP="009548AE">
      <w:pPr>
        <w:jc w:val="both"/>
        <w:rPr>
          <w:b/>
          <w:sz w:val="16"/>
          <w:szCs w:val="16"/>
        </w:rPr>
      </w:pPr>
    </w:p>
    <w:p w:rsidR="009548AE" w:rsidRPr="009548AE" w:rsidRDefault="009548AE" w:rsidP="009548AE">
      <w:pPr>
        <w:jc w:val="both"/>
        <w:rPr>
          <w:sz w:val="16"/>
          <w:szCs w:val="16"/>
        </w:rPr>
      </w:pPr>
      <w:r w:rsidRPr="009548AE">
        <w:rPr>
          <w:sz w:val="16"/>
          <w:szCs w:val="16"/>
        </w:rPr>
        <w:t>5.1. Предложения по новому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p>
    <w:p w:rsidR="009548AE" w:rsidRPr="009548AE" w:rsidRDefault="009548AE" w:rsidP="009548AE">
      <w:pPr>
        <w:jc w:val="both"/>
        <w:rPr>
          <w:b/>
          <w:sz w:val="16"/>
          <w:szCs w:val="16"/>
        </w:rPr>
      </w:pPr>
    </w:p>
    <w:p w:rsidR="009548AE" w:rsidRPr="009548AE" w:rsidRDefault="009548AE" w:rsidP="009548AE">
      <w:pPr>
        <w:jc w:val="both"/>
        <w:rPr>
          <w:sz w:val="16"/>
          <w:szCs w:val="16"/>
        </w:rPr>
      </w:pPr>
      <w:r w:rsidRPr="009548AE">
        <w:rPr>
          <w:sz w:val="16"/>
          <w:szCs w:val="16"/>
        </w:rPr>
        <w:t xml:space="preserve">      Учитывая, что Генеральным планом </w:t>
      </w:r>
      <w:proofErr w:type="spellStart"/>
      <w:r w:rsidRPr="009548AE">
        <w:rPr>
          <w:sz w:val="16"/>
          <w:szCs w:val="16"/>
        </w:rPr>
        <w:t>Клеванцовского</w:t>
      </w:r>
      <w:proofErr w:type="spellEnd"/>
      <w:r w:rsidRPr="009548AE">
        <w:rPr>
          <w:sz w:val="16"/>
          <w:szCs w:val="16"/>
        </w:rPr>
        <w:t xml:space="preserve"> сельского поселения  не предусмотрено изменение схемы теплоснабжения поселения, новое строительство тепловых сетей не планируется. Перераспределение тепловой нагрузки не планируется.</w:t>
      </w:r>
    </w:p>
    <w:p w:rsidR="009548AE" w:rsidRPr="009548AE" w:rsidRDefault="009548AE" w:rsidP="009548AE">
      <w:pPr>
        <w:jc w:val="both"/>
        <w:rPr>
          <w:b/>
          <w:sz w:val="16"/>
          <w:szCs w:val="16"/>
        </w:rPr>
      </w:pPr>
    </w:p>
    <w:p w:rsidR="009548AE" w:rsidRPr="009548AE" w:rsidRDefault="009548AE" w:rsidP="009548AE">
      <w:pPr>
        <w:jc w:val="both"/>
        <w:rPr>
          <w:sz w:val="16"/>
          <w:szCs w:val="16"/>
        </w:rPr>
      </w:pPr>
      <w:r w:rsidRPr="009548AE">
        <w:rPr>
          <w:sz w:val="16"/>
          <w:szCs w:val="16"/>
        </w:rPr>
        <w:t>5.2. Предложения по новому строительству тепловых сетей для обеспечения перспективных приростов тепловой нагрузки во вновь осваиваемых районах поселения под жилищную, комплексную или производственную застройку.</w:t>
      </w:r>
    </w:p>
    <w:p w:rsidR="009548AE" w:rsidRPr="009548AE" w:rsidRDefault="009548AE" w:rsidP="009548AE">
      <w:pPr>
        <w:jc w:val="both"/>
        <w:rPr>
          <w:sz w:val="16"/>
          <w:szCs w:val="16"/>
        </w:rPr>
      </w:pPr>
      <w:r w:rsidRPr="009548AE">
        <w:rPr>
          <w:sz w:val="16"/>
          <w:szCs w:val="16"/>
        </w:rPr>
        <w:t>Новое строительство тепловых сетей не планируется.</w:t>
      </w:r>
    </w:p>
    <w:p w:rsidR="009548AE" w:rsidRPr="009548AE" w:rsidRDefault="009548AE" w:rsidP="009548AE">
      <w:pPr>
        <w:jc w:val="both"/>
        <w:rPr>
          <w:sz w:val="16"/>
          <w:szCs w:val="16"/>
        </w:rPr>
      </w:pPr>
    </w:p>
    <w:p w:rsidR="009548AE" w:rsidRPr="009548AE" w:rsidRDefault="009548AE" w:rsidP="009548AE">
      <w:pPr>
        <w:jc w:val="both"/>
        <w:rPr>
          <w:sz w:val="16"/>
          <w:szCs w:val="16"/>
        </w:rPr>
      </w:pPr>
      <w:r w:rsidRPr="009548AE">
        <w:rPr>
          <w:sz w:val="16"/>
          <w:szCs w:val="16"/>
        </w:rPr>
        <w:t>5.3. Предложения по новому строительству и реконструкции тепловых сетей, обеспечивающие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p w:rsidR="009548AE" w:rsidRPr="009548AE" w:rsidRDefault="009548AE" w:rsidP="009548AE">
      <w:pPr>
        <w:ind w:left="360"/>
        <w:rPr>
          <w:sz w:val="16"/>
          <w:szCs w:val="16"/>
        </w:rPr>
      </w:pPr>
    </w:p>
    <w:p w:rsidR="009548AE" w:rsidRPr="009548AE" w:rsidRDefault="009548AE" w:rsidP="009548AE">
      <w:pPr>
        <w:jc w:val="both"/>
        <w:rPr>
          <w:sz w:val="16"/>
          <w:szCs w:val="16"/>
        </w:rPr>
      </w:pPr>
      <w:r w:rsidRPr="009548AE">
        <w:rPr>
          <w:sz w:val="16"/>
          <w:szCs w:val="16"/>
        </w:rPr>
        <w:t xml:space="preserve">     Учитывая, что Генеральным планом сельского поселения  не предусмотрено изменение схемы теплоснабжения, новое строительство тепловых сетей не планируется. Реконструкция тепловых сетей, обеспечивающая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 также не предусмотрена.</w:t>
      </w:r>
    </w:p>
    <w:p w:rsidR="009548AE" w:rsidRPr="009548AE" w:rsidRDefault="009548AE" w:rsidP="009548AE">
      <w:pPr>
        <w:jc w:val="both"/>
        <w:rPr>
          <w:sz w:val="16"/>
          <w:szCs w:val="16"/>
        </w:rPr>
      </w:pPr>
    </w:p>
    <w:p w:rsidR="009548AE" w:rsidRPr="009548AE" w:rsidRDefault="009548AE" w:rsidP="009548AE">
      <w:pPr>
        <w:jc w:val="both"/>
        <w:rPr>
          <w:sz w:val="16"/>
          <w:szCs w:val="16"/>
        </w:rPr>
      </w:pPr>
      <w:r w:rsidRPr="009548AE">
        <w:rPr>
          <w:sz w:val="16"/>
          <w:szCs w:val="16"/>
        </w:rPr>
        <w:t>5.4.  Предложения по новому строительству или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или ликвидации котельных по основаниям.</w:t>
      </w:r>
    </w:p>
    <w:p w:rsidR="009548AE" w:rsidRPr="009548AE" w:rsidRDefault="009548AE" w:rsidP="009548AE">
      <w:pPr>
        <w:jc w:val="both"/>
        <w:rPr>
          <w:sz w:val="16"/>
          <w:szCs w:val="16"/>
        </w:rPr>
      </w:pPr>
      <w:r w:rsidRPr="009548AE">
        <w:rPr>
          <w:sz w:val="16"/>
          <w:szCs w:val="16"/>
        </w:rPr>
        <w:t xml:space="preserve">      </w:t>
      </w:r>
    </w:p>
    <w:p w:rsidR="009548AE" w:rsidRPr="009548AE" w:rsidRDefault="009548AE" w:rsidP="009548AE">
      <w:pPr>
        <w:jc w:val="both"/>
        <w:rPr>
          <w:sz w:val="16"/>
          <w:szCs w:val="16"/>
        </w:rPr>
      </w:pPr>
      <w:r w:rsidRPr="009548AE">
        <w:rPr>
          <w:sz w:val="16"/>
          <w:szCs w:val="16"/>
        </w:rPr>
        <w:t xml:space="preserve">    Новое строительство или реконструкция тепловых сетей для повышения эффективности функционирования системы теплоснабжения, в том </w:t>
      </w:r>
      <w:r w:rsidRPr="009548AE">
        <w:rPr>
          <w:sz w:val="16"/>
          <w:szCs w:val="16"/>
        </w:rPr>
        <w:lastRenderedPageBreak/>
        <w:t>числе за счет перевода котельных в «пиковый» режим не планируется.</w:t>
      </w:r>
    </w:p>
    <w:p w:rsidR="009548AE" w:rsidRPr="009548AE" w:rsidRDefault="009548AE" w:rsidP="009548AE">
      <w:pPr>
        <w:jc w:val="both"/>
        <w:rPr>
          <w:sz w:val="16"/>
          <w:szCs w:val="16"/>
        </w:rPr>
      </w:pPr>
    </w:p>
    <w:p w:rsidR="009548AE" w:rsidRPr="009548AE" w:rsidRDefault="009548AE" w:rsidP="009548AE">
      <w:pPr>
        <w:jc w:val="both"/>
        <w:rPr>
          <w:sz w:val="16"/>
          <w:szCs w:val="16"/>
        </w:rPr>
      </w:pPr>
      <w:r w:rsidRPr="009548AE">
        <w:rPr>
          <w:sz w:val="16"/>
          <w:szCs w:val="16"/>
        </w:rPr>
        <w:t xml:space="preserve">5.5. Предложения по новому строительству и реконструкции тепловых сетей для обеспечения нормативной надежности безопасности теплоснабжения. </w:t>
      </w:r>
    </w:p>
    <w:p w:rsidR="009548AE" w:rsidRPr="009548AE" w:rsidRDefault="009548AE" w:rsidP="009548AE">
      <w:pPr>
        <w:jc w:val="both"/>
        <w:rPr>
          <w:b/>
          <w:sz w:val="16"/>
          <w:szCs w:val="16"/>
        </w:rPr>
      </w:pPr>
    </w:p>
    <w:p w:rsidR="009548AE" w:rsidRPr="009548AE" w:rsidRDefault="009548AE" w:rsidP="009548AE">
      <w:pPr>
        <w:jc w:val="center"/>
        <w:rPr>
          <w:b/>
          <w:bCs/>
          <w:sz w:val="16"/>
          <w:szCs w:val="16"/>
        </w:rPr>
      </w:pPr>
      <w:r w:rsidRPr="009548AE">
        <w:rPr>
          <w:b/>
          <w:bCs/>
          <w:sz w:val="16"/>
          <w:szCs w:val="16"/>
        </w:rPr>
        <w:t>Таблица 11 Предложения по реконструкции тепловых сетей для обеспечения нормативной надежности безопасности теплоснабжения.</w:t>
      </w:r>
    </w:p>
    <w:p w:rsidR="009548AE" w:rsidRPr="009548AE" w:rsidRDefault="009548AE" w:rsidP="009548AE">
      <w:pPr>
        <w:jc w:val="center"/>
        <w:rPr>
          <w:sz w:val="16"/>
          <w:szCs w:val="16"/>
        </w:rPr>
      </w:pPr>
    </w:p>
    <w:tbl>
      <w:tblPr>
        <w:tblW w:w="0" w:type="auto"/>
        <w:tblInd w:w="108" w:type="dxa"/>
        <w:tblLayout w:type="fixed"/>
        <w:tblLook w:val="0000"/>
      </w:tblPr>
      <w:tblGrid>
        <w:gridCol w:w="801"/>
        <w:gridCol w:w="3155"/>
        <w:gridCol w:w="1844"/>
        <w:gridCol w:w="3853"/>
      </w:tblGrid>
      <w:tr w:rsidR="009548AE" w:rsidRPr="009548AE" w:rsidTr="009548AE">
        <w:tc>
          <w:tcPr>
            <w:tcW w:w="801" w:type="dxa"/>
            <w:tcBorders>
              <w:top w:val="single" w:sz="4" w:space="0" w:color="000000"/>
              <w:left w:val="single" w:sz="4" w:space="0" w:color="000000"/>
              <w:bottom w:val="single" w:sz="4" w:space="0" w:color="000000"/>
            </w:tcBorders>
            <w:shd w:val="clear" w:color="auto" w:fill="auto"/>
          </w:tcPr>
          <w:p w:rsidR="009548AE" w:rsidRPr="009548AE" w:rsidRDefault="009548AE" w:rsidP="009548AE">
            <w:pPr>
              <w:snapToGrid w:val="0"/>
              <w:jc w:val="center"/>
              <w:rPr>
                <w:b/>
                <w:sz w:val="16"/>
                <w:szCs w:val="16"/>
              </w:rPr>
            </w:pPr>
            <w:r w:rsidRPr="009548AE">
              <w:rPr>
                <w:b/>
                <w:sz w:val="16"/>
                <w:szCs w:val="16"/>
              </w:rPr>
              <w:t xml:space="preserve">№ </w:t>
            </w:r>
            <w:proofErr w:type="spellStart"/>
            <w:proofErr w:type="gramStart"/>
            <w:r w:rsidRPr="009548AE">
              <w:rPr>
                <w:b/>
                <w:sz w:val="16"/>
                <w:szCs w:val="16"/>
              </w:rPr>
              <w:t>п</w:t>
            </w:r>
            <w:proofErr w:type="spellEnd"/>
            <w:proofErr w:type="gramEnd"/>
            <w:r w:rsidRPr="009548AE">
              <w:rPr>
                <w:b/>
                <w:sz w:val="16"/>
                <w:szCs w:val="16"/>
              </w:rPr>
              <w:t>/</w:t>
            </w:r>
            <w:proofErr w:type="spellStart"/>
            <w:r w:rsidRPr="009548AE">
              <w:rPr>
                <w:b/>
                <w:sz w:val="16"/>
                <w:szCs w:val="16"/>
              </w:rPr>
              <w:t>п</w:t>
            </w:r>
            <w:proofErr w:type="spellEnd"/>
          </w:p>
        </w:tc>
        <w:tc>
          <w:tcPr>
            <w:tcW w:w="3155" w:type="dxa"/>
            <w:tcBorders>
              <w:top w:val="single" w:sz="4" w:space="0" w:color="000000"/>
              <w:left w:val="single" w:sz="4" w:space="0" w:color="000000"/>
              <w:bottom w:val="single" w:sz="4" w:space="0" w:color="000000"/>
            </w:tcBorders>
            <w:shd w:val="clear" w:color="auto" w:fill="auto"/>
          </w:tcPr>
          <w:p w:rsidR="009548AE" w:rsidRPr="009548AE" w:rsidRDefault="009548AE" w:rsidP="009548AE">
            <w:pPr>
              <w:snapToGrid w:val="0"/>
              <w:jc w:val="center"/>
              <w:rPr>
                <w:b/>
                <w:sz w:val="16"/>
                <w:szCs w:val="16"/>
              </w:rPr>
            </w:pPr>
            <w:r w:rsidRPr="009548AE">
              <w:rPr>
                <w:b/>
                <w:sz w:val="16"/>
                <w:szCs w:val="16"/>
              </w:rPr>
              <w:t>Адрес объекта/</w:t>
            </w:r>
          </w:p>
          <w:p w:rsidR="009548AE" w:rsidRPr="009548AE" w:rsidRDefault="009548AE" w:rsidP="009548AE">
            <w:pPr>
              <w:jc w:val="center"/>
              <w:rPr>
                <w:b/>
                <w:sz w:val="16"/>
                <w:szCs w:val="16"/>
              </w:rPr>
            </w:pPr>
            <w:r w:rsidRPr="009548AE">
              <w:rPr>
                <w:b/>
                <w:sz w:val="16"/>
                <w:szCs w:val="16"/>
              </w:rPr>
              <w:t>мероприятия</w:t>
            </w:r>
          </w:p>
        </w:tc>
        <w:tc>
          <w:tcPr>
            <w:tcW w:w="1844" w:type="dxa"/>
            <w:tcBorders>
              <w:top w:val="single" w:sz="4" w:space="0" w:color="000000"/>
              <w:left w:val="single" w:sz="4" w:space="0" w:color="000000"/>
              <w:bottom w:val="single" w:sz="4" w:space="0" w:color="000000"/>
            </w:tcBorders>
            <w:shd w:val="clear" w:color="auto" w:fill="auto"/>
          </w:tcPr>
          <w:p w:rsidR="009548AE" w:rsidRPr="009548AE" w:rsidRDefault="009548AE" w:rsidP="009548AE">
            <w:pPr>
              <w:snapToGrid w:val="0"/>
              <w:jc w:val="center"/>
              <w:rPr>
                <w:b/>
                <w:sz w:val="16"/>
                <w:szCs w:val="16"/>
              </w:rPr>
            </w:pPr>
            <w:proofErr w:type="spellStart"/>
            <w:proofErr w:type="gramStart"/>
            <w:r w:rsidRPr="009548AE">
              <w:rPr>
                <w:b/>
                <w:sz w:val="16"/>
                <w:szCs w:val="16"/>
              </w:rPr>
              <w:t>Протяжен-ность</w:t>
            </w:r>
            <w:proofErr w:type="spellEnd"/>
            <w:proofErr w:type="gramEnd"/>
            <w:r w:rsidRPr="009548AE">
              <w:rPr>
                <w:b/>
                <w:sz w:val="16"/>
                <w:szCs w:val="16"/>
              </w:rPr>
              <w:t>, м.</w:t>
            </w:r>
          </w:p>
          <w:p w:rsidR="009548AE" w:rsidRPr="009548AE" w:rsidRDefault="009548AE" w:rsidP="009548AE">
            <w:pPr>
              <w:jc w:val="center"/>
              <w:rPr>
                <w:b/>
                <w:sz w:val="16"/>
                <w:szCs w:val="16"/>
              </w:rPr>
            </w:pPr>
          </w:p>
        </w:tc>
        <w:tc>
          <w:tcPr>
            <w:tcW w:w="3853" w:type="dxa"/>
            <w:tcBorders>
              <w:top w:val="single" w:sz="4" w:space="0" w:color="000000"/>
              <w:left w:val="single" w:sz="4" w:space="0" w:color="000000"/>
              <w:bottom w:val="single" w:sz="4" w:space="0" w:color="000000"/>
              <w:right w:val="single" w:sz="4" w:space="0" w:color="000000"/>
            </w:tcBorders>
            <w:shd w:val="clear" w:color="auto" w:fill="auto"/>
          </w:tcPr>
          <w:p w:rsidR="009548AE" w:rsidRPr="009548AE" w:rsidRDefault="009548AE" w:rsidP="009548AE">
            <w:pPr>
              <w:snapToGrid w:val="0"/>
              <w:jc w:val="center"/>
              <w:rPr>
                <w:b/>
                <w:sz w:val="16"/>
                <w:szCs w:val="16"/>
              </w:rPr>
            </w:pPr>
            <w:r w:rsidRPr="009548AE">
              <w:rPr>
                <w:b/>
                <w:sz w:val="16"/>
                <w:szCs w:val="16"/>
              </w:rPr>
              <w:t>Цели реализации мероприятия</w:t>
            </w:r>
          </w:p>
        </w:tc>
      </w:tr>
      <w:tr w:rsidR="009548AE" w:rsidRPr="009548AE" w:rsidTr="009548AE">
        <w:tc>
          <w:tcPr>
            <w:tcW w:w="801" w:type="dxa"/>
            <w:tcBorders>
              <w:top w:val="single" w:sz="4" w:space="0" w:color="000000"/>
              <w:left w:val="single" w:sz="4" w:space="0" w:color="000000"/>
              <w:bottom w:val="single" w:sz="4" w:space="0" w:color="000000"/>
            </w:tcBorders>
            <w:shd w:val="clear" w:color="auto" w:fill="auto"/>
          </w:tcPr>
          <w:p w:rsidR="009548AE" w:rsidRPr="009548AE" w:rsidRDefault="009548AE" w:rsidP="009548AE">
            <w:pPr>
              <w:snapToGrid w:val="0"/>
              <w:jc w:val="center"/>
              <w:rPr>
                <w:sz w:val="16"/>
                <w:szCs w:val="16"/>
              </w:rPr>
            </w:pPr>
            <w:r w:rsidRPr="009548AE">
              <w:rPr>
                <w:sz w:val="16"/>
                <w:szCs w:val="16"/>
              </w:rPr>
              <w:t>1</w:t>
            </w:r>
          </w:p>
        </w:tc>
        <w:tc>
          <w:tcPr>
            <w:tcW w:w="3155" w:type="dxa"/>
            <w:tcBorders>
              <w:top w:val="single" w:sz="4" w:space="0" w:color="000000"/>
              <w:left w:val="single" w:sz="4" w:space="0" w:color="000000"/>
              <w:bottom w:val="single" w:sz="4" w:space="0" w:color="000000"/>
            </w:tcBorders>
            <w:shd w:val="clear" w:color="auto" w:fill="auto"/>
          </w:tcPr>
          <w:p w:rsidR="009548AE" w:rsidRPr="009548AE" w:rsidRDefault="009548AE" w:rsidP="009548AE">
            <w:pPr>
              <w:snapToGrid w:val="0"/>
              <w:jc w:val="center"/>
              <w:rPr>
                <w:sz w:val="16"/>
                <w:szCs w:val="16"/>
              </w:rPr>
            </w:pPr>
            <w:r w:rsidRPr="009548AE">
              <w:rPr>
                <w:sz w:val="16"/>
                <w:szCs w:val="16"/>
              </w:rPr>
              <w:t>Теплотрасса ПНИ</w:t>
            </w:r>
          </w:p>
        </w:tc>
        <w:tc>
          <w:tcPr>
            <w:tcW w:w="1844" w:type="dxa"/>
            <w:tcBorders>
              <w:top w:val="single" w:sz="4" w:space="0" w:color="000000"/>
              <w:left w:val="single" w:sz="4" w:space="0" w:color="000000"/>
              <w:bottom w:val="single" w:sz="4" w:space="0" w:color="000000"/>
            </w:tcBorders>
            <w:shd w:val="clear" w:color="auto" w:fill="auto"/>
          </w:tcPr>
          <w:p w:rsidR="009548AE" w:rsidRPr="009548AE" w:rsidRDefault="009548AE" w:rsidP="009548AE">
            <w:pPr>
              <w:snapToGrid w:val="0"/>
              <w:jc w:val="center"/>
              <w:rPr>
                <w:sz w:val="16"/>
                <w:szCs w:val="16"/>
              </w:rPr>
            </w:pPr>
            <w:r w:rsidRPr="009548AE">
              <w:rPr>
                <w:sz w:val="16"/>
                <w:szCs w:val="16"/>
              </w:rPr>
              <w:t>1500</w:t>
            </w:r>
          </w:p>
        </w:tc>
        <w:tc>
          <w:tcPr>
            <w:tcW w:w="3853" w:type="dxa"/>
            <w:tcBorders>
              <w:top w:val="single" w:sz="4" w:space="0" w:color="000000"/>
              <w:left w:val="single" w:sz="4" w:space="0" w:color="000000"/>
              <w:bottom w:val="single" w:sz="4" w:space="0" w:color="000000"/>
              <w:right w:val="single" w:sz="4" w:space="0" w:color="000000"/>
            </w:tcBorders>
            <w:shd w:val="clear" w:color="auto" w:fill="auto"/>
          </w:tcPr>
          <w:p w:rsidR="009548AE" w:rsidRPr="009548AE" w:rsidRDefault="009548AE" w:rsidP="009548AE">
            <w:pPr>
              <w:snapToGrid w:val="0"/>
              <w:jc w:val="center"/>
              <w:rPr>
                <w:sz w:val="16"/>
                <w:szCs w:val="16"/>
              </w:rPr>
            </w:pPr>
            <w:r w:rsidRPr="009548AE">
              <w:rPr>
                <w:sz w:val="16"/>
                <w:szCs w:val="16"/>
              </w:rPr>
              <w:t xml:space="preserve">-сокращение потерь </w:t>
            </w:r>
            <w:proofErr w:type="spellStart"/>
            <w:r w:rsidRPr="009548AE">
              <w:rPr>
                <w:sz w:val="16"/>
                <w:szCs w:val="16"/>
              </w:rPr>
              <w:t>теплоэнергии</w:t>
            </w:r>
            <w:proofErr w:type="spellEnd"/>
            <w:r w:rsidRPr="009548AE">
              <w:rPr>
                <w:sz w:val="16"/>
                <w:szCs w:val="16"/>
              </w:rPr>
              <w:t xml:space="preserve"> в сетях;</w:t>
            </w:r>
          </w:p>
          <w:p w:rsidR="009548AE" w:rsidRPr="009548AE" w:rsidRDefault="009548AE" w:rsidP="009548AE">
            <w:pPr>
              <w:jc w:val="center"/>
              <w:rPr>
                <w:sz w:val="16"/>
                <w:szCs w:val="16"/>
              </w:rPr>
            </w:pPr>
            <w:r w:rsidRPr="009548AE">
              <w:rPr>
                <w:sz w:val="16"/>
                <w:szCs w:val="16"/>
              </w:rPr>
              <w:t>- обеспечение заданного гидравлического режима, требуемой надежности теплоснабжения потребителей;</w:t>
            </w:r>
          </w:p>
          <w:p w:rsidR="009548AE" w:rsidRPr="009548AE" w:rsidRDefault="009548AE" w:rsidP="009548AE">
            <w:pPr>
              <w:jc w:val="center"/>
              <w:rPr>
                <w:sz w:val="16"/>
                <w:szCs w:val="16"/>
              </w:rPr>
            </w:pPr>
            <w:r w:rsidRPr="009548AE">
              <w:rPr>
                <w:sz w:val="16"/>
                <w:szCs w:val="16"/>
              </w:rPr>
              <w:t>- снижение уровня износа объектов;</w:t>
            </w:r>
          </w:p>
          <w:p w:rsidR="009548AE" w:rsidRPr="009548AE" w:rsidRDefault="009548AE" w:rsidP="009548AE">
            <w:pPr>
              <w:jc w:val="center"/>
              <w:rPr>
                <w:sz w:val="16"/>
                <w:szCs w:val="16"/>
              </w:rPr>
            </w:pPr>
            <w:r w:rsidRPr="009548AE">
              <w:rPr>
                <w:sz w:val="16"/>
                <w:szCs w:val="16"/>
              </w:rPr>
              <w:t>- повышение качества и надежности коммунальных услуг</w:t>
            </w:r>
          </w:p>
        </w:tc>
      </w:tr>
    </w:tbl>
    <w:p w:rsidR="009548AE" w:rsidRPr="009548AE" w:rsidRDefault="009548AE" w:rsidP="009548AE">
      <w:pPr>
        <w:jc w:val="center"/>
        <w:rPr>
          <w:sz w:val="16"/>
          <w:szCs w:val="16"/>
        </w:rPr>
      </w:pPr>
    </w:p>
    <w:p w:rsidR="009548AE" w:rsidRPr="009548AE" w:rsidRDefault="009548AE" w:rsidP="009548AE">
      <w:pPr>
        <w:jc w:val="both"/>
        <w:rPr>
          <w:b/>
          <w:sz w:val="16"/>
          <w:szCs w:val="16"/>
        </w:rPr>
      </w:pPr>
    </w:p>
    <w:p w:rsidR="009548AE" w:rsidRPr="009548AE" w:rsidRDefault="009548AE" w:rsidP="009548AE">
      <w:pPr>
        <w:jc w:val="both"/>
        <w:rPr>
          <w:b/>
          <w:sz w:val="16"/>
          <w:szCs w:val="16"/>
        </w:rPr>
      </w:pPr>
    </w:p>
    <w:p w:rsidR="009548AE" w:rsidRPr="009548AE" w:rsidRDefault="009548AE" w:rsidP="009548AE">
      <w:pPr>
        <w:jc w:val="both"/>
        <w:rPr>
          <w:b/>
          <w:sz w:val="16"/>
          <w:szCs w:val="16"/>
        </w:rPr>
      </w:pPr>
      <w:r w:rsidRPr="009548AE">
        <w:rPr>
          <w:b/>
          <w:sz w:val="16"/>
          <w:szCs w:val="16"/>
        </w:rPr>
        <w:t>Раздел 6. Перспективные топливные балансы.</w:t>
      </w:r>
    </w:p>
    <w:p w:rsidR="009548AE" w:rsidRPr="009548AE" w:rsidRDefault="009548AE" w:rsidP="009548AE">
      <w:pPr>
        <w:jc w:val="both"/>
        <w:rPr>
          <w:b/>
          <w:sz w:val="16"/>
          <w:szCs w:val="16"/>
        </w:rPr>
      </w:pPr>
    </w:p>
    <w:p w:rsidR="009548AE" w:rsidRPr="009548AE" w:rsidRDefault="009548AE" w:rsidP="009548AE">
      <w:pPr>
        <w:jc w:val="both"/>
        <w:rPr>
          <w:sz w:val="16"/>
          <w:szCs w:val="16"/>
        </w:rPr>
      </w:pPr>
      <w:r w:rsidRPr="009548AE">
        <w:rPr>
          <w:sz w:val="16"/>
          <w:szCs w:val="16"/>
        </w:rPr>
        <w:t>На расход топлива влияют потери в тепловых сетях через тепловую изоляцию, и удельный расход топлива котельной на выработку единицы тепловой энергии. Расчет этих показателей представлен в таблицах 13 и 14 в соответствии с приказом Минэнерго РФ от 30.12.2008 г. № 325 и приказом Минэнерго РФ от 30.12.2008 г. № 323.</w:t>
      </w:r>
    </w:p>
    <w:p w:rsidR="009548AE" w:rsidRPr="009548AE" w:rsidRDefault="009548AE" w:rsidP="009548AE">
      <w:pPr>
        <w:jc w:val="both"/>
        <w:rPr>
          <w:sz w:val="16"/>
          <w:szCs w:val="16"/>
        </w:rPr>
      </w:pPr>
    </w:p>
    <w:p w:rsidR="009548AE" w:rsidRPr="009548AE" w:rsidRDefault="009548AE" w:rsidP="009548AE">
      <w:pPr>
        <w:jc w:val="both"/>
        <w:rPr>
          <w:sz w:val="16"/>
          <w:szCs w:val="16"/>
        </w:rPr>
      </w:pPr>
    </w:p>
    <w:p w:rsidR="009548AE" w:rsidRPr="009548AE" w:rsidRDefault="009548AE" w:rsidP="009548AE">
      <w:pPr>
        <w:jc w:val="both"/>
        <w:rPr>
          <w:sz w:val="16"/>
          <w:szCs w:val="16"/>
        </w:rPr>
      </w:pPr>
      <w:r w:rsidRPr="009548AE">
        <w:rPr>
          <w:sz w:val="16"/>
          <w:szCs w:val="16"/>
        </w:rPr>
        <w:t xml:space="preserve">   </w:t>
      </w:r>
    </w:p>
    <w:p w:rsidR="009548AE" w:rsidRPr="009548AE" w:rsidRDefault="009548AE" w:rsidP="009548AE">
      <w:pPr>
        <w:jc w:val="center"/>
        <w:rPr>
          <w:b/>
          <w:bCs/>
          <w:sz w:val="16"/>
          <w:szCs w:val="16"/>
        </w:rPr>
      </w:pPr>
      <w:r w:rsidRPr="009548AE">
        <w:rPr>
          <w:b/>
          <w:bCs/>
          <w:sz w:val="16"/>
          <w:szCs w:val="16"/>
        </w:rPr>
        <w:t>Таблица12  Потери в тепловых сетях</w:t>
      </w:r>
    </w:p>
    <w:p w:rsidR="009548AE" w:rsidRPr="009548AE" w:rsidRDefault="009548AE" w:rsidP="009548AE">
      <w:pPr>
        <w:jc w:val="both"/>
        <w:rPr>
          <w:b/>
          <w:bCs/>
          <w:sz w:val="16"/>
          <w:szCs w:val="16"/>
        </w:rPr>
      </w:pPr>
    </w:p>
    <w:tbl>
      <w:tblPr>
        <w:tblW w:w="10986" w:type="dxa"/>
        <w:tblInd w:w="-368" w:type="dxa"/>
        <w:tblLayout w:type="fixed"/>
        <w:tblLook w:val="0000"/>
      </w:tblPr>
      <w:tblGrid>
        <w:gridCol w:w="1894"/>
        <w:gridCol w:w="1984"/>
        <w:gridCol w:w="2268"/>
        <w:gridCol w:w="2835"/>
        <w:gridCol w:w="1701"/>
        <w:gridCol w:w="304"/>
      </w:tblGrid>
      <w:tr w:rsidR="009548AE" w:rsidRPr="009548AE" w:rsidTr="009548AE">
        <w:trPr>
          <w:gridAfter w:val="1"/>
          <w:wAfter w:w="304" w:type="dxa"/>
          <w:trHeight w:val="300"/>
        </w:trPr>
        <w:tc>
          <w:tcPr>
            <w:tcW w:w="1894" w:type="dxa"/>
            <w:vMerge w:val="restart"/>
            <w:tcBorders>
              <w:top w:val="single" w:sz="8" w:space="0" w:color="000000"/>
              <w:left w:val="single" w:sz="8" w:space="0" w:color="000000"/>
              <w:bottom w:val="single" w:sz="8" w:space="0" w:color="000000"/>
            </w:tcBorders>
            <w:shd w:val="clear" w:color="auto" w:fill="FFFFFF"/>
            <w:vAlign w:val="center"/>
          </w:tcPr>
          <w:p w:rsidR="009548AE" w:rsidRPr="009548AE" w:rsidRDefault="009548AE" w:rsidP="009548AE">
            <w:pPr>
              <w:rPr>
                <w:sz w:val="16"/>
                <w:szCs w:val="16"/>
              </w:rPr>
            </w:pPr>
            <w:r w:rsidRPr="009548AE">
              <w:rPr>
                <w:sz w:val="16"/>
                <w:szCs w:val="16"/>
              </w:rPr>
              <w:t>Тепловая сеть</w:t>
            </w:r>
          </w:p>
        </w:tc>
        <w:tc>
          <w:tcPr>
            <w:tcW w:w="1984" w:type="dxa"/>
            <w:vMerge w:val="restart"/>
            <w:tcBorders>
              <w:top w:val="single" w:sz="8" w:space="0" w:color="000000"/>
              <w:left w:val="single" w:sz="8" w:space="0" w:color="000000"/>
              <w:bottom w:val="single" w:sz="8" w:space="0" w:color="000000"/>
            </w:tcBorders>
            <w:shd w:val="clear" w:color="auto" w:fill="FFFFFF"/>
            <w:vAlign w:val="center"/>
          </w:tcPr>
          <w:p w:rsidR="009548AE" w:rsidRPr="009548AE" w:rsidRDefault="009548AE" w:rsidP="009548AE">
            <w:pPr>
              <w:rPr>
                <w:sz w:val="16"/>
                <w:szCs w:val="16"/>
              </w:rPr>
            </w:pPr>
            <w:r w:rsidRPr="009548AE">
              <w:rPr>
                <w:sz w:val="16"/>
                <w:szCs w:val="16"/>
              </w:rPr>
              <w:t>Диаметр подающего и обратного трубопровода</w:t>
            </w:r>
          </w:p>
        </w:tc>
        <w:tc>
          <w:tcPr>
            <w:tcW w:w="2268" w:type="dxa"/>
            <w:vMerge w:val="restart"/>
            <w:tcBorders>
              <w:top w:val="single" w:sz="8" w:space="0" w:color="000000"/>
              <w:left w:val="single" w:sz="8" w:space="0" w:color="000000"/>
              <w:bottom w:val="single" w:sz="8" w:space="0" w:color="000000"/>
            </w:tcBorders>
            <w:shd w:val="clear" w:color="auto" w:fill="FFFFFF"/>
            <w:vAlign w:val="center"/>
          </w:tcPr>
          <w:p w:rsidR="009548AE" w:rsidRPr="009548AE" w:rsidRDefault="009548AE" w:rsidP="009548AE">
            <w:pPr>
              <w:rPr>
                <w:sz w:val="16"/>
                <w:szCs w:val="16"/>
              </w:rPr>
            </w:pPr>
            <w:r w:rsidRPr="009548AE">
              <w:rPr>
                <w:sz w:val="16"/>
                <w:szCs w:val="16"/>
              </w:rPr>
              <w:t>Длина участка подающего/обратного трубопровода</w:t>
            </w:r>
          </w:p>
        </w:tc>
        <w:tc>
          <w:tcPr>
            <w:tcW w:w="2835" w:type="dxa"/>
            <w:tcBorders>
              <w:top w:val="single" w:sz="8" w:space="0" w:color="000000"/>
              <w:left w:val="single" w:sz="8" w:space="0" w:color="000000"/>
            </w:tcBorders>
            <w:shd w:val="clear" w:color="auto" w:fill="FFFFFF"/>
            <w:vAlign w:val="center"/>
          </w:tcPr>
          <w:p w:rsidR="009548AE" w:rsidRPr="009548AE" w:rsidRDefault="009548AE" w:rsidP="009548AE">
            <w:pPr>
              <w:rPr>
                <w:sz w:val="16"/>
                <w:szCs w:val="16"/>
              </w:rPr>
            </w:pPr>
            <w:r w:rsidRPr="009548AE">
              <w:rPr>
                <w:sz w:val="16"/>
                <w:szCs w:val="16"/>
              </w:rPr>
              <w:t>Норма плотности теплового потока для подающего/обратного трубопровода</w:t>
            </w:r>
          </w:p>
        </w:tc>
        <w:tc>
          <w:tcPr>
            <w:tcW w:w="1701" w:type="dxa"/>
            <w:vMerge w:val="restart"/>
            <w:tcBorders>
              <w:top w:val="single" w:sz="8" w:space="0" w:color="000000"/>
              <w:left w:val="single" w:sz="8" w:space="0" w:color="000000"/>
              <w:bottom w:val="single" w:sz="8" w:space="0" w:color="000000"/>
              <w:right w:val="single" w:sz="8" w:space="0" w:color="000000"/>
            </w:tcBorders>
            <w:shd w:val="clear" w:color="auto" w:fill="FFFFFF"/>
            <w:vAlign w:val="center"/>
          </w:tcPr>
          <w:p w:rsidR="009548AE" w:rsidRPr="009548AE" w:rsidRDefault="009548AE" w:rsidP="009548AE">
            <w:pPr>
              <w:rPr>
                <w:sz w:val="16"/>
                <w:szCs w:val="16"/>
              </w:rPr>
            </w:pPr>
            <w:r w:rsidRPr="009548AE">
              <w:rPr>
                <w:sz w:val="16"/>
                <w:szCs w:val="16"/>
              </w:rPr>
              <w:t>Годовые потери тепла</w:t>
            </w:r>
          </w:p>
        </w:tc>
      </w:tr>
      <w:tr w:rsidR="009548AE" w:rsidRPr="009548AE" w:rsidTr="009548AE">
        <w:trPr>
          <w:gridAfter w:val="1"/>
          <w:wAfter w:w="304" w:type="dxa"/>
          <w:trHeight w:val="315"/>
        </w:trPr>
        <w:tc>
          <w:tcPr>
            <w:tcW w:w="1894" w:type="dxa"/>
            <w:vMerge/>
            <w:tcBorders>
              <w:top w:val="single" w:sz="8" w:space="0" w:color="000000"/>
              <w:left w:val="single" w:sz="8" w:space="0" w:color="000000"/>
              <w:bottom w:val="single" w:sz="8" w:space="0" w:color="000000"/>
            </w:tcBorders>
            <w:shd w:val="clear" w:color="auto" w:fill="FFFFFF"/>
            <w:vAlign w:val="center"/>
          </w:tcPr>
          <w:p w:rsidR="009548AE" w:rsidRPr="009548AE" w:rsidRDefault="009548AE" w:rsidP="009548AE">
            <w:pPr>
              <w:rPr>
                <w:sz w:val="16"/>
                <w:szCs w:val="16"/>
              </w:rPr>
            </w:pPr>
          </w:p>
        </w:tc>
        <w:tc>
          <w:tcPr>
            <w:tcW w:w="1984" w:type="dxa"/>
            <w:vMerge/>
            <w:tcBorders>
              <w:top w:val="single" w:sz="8" w:space="0" w:color="000000"/>
              <w:left w:val="single" w:sz="8" w:space="0" w:color="000000"/>
              <w:bottom w:val="single" w:sz="8" w:space="0" w:color="000000"/>
            </w:tcBorders>
            <w:shd w:val="clear" w:color="auto" w:fill="FFFFFF"/>
            <w:vAlign w:val="center"/>
          </w:tcPr>
          <w:p w:rsidR="009548AE" w:rsidRPr="009548AE" w:rsidRDefault="009548AE" w:rsidP="009548AE">
            <w:pPr>
              <w:rPr>
                <w:sz w:val="16"/>
                <w:szCs w:val="16"/>
              </w:rPr>
            </w:pPr>
          </w:p>
        </w:tc>
        <w:tc>
          <w:tcPr>
            <w:tcW w:w="2268" w:type="dxa"/>
            <w:vMerge/>
            <w:tcBorders>
              <w:top w:val="single" w:sz="8" w:space="0" w:color="000000"/>
              <w:left w:val="single" w:sz="8" w:space="0" w:color="000000"/>
              <w:bottom w:val="single" w:sz="8" w:space="0" w:color="000000"/>
            </w:tcBorders>
            <w:shd w:val="clear" w:color="auto" w:fill="FFFFFF"/>
            <w:vAlign w:val="center"/>
          </w:tcPr>
          <w:p w:rsidR="009548AE" w:rsidRPr="009548AE" w:rsidRDefault="009548AE" w:rsidP="009548AE">
            <w:pPr>
              <w:rPr>
                <w:sz w:val="16"/>
                <w:szCs w:val="16"/>
              </w:rPr>
            </w:pPr>
          </w:p>
        </w:tc>
        <w:tc>
          <w:tcPr>
            <w:tcW w:w="2835" w:type="dxa"/>
            <w:tcBorders>
              <w:left w:val="single" w:sz="8" w:space="0" w:color="000000"/>
              <w:bottom w:val="single" w:sz="8" w:space="0" w:color="000000"/>
            </w:tcBorders>
            <w:shd w:val="clear" w:color="auto" w:fill="FFFFFF"/>
            <w:vAlign w:val="center"/>
          </w:tcPr>
          <w:p w:rsidR="009548AE" w:rsidRPr="009548AE" w:rsidRDefault="009548AE" w:rsidP="009548AE">
            <w:pPr>
              <w:rPr>
                <w:sz w:val="16"/>
                <w:szCs w:val="16"/>
              </w:rPr>
            </w:pPr>
          </w:p>
        </w:tc>
        <w:tc>
          <w:tcPr>
            <w:tcW w:w="1701" w:type="dxa"/>
            <w:vMerge/>
            <w:tcBorders>
              <w:top w:val="single" w:sz="8" w:space="0" w:color="000000"/>
              <w:left w:val="single" w:sz="8" w:space="0" w:color="000000"/>
              <w:bottom w:val="single" w:sz="8" w:space="0" w:color="000000"/>
              <w:right w:val="single" w:sz="8" w:space="0" w:color="000000"/>
            </w:tcBorders>
            <w:shd w:val="clear" w:color="auto" w:fill="FFFFFF"/>
            <w:vAlign w:val="center"/>
          </w:tcPr>
          <w:p w:rsidR="009548AE" w:rsidRPr="009548AE" w:rsidRDefault="009548AE" w:rsidP="009548AE">
            <w:pPr>
              <w:rPr>
                <w:sz w:val="16"/>
                <w:szCs w:val="16"/>
              </w:rPr>
            </w:pPr>
          </w:p>
        </w:tc>
      </w:tr>
      <w:tr w:rsidR="009548AE" w:rsidRPr="009548AE" w:rsidTr="009548AE">
        <w:trPr>
          <w:gridAfter w:val="1"/>
          <w:wAfter w:w="304" w:type="dxa"/>
          <w:trHeight w:val="315"/>
        </w:trPr>
        <w:tc>
          <w:tcPr>
            <w:tcW w:w="1894" w:type="dxa"/>
            <w:vMerge/>
            <w:tcBorders>
              <w:top w:val="single" w:sz="8" w:space="0" w:color="000000"/>
              <w:left w:val="single" w:sz="8" w:space="0" w:color="000000"/>
              <w:bottom w:val="single" w:sz="8" w:space="0" w:color="000000"/>
            </w:tcBorders>
            <w:shd w:val="clear" w:color="auto" w:fill="FFFFFF"/>
            <w:vAlign w:val="center"/>
          </w:tcPr>
          <w:p w:rsidR="009548AE" w:rsidRPr="009548AE" w:rsidRDefault="009548AE" w:rsidP="009548AE">
            <w:pPr>
              <w:rPr>
                <w:sz w:val="16"/>
                <w:szCs w:val="16"/>
              </w:rPr>
            </w:pPr>
          </w:p>
        </w:tc>
        <w:tc>
          <w:tcPr>
            <w:tcW w:w="1984" w:type="dxa"/>
            <w:tcBorders>
              <w:left w:val="single" w:sz="8" w:space="0" w:color="000000"/>
              <w:bottom w:val="single" w:sz="8" w:space="0" w:color="000000"/>
            </w:tcBorders>
            <w:shd w:val="clear" w:color="auto" w:fill="FFFFFF"/>
            <w:vAlign w:val="center"/>
          </w:tcPr>
          <w:p w:rsidR="009548AE" w:rsidRPr="009548AE" w:rsidRDefault="009548AE" w:rsidP="009548AE">
            <w:pPr>
              <w:rPr>
                <w:sz w:val="16"/>
                <w:szCs w:val="16"/>
              </w:rPr>
            </w:pPr>
            <w:r w:rsidRPr="009548AE">
              <w:rPr>
                <w:sz w:val="16"/>
                <w:szCs w:val="16"/>
              </w:rPr>
              <w:t>мм</w:t>
            </w:r>
          </w:p>
        </w:tc>
        <w:tc>
          <w:tcPr>
            <w:tcW w:w="2268" w:type="dxa"/>
            <w:tcBorders>
              <w:left w:val="single" w:sz="8" w:space="0" w:color="000000"/>
              <w:bottom w:val="single" w:sz="8" w:space="0" w:color="000000"/>
            </w:tcBorders>
            <w:shd w:val="clear" w:color="auto" w:fill="FFFFFF"/>
            <w:vAlign w:val="center"/>
          </w:tcPr>
          <w:p w:rsidR="009548AE" w:rsidRPr="009548AE" w:rsidRDefault="009548AE" w:rsidP="009548AE">
            <w:pPr>
              <w:rPr>
                <w:sz w:val="16"/>
                <w:szCs w:val="16"/>
              </w:rPr>
            </w:pPr>
            <w:r w:rsidRPr="009548AE">
              <w:rPr>
                <w:sz w:val="16"/>
                <w:szCs w:val="16"/>
              </w:rPr>
              <w:t>м</w:t>
            </w:r>
          </w:p>
        </w:tc>
        <w:tc>
          <w:tcPr>
            <w:tcW w:w="2835" w:type="dxa"/>
            <w:tcBorders>
              <w:left w:val="single" w:sz="8" w:space="0" w:color="000000"/>
              <w:bottom w:val="single" w:sz="8" w:space="0" w:color="000000"/>
            </w:tcBorders>
            <w:shd w:val="clear" w:color="auto" w:fill="FFFFFF"/>
            <w:vAlign w:val="center"/>
          </w:tcPr>
          <w:p w:rsidR="009548AE" w:rsidRPr="009548AE" w:rsidRDefault="009548AE" w:rsidP="009548AE">
            <w:pPr>
              <w:rPr>
                <w:sz w:val="16"/>
                <w:szCs w:val="16"/>
              </w:rPr>
            </w:pPr>
            <w:proofErr w:type="gramStart"/>
            <w:r w:rsidRPr="009548AE">
              <w:rPr>
                <w:sz w:val="16"/>
                <w:szCs w:val="16"/>
              </w:rPr>
              <w:t>Ккал</w:t>
            </w:r>
            <w:proofErr w:type="gramEnd"/>
            <w:r w:rsidRPr="009548AE">
              <w:rPr>
                <w:sz w:val="16"/>
                <w:szCs w:val="16"/>
              </w:rPr>
              <w:t>/м*час</w:t>
            </w:r>
          </w:p>
        </w:tc>
        <w:tc>
          <w:tcPr>
            <w:tcW w:w="1701" w:type="dxa"/>
            <w:tcBorders>
              <w:left w:val="single" w:sz="8" w:space="0" w:color="000000"/>
              <w:bottom w:val="single" w:sz="8" w:space="0" w:color="000000"/>
              <w:right w:val="single" w:sz="8" w:space="0" w:color="000000"/>
            </w:tcBorders>
            <w:shd w:val="clear" w:color="auto" w:fill="FFFFFF"/>
            <w:vAlign w:val="center"/>
          </w:tcPr>
          <w:p w:rsidR="009548AE" w:rsidRPr="009548AE" w:rsidRDefault="009548AE" w:rsidP="009548AE">
            <w:pPr>
              <w:rPr>
                <w:sz w:val="16"/>
                <w:szCs w:val="16"/>
              </w:rPr>
            </w:pPr>
            <w:r w:rsidRPr="009548AE">
              <w:rPr>
                <w:sz w:val="16"/>
                <w:szCs w:val="16"/>
              </w:rPr>
              <w:t>Гкал/год</w:t>
            </w:r>
          </w:p>
        </w:tc>
      </w:tr>
      <w:tr w:rsidR="009548AE" w:rsidRPr="009548AE" w:rsidTr="009548AE">
        <w:tblPrEx>
          <w:tblCellMar>
            <w:left w:w="0" w:type="dxa"/>
            <w:right w:w="0" w:type="dxa"/>
          </w:tblCellMar>
        </w:tblPrEx>
        <w:trPr>
          <w:trHeight w:val="288"/>
        </w:trPr>
        <w:tc>
          <w:tcPr>
            <w:tcW w:w="1894" w:type="dxa"/>
            <w:tcBorders>
              <w:left w:val="single" w:sz="8" w:space="0" w:color="000000"/>
            </w:tcBorders>
            <w:shd w:val="clear" w:color="auto" w:fill="FFFFFF"/>
            <w:vAlign w:val="bottom"/>
          </w:tcPr>
          <w:p w:rsidR="009548AE" w:rsidRPr="009548AE" w:rsidRDefault="009548AE" w:rsidP="009548AE">
            <w:pPr>
              <w:rPr>
                <w:sz w:val="16"/>
                <w:szCs w:val="16"/>
              </w:rPr>
            </w:pPr>
            <w:r w:rsidRPr="009548AE">
              <w:rPr>
                <w:sz w:val="16"/>
                <w:szCs w:val="16"/>
              </w:rPr>
              <w:t>Котельная  ПНИ</w:t>
            </w:r>
          </w:p>
        </w:tc>
        <w:tc>
          <w:tcPr>
            <w:tcW w:w="1984" w:type="dxa"/>
            <w:tcBorders>
              <w:left w:val="single" w:sz="4" w:space="0" w:color="000000"/>
              <w:bottom w:val="single" w:sz="4" w:space="0" w:color="000000"/>
            </w:tcBorders>
            <w:shd w:val="clear" w:color="auto" w:fill="FFFFFF"/>
            <w:vAlign w:val="bottom"/>
          </w:tcPr>
          <w:p w:rsidR="009548AE" w:rsidRPr="009548AE" w:rsidRDefault="009548AE" w:rsidP="009548AE">
            <w:pPr>
              <w:rPr>
                <w:sz w:val="16"/>
                <w:szCs w:val="16"/>
              </w:rPr>
            </w:pPr>
            <w:r w:rsidRPr="009548AE">
              <w:rPr>
                <w:sz w:val="16"/>
                <w:szCs w:val="16"/>
              </w:rPr>
              <w:t> </w:t>
            </w:r>
          </w:p>
        </w:tc>
        <w:tc>
          <w:tcPr>
            <w:tcW w:w="2268" w:type="dxa"/>
            <w:tcBorders>
              <w:left w:val="single" w:sz="4" w:space="0" w:color="000000"/>
              <w:bottom w:val="single" w:sz="4" w:space="0" w:color="000000"/>
            </w:tcBorders>
            <w:shd w:val="clear" w:color="auto" w:fill="FFFFFF"/>
            <w:vAlign w:val="bottom"/>
          </w:tcPr>
          <w:p w:rsidR="009548AE" w:rsidRPr="009548AE" w:rsidRDefault="009548AE" w:rsidP="009548AE">
            <w:pPr>
              <w:rPr>
                <w:sz w:val="16"/>
                <w:szCs w:val="16"/>
              </w:rPr>
            </w:pPr>
            <w:r w:rsidRPr="009548AE">
              <w:rPr>
                <w:sz w:val="16"/>
                <w:szCs w:val="16"/>
              </w:rPr>
              <w:t> </w:t>
            </w:r>
          </w:p>
        </w:tc>
        <w:tc>
          <w:tcPr>
            <w:tcW w:w="2835" w:type="dxa"/>
            <w:tcBorders>
              <w:left w:val="single" w:sz="4" w:space="0" w:color="000000"/>
              <w:bottom w:val="single" w:sz="4" w:space="0" w:color="000000"/>
            </w:tcBorders>
            <w:shd w:val="clear" w:color="auto" w:fill="FFFFFF"/>
            <w:vAlign w:val="bottom"/>
          </w:tcPr>
          <w:p w:rsidR="009548AE" w:rsidRPr="009548AE" w:rsidRDefault="009548AE" w:rsidP="009548AE">
            <w:pPr>
              <w:rPr>
                <w:sz w:val="16"/>
                <w:szCs w:val="16"/>
              </w:rPr>
            </w:pPr>
            <w:r w:rsidRPr="009548AE">
              <w:rPr>
                <w:sz w:val="16"/>
                <w:szCs w:val="16"/>
              </w:rPr>
              <w:t> </w:t>
            </w:r>
          </w:p>
        </w:tc>
        <w:tc>
          <w:tcPr>
            <w:tcW w:w="1701" w:type="dxa"/>
            <w:tcBorders>
              <w:left w:val="single" w:sz="4" w:space="0" w:color="000000"/>
              <w:bottom w:val="single" w:sz="4" w:space="0" w:color="000000"/>
            </w:tcBorders>
            <w:shd w:val="clear" w:color="auto" w:fill="FFFFFF"/>
            <w:vAlign w:val="bottom"/>
          </w:tcPr>
          <w:p w:rsidR="009548AE" w:rsidRPr="009548AE" w:rsidRDefault="009548AE" w:rsidP="009548AE">
            <w:pPr>
              <w:rPr>
                <w:sz w:val="16"/>
                <w:szCs w:val="16"/>
              </w:rPr>
            </w:pPr>
            <w:r w:rsidRPr="009548AE">
              <w:rPr>
                <w:sz w:val="16"/>
                <w:szCs w:val="16"/>
              </w:rPr>
              <w:t> </w:t>
            </w:r>
          </w:p>
        </w:tc>
        <w:tc>
          <w:tcPr>
            <w:tcW w:w="304" w:type="dxa"/>
            <w:tcBorders>
              <w:left w:val="single" w:sz="4" w:space="0" w:color="000000"/>
            </w:tcBorders>
            <w:shd w:val="clear" w:color="auto" w:fill="auto"/>
          </w:tcPr>
          <w:p w:rsidR="009548AE" w:rsidRPr="009548AE" w:rsidRDefault="009548AE" w:rsidP="009548AE">
            <w:pPr>
              <w:snapToGrid w:val="0"/>
              <w:rPr>
                <w:color w:val="000000"/>
                <w:sz w:val="16"/>
                <w:szCs w:val="16"/>
              </w:rPr>
            </w:pPr>
          </w:p>
        </w:tc>
      </w:tr>
      <w:tr w:rsidR="009548AE" w:rsidRPr="009548AE" w:rsidTr="009548AE">
        <w:tblPrEx>
          <w:tblCellMar>
            <w:left w:w="0" w:type="dxa"/>
            <w:right w:w="0" w:type="dxa"/>
          </w:tblCellMar>
        </w:tblPrEx>
        <w:trPr>
          <w:trHeight w:val="300"/>
        </w:trPr>
        <w:tc>
          <w:tcPr>
            <w:tcW w:w="1894" w:type="dxa"/>
            <w:tcBorders>
              <w:top w:val="single" w:sz="4" w:space="0" w:color="000000"/>
              <w:left w:val="single" w:sz="8" w:space="0" w:color="000000"/>
            </w:tcBorders>
            <w:shd w:val="clear" w:color="auto" w:fill="FFFFFF"/>
            <w:vAlign w:val="bottom"/>
          </w:tcPr>
          <w:p w:rsidR="009548AE" w:rsidRPr="009548AE" w:rsidRDefault="009548AE" w:rsidP="009548AE">
            <w:pPr>
              <w:rPr>
                <w:sz w:val="16"/>
                <w:szCs w:val="16"/>
              </w:rPr>
            </w:pPr>
            <w:r w:rsidRPr="009548AE">
              <w:rPr>
                <w:sz w:val="16"/>
                <w:szCs w:val="16"/>
              </w:rPr>
              <w:t>Надземная</w:t>
            </w:r>
          </w:p>
        </w:tc>
        <w:tc>
          <w:tcPr>
            <w:tcW w:w="1984" w:type="dxa"/>
            <w:tcBorders>
              <w:left w:val="single" w:sz="4" w:space="0" w:color="000000"/>
              <w:bottom w:val="single" w:sz="4" w:space="0" w:color="000000"/>
            </w:tcBorders>
            <w:shd w:val="clear" w:color="auto" w:fill="FFFFFF"/>
            <w:vAlign w:val="bottom"/>
          </w:tcPr>
          <w:p w:rsidR="009548AE" w:rsidRPr="009548AE" w:rsidRDefault="009548AE" w:rsidP="009548AE">
            <w:pPr>
              <w:rPr>
                <w:sz w:val="16"/>
                <w:szCs w:val="16"/>
              </w:rPr>
            </w:pPr>
            <w:r w:rsidRPr="009548AE">
              <w:rPr>
                <w:sz w:val="16"/>
                <w:szCs w:val="16"/>
              </w:rPr>
              <w:t>От 50до 100</w:t>
            </w:r>
          </w:p>
        </w:tc>
        <w:tc>
          <w:tcPr>
            <w:tcW w:w="2268" w:type="dxa"/>
            <w:tcBorders>
              <w:left w:val="single" w:sz="4" w:space="0" w:color="000000"/>
              <w:bottom w:val="single" w:sz="4" w:space="0" w:color="000000"/>
            </w:tcBorders>
            <w:shd w:val="clear" w:color="auto" w:fill="FFFFFF"/>
            <w:vAlign w:val="bottom"/>
          </w:tcPr>
          <w:p w:rsidR="009548AE" w:rsidRPr="009548AE" w:rsidRDefault="009548AE" w:rsidP="009548AE">
            <w:pPr>
              <w:rPr>
                <w:sz w:val="16"/>
                <w:szCs w:val="16"/>
              </w:rPr>
            </w:pPr>
            <w:r w:rsidRPr="009548AE">
              <w:rPr>
                <w:sz w:val="16"/>
                <w:szCs w:val="16"/>
              </w:rPr>
              <w:t>1810</w:t>
            </w:r>
          </w:p>
        </w:tc>
        <w:tc>
          <w:tcPr>
            <w:tcW w:w="2835" w:type="dxa"/>
            <w:tcBorders>
              <w:left w:val="single" w:sz="4" w:space="0" w:color="000000"/>
              <w:bottom w:val="single" w:sz="4" w:space="0" w:color="000000"/>
            </w:tcBorders>
            <w:shd w:val="clear" w:color="auto" w:fill="FFFFFF"/>
            <w:vAlign w:val="bottom"/>
          </w:tcPr>
          <w:p w:rsidR="009548AE" w:rsidRPr="009548AE" w:rsidRDefault="009548AE" w:rsidP="009548AE">
            <w:pPr>
              <w:rPr>
                <w:sz w:val="16"/>
                <w:szCs w:val="16"/>
              </w:rPr>
            </w:pPr>
            <w:r w:rsidRPr="009548AE">
              <w:rPr>
                <w:sz w:val="16"/>
                <w:szCs w:val="16"/>
              </w:rPr>
              <w:t>30/25</w:t>
            </w:r>
          </w:p>
        </w:tc>
        <w:tc>
          <w:tcPr>
            <w:tcW w:w="1701" w:type="dxa"/>
            <w:tcBorders>
              <w:left w:val="single" w:sz="4" w:space="0" w:color="000000"/>
              <w:bottom w:val="single" w:sz="4" w:space="0" w:color="000000"/>
            </w:tcBorders>
            <w:shd w:val="clear" w:color="auto" w:fill="FFFFFF"/>
            <w:vAlign w:val="bottom"/>
          </w:tcPr>
          <w:p w:rsidR="009548AE" w:rsidRPr="009548AE" w:rsidRDefault="009548AE" w:rsidP="009548AE">
            <w:pPr>
              <w:rPr>
                <w:sz w:val="16"/>
                <w:szCs w:val="16"/>
              </w:rPr>
            </w:pPr>
            <w:r w:rsidRPr="009548AE">
              <w:rPr>
                <w:sz w:val="16"/>
                <w:szCs w:val="16"/>
              </w:rPr>
              <w:t>262</w:t>
            </w:r>
          </w:p>
        </w:tc>
        <w:tc>
          <w:tcPr>
            <w:tcW w:w="304" w:type="dxa"/>
            <w:tcBorders>
              <w:left w:val="single" w:sz="4" w:space="0" w:color="000000"/>
            </w:tcBorders>
            <w:shd w:val="clear" w:color="auto" w:fill="auto"/>
          </w:tcPr>
          <w:p w:rsidR="009548AE" w:rsidRPr="009548AE" w:rsidRDefault="009548AE" w:rsidP="009548AE">
            <w:pPr>
              <w:snapToGrid w:val="0"/>
              <w:rPr>
                <w:color w:val="000000"/>
                <w:sz w:val="16"/>
                <w:szCs w:val="16"/>
              </w:rPr>
            </w:pPr>
          </w:p>
        </w:tc>
      </w:tr>
      <w:tr w:rsidR="009548AE" w:rsidRPr="009548AE" w:rsidTr="009548AE">
        <w:tblPrEx>
          <w:tblCellMar>
            <w:left w:w="0" w:type="dxa"/>
            <w:right w:w="0" w:type="dxa"/>
          </w:tblCellMar>
        </w:tblPrEx>
        <w:trPr>
          <w:trHeight w:val="300"/>
        </w:trPr>
        <w:tc>
          <w:tcPr>
            <w:tcW w:w="1894" w:type="dxa"/>
            <w:tcBorders>
              <w:top w:val="single" w:sz="4" w:space="0" w:color="000000"/>
              <w:left w:val="single" w:sz="8" w:space="0" w:color="000000"/>
              <w:bottom w:val="single" w:sz="4" w:space="0" w:color="000000"/>
            </w:tcBorders>
            <w:shd w:val="clear" w:color="auto" w:fill="FFFFFF"/>
            <w:vAlign w:val="bottom"/>
          </w:tcPr>
          <w:p w:rsidR="009548AE" w:rsidRPr="009548AE" w:rsidRDefault="009548AE" w:rsidP="009548AE">
            <w:pPr>
              <w:snapToGrid w:val="0"/>
              <w:jc w:val="center"/>
              <w:rPr>
                <w:color w:val="000000"/>
                <w:sz w:val="16"/>
                <w:szCs w:val="16"/>
              </w:rPr>
            </w:pPr>
          </w:p>
        </w:tc>
        <w:tc>
          <w:tcPr>
            <w:tcW w:w="1984" w:type="dxa"/>
            <w:tcBorders>
              <w:left w:val="single" w:sz="4" w:space="0" w:color="000000"/>
              <w:bottom w:val="single" w:sz="4" w:space="0" w:color="000000"/>
            </w:tcBorders>
            <w:shd w:val="clear" w:color="auto" w:fill="FFFFFF"/>
            <w:vAlign w:val="bottom"/>
          </w:tcPr>
          <w:p w:rsidR="009548AE" w:rsidRPr="009548AE" w:rsidRDefault="009548AE" w:rsidP="009548AE">
            <w:pPr>
              <w:snapToGrid w:val="0"/>
              <w:jc w:val="center"/>
              <w:rPr>
                <w:color w:val="000000"/>
                <w:sz w:val="16"/>
                <w:szCs w:val="16"/>
              </w:rPr>
            </w:pPr>
          </w:p>
        </w:tc>
        <w:tc>
          <w:tcPr>
            <w:tcW w:w="2268" w:type="dxa"/>
            <w:tcBorders>
              <w:left w:val="single" w:sz="4" w:space="0" w:color="000000"/>
              <w:bottom w:val="single" w:sz="4" w:space="0" w:color="000000"/>
            </w:tcBorders>
            <w:shd w:val="clear" w:color="auto" w:fill="FFFFFF"/>
            <w:vAlign w:val="bottom"/>
          </w:tcPr>
          <w:p w:rsidR="009548AE" w:rsidRPr="009548AE" w:rsidRDefault="009548AE" w:rsidP="009548AE">
            <w:pPr>
              <w:snapToGrid w:val="0"/>
              <w:jc w:val="center"/>
              <w:rPr>
                <w:color w:val="000000"/>
                <w:sz w:val="16"/>
                <w:szCs w:val="16"/>
              </w:rPr>
            </w:pPr>
          </w:p>
        </w:tc>
        <w:tc>
          <w:tcPr>
            <w:tcW w:w="2835" w:type="dxa"/>
            <w:tcBorders>
              <w:left w:val="single" w:sz="4" w:space="0" w:color="000000"/>
              <w:bottom w:val="single" w:sz="4" w:space="0" w:color="000000"/>
            </w:tcBorders>
            <w:shd w:val="clear" w:color="auto" w:fill="FFFFFF"/>
            <w:vAlign w:val="bottom"/>
          </w:tcPr>
          <w:p w:rsidR="009548AE" w:rsidRPr="009548AE" w:rsidRDefault="009548AE" w:rsidP="009548AE">
            <w:pPr>
              <w:snapToGrid w:val="0"/>
              <w:jc w:val="center"/>
              <w:rPr>
                <w:color w:val="000000"/>
                <w:sz w:val="16"/>
                <w:szCs w:val="16"/>
              </w:rPr>
            </w:pPr>
          </w:p>
        </w:tc>
        <w:tc>
          <w:tcPr>
            <w:tcW w:w="1701" w:type="dxa"/>
            <w:tcBorders>
              <w:left w:val="single" w:sz="4" w:space="0" w:color="000000"/>
              <w:bottom w:val="single" w:sz="4" w:space="0" w:color="000000"/>
            </w:tcBorders>
            <w:shd w:val="clear" w:color="auto" w:fill="FFFFFF"/>
            <w:vAlign w:val="bottom"/>
          </w:tcPr>
          <w:p w:rsidR="009548AE" w:rsidRPr="009548AE" w:rsidRDefault="009548AE" w:rsidP="009548AE">
            <w:pPr>
              <w:snapToGrid w:val="0"/>
              <w:jc w:val="center"/>
              <w:rPr>
                <w:b/>
                <w:bCs/>
                <w:color w:val="000000"/>
                <w:sz w:val="16"/>
                <w:szCs w:val="16"/>
              </w:rPr>
            </w:pPr>
          </w:p>
        </w:tc>
        <w:tc>
          <w:tcPr>
            <w:tcW w:w="304" w:type="dxa"/>
            <w:tcBorders>
              <w:left w:val="single" w:sz="4" w:space="0" w:color="000000"/>
            </w:tcBorders>
            <w:shd w:val="clear" w:color="auto" w:fill="auto"/>
          </w:tcPr>
          <w:p w:rsidR="009548AE" w:rsidRPr="009548AE" w:rsidRDefault="009548AE" w:rsidP="009548AE">
            <w:pPr>
              <w:snapToGrid w:val="0"/>
              <w:rPr>
                <w:b/>
                <w:bCs/>
                <w:color w:val="000000"/>
                <w:sz w:val="16"/>
                <w:szCs w:val="16"/>
              </w:rPr>
            </w:pPr>
          </w:p>
        </w:tc>
      </w:tr>
    </w:tbl>
    <w:p w:rsidR="009548AE" w:rsidRPr="009548AE" w:rsidRDefault="009548AE" w:rsidP="009548AE">
      <w:pPr>
        <w:jc w:val="both"/>
        <w:rPr>
          <w:sz w:val="16"/>
          <w:szCs w:val="16"/>
        </w:rPr>
      </w:pPr>
      <w:r w:rsidRPr="009548AE">
        <w:rPr>
          <w:sz w:val="16"/>
          <w:szCs w:val="16"/>
        </w:rPr>
        <w:t xml:space="preserve">    </w:t>
      </w:r>
    </w:p>
    <w:p w:rsidR="009548AE" w:rsidRPr="009548AE" w:rsidRDefault="009548AE" w:rsidP="009548AE">
      <w:pPr>
        <w:jc w:val="center"/>
        <w:rPr>
          <w:b/>
          <w:bCs/>
          <w:sz w:val="16"/>
          <w:szCs w:val="16"/>
        </w:rPr>
      </w:pPr>
      <w:r w:rsidRPr="009548AE">
        <w:rPr>
          <w:b/>
          <w:bCs/>
          <w:sz w:val="16"/>
          <w:szCs w:val="16"/>
        </w:rPr>
        <w:t xml:space="preserve">            </w:t>
      </w:r>
    </w:p>
    <w:p w:rsidR="009548AE" w:rsidRPr="009548AE" w:rsidRDefault="009548AE" w:rsidP="009548AE">
      <w:pPr>
        <w:jc w:val="center"/>
        <w:rPr>
          <w:b/>
          <w:bCs/>
          <w:sz w:val="16"/>
          <w:szCs w:val="16"/>
        </w:rPr>
      </w:pPr>
      <w:r w:rsidRPr="009548AE">
        <w:rPr>
          <w:b/>
          <w:bCs/>
          <w:sz w:val="16"/>
          <w:szCs w:val="16"/>
        </w:rPr>
        <w:t>Таблица 13 Условный расход топлива котельной.</w:t>
      </w:r>
    </w:p>
    <w:p w:rsidR="009548AE" w:rsidRPr="009548AE" w:rsidRDefault="009548AE" w:rsidP="009548AE">
      <w:pPr>
        <w:jc w:val="both"/>
        <w:rPr>
          <w:sz w:val="16"/>
          <w:szCs w:val="16"/>
        </w:rPr>
      </w:pPr>
    </w:p>
    <w:tbl>
      <w:tblPr>
        <w:tblW w:w="0" w:type="auto"/>
        <w:tblInd w:w="-436" w:type="dxa"/>
        <w:tblLayout w:type="fixed"/>
        <w:tblLook w:val="0000"/>
      </w:tblPr>
      <w:tblGrid>
        <w:gridCol w:w="1755"/>
        <w:gridCol w:w="1251"/>
        <w:gridCol w:w="1068"/>
        <w:gridCol w:w="1467"/>
        <w:gridCol w:w="1406"/>
        <w:gridCol w:w="1265"/>
        <w:gridCol w:w="1193"/>
        <w:gridCol w:w="1510"/>
      </w:tblGrid>
      <w:tr w:rsidR="009548AE" w:rsidRPr="009548AE" w:rsidTr="009548AE">
        <w:trPr>
          <w:trHeight w:val="1245"/>
        </w:trPr>
        <w:tc>
          <w:tcPr>
            <w:tcW w:w="1755" w:type="dxa"/>
            <w:tcBorders>
              <w:top w:val="single" w:sz="4" w:space="0" w:color="000000"/>
              <w:left w:val="single" w:sz="4" w:space="0" w:color="000000"/>
              <w:bottom w:val="single" w:sz="4" w:space="0" w:color="000000"/>
            </w:tcBorders>
            <w:shd w:val="clear" w:color="auto" w:fill="FFFFFF"/>
            <w:vAlign w:val="center"/>
          </w:tcPr>
          <w:p w:rsidR="009548AE" w:rsidRPr="009548AE" w:rsidRDefault="009548AE" w:rsidP="009548AE">
            <w:pPr>
              <w:snapToGrid w:val="0"/>
              <w:jc w:val="center"/>
              <w:rPr>
                <w:color w:val="000000"/>
                <w:sz w:val="16"/>
                <w:szCs w:val="16"/>
              </w:rPr>
            </w:pPr>
            <w:r w:rsidRPr="009548AE">
              <w:rPr>
                <w:color w:val="000000"/>
                <w:sz w:val="16"/>
                <w:szCs w:val="16"/>
              </w:rPr>
              <w:t>Наименование котельной</w:t>
            </w:r>
          </w:p>
        </w:tc>
        <w:tc>
          <w:tcPr>
            <w:tcW w:w="1251" w:type="dxa"/>
            <w:tcBorders>
              <w:top w:val="single" w:sz="4" w:space="0" w:color="000000"/>
              <w:left w:val="single" w:sz="4" w:space="0" w:color="000000"/>
              <w:bottom w:val="single" w:sz="4" w:space="0" w:color="000000"/>
            </w:tcBorders>
            <w:shd w:val="clear" w:color="auto" w:fill="FFFFFF"/>
            <w:vAlign w:val="center"/>
          </w:tcPr>
          <w:p w:rsidR="009548AE" w:rsidRPr="009548AE" w:rsidRDefault="009548AE" w:rsidP="009548AE">
            <w:pPr>
              <w:snapToGrid w:val="0"/>
              <w:jc w:val="center"/>
              <w:rPr>
                <w:color w:val="000000"/>
                <w:sz w:val="16"/>
                <w:szCs w:val="16"/>
              </w:rPr>
            </w:pPr>
            <w:r w:rsidRPr="009548AE">
              <w:rPr>
                <w:color w:val="000000"/>
                <w:sz w:val="16"/>
                <w:szCs w:val="16"/>
              </w:rPr>
              <w:t>Полезный отпуск тепловой энергии, Гкал</w:t>
            </w:r>
          </w:p>
        </w:tc>
        <w:tc>
          <w:tcPr>
            <w:tcW w:w="1068" w:type="dxa"/>
            <w:tcBorders>
              <w:top w:val="single" w:sz="4" w:space="0" w:color="000000"/>
              <w:left w:val="single" w:sz="4" w:space="0" w:color="000000"/>
              <w:bottom w:val="single" w:sz="4" w:space="0" w:color="000000"/>
            </w:tcBorders>
            <w:shd w:val="clear" w:color="auto" w:fill="FFFFFF"/>
            <w:vAlign w:val="center"/>
          </w:tcPr>
          <w:p w:rsidR="009548AE" w:rsidRPr="009548AE" w:rsidRDefault="009548AE" w:rsidP="009548AE">
            <w:pPr>
              <w:snapToGrid w:val="0"/>
              <w:jc w:val="center"/>
              <w:rPr>
                <w:color w:val="000000"/>
                <w:sz w:val="16"/>
                <w:szCs w:val="16"/>
              </w:rPr>
            </w:pPr>
            <w:r w:rsidRPr="009548AE">
              <w:rPr>
                <w:color w:val="000000"/>
                <w:sz w:val="16"/>
                <w:szCs w:val="16"/>
              </w:rPr>
              <w:t>Потери в тепловых сетях, Гкал</w:t>
            </w:r>
          </w:p>
        </w:tc>
        <w:tc>
          <w:tcPr>
            <w:tcW w:w="1467" w:type="dxa"/>
            <w:tcBorders>
              <w:top w:val="single" w:sz="4" w:space="0" w:color="000000"/>
              <w:left w:val="single" w:sz="4" w:space="0" w:color="000000"/>
              <w:bottom w:val="single" w:sz="4" w:space="0" w:color="000000"/>
            </w:tcBorders>
            <w:shd w:val="clear" w:color="auto" w:fill="FFFFFF"/>
            <w:vAlign w:val="center"/>
          </w:tcPr>
          <w:p w:rsidR="009548AE" w:rsidRPr="009548AE" w:rsidRDefault="009548AE" w:rsidP="009548AE">
            <w:pPr>
              <w:snapToGrid w:val="0"/>
              <w:jc w:val="center"/>
              <w:rPr>
                <w:color w:val="000000"/>
                <w:sz w:val="16"/>
                <w:szCs w:val="16"/>
              </w:rPr>
            </w:pPr>
            <w:r w:rsidRPr="009548AE">
              <w:rPr>
                <w:color w:val="000000"/>
                <w:sz w:val="16"/>
                <w:szCs w:val="16"/>
              </w:rPr>
              <w:t>С/</w:t>
            </w:r>
            <w:proofErr w:type="spellStart"/>
            <w:r w:rsidRPr="009548AE">
              <w:rPr>
                <w:color w:val="000000"/>
                <w:sz w:val="16"/>
                <w:szCs w:val="16"/>
              </w:rPr>
              <w:t>н</w:t>
            </w:r>
            <w:proofErr w:type="spellEnd"/>
            <w:r w:rsidRPr="009548AE">
              <w:rPr>
                <w:color w:val="000000"/>
                <w:sz w:val="16"/>
                <w:szCs w:val="16"/>
              </w:rPr>
              <w:t xml:space="preserve"> котельных, Гкал</w:t>
            </w:r>
          </w:p>
        </w:tc>
        <w:tc>
          <w:tcPr>
            <w:tcW w:w="1406" w:type="dxa"/>
            <w:tcBorders>
              <w:top w:val="single" w:sz="4" w:space="0" w:color="000000"/>
              <w:left w:val="single" w:sz="4" w:space="0" w:color="000000"/>
              <w:bottom w:val="single" w:sz="4" w:space="0" w:color="000000"/>
            </w:tcBorders>
            <w:shd w:val="clear" w:color="auto" w:fill="FFFFFF"/>
            <w:vAlign w:val="center"/>
          </w:tcPr>
          <w:p w:rsidR="009548AE" w:rsidRPr="009548AE" w:rsidRDefault="009548AE" w:rsidP="009548AE">
            <w:pPr>
              <w:snapToGrid w:val="0"/>
              <w:jc w:val="center"/>
              <w:rPr>
                <w:color w:val="000000"/>
                <w:sz w:val="16"/>
                <w:szCs w:val="16"/>
              </w:rPr>
            </w:pPr>
            <w:r w:rsidRPr="009548AE">
              <w:rPr>
                <w:color w:val="000000"/>
                <w:sz w:val="16"/>
                <w:szCs w:val="16"/>
              </w:rPr>
              <w:t>Выработка тепловой энергии, Гкал</w:t>
            </w:r>
          </w:p>
        </w:tc>
        <w:tc>
          <w:tcPr>
            <w:tcW w:w="1265" w:type="dxa"/>
            <w:tcBorders>
              <w:top w:val="single" w:sz="4" w:space="0" w:color="000000"/>
              <w:left w:val="single" w:sz="4" w:space="0" w:color="000000"/>
              <w:bottom w:val="single" w:sz="4" w:space="0" w:color="000000"/>
            </w:tcBorders>
            <w:shd w:val="clear" w:color="auto" w:fill="FFFFFF"/>
            <w:vAlign w:val="center"/>
          </w:tcPr>
          <w:p w:rsidR="009548AE" w:rsidRPr="009548AE" w:rsidRDefault="009548AE" w:rsidP="009548AE">
            <w:pPr>
              <w:snapToGrid w:val="0"/>
              <w:jc w:val="center"/>
              <w:rPr>
                <w:color w:val="000000"/>
                <w:sz w:val="16"/>
                <w:szCs w:val="16"/>
              </w:rPr>
            </w:pPr>
            <w:r w:rsidRPr="009548AE">
              <w:rPr>
                <w:color w:val="000000"/>
                <w:sz w:val="16"/>
                <w:szCs w:val="16"/>
              </w:rPr>
              <w:t>Расход условного топлива</w:t>
            </w:r>
          </w:p>
        </w:tc>
        <w:tc>
          <w:tcPr>
            <w:tcW w:w="1193" w:type="dxa"/>
            <w:tcBorders>
              <w:top w:val="single" w:sz="4" w:space="0" w:color="000000"/>
              <w:left w:val="single" w:sz="4" w:space="0" w:color="000000"/>
              <w:bottom w:val="single" w:sz="4" w:space="0" w:color="000000"/>
            </w:tcBorders>
            <w:shd w:val="clear" w:color="auto" w:fill="FFFFFF"/>
            <w:vAlign w:val="center"/>
          </w:tcPr>
          <w:p w:rsidR="009548AE" w:rsidRPr="009548AE" w:rsidRDefault="009548AE" w:rsidP="009548AE">
            <w:pPr>
              <w:snapToGrid w:val="0"/>
              <w:jc w:val="center"/>
              <w:rPr>
                <w:color w:val="000000"/>
                <w:sz w:val="16"/>
                <w:szCs w:val="16"/>
              </w:rPr>
            </w:pPr>
            <w:r w:rsidRPr="009548AE">
              <w:rPr>
                <w:color w:val="000000"/>
                <w:sz w:val="16"/>
                <w:szCs w:val="16"/>
              </w:rPr>
              <w:t>Расход топлива, м3</w:t>
            </w:r>
          </w:p>
        </w:tc>
        <w:tc>
          <w:tcPr>
            <w:tcW w:w="15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48AE" w:rsidRPr="009548AE" w:rsidRDefault="009548AE" w:rsidP="009548AE">
            <w:pPr>
              <w:snapToGrid w:val="0"/>
              <w:jc w:val="center"/>
              <w:rPr>
                <w:color w:val="000000"/>
                <w:sz w:val="16"/>
                <w:szCs w:val="16"/>
              </w:rPr>
            </w:pPr>
            <w:r w:rsidRPr="009548AE">
              <w:rPr>
                <w:color w:val="000000"/>
                <w:sz w:val="16"/>
                <w:szCs w:val="16"/>
              </w:rPr>
              <w:t xml:space="preserve">Удельный расход условного топлива, </w:t>
            </w:r>
            <w:proofErr w:type="spellStart"/>
            <w:r w:rsidRPr="009548AE">
              <w:rPr>
                <w:color w:val="000000"/>
                <w:sz w:val="16"/>
                <w:szCs w:val="16"/>
              </w:rPr>
              <w:t>кг</w:t>
            </w:r>
            <w:proofErr w:type="gramStart"/>
            <w:r w:rsidRPr="009548AE">
              <w:rPr>
                <w:color w:val="000000"/>
                <w:sz w:val="16"/>
                <w:szCs w:val="16"/>
              </w:rPr>
              <w:t>.у</w:t>
            </w:r>
            <w:proofErr w:type="gramEnd"/>
            <w:r w:rsidRPr="009548AE">
              <w:rPr>
                <w:color w:val="000000"/>
                <w:sz w:val="16"/>
                <w:szCs w:val="16"/>
              </w:rPr>
              <w:t>.т</w:t>
            </w:r>
            <w:proofErr w:type="spellEnd"/>
            <w:r w:rsidRPr="009548AE">
              <w:rPr>
                <w:color w:val="000000"/>
                <w:sz w:val="16"/>
                <w:szCs w:val="16"/>
              </w:rPr>
              <w:t>./Гкал</w:t>
            </w:r>
          </w:p>
        </w:tc>
      </w:tr>
      <w:tr w:rsidR="009548AE" w:rsidRPr="009548AE" w:rsidTr="009548AE">
        <w:trPr>
          <w:trHeight w:val="379"/>
        </w:trPr>
        <w:tc>
          <w:tcPr>
            <w:tcW w:w="1755" w:type="dxa"/>
            <w:tcBorders>
              <w:top w:val="single" w:sz="4" w:space="0" w:color="000000"/>
              <w:left w:val="single" w:sz="4" w:space="0" w:color="000000"/>
              <w:bottom w:val="single" w:sz="4" w:space="0" w:color="000000"/>
            </w:tcBorders>
            <w:shd w:val="clear" w:color="auto" w:fill="FFFFFF"/>
            <w:vAlign w:val="bottom"/>
          </w:tcPr>
          <w:p w:rsidR="009548AE" w:rsidRPr="009548AE" w:rsidRDefault="009548AE" w:rsidP="009548AE">
            <w:pPr>
              <w:snapToGrid w:val="0"/>
              <w:jc w:val="center"/>
              <w:rPr>
                <w:color w:val="000000"/>
                <w:sz w:val="16"/>
                <w:szCs w:val="16"/>
              </w:rPr>
            </w:pPr>
            <w:r w:rsidRPr="009548AE">
              <w:rPr>
                <w:color w:val="000000"/>
                <w:sz w:val="16"/>
                <w:szCs w:val="16"/>
              </w:rPr>
              <w:t>Котельная ОГБУ «Островского ПНИ»</w:t>
            </w:r>
          </w:p>
        </w:tc>
        <w:tc>
          <w:tcPr>
            <w:tcW w:w="1251" w:type="dxa"/>
            <w:tcBorders>
              <w:top w:val="single" w:sz="4" w:space="0" w:color="000000"/>
              <w:left w:val="single" w:sz="4" w:space="0" w:color="000000"/>
              <w:bottom w:val="single" w:sz="4" w:space="0" w:color="000000"/>
            </w:tcBorders>
            <w:shd w:val="clear" w:color="auto" w:fill="FFFFFF"/>
            <w:vAlign w:val="bottom"/>
          </w:tcPr>
          <w:p w:rsidR="009548AE" w:rsidRPr="009548AE" w:rsidRDefault="009548AE" w:rsidP="009548AE">
            <w:pPr>
              <w:snapToGrid w:val="0"/>
              <w:jc w:val="center"/>
              <w:rPr>
                <w:color w:val="000000"/>
                <w:sz w:val="16"/>
                <w:szCs w:val="16"/>
              </w:rPr>
            </w:pPr>
            <w:r w:rsidRPr="009548AE">
              <w:rPr>
                <w:color w:val="000000"/>
                <w:sz w:val="16"/>
                <w:szCs w:val="16"/>
              </w:rPr>
              <w:t>702,05</w:t>
            </w:r>
          </w:p>
        </w:tc>
        <w:tc>
          <w:tcPr>
            <w:tcW w:w="1068" w:type="dxa"/>
            <w:tcBorders>
              <w:top w:val="single" w:sz="4" w:space="0" w:color="000000"/>
              <w:left w:val="single" w:sz="4" w:space="0" w:color="000000"/>
              <w:bottom w:val="single" w:sz="4" w:space="0" w:color="000000"/>
            </w:tcBorders>
            <w:shd w:val="clear" w:color="auto" w:fill="FFFFFF"/>
            <w:vAlign w:val="bottom"/>
          </w:tcPr>
          <w:p w:rsidR="009548AE" w:rsidRPr="009548AE" w:rsidRDefault="009548AE" w:rsidP="009548AE">
            <w:pPr>
              <w:snapToGrid w:val="0"/>
              <w:jc w:val="center"/>
              <w:rPr>
                <w:color w:val="000000"/>
                <w:sz w:val="16"/>
                <w:szCs w:val="16"/>
              </w:rPr>
            </w:pPr>
            <w:r w:rsidRPr="009548AE">
              <w:rPr>
                <w:color w:val="000000"/>
                <w:sz w:val="16"/>
                <w:szCs w:val="16"/>
              </w:rPr>
              <w:t>262</w:t>
            </w:r>
          </w:p>
        </w:tc>
        <w:tc>
          <w:tcPr>
            <w:tcW w:w="1467" w:type="dxa"/>
            <w:tcBorders>
              <w:top w:val="single" w:sz="4" w:space="0" w:color="000000"/>
              <w:left w:val="single" w:sz="4" w:space="0" w:color="000000"/>
              <w:bottom w:val="single" w:sz="4" w:space="0" w:color="000000"/>
            </w:tcBorders>
            <w:shd w:val="clear" w:color="auto" w:fill="FFFFFF"/>
            <w:vAlign w:val="bottom"/>
          </w:tcPr>
          <w:p w:rsidR="009548AE" w:rsidRPr="009548AE" w:rsidRDefault="009548AE" w:rsidP="009548AE">
            <w:pPr>
              <w:snapToGrid w:val="0"/>
              <w:jc w:val="center"/>
              <w:rPr>
                <w:color w:val="000000"/>
                <w:sz w:val="16"/>
                <w:szCs w:val="16"/>
              </w:rPr>
            </w:pPr>
            <w:r w:rsidRPr="009548AE">
              <w:rPr>
                <w:color w:val="000000"/>
                <w:sz w:val="16"/>
                <w:szCs w:val="16"/>
              </w:rPr>
              <w:t>3,04</w:t>
            </w:r>
          </w:p>
        </w:tc>
        <w:tc>
          <w:tcPr>
            <w:tcW w:w="1406" w:type="dxa"/>
            <w:tcBorders>
              <w:top w:val="single" w:sz="4" w:space="0" w:color="000000"/>
              <w:left w:val="single" w:sz="4" w:space="0" w:color="000000"/>
              <w:bottom w:val="single" w:sz="4" w:space="0" w:color="000000"/>
            </w:tcBorders>
            <w:shd w:val="clear" w:color="auto" w:fill="FFFFFF"/>
            <w:vAlign w:val="bottom"/>
          </w:tcPr>
          <w:p w:rsidR="009548AE" w:rsidRPr="009548AE" w:rsidRDefault="009548AE" w:rsidP="009548AE">
            <w:pPr>
              <w:snapToGrid w:val="0"/>
              <w:jc w:val="center"/>
              <w:rPr>
                <w:color w:val="000000"/>
                <w:sz w:val="16"/>
                <w:szCs w:val="16"/>
              </w:rPr>
            </w:pPr>
            <w:r w:rsidRPr="009548AE">
              <w:rPr>
                <w:color w:val="000000"/>
                <w:sz w:val="16"/>
                <w:szCs w:val="16"/>
              </w:rPr>
              <w:t>967,09</w:t>
            </w:r>
          </w:p>
        </w:tc>
        <w:tc>
          <w:tcPr>
            <w:tcW w:w="1265" w:type="dxa"/>
            <w:tcBorders>
              <w:top w:val="single" w:sz="4" w:space="0" w:color="000000"/>
              <w:left w:val="single" w:sz="4" w:space="0" w:color="000000"/>
              <w:bottom w:val="single" w:sz="4" w:space="0" w:color="000000"/>
            </w:tcBorders>
            <w:shd w:val="clear" w:color="auto" w:fill="FFFFFF"/>
            <w:vAlign w:val="bottom"/>
          </w:tcPr>
          <w:p w:rsidR="009548AE" w:rsidRPr="009548AE" w:rsidRDefault="009548AE" w:rsidP="009548AE">
            <w:pPr>
              <w:snapToGrid w:val="0"/>
              <w:jc w:val="center"/>
              <w:rPr>
                <w:color w:val="000000"/>
                <w:sz w:val="16"/>
                <w:szCs w:val="16"/>
              </w:rPr>
            </w:pPr>
            <w:r w:rsidRPr="009548AE">
              <w:rPr>
                <w:color w:val="000000"/>
                <w:sz w:val="16"/>
                <w:szCs w:val="16"/>
              </w:rPr>
              <w:t>276,32</w:t>
            </w:r>
          </w:p>
        </w:tc>
        <w:tc>
          <w:tcPr>
            <w:tcW w:w="1193" w:type="dxa"/>
            <w:tcBorders>
              <w:top w:val="single" w:sz="4" w:space="0" w:color="000000"/>
              <w:left w:val="single" w:sz="4" w:space="0" w:color="000000"/>
              <w:bottom w:val="single" w:sz="4" w:space="0" w:color="000000"/>
            </w:tcBorders>
            <w:shd w:val="clear" w:color="auto" w:fill="FFFFFF"/>
            <w:vAlign w:val="bottom"/>
          </w:tcPr>
          <w:p w:rsidR="009548AE" w:rsidRPr="009548AE" w:rsidRDefault="009548AE" w:rsidP="009548AE">
            <w:pPr>
              <w:snapToGrid w:val="0"/>
              <w:jc w:val="center"/>
              <w:rPr>
                <w:color w:val="000000"/>
                <w:sz w:val="16"/>
                <w:szCs w:val="16"/>
              </w:rPr>
            </w:pPr>
            <w:r w:rsidRPr="009548AE">
              <w:rPr>
                <w:color w:val="000000"/>
                <w:sz w:val="16"/>
                <w:szCs w:val="16"/>
              </w:rPr>
              <w:t>1485,6</w:t>
            </w:r>
          </w:p>
        </w:tc>
        <w:tc>
          <w:tcPr>
            <w:tcW w:w="1510" w:type="dxa"/>
            <w:tcBorders>
              <w:top w:val="single" w:sz="4" w:space="0" w:color="000000"/>
              <w:left w:val="single" w:sz="4" w:space="0" w:color="000000"/>
              <w:bottom w:val="single" w:sz="4" w:space="0" w:color="000000"/>
              <w:right w:val="single" w:sz="4" w:space="0" w:color="000000"/>
            </w:tcBorders>
            <w:shd w:val="clear" w:color="auto" w:fill="auto"/>
            <w:vAlign w:val="bottom"/>
          </w:tcPr>
          <w:p w:rsidR="009548AE" w:rsidRPr="009548AE" w:rsidRDefault="009548AE" w:rsidP="009548AE">
            <w:pPr>
              <w:snapToGrid w:val="0"/>
              <w:jc w:val="center"/>
              <w:rPr>
                <w:color w:val="000000"/>
                <w:sz w:val="16"/>
                <w:szCs w:val="16"/>
              </w:rPr>
            </w:pPr>
            <w:r w:rsidRPr="009548AE">
              <w:rPr>
                <w:color w:val="000000"/>
                <w:sz w:val="16"/>
                <w:szCs w:val="16"/>
              </w:rPr>
              <w:t>285,7</w:t>
            </w:r>
          </w:p>
        </w:tc>
      </w:tr>
    </w:tbl>
    <w:p w:rsidR="009548AE" w:rsidRPr="009548AE" w:rsidRDefault="009548AE" w:rsidP="009548AE">
      <w:pPr>
        <w:jc w:val="both"/>
        <w:rPr>
          <w:sz w:val="16"/>
          <w:szCs w:val="16"/>
        </w:rPr>
      </w:pPr>
    </w:p>
    <w:p w:rsidR="009548AE" w:rsidRPr="009548AE" w:rsidRDefault="009548AE" w:rsidP="009548AE">
      <w:pPr>
        <w:jc w:val="both"/>
        <w:rPr>
          <w:sz w:val="16"/>
          <w:szCs w:val="16"/>
        </w:rPr>
      </w:pPr>
    </w:p>
    <w:p w:rsidR="009548AE" w:rsidRPr="009548AE" w:rsidRDefault="009548AE" w:rsidP="009548AE">
      <w:pPr>
        <w:jc w:val="both"/>
        <w:rPr>
          <w:sz w:val="16"/>
          <w:szCs w:val="16"/>
        </w:rPr>
      </w:pPr>
      <w:r w:rsidRPr="009548AE">
        <w:rPr>
          <w:sz w:val="16"/>
          <w:szCs w:val="16"/>
        </w:rPr>
        <w:t>Существующие и перспективные топливные балансы для каждого источника тепловой энергии, расположенного в границах поселения по видам основного и резервного топлива в таблице 14.</w:t>
      </w:r>
    </w:p>
    <w:p w:rsidR="009548AE" w:rsidRPr="009548AE" w:rsidRDefault="009548AE" w:rsidP="009548AE">
      <w:pPr>
        <w:jc w:val="both"/>
        <w:rPr>
          <w:sz w:val="16"/>
          <w:szCs w:val="16"/>
        </w:rPr>
      </w:pPr>
    </w:p>
    <w:p w:rsidR="009548AE" w:rsidRPr="009548AE" w:rsidRDefault="009548AE" w:rsidP="009548AE">
      <w:pPr>
        <w:jc w:val="both"/>
        <w:rPr>
          <w:sz w:val="16"/>
          <w:szCs w:val="16"/>
        </w:rPr>
      </w:pPr>
    </w:p>
    <w:p w:rsidR="009548AE" w:rsidRPr="009548AE" w:rsidRDefault="009548AE" w:rsidP="009548AE">
      <w:pPr>
        <w:jc w:val="both"/>
        <w:rPr>
          <w:sz w:val="16"/>
          <w:szCs w:val="16"/>
        </w:rPr>
      </w:pPr>
    </w:p>
    <w:p w:rsidR="009548AE" w:rsidRPr="009548AE" w:rsidRDefault="009548AE" w:rsidP="009548AE">
      <w:pPr>
        <w:jc w:val="center"/>
        <w:rPr>
          <w:b/>
          <w:bCs/>
          <w:sz w:val="16"/>
          <w:szCs w:val="16"/>
        </w:rPr>
      </w:pPr>
      <w:r w:rsidRPr="009548AE">
        <w:rPr>
          <w:b/>
          <w:bCs/>
          <w:sz w:val="16"/>
          <w:szCs w:val="16"/>
        </w:rPr>
        <w:t>Таблица 14 Топливные балансы котельных</w:t>
      </w:r>
    </w:p>
    <w:p w:rsidR="009548AE" w:rsidRPr="009548AE" w:rsidRDefault="009548AE" w:rsidP="009548AE">
      <w:pPr>
        <w:ind w:left="720"/>
        <w:jc w:val="both"/>
        <w:rPr>
          <w:b/>
          <w:bCs/>
          <w:sz w:val="16"/>
          <w:szCs w:val="16"/>
        </w:rPr>
      </w:pPr>
    </w:p>
    <w:tbl>
      <w:tblPr>
        <w:tblW w:w="0" w:type="auto"/>
        <w:tblInd w:w="108" w:type="dxa"/>
        <w:tblLayout w:type="fixed"/>
        <w:tblLook w:val="0000"/>
      </w:tblPr>
      <w:tblGrid>
        <w:gridCol w:w="1985"/>
        <w:gridCol w:w="1558"/>
        <w:gridCol w:w="2269"/>
        <w:gridCol w:w="2977"/>
        <w:gridCol w:w="1417"/>
      </w:tblGrid>
      <w:tr w:rsidR="009548AE" w:rsidRPr="009548AE" w:rsidTr="009548AE">
        <w:trPr>
          <w:trHeight w:val="108"/>
        </w:trPr>
        <w:tc>
          <w:tcPr>
            <w:tcW w:w="1985" w:type="dxa"/>
            <w:tcBorders>
              <w:top w:val="single" w:sz="4" w:space="0" w:color="000000"/>
              <w:left w:val="single" w:sz="4" w:space="0" w:color="000000"/>
              <w:bottom w:val="single" w:sz="4" w:space="0" w:color="000000"/>
            </w:tcBorders>
            <w:shd w:val="clear" w:color="auto" w:fill="auto"/>
          </w:tcPr>
          <w:p w:rsidR="009548AE" w:rsidRPr="009548AE" w:rsidRDefault="009548AE" w:rsidP="009548AE">
            <w:pPr>
              <w:snapToGrid w:val="0"/>
              <w:rPr>
                <w:sz w:val="16"/>
                <w:szCs w:val="16"/>
              </w:rPr>
            </w:pPr>
            <w:r w:rsidRPr="009548AE">
              <w:rPr>
                <w:sz w:val="16"/>
                <w:szCs w:val="16"/>
              </w:rPr>
              <w:t>Наименование котельной</w:t>
            </w:r>
          </w:p>
        </w:tc>
        <w:tc>
          <w:tcPr>
            <w:tcW w:w="1558" w:type="dxa"/>
            <w:tcBorders>
              <w:top w:val="single" w:sz="4" w:space="0" w:color="000000"/>
              <w:left w:val="single" w:sz="4" w:space="0" w:color="000000"/>
              <w:bottom w:val="single" w:sz="4" w:space="0" w:color="000000"/>
            </w:tcBorders>
            <w:shd w:val="clear" w:color="auto" w:fill="auto"/>
          </w:tcPr>
          <w:p w:rsidR="009548AE" w:rsidRPr="009548AE" w:rsidRDefault="009548AE" w:rsidP="009548AE">
            <w:pPr>
              <w:snapToGrid w:val="0"/>
              <w:jc w:val="center"/>
              <w:rPr>
                <w:sz w:val="16"/>
                <w:szCs w:val="16"/>
              </w:rPr>
            </w:pPr>
            <w:r w:rsidRPr="009548AE">
              <w:rPr>
                <w:sz w:val="16"/>
                <w:szCs w:val="16"/>
              </w:rPr>
              <w:t>Вид топлива</w:t>
            </w:r>
          </w:p>
        </w:tc>
        <w:tc>
          <w:tcPr>
            <w:tcW w:w="2269" w:type="dxa"/>
            <w:tcBorders>
              <w:top w:val="single" w:sz="4" w:space="0" w:color="000000"/>
              <w:left w:val="single" w:sz="4" w:space="0" w:color="000000"/>
              <w:bottom w:val="single" w:sz="4" w:space="0" w:color="000000"/>
            </w:tcBorders>
            <w:shd w:val="clear" w:color="auto" w:fill="auto"/>
          </w:tcPr>
          <w:p w:rsidR="009548AE" w:rsidRPr="009548AE" w:rsidRDefault="009548AE" w:rsidP="009548AE">
            <w:pPr>
              <w:snapToGrid w:val="0"/>
              <w:jc w:val="center"/>
              <w:rPr>
                <w:sz w:val="16"/>
                <w:szCs w:val="16"/>
              </w:rPr>
            </w:pPr>
            <w:r w:rsidRPr="009548AE">
              <w:rPr>
                <w:sz w:val="16"/>
                <w:szCs w:val="16"/>
              </w:rPr>
              <w:t xml:space="preserve">Годовой расход топлива в натуральных единицах (м3) </w:t>
            </w:r>
          </w:p>
          <w:p w:rsidR="009548AE" w:rsidRPr="009548AE" w:rsidRDefault="009548AE" w:rsidP="009548AE">
            <w:pPr>
              <w:jc w:val="center"/>
              <w:rPr>
                <w:sz w:val="16"/>
                <w:szCs w:val="16"/>
              </w:rPr>
            </w:pPr>
          </w:p>
        </w:tc>
        <w:tc>
          <w:tcPr>
            <w:tcW w:w="2977" w:type="dxa"/>
            <w:tcBorders>
              <w:top w:val="single" w:sz="4" w:space="0" w:color="000000"/>
              <w:left w:val="single" w:sz="4" w:space="0" w:color="000000"/>
              <w:bottom w:val="single" w:sz="4" w:space="0" w:color="000000"/>
            </w:tcBorders>
            <w:shd w:val="clear" w:color="auto" w:fill="auto"/>
          </w:tcPr>
          <w:p w:rsidR="009548AE" w:rsidRPr="009548AE" w:rsidRDefault="009548AE" w:rsidP="009548AE">
            <w:pPr>
              <w:snapToGrid w:val="0"/>
              <w:jc w:val="center"/>
              <w:rPr>
                <w:sz w:val="16"/>
                <w:szCs w:val="16"/>
              </w:rPr>
            </w:pPr>
            <w:r w:rsidRPr="009548AE">
              <w:rPr>
                <w:sz w:val="16"/>
                <w:szCs w:val="16"/>
              </w:rPr>
              <w:t xml:space="preserve">Перспективный годовой расход топлива в натуральных единицах (м3)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9548AE" w:rsidRPr="009548AE" w:rsidRDefault="009548AE" w:rsidP="009548AE">
            <w:pPr>
              <w:snapToGrid w:val="0"/>
              <w:jc w:val="center"/>
              <w:rPr>
                <w:sz w:val="16"/>
                <w:szCs w:val="16"/>
              </w:rPr>
            </w:pPr>
            <w:r w:rsidRPr="009548AE">
              <w:rPr>
                <w:sz w:val="16"/>
                <w:szCs w:val="16"/>
              </w:rPr>
              <w:t xml:space="preserve"> Резерв</w:t>
            </w:r>
          </w:p>
          <w:p w:rsidR="009548AE" w:rsidRPr="009548AE" w:rsidRDefault="009548AE" w:rsidP="009548AE">
            <w:pPr>
              <w:jc w:val="center"/>
              <w:rPr>
                <w:sz w:val="16"/>
                <w:szCs w:val="16"/>
              </w:rPr>
            </w:pPr>
            <w:proofErr w:type="spellStart"/>
            <w:r w:rsidRPr="009548AE">
              <w:rPr>
                <w:sz w:val="16"/>
                <w:szCs w:val="16"/>
              </w:rPr>
              <w:t>ное</w:t>
            </w:r>
            <w:proofErr w:type="spellEnd"/>
            <w:r w:rsidRPr="009548AE">
              <w:rPr>
                <w:sz w:val="16"/>
                <w:szCs w:val="16"/>
              </w:rPr>
              <w:t xml:space="preserve"> топливо </w:t>
            </w:r>
          </w:p>
        </w:tc>
      </w:tr>
      <w:tr w:rsidR="009548AE" w:rsidRPr="009548AE" w:rsidTr="009548AE">
        <w:trPr>
          <w:trHeight w:val="108"/>
        </w:trPr>
        <w:tc>
          <w:tcPr>
            <w:tcW w:w="1985" w:type="dxa"/>
            <w:tcBorders>
              <w:top w:val="single" w:sz="4" w:space="0" w:color="000000"/>
              <w:left w:val="single" w:sz="4" w:space="0" w:color="000000"/>
              <w:bottom w:val="single" w:sz="4" w:space="0" w:color="000000"/>
            </w:tcBorders>
            <w:shd w:val="clear" w:color="auto" w:fill="auto"/>
          </w:tcPr>
          <w:p w:rsidR="009548AE" w:rsidRPr="009548AE" w:rsidRDefault="009548AE" w:rsidP="009548AE">
            <w:pPr>
              <w:snapToGrid w:val="0"/>
              <w:jc w:val="center"/>
              <w:rPr>
                <w:sz w:val="16"/>
                <w:szCs w:val="16"/>
              </w:rPr>
            </w:pPr>
            <w:r w:rsidRPr="009548AE">
              <w:rPr>
                <w:sz w:val="16"/>
                <w:szCs w:val="16"/>
              </w:rPr>
              <w:t>Котельная ОГБУ «Островского ПНИ»</w:t>
            </w:r>
          </w:p>
        </w:tc>
        <w:tc>
          <w:tcPr>
            <w:tcW w:w="1558" w:type="dxa"/>
            <w:tcBorders>
              <w:top w:val="single" w:sz="4" w:space="0" w:color="000000"/>
              <w:left w:val="single" w:sz="4" w:space="0" w:color="000000"/>
              <w:bottom w:val="single" w:sz="4" w:space="0" w:color="000000"/>
            </w:tcBorders>
            <w:shd w:val="clear" w:color="auto" w:fill="auto"/>
          </w:tcPr>
          <w:p w:rsidR="009548AE" w:rsidRPr="009548AE" w:rsidRDefault="009548AE" w:rsidP="009548AE">
            <w:pPr>
              <w:snapToGrid w:val="0"/>
              <w:jc w:val="center"/>
              <w:rPr>
                <w:sz w:val="16"/>
                <w:szCs w:val="16"/>
              </w:rPr>
            </w:pPr>
            <w:r w:rsidRPr="009548AE">
              <w:rPr>
                <w:sz w:val="16"/>
                <w:szCs w:val="16"/>
              </w:rPr>
              <w:t>Дрова</w:t>
            </w:r>
          </w:p>
        </w:tc>
        <w:tc>
          <w:tcPr>
            <w:tcW w:w="2269" w:type="dxa"/>
            <w:tcBorders>
              <w:top w:val="single" w:sz="4" w:space="0" w:color="000000"/>
              <w:left w:val="single" w:sz="4" w:space="0" w:color="000000"/>
              <w:bottom w:val="single" w:sz="4" w:space="0" w:color="000000"/>
            </w:tcBorders>
            <w:shd w:val="clear" w:color="auto" w:fill="auto"/>
          </w:tcPr>
          <w:p w:rsidR="009548AE" w:rsidRPr="009548AE" w:rsidRDefault="009548AE" w:rsidP="009548AE">
            <w:pPr>
              <w:snapToGrid w:val="0"/>
              <w:jc w:val="center"/>
              <w:rPr>
                <w:color w:val="000000"/>
                <w:sz w:val="16"/>
                <w:szCs w:val="16"/>
              </w:rPr>
            </w:pPr>
            <w:r w:rsidRPr="009548AE">
              <w:rPr>
                <w:color w:val="000000"/>
                <w:sz w:val="16"/>
                <w:szCs w:val="16"/>
              </w:rPr>
              <w:t>1485,6</w:t>
            </w:r>
          </w:p>
        </w:tc>
        <w:tc>
          <w:tcPr>
            <w:tcW w:w="2977" w:type="dxa"/>
            <w:tcBorders>
              <w:top w:val="single" w:sz="4" w:space="0" w:color="000000"/>
              <w:left w:val="single" w:sz="4" w:space="0" w:color="000000"/>
              <w:bottom w:val="single" w:sz="4" w:space="0" w:color="000000"/>
            </w:tcBorders>
            <w:shd w:val="clear" w:color="auto" w:fill="auto"/>
          </w:tcPr>
          <w:p w:rsidR="009548AE" w:rsidRPr="009548AE" w:rsidRDefault="009548AE" w:rsidP="009548AE">
            <w:pPr>
              <w:snapToGrid w:val="0"/>
              <w:ind w:right="-108"/>
              <w:jc w:val="center"/>
              <w:rPr>
                <w:sz w:val="16"/>
                <w:szCs w:val="16"/>
              </w:rPr>
            </w:pPr>
            <w:r w:rsidRPr="009548AE">
              <w:rPr>
                <w:sz w:val="16"/>
                <w:szCs w:val="16"/>
              </w:rPr>
              <w:t>1400</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9548AE" w:rsidRPr="009548AE" w:rsidRDefault="009548AE" w:rsidP="009548AE">
            <w:pPr>
              <w:snapToGrid w:val="0"/>
              <w:ind w:right="-108"/>
              <w:jc w:val="center"/>
              <w:rPr>
                <w:sz w:val="16"/>
                <w:szCs w:val="16"/>
              </w:rPr>
            </w:pPr>
            <w:r w:rsidRPr="009548AE">
              <w:rPr>
                <w:sz w:val="16"/>
                <w:szCs w:val="16"/>
              </w:rPr>
              <w:t>дрова</w:t>
            </w:r>
          </w:p>
        </w:tc>
      </w:tr>
    </w:tbl>
    <w:p w:rsidR="009548AE" w:rsidRPr="009548AE" w:rsidRDefault="009548AE" w:rsidP="009548AE">
      <w:pPr>
        <w:jc w:val="both"/>
        <w:rPr>
          <w:sz w:val="16"/>
          <w:szCs w:val="16"/>
        </w:rPr>
      </w:pPr>
      <w:r w:rsidRPr="009548AE">
        <w:rPr>
          <w:sz w:val="16"/>
          <w:szCs w:val="16"/>
        </w:rPr>
        <w:t xml:space="preserve">  </w:t>
      </w:r>
    </w:p>
    <w:p w:rsidR="009548AE" w:rsidRPr="009548AE" w:rsidRDefault="009548AE" w:rsidP="009548AE">
      <w:pPr>
        <w:jc w:val="both"/>
        <w:rPr>
          <w:sz w:val="16"/>
          <w:szCs w:val="16"/>
        </w:rPr>
      </w:pPr>
      <w:r w:rsidRPr="009548AE">
        <w:rPr>
          <w:sz w:val="16"/>
          <w:szCs w:val="16"/>
        </w:rPr>
        <w:t xml:space="preserve"> На котельной ОГБУ «Островского ПНИ»  в 2018 г. выполнена замена одного водогрейного котла на котёл с большим кпд.</w:t>
      </w:r>
    </w:p>
    <w:p w:rsidR="009548AE" w:rsidRPr="009548AE" w:rsidRDefault="009548AE" w:rsidP="009548AE">
      <w:pPr>
        <w:jc w:val="both"/>
        <w:rPr>
          <w:sz w:val="16"/>
          <w:szCs w:val="16"/>
        </w:rPr>
      </w:pPr>
      <w:r w:rsidRPr="009548AE">
        <w:rPr>
          <w:sz w:val="16"/>
          <w:szCs w:val="16"/>
        </w:rPr>
        <w:t xml:space="preserve"> При  повышении качества топлива снизится годовой  расход топлива.</w:t>
      </w:r>
    </w:p>
    <w:p w:rsidR="009548AE" w:rsidRPr="009548AE" w:rsidRDefault="009548AE" w:rsidP="009548AE">
      <w:pPr>
        <w:jc w:val="both"/>
        <w:rPr>
          <w:sz w:val="16"/>
          <w:szCs w:val="16"/>
        </w:rPr>
      </w:pPr>
    </w:p>
    <w:p w:rsidR="009548AE" w:rsidRPr="009548AE" w:rsidRDefault="009548AE" w:rsidP="009548AE">
      <w:pPr>
        <w:jc w:val="both"/>
        <w:rPr>
          <w:sz w:val="16"/>
          <w:szCs w:val="16"/>
        </w:rPr>
      </w:pPr>
      <w:r w:rsidRPr="009548AE">
        <w:rPr>
          <w:sz w:val="16"/>
          <w:szCs w:val="16"/>
        </w:rPr>
        <w:t xml:space="preserve">   При работе отопительных котельных в соответствие с Приказом Минэнерго России от 4 сентября 2008 г. N 66 должны поддерживаться нормативные запасы топлива.</w:t>
      </w:r>
    </w:p>
    <w:p w:rsidR="009548AE" w:rsidRPr="009548AE" w:rsidRDefault="009548AE" w:rsidP="009548AE">
      <w:pPr>
        <w:jc w:val="both"/>
        <w:rPr>
          <w:sz w:val="16"/>
          <w:szCs w:val="16"/>
        </w:rPr>
      </w:pPr>
    </w:p>
    <w:p w:rsidR="009548AE" w:rsidRPr="009548AE" w:rsidRDefault="009548AE" w:rsidP="009548AE">
      <w:pPr>
        <w:jc w:val="both"/>
        <w:rPr>
          <w:b/>
          <w:sz w:val="16"/>
          <w:szCs w:val="16"/>
        </w:rPr>
      </w:pPr>
    </w:p>
    <w:p w:rsidR="009548AE" w:rsidRPr="009548AE" w:rsidRDefault="009548AE" w:rsidP="009548AE">
      <w:pPr>
        <w:jc w:val="both"/>
        <w:rPr>
          <w:b/>
          <w:sz w:val="16"/>
          <w:szCs w:val="16"/>
        </w:rPr>
      </w:pPr>
      <w:r w:rsidRPr="009548AE">
        <w:rPr>
          <w:b/>
          <w:sz w:val="16"/>
          <w:szCs w:val="16"/>
        </w:rPr>
        <w:t>Раздел 7. Инвестиции в новое строительство, реконструкцию и техническое перевооружение.</w:t>
      </w:r>
    </w:p>
    <w:p w:rsidR="009548AE" w:rsidRPr="009548AE" w:rsidRDefault="009548AE" w:rsidP="009548AE">
      <w:pPr>
        <w:jc w:val="both"/>
        <w:rPr>
          <w:b/>
          <w:sz w:val="16"/>
          <w:szCs w:val="16"/>
        </w:rPr>
      </w:pPr>
    </w:p>
    <w:p w:rsidR="009548AE" w:rsidRPr="009548AE" w:rsidRDefault="009548AE" w:rsidP="009548AE">
      <w:pPr>
        <w:jc w:val="both"/>
        <w:rPr>
          <w:sz w:val="16"/>
          <w:szCs w:val="16"/>
        </w:rPr>
      </w:pPr>
      <w:proofErr w:type="gramStart"/>
      <w:r w:rsidRPr="009548AE">
        <w:rPr>
          <w:sz w:val="16"/>
          <w:szCs w:val="16"/>
        </w:rPr>
        <w:t>7.1 Предложения по величине необходимых инвестиций в новое строительство, реконструкцию и техническое перевооружение источников тепловой энергии, тепловых сетей и тепловых пунктов первоначально планируются на период, соответствующий первой очереди Генеральных планов сельских поселений, т.е. на период до 2019 года и подлежат ежегодной корректировке на каждом этапе планируемого периода с учетом утвержденной инвестиционной программы и программы комплексного развития коммунальной инженерной инфраструктуры</w:t>
      </w:r>
      <w:proofErr w:type="gramEnd"/>
      <w:r w:rsidRPr="009548AE">
        <w:rPr>
          <w:sz w:val="16"/>
          <w:szCs w:val="16"/>
        </w:rPr>
        <w:t xml:space="preserve"> </w:t>
      </w:r>
      <w:proofErr w:type="spellStart"/>
      <w:r w:rsidRPr="009548AE">
        <w:rPr>
          <w:sz w:val="16"/>
          <w:szCs w:val="16"/>
        </w:rPr>
        <w:t>Клеванцовского</w:t>
      </w:r>
      <w:proofErr w:type="spellEnd"/>
      <w:r w:rsidRPr="009548AE">
        <w:rPr>
          <w:sz w:val="16"/>
          <w:szCs w:val="16"/>
        </w:rPr>
        <w:t xml:space="preserve">  </w:t>
      </w:r>
      <w:r w:rsidRPr="009548AE">
        <w:rPr>
          <w:sz w:val="16"/>
          <w:szCs w:val="16"/>
        </w:rPr>
        <w:lastRenderedPageBreak/>
        <w:t>сельского поселения.</w:t>
      </w:r>
    </w:p>
    <w:p w:rsidR="009548AE" w:rsidRPr="009548AE" w:rsidRDefault="009548AE" w:rsidP="009548AE">
      <w:pPr>
        <w:jc w:val="both"/>
        <w:rPr>
          <w:sz w:val="16"/>
          <w:szCs w:val="16"/>
        </w:rPr>
      </w:pPr>
    </w:p>
    <w:p w:rsidR="009548AE" w:rsidRPr="009548AE" w:rsidRDefault="009548AE" w:rsidP="009548AE">
      <w:pPr>
        <w:jc w:val="both"/>
        <w:rPr>
          <w:sz w:val="16"/>
          <w:szCs w:val="16"/>
        </w:rPr>
      </w:pPr>
      <w:r w:rsidRPr="009548AE">
        <w:rPr>
          <w:sz w:val="16"/>
          <w:szCs w:val="16"/>
        </w:rPr>
        <w:t>7.2. Предложения по величине необходимых инвестиций в реконструкцию и техническое перевооружение источников тепловой энергии, тепловых сетей в 2017-2019 гг. в таблице 16.</w:t>
      </w:r>
    </w:p>
    <w:p w:rsidR="009548AE" w:rsidRPr="009548AE" w:rsidRDefault="009548AE" w:rsidP="009548AE">
      <w:pPr>
        <w:jc w:val="both"/>
        <w:rPr>
          <w:sz w:val="16"/>
          <w:szCs w:val="16"/>
        </w:rPr>
      </w:pPr>
    </w:p>
    <w:p w:rsidR="009548AE" w:rsidRPr="009548AE" w:rsidRDefault="009548AE" w:rsidP="009548AE">
      <w:pPr>
        <w:jc w:val="both"/>
        <w:rPr>
          <w:sz w:val="16"/>
          <w:szCs w:val="16"/>
        </w:rPr>
      </w:pPr>
    </w:p>
    <w:p w:rsidR="009548AE" w:rsidRPr="009548AE" w:rsidRDefault="009548AE" w:rsidP="009548AE">
      <w:pPr>
        <w:jc w:val="both"/>
        <w:rPr>
          <w:sz w:val="16"/>
          <w:szCs w:val="16"/>
        </w:rPr>
      </w:pPr>
    </w:p>
    <w:p w:rsidR="009548AE" w:rsidRPr="009548AE" w:rsidRDefault="009548AE" w:rsidP="009548AE">
      <w:pPr>
        <w:jc w:val="both"/>
        <w:rPr>
          <w:sz w:val="16"/>
          <w:szCs w:val="16"/>
        </w:rPr>
      </w:pPr>
    </w:p>
    <w:p w:rsidR="009548AE" w:rsidRPr="009548AE" w:rsidRDefault="009548AE" w:rsidP="009548AE">
      <w:pPr>
        <w:jc w:val="both"/>
        <w:rPr>
          <w:sz w:val="16"/>
          <w:szCs w:val="16"/>
        </w:rPr>
      </w:pPr>
    </w:p>
    <w:p w:rsidR="009548AE" w:rsidRPr="009548AE" w:rsidRDefault="009548AE" w:rsidP="009548AE">
      <w:pPr>
        <w:jc w:val="both"/>
        <w:rPr>
          <w:sz w:val="16"/>
          <w:szCs w:val="16"/>
        </w:rPr>
      </w:pPr>
    </w:p>
    <w:p w:rsidR="009548AE" w:rsidRPr="009548AE" w:rsidRDefault="009548AE" w:rsidP="009548AE">
      <w:pPr>
        <w:jc w:val="center"/>
        <w:rPr>
          <w:b/>
          <w:bCs/>
          <w:sz w:val="16"/>
          <w:szCs w:val="16"/>
        </w:rPr>
      </w:pPr>
      <w:r w:rsidRPr="009548AE">
        <w:rPr>
          <w:b/>
          <w:bCs/>
          <w:sz w:val="16"/>
          <w:szCs w:val="16"/>
        </w:rPr>
        <w:t>Таблица 16  Предложения по инвестициям в реконструкцию источников тепловой энергии и тепловых сетей</w:t>
      </w:r>
    </w:p>
    <w:tbl>
      <w:tblPr>
        <w:tblW w:w="0" w:type="auto"/>
        <w:tblInd w:w="55" w:type="dxa"/>
        <w:tblLayout w:type="fixed"/>
        <w:tblCellMar>
          <w:top w:w="55" w:type="dxa"/>
          <w:left w:w="55" w:type="dxa"/>
          <w:bottom w:w="55" w:type="dxa"/>
          <w:right w:w="55" w:type="dxa"/>
        </w:tblCellMar>
        <w:tblLook w:val="0000"/>
      </w:tblPr>
      <w:tblGrid>
        <w:gridCol w:w="540"/>
        <w:gridCol w:w="2680"/>
        <w:gridCol w:w="1280"/>
        <w:gridCol w:w="1341"/>
        <w:gridCol w:w="1461"/>
        <w:gridCol w:w="1487"/>
        <w:gridCol w:w="13"/>
        <w:gridCol w:w="130"/>
      </w:tblGrid>
      <w:tr w:rsidR="009548AE" w:rsidRPr="009548AE" w:rsidTr="009548AE">
        <w:trPr>
          <w:gridAfter w:val="2"/>
          <w:wAfter w:w="143" w:type="dxa"/>
        </w:trPr>
        <w:tc>
          <w:tcPr>
            <w:tcW w:w="540" w:type="dxa"/>
            <w:vMerge w:val="restart"/>
            <w:tcBorders>
              <w:top w:val="single" w:sz="1" w:space="0" w:color="000000"/>
              <w:left w:val="single" w:sz="1" w:space="0" w:color="000000"/>
              <w:bottom w:val="single" w:sz="1" w:space="0" w:color="000000"/>
            </w:tcBorders>
            <w:shd w:val="clear" w:color="auto" w:fill="auto"/>
          </w:tcPr>
          <w:p w:rsidR="009548AE" w:rsidRPr="009548AE" w:rsidRDefault="009548AE" w:rsidP="009548AE">
            <w:pPr>
              <w:pStyle w:val="af1"/>
              <w:snapToGrid w:val="0"/>
              <w:rPr>
                <w:sz w:val="16"/>
                <w:szCs w:val="16"/>
              </w:rPr>
            </w:pPr>
            <w:r w:rsidRPr="009548AE">
              <w:rPr>
                <w:sz w:val="16"/>
                <w:szCs w:val="16"/>
              </w:rPr>
              <w:t>№</w:t>
            </w:r>
          </w:p>
          <w:p w:rsidR="009548AE" w:rsidRPr="009548AE" w:rsidRDefault="009548AE" w:rsidP="009548AE">
            <w:pPr>
              <w:pStyle w:val="af1"/>
              <w:rPr>
                <w:sz w:val="16"/>
                <w:szCs w:val="16"/>
              </w:rPr>
            </w:pPr>
            <w:proofErr w:type="spellStart"/>
            <w:proofErr w:type="gramStart"/>
            <w:r w:rsidRPr="009548AE">
              <w:rPr>
                <w:sz w:val="16"/>
                <w:szCs w:val="16"/>
              </w:rPr>
              <w:t>п</w:t>
            </w:r>
            <w:proofErr w:type="spellEnd"/>
            <w:proofErr w:type="gramEnd"/>
            <w:r w:rsidRPr="009548AE">
              <w:rPr>
                <w:sz w:val="16"/>
                <w:szCs w:val="16"/>
              </w:rPr>
              <w:t>/</w:t>
            </w:r>
            <w:proofErr w:type="spellStart"/>
            <w:r w:rsidRPr="009548AE">
              <w:rPr>
                <w:sz w:val="16"/>
                <w:szCs w:val="16"/>
              </w:rPr>
              <w:t>п</w:t>
            </w:r>
            <w:proofErr w:type="spellEnd"/>
          </w:p>
        </w:tc>
        <w:tc>
          <w:tcPr>
            <w:tcW w:w="2680" w:type="dxa"/>
            <w:vMerge w:val="restart"/>
            <w:tcBorders>
              <w:top w:val="single" w:sz="1" w:space="0" w:color="000000"/>
              <w:left w:val="single" w:sz="1" w:space="0" w:color="000000"/>
              <w:bottom w:val="single" w:sz="1" w:space="0" w:color="000000"/>
            </w:tcBorders>
            <w:shd w:val="clear" w:color="auto" w:fill="auto"/>
          </w:tcPr>
          <w:p w:rsidR="009548AE" w:rsidRPr="009548AE" w:rsidRDefault="009548AE" w:rsidP="009548AE">
            <w:pPr>
              <w:pStyle w:val="af1"/>
              <w:snapToGrid w:val="0"/>
              <w:rPr>
                <w:sz w:val="16"/>
                <w:szCs w:val="16"/>
              </w:rPr>
            </w:pPr>
            <w:r w:rsidRPr="009548AE">
              <w:rPr>
                <w:sz w:val="16"/>
                <w:szCs w:val="16"/>
              </w:rPr>
              <w:t>Наименование источников</w:t>
            </w:r>
          </w:p>
        </w:tc>
        <w:tc>
          <w:tcPr>
            <w:tcW w:w="1280" w:type="dxa"/>
            <w:vMerge w:val="restart"/>
            <w:tcBorders>
              <w:top w:val="single" w:sz="1" w:space="0" w:color="000000"/>
              <w:left w:val="single" w:sz="1" w:space="0" w:color="000000"/>
              <w:bottom w:val="single" w:sz="1" w:space="0" w:color="000000"/>
            </w:tcBorders>
            <w:shd w:val="clear" w:color="auto" w:fill="auto"/>
          </w:tcPr>
          <w:p w:rsidR="009548AE" w:rsidRPr="009548AE" w:rsidRDefault="009548AE" w:rsidP="009548AE">
            <w:pPr>
              <w:pStyle w:val="af1"/>
              <w:snapToGrid w:val="0"/>
              <w:rPr>
                <w:sz w:val="16"/>
                <w:szCs w:val="16"/>
              </w:rPr>
            </w:pPr>
            <w:r w:rsidRPr="009548AE">
              <w:rPr>
                <w:sz w:val="16"/>
                <w:szCs w:val="16"/>
              </w:rPr>
              <w:t>Стоимость,</w:t>
            </w:r>
          </w:p>
          <w:p w:rsidR="009548AE" w:rsidRPr="009548AE" w:rsidRDefault="009548AE" w:rsidP="009548AE">
            <w:pPr>
              <w:pStyle w:val="af1"/>
              <w:rPr>
                <w:sz w:val="16"/>
                <w:szCs w:val="16"/>
              </w:rPr>
            </w:pPr>
            <w:r w:rsidRPr="009548AE">
              <w:rPr>
                <w:sz w:val="16"/>
                <w:szCs w:val="16"/>
              </w:rPr>
              <w:t>тыс. руб.</w:t>
            </w:r>
          </w:p>
        </w:tc>
        <w:tc>
          <w:tcPr>
            <w:tcW w:w="4289" w:type="dxa"/>
            <w:gridSpan w:val="3"/>
            <w:tcBorders>
              <w:top w:val="single" w:sz="1" w:space="0" w:color="000000"/>
              <w:left w:val="single" w:sz="1" w:space="0" w:color="000000"/>
              <w:bottom w:val="single" w:sz="1" w:space="0" w:color="000000"/>
              <w:right w:val="single" w:sz="1" w:space="0" w:color="000000"/>
            </w:tcBorders>
            <w:shd w:val="clear" w:color="auto" w:fill="auto"/>
          </w:tcPr>
          <w:p w:rsidR="009548AE" w:rsidRPr="009548AE" w:rsidRDefault="009548AE" w:rsidP="009548AE">
            <w:pPr>
              <w:pStyle w:val="af1"/>
              <w:snapToGrid w:val="0"/>
              <w:jc w:val="center"/>
              <w:rPr>
                <w:sz w:val="16"/>
                <w:szCs w:val="16"/>
              </w:rPr>
            </w:pPr>
            <w:r w:rsidRPr="009548AE">
              <w:rPr>
                <w:sz w:val="16"/>
                <w:szCs w:val="16"/>
              </w:rPr>
              <w:t>План реализации инвестиционной программы по годам</w:t>
            </w:r>
          </w:p>
        </w:tc>
      </w:tr>
      <w:tr w:rsidR="009548AE" w:rsidRPr="009548AE" w:rsidTr="009548AE">
        <w:tc>
          <w:tcPr>
            <w:tcW w:w="540" w:type="dxa"/>
            <w:vMerge/>
            <w:tcBorders>
              <w:top w:val="single" w:sz="1" w:space="0" w:color="000000"/>
              <w:left w:val="single" w:sz="1" w:space="0" w:color="000000"/>
              <w:bottom w:val="single" w:sz="1" w:space="0" w:color="000000"/>
            </w:tcBorders>
            <w:shd w:val="clear" w:color="auto" w:fill="auto"/>
          </w:tcPr>
          <w:p w:rsidR="009548AE" w:rsidRPr="009548AE" w:rsidRDefault="009548AE" w:rsidP="009548AE">
            <w:pPr>
              <w:pStyle w:val="af1"/>
              <w:snapToGrid w:val="0"/>
              <w:rPr>
                <w:sz w:val="16"/>
                <w:szCs w:val="16"/>
              </w:rPr>
            </w:pPr>
          </w:p>
        </w:tc>
        <w:tc>
          <w:tcPr>
            <w:tcW w:w="2680" w:type="dxa"/>
            <w:vMerge/>
            <w:tcBorders>
              <w:top w:val="single" w:sz="1" w:space="0" w:color="000000"/>
              <w:left w:val="single" w:sz="1" w:space="0" w:color="000000"/>
              <w:bottom w:val="single" w:sz="1" w:space="0" w:color="000000"/>
            </w:tcBorders>
            <w:shd w:val="clear" w:color="auto" w:fill="auto"/>
          </w:tcPr>
          <w:p w:rsidR="009548AE" w:rsidRPr="009548AE" w:rsidRDefault="009548AE" w:rsidP="009548AE">
            <w:pPr>
              <w:pStyle w:val="af1"/>
              <w:snapToGrid w:val="0"/>
              <w:rPr>
                <w:sz w:val="16"/>
                <w:szCs w:val="16"/>
              </w:rPr>
            </w:pPr>
          </w:p>
        </w:tc>
        <w:tc>
          <w:tcPr>
            <w:tcW w:w="1280" w:type="dxa"/>
            <w:vMerge/>
            <w:tcBorders>
              <w:top w:val="single" w:sz="1" w:space="0" w:color="000000"/>
              <w:left w:val="single" w:sz="1" w:space="0" w:color="000000"/>
              <w:bottom w:val="single" w:sz="1" w:space="0" w:color="000000"/>
            </w:tcBorders>
            <w:shd w:val="clear" w:color="auto" w:fill="auto"/>
          </w:tcPr>
          <w:p w:rsidR="009548AE" w:rsidRPr="009548AE" w:rsidRDefault="009548AE" w:rsidP="009548AE">
            <w:pPr>
              <w:pStyle w:val="af1"/>
              <w:snapToGrid w:val="0"/>
              <w:rPr>
                <w:sz w:val="16"/>
                <w:szCs w:val="16"/>
              </w:rPr>
            </w:pPr>
          </w:p>
        </w:tc>
        <w:tc>
          <w:tcPr>
            <w:tcW w:w="1341" w:type="dxa"/>
            <w:tcBorders>
              <w:left w:val="single" w:sz="1" w:space="0" w:color="000000"/>
              <w:bottom w:val="single" w:sz="1" w:space="0" w:color="000000"/>
            </w:tcBorders>
            <w:shd w:val="clear" w:color="auto" w:fill="auto"/>
          </w:tcPr>
          <w:p w:rsidR="009548AE" w:rsidRPr="009548AE" w:rsidRDefault="009548AE" w:rsidP="009548AE">
            <w:pPr>
              <w:pStyle w:val="af1"/>
              <w:snapToGrid w:val="0"/>
              <w:jc w:val="center"/>
              <w:rPr>
                <w:sz w:val="16"/>
                <w:szCs w:val="16"/>
              </w:rPr>
            </w:pPr>
            <w:r w:rsidRPr="009548AE">
              <w:rPr>
                <w:sz w:val="16"/>
                <w:szCs w:val="16"/>
              </w:rPr>
              <w:t>2017</w:t>
            </w:r>
          </w:p>
        </w:tc>
        <w:tc>
          <w:tcPr>
            <w:tcW w:w="1461" w:type="dxa"/>
            <w:tcBorders>
              <w:left w:val="single" w:sz="1" w:space="0" w:color="000000"/>
              <w:bottom w:val="single" w:sz="1" w:space="0" w:color="000000"/>
            </w:tcBorders>
            <w:shd w:val="clear" w:color="auto" w:fill="auto"/>
          </w:tcPr>
          <w:p w:rsidR="009548AE" w:rsidRPr="009548AE" w:rsidRDefault="009548AE" w:rsidP="009548AE">
            <w:pPr>
              <w:pStyle w:val="af1"/>
              <w:snapToGrid w:val="0"/>
              <w:jc w:val="center"/>
              <w:rPr>
                <w:sz w:val="16"/>
                <w:szCs w:val="16"/>
              </w:rPr>
            </w:pPr>
            <w:r w:rsidRPr="009548AE">
              <w:rPr>
                <w:sz w:val="16"/>
                <w:szCs w:val="16"/>
              </w:rPr>
              <w:t>2018</w:t>
            </w:r>
          </w:p>
        </w:tc>
        <w:tc>
          <w:tcPr>
            <w:tcW w:w="1487" w:type="dxa"/>
            <w:tcBorders>
              <w:top w:val="single" w:sz="4" w:space="0" w:color="auto"/>
              <w:left w:val="single" w:sz="1" w:space="0" w:color="000000"/>
              <w:bottom w:val="single" w:sz="1" w:space="0" w:color="000000"/>
              <w:right w:val="single" w:sz="4" w:space="0" w:color="auto"/>
            </w:tcBorders>
            <w:shd w:val="clear" w:color="auto" w:fill="auto"/>
          </w:tcPr>
          <w:p w:rsidR="009548AE" w:rsidRPr="009548AE" w:rsidRDefault="009548AE" w:rsidP="009548AE">
            <w:pPr>
              <w:pStyle w:val="af1"/>
              <w:snapToGrid w:val="0"/>
              <w:jc w:val="center"/>
              <w:rPr>
                <w:sz w:val="16"/>
                <w:szCs w:val="16"/>
              </w:rPr>
            </w:pPr>
            <w:r w:rsidRPr="009548AE">
              <w:rPr>
                <w:sz w:val="16"/>
                <w:szCs w:val="16"/>
              </w:rPr>
              <w:t>2019</w:t>
            </w:r>
          </w:p>
        </w:tc>
        <w:tc>
          <w:tcPr>
            <w:tcW w:w="143" w:type="dxa"/>
            <w:gridSpan w:val="2"/>
            <w:tcBorders>
              <w:left w:val="single" w:sz="4" w:space="0" w:color="auto"/>
            </w:tcBorders>
            <w:shd w:val="clear" w:color="auto" w:fill="auto"/>
          </w:tcPr>
          <w:p w:rsidR="009548AE" w:rsidRPr="009548AE" w:rsidRDefault="009548AE" w:rsidP="009548AE">
            <w:pPr>
              <w:pStyle w:val="af1"/>
              <w:snapToGrid w:val="0"/>
              <w:jc w:val="center"/>
              <w:rPr>
                <w:sz w:val="16"/>
                <w:szCs w:val="16"/>
              </w:rPr>
            </w:pPr>
          </w:p>
        </w:tc>
      </w:tr>
      <w:tr w:rsidR="009548AE" w:rsidRPr="009548AE" w:rsidTr="009548AE">
        <w:tc>
          <w:tcPr>
            <w:tcW w:w="540" w:type="dxa"/>
            <w:tcBorders>
              <w:left w:val="single" w:sz="1" w:space="0" w:color="000000"/>
              <w:bottom w:val="single" w:sz="4" w:space="0" w:color="auto"/>
            </w:tcBorders>
            <w:shd w:val="clear" w:color="auto" w:fill="auto"/>
          </w:tcPr>
          <w:p w:rsidR="009548AE" w:rsidRPr="009548AE" w:rsidRDefault="009548AE" w:rsidP="009548AE">
            <w:pPr>
              <w:pStyle w:val="af1"/>
              <w:snapToGrid w:val="0"/>
              <w:rPr>
                <w:sz w:val="16"/>
                <w:szCs w:val="16"/>
              </w:rPr>
            </w:pPr>
            <w:r w:rsidRPr="009548AE">
              <w:rPr>
                <w:sz w:val="16"/>
                <w:szCs w:val="16"/>
              </w:rPr>
              <w:t>1</w:t>
            </w:r>
          </w:p>
        </w:tc>
        <w:tc>
          <w:tcPr>
            <w:tcW w:w="2680" w:type="dxa"/>
            <w:tcBorders>
              <w:left w:val="single" w:sz="1" w:space="0" w:color="000000"/>
              <w:bottom w:val="single" w:sz="4" w:space="0" w:color="auto"/>
            </w:tcBorders>
            <w:shd w:val="clear" w:color="auto" w:fill="auto"/>
          </w:tcPr>
          <w:p w:rsidR="009548AE" w:rsidRPr="009548AE" w:rsidRDefault="009548AE" w:rsidP="009548AE">
            <w:pPr>
              <w:snapToGrid w:val="0"/>
              <w:jc w:val="both"/>
              <w:rPr>
                <w:sz w:val="16"/>
                <w:szCs w:val="16"/>
              </w:rPr>
            </w:pPr>
            <w:r w:rsidRPr="009548AE">
              <w:rPr>
                <w:sz w:val="16"/>
                <w:szCs w:val="16"/>
              </w:rPr>
              <w:t>Реконструкция котельной ОГБУ «Островского ПНИ»</w:t>
            </w:r>
          </w:p>
        </w:tc>
        <w:tc>
          <w:tcPr>
            <w:tcW w:w="1280" w:type="dxa"/>
            <w:tcBorders>
              <w:left w:val="single" w:sz="1" w:space="0" w:color="000000"/>
              <w:bottom w:val="single" w:sz="4" w:space="0" w:color="auto"/>
            </w:tcBorders>
            <w:shd w:val="clear" w:color="auto" w:fill="auto"/>
          </w:tcPr>
          <w:p w:rsidR="009548AE" w:rsidRPr="009548AE" w:rsidRDefault="009548AE" w:rsidP="009548AE">
            <w:pPr>
              <w:pStyle w:val="af1"/>
              <w:snapToGrid w:val="0"/>
              <w:jc w:val="center"/>
              <w:rPr>
                <w:sz w:val="16"/>
                <w:szCs w:val="16"/>
              </w:rPr>
            </w:pPr>
            <w:r w:rsidRPr="009548AE">
              <w:rPr>
                <w:sz w:val="16"/>
                <w:szCs w:val="16"/>
              </w:rPr>
              <w:t>2000</w:t>
            </w:r>
          </w:p>
        </w:tc>
        <w:tc>
          <w:tcPr>
            <w:tcW w:w="1341" w:type="dxa"/>
            <w:tcBorders>
              <w:left w:val="single" w:sz="1" w:space="0" w:color="000000"/>
              <w:bottom w:val="single" w:sz="4" w:space="0" w:color="auto"/>
            </w:tcBorders>
            <w:shd w:val="clear" w:color="auto" w:fill="auto"/>
          </w:tcPr>
          <w:p w:rsidR="009548AE" w:rsidRPr="009548AE" w:rsidRDefault="009548AE" w:rsidP="009548AE">
            <w:pPr>
              <w:pStyle w:val="af1"/>
              <w:snapToGrid w:val="0"/>
              <w:jc w:val="center"/>
              <w:rPr>
                <w:sz w:val="16"/>
                <w:szCs w:val="16"/>
              </w:rPr>
            </w:pPr>
          </w:p>
        </w:tc>
        <w:tc>
          <w:tcPr>
            <w:tcW w:w="1461" w:type="dxa"/>
            <w:tcBorders>
              <w:left w:val="single" w:sz="1" w:space="0" w:color="000000"/>
              <w:bottom w:val="single" w:sz="4" w:space="0" w:color="auto"/>
            </w:tcBorders>
            <w:shd w:val="clear" w:color="auto" w:fill="auto"/>
          </w:tcPr>
          <w:p w:rsidR="009548AE" w:rsidRPr="009548AE" w:rsidRDefault="009548AE" w:rsidP="009548AE">
            <w:pPr>
              <w:pStyle w:val="af1"/>
              <w:snapToGrid w:val="0"/>
              <w:jc w:val="center"/>
              <w:rPr>
                <w:sz w:val="16"/>
                <w:szCs w:val="16"/>
              </w:rPr>
            </w:pPr>
            <w:r w:rsidRPr="009548AE">
              <w:rPr>
                <w:sz w:val="16"/>
                <w:szCs w:val="16"/>
              </w:rPr>
              <w:t>2000</w:t>
            </w:r>
          </w:p>
        </w:tc>
        <w:tc>
          <w:tcPr>
            <w:tcW w:w="1500" w:type="dxa"/>
            <w:gridSpan w:val="2"/>
            <w:tcBorders>
              <w:left w:val="single" w:sz="1" w:space="0" w:color="000000"/>
              <w:bottom w:val="single" w:sz="4" w:space="0" w:color="auto"/>
              <w:right w:val="single" w:sz="4" w:space="0" w:color="auto"/>
            </w:tcBorders>
            <w:shd w:val="clear" w:color="auto" w:fill="auto"/>
          </w:tcPr>
          <w:p w:rsidR="009548AE" w:rsidRPr="009548AE" w:rsidRDefault="009548AE" w:rsidP="009548AE">
            <w:pPr>
              <w:pStyle w:val="af1"/>
              <w:snapToGrid w:val="0"/>
              <w:jc w:val="center"/>
              <w:rPr>
                <w:sz w:val="16"/>
                <w:szCs w:val="16"/>
              </w:rPr>
            </w:pPr>
          </w:p>
        </w:tc>
        <w:tc>
          <w:tcPr>
            <w:tcW w:w="130" w:type="dxa"/>
            <w:tcBorders>
              <w:left w:val="single" w:sz="4" w:space="0" w:color="auto"/>
            </w:tcBorders>
            <w:shd w:val="clear" w:color="auto" w:fill="auto"/>
          </w:tcPr>
          <w:p w:rsidR="009548AE" w:rsidRPr="009548AE" w:rsidRDefault="009548AE" w:rsidP="009548AE">
            <w:pPr>
              <w:pStyle w:val="af1"/>
              <w:snapToGrid w:val="0"/>
              <w:jc w:val="center"/>
              <w:rPr>
                <w:sz w:val="16"/>
                <w:szCs w:val="16"/>
              </w:rPr>
            </w:pPr>
          </w:p>
        </w:tc>
      </w:tr>
      <w:tr w:rsidR="009548AE" w:rsidRPr="009548AE" w:rsidTr="009548AE">
        <w:tc>
          <w:tcPr>
            <w:tcW w:w="540" w:type="dxa"/>
            <w:tcBorders>
              <w:top w:val="single" w:sz="4" w:space="0" w:color="auto"/>
              <w:left w:val="single" w:sz="1" w:space="0" w:color="000000"/>
              <w:bottom w:val="single" w:sz="4" w:space="0" w:color="auto"/>
            </w:tcBorders>
            <w:shd w:val="clear" w:color="auto" w:fill="auto"/>
          </w:tcPr>
          <w:p w:rsidR="009548AE" w:rsidRPr="009548AE" w:rsidRDefault="009548AE" w:rsidP="009548AE">
            <w:pPr>
              <w:pStyle w:val="af1"/>
              <w:snapToGrid w:val="0"/>
              <w:rPr>
                <w:sz w:val="16"/>
                <w:szCs w:val="16"/>
              </w:rPr>
            </w:pPr>
            <w:r w:rsidRPr="009548AE">
              <w:rPr>
                <w:sz w:val="16"/>
                <w:szCs w:val="16"/>
              </w:rPr>
              <w:t>2</w:t>
            </w:r>
          </w:p>
        </w:tc>
        <w:tc>
          <w:tcPr>
            <w:tcW w:w="2680" w:type="dxa"/>
            <w:tcBorders>
              <w:top w:val="single" w:sz="4" w:space="0" w:color="auto"/>
              <w:left w:val="single" w:sz="1" w:space="0" w:color="000000"/>
              <w:bottom w:val="single" w:sz="4" w:space="0" w:color="auto"/>
            </w:tcBorders>
            <w:shd w:val="clear" w:color="auto" w:fill="auto"/>
          </w:tcPr>
          <w:p w:rsidR="009548AE" w:rsidRPr="009548AE" w:rsidRDefault="009548AE" w:rsidP="009548AE">
            <w:pPr>
              <w:pStyle w:val="af1"/>
              <w:snapToGrid w:val="0"/>
              <w:rPr>
                <w:sz w:val="16"/>
                <w:szCs w:val="16"/>
              </w:rPr>
            </w:pPr>
            <w:r w:rsidRPr="009548AE">
              <w:rPr>
                <w:sz w:val="16"/>
                <w:szCs w:val="16"/>
              </w:rPr>
              <w:t xml:space="preserve"> Замена теплоизоляции тепловых сетей</w:t>
            </w:r>
          </w:p>
        </w:tc>
        <w:tc>
          <w:tcPr>
            <w:tcW w:w="1280" w:type="dxa"/>
            <w:tcBorders>
              <w:top w:val="single" w:sz="4" w:space="0" w:color="auto"/>
              <w:left w:val="single" w:sz="1" w:space="0" w:color="000000"/>
              <w:bottom w:val="single" w:sz="4" w:space="0" w:color="auto"/>
            </w:tcBorders>
            <w:shd w:val="clear" w:color="auto" w:fill="auto"/>
          </w:tcPr>
          <w:p w:rsidR="009548AE" w:rsidRPr="009548AE" w:rsidRDefault="009548AE" w:rsidP="009548AE">
            <w:pPr>
              <w:pStyle w:val="af1"/>
              <w:snapToGrid w:val="0"/>
              <w:rPr>
                <w:sz w:val="16"/>
                <w:szCs w:val="16"/>
              </w:rPr>
            </w:pPr>
            <w:r w:rsidRPr="009548AE">
              <w:rPr>
                <w:sz w:val="16"/>
                <w:szCs w:val="16"/>
              </w:rPr>
              <w:t>200</w:t>
            </w:r>
          </w:p>
        </w:tc>
        <w:tc>
          <w:tcPr>
            <w:tcW w:w="1341" w:type="dxa"/>
            <w:tcBorders>
              <w:top w:val="single" w:sz="4" w:space="0" w:color="auto"/>
              <w:left w:val="single" w:sz="1" w:space="0" w:color="000000"/>
              <w:bottom w:val="single" w:sz="4" w:space="0" w:color="auto"/>
            </w:tcBorders>
            <w:shd w:val="clear" w:color="auto" w:fill="auto"/>
          </w:tcPr>
          <w:p w:rsidR="009548AE" w:rsidRPr="009548AE" w:rsidRDefault="009548AE" w:rsidP="009548AE">
            <w:pPr>
              <w:pStyle w:val="af1"/>
              <w:snapToGrid w:val="0"/>
              <w:rPr>
                <w:sz w:val="16"/>
                <w:szCs w:val="16"/>
              </w:rPr>
            </w:pPr>
          </w:p>
        </w:tc>
        <w:tc>
          <w:tcPr>
            <w:tcW w:w="1461" w:type="dxa"/>
            <w:tcBorders>
              <w:top w:val="single" w:sz="4" w:space="0" w:color="auto"/>
              <w:left w:val="single" w:sz="1" w:space="0" w:color="000000"/>
              <w:bottom w:val="single" w:sz="4" w:space="0" w:color="auto"/>
            </w:tcBorders>
            <w:shd w:val="clear" w:color="auto" w:fill="auto"/>
          </w:tcPr>
          <w:p w:rsidR="009548AE" w:rsidRPr="009548AE" w:rsidRDefault="009548AE" w:rsidP="009548AE">
            <w:pPr>
              <w:pStyle w:val="af1"/>
              <w:snapToGrid w:val="0"/>
              <w:rPr>
                <w:sz w:val="16"/>
                <w:szCs w:val="16"/>
              </w:rPr>
            </w:pPr>
          </w:p>
        </w:tc>
        <w:tc>
          <w:tcPr>
            <w:tcW w:w="1500" w:type="dxa"/>
            <w:gridSpan w:val="2"/>
            <w:tcBorders>
              <w:top w:val="single" w:sz="4" w:space="0" w:color="auto"/>
              <w:left w:val="single" w:sz="1" w:space="0" w:color="000000"/>
              <w:bottom w:val="single" w:sz="4" w:space="0" w:color="auto"/>
              <w:right w:val="single" w:sz="4" w:space="0" w:color="auto"/>
            </w:tcBorders>
            <w:shd w:val="clear" w:color="auto" w:fill="auto"/>
          </w:tcPr>
          <w:p w:rsidR="009548AE" w:rsidRPr="009548AE" w:rsidRDefault="009548AE" w:rsidP="009548AE">
            <w:pPr>
              <w:pStyle w:val="af1"/>
              <w:snapToGrid w:val="0"/>
              <w:rPr>
                <w:sz w:val="16"/>
                <w:szCs w:val="16"/>
              </w:rPr>
            </w:pPr>
            <w:r w:rsidRPr="009548AE">
              <w:rPr>
                <w:sz w:val="16"/>
                <w:szCs w:val="16"/>
              </w:rPr>
              <w:t>200</w:t>
            </w:r>
          </w:p>
        </w:tc>
        <w:tc>
          <w:tcPr>
            <w:tcW w:w="130" w:type="dxa"/>
            <w:tcBorders>
              <w:left w:val="single" w:sz="4" w:space="0" w:color="auto"/>
            </w:tcBorders>
            <w:shd w:val="clear" w:color="auto" w:fill="auto"/>
          </w:tcPr>
          <w:p w:rsidR="009548AE" w:rsidRPr="009548AE" w:rsidRDefault="009548AE" w:rsidP="009548AE">
            <w:pPr>
              <w:pStyle w:val="af1"/>
              <w:snapToGrid w:val="0"/>
              <w:jc w:val="center"/>
              <w:rPr>
                <w:sz w:val="16"/>
                <w:szCs w:val="16"/>
              </w:rPr>
            </w:pPr>
          </w:p>
        </w:tc>
      </w:tr>
      <w:tr w:rsidR="009548AE" w:rsidRPr="009548AE" w:rsidTr="009548AE">
        <w:tc>
          <w:tcPr>
            <w:tcW w:w="540" w:type="dxa"/>
            <w:tcBorders>
              <w:top w:val="single" w:sz="4" w:space="0" w:color="auto"/>
              <w:left w:val="single" w:sz="1" w:space="0" w:color="000000"/>
              <w:bottom w:val="single" w:sz="4" w:space="0" w:color="auto"/>
            </w:tcBorders>
            <w:shd w:val="clear" w:color="auto" w:fill="auto"/>
          </w:tcPr>
          <w:p w:rsidR="009548AE" w:rsidRPr="009548AE" w:rsidRDefault="009548AE" w:rsidP="009548AE">
            <w:pPr>
              <w:pStyle w:val="af1"/>
              <w:snapToGrid w:val="0"/>
              <w:rPr>
                <w:sz w:val="16"/>
                <w:szCs w:val="16"/>
              </w:rPr>
            </w:pPr>
            <w:r w:rsidRPr="009548AE">
              <w:rPr>
                <w:sz w:val="16"/>
                <w:szCs w:val="16"/>
              </w:rPr>
              <w:t>3</w:t>
            </w:r>
          </w:p>
        </w:tc>
        <w:tc>
          <w:tcPr>
            <w:tcW w:w="2680" w:type="dxa"/>
            <w:tcBorders>
              <w:top w:val="single" w:sz="4" w:space="0" w:color="auto"/>
              <w:left w:val="single" w:sz="1" w:space="0" w:color="000000"/>
              <w:bottom w:val="single" w:sz="4" w:space="0" w:color="auto"/>
            </w:tcBorders>
            <w:shd w:val="clear" w:color="auto" w:fill="auto"/>
          </w:tcPr>
          <w:p w:rsidR="009548AE" w:rsidRPr="009548AE" w:rsidRDefault="009548AE" w:rsidP="009548AE">
            <w:pPr>
              <w:pStyle w:val="af1"/>
              <w:snapToGrid w:val="0"/>
              <w:rPr>
                <w:sz w:val="16"/>
                <w:szCs w:val="16"/>
              </w:rPr>
            </w:pPr>
            <w:r w:rsidRPr="009548AE">
              <w:rPr>
                <w:sz w:val="16"/>
                <w:szCs w:val="16"/>
              </w:rPr>
              <w:t>Замена водогрейного котла</w:t>
            </w:r>
          </w:p>
        </w:tc>
        <w:tc>
          <w:tcPr>
            <w:tcW w:w="1280" w:type="dxa"/>
            <w:tcBorders>
              <w:top w:val="single" w:sz="4" w:space="0" w:color="auto"/>
              <w:left w:val="single" w:sz="1" w:space="0" w:color="000000"/>
              <w:bottom w:val="single" w:sz="4" w:space="0" w:color="auto"/>
            </w:tcBorders>
            <w:shd w:val="clear" w:color="auto" w:fill="auto"/>
          </w:tcPr>
          <w:p w:rsidR="009548AE" w:rsidRPr="009548AE" w:rsidRDefault="009548AE" w:rsidP="009548AE">
            <w:pPr>
              <w:pStyle w:val="af1"/>
              <w:snapToGrid w:val="0"/>
              <w:rPr>
                <w:sz w:val="16"/>
                <w:szCs w:val="16"/>
              </w:rPr>
            </w:pPr>
            <w:r w:rsidRPr="009548AE">
              <w:rPr>
                <w:sz w:val="16"/>
                <w:szCs w:val="16"/>
              </w:rPr>
              <w:t>280</w:t>
            </w:r>
          </w:p>
        </w:tc>
        <w:tc>
          <w:tcPr>
            <w:tcW w:w="1341" w:type="dxa"/>
            <w:tcBorders>
              <w:top w:val="single" w:sz="4" w:space="0" w:color="auto"/>
              <w:left w:val="single" w:sz="1" w:space="0" w:color="000000"/>
              <w:bottom w:val="single" w:sz="4" w:space="0" w:color="auto"/>
            </w:tcBorders>
            <w:shd w:val="clear" w:color="auto" w:fill="auto"/>
          </w:tcPr>
          <w:p w:rsidR="009548AE" w:rsidRPr="009548AE" w:rsidRDefault="009548AE" w:rsidP="009548AE">
            <w:pPr>
              <w:pStyle w:val="af1"/>
              <w:snapToGrid w:val="0"/>
              <w:rPr>
                <w:sz w:val="16"/>
                <w:szCs w:val="16"/>
              </w:rPr>
            </w:pPr>
          </w:p>
        </w:tc>
        <w:tc>
          <w:tcPr>
            <w:tcW w:w="1461" w:type="dxa"/>
            <w:tcBorders>
              <w:top w:val="single" w:sz="4" w:space="0" w:color="auto"/>
              <w:left w:val="single" w:sz="1" w:space="0" w:color="000000"/>
              <w:bottom w:val="single" w:sz="4" w:space="0" w:color="auto"/>
            </w:tcBorders>
            <w:shd w:val="clear" w:color="auto" w:fill="auto"/>
          </w:tcPr>
          <w:p w:rsidR="009548AE" w:rsidRPr="009548AE" w:rsidRDefault="009548AE" w:rsidP="009548AE">
            <w:pPr>
              <w:pStyle w:val="af1"/>
              <w:snapToGrid w:val="0"/>
              <w:rPr>
                <w:sz w:val="16"/>
                <w:szCs w:val="16"/>
              </w:rPr>
            </w:pPr>
            <w:r w:rsidRPr="009548AE">
              <w:rPr>
                <w:sz w:val="16"/>
                <w:szCs w:val="16"/>
              </w:rPr>
              <w:t xml:space="preserve">        280</w:t>
            </w:r>
          </w:p>
        </w:tc>
        <w:tc>
          <w:tcPr>
            <w:tcW w:w="1500" w:type="dxa"/>
            <w:gridSpan w:val="2"/>
            <w:tcBorders>
              <w:top w:val="single" w:sz="4" w:space="0" w:color="auto"/>
              <w:left w:val="single" w:sz="1" w:space="0" w:color="000000"/>
              <w:bottom w:val="single" w:sz="4" w:space="0" w:color="auto"/>
              <w:right w:val="single" w:sz="4" w:space="0" w:color="auto"/>
            </w:tcBorders>
            <w:shd w:val="clear" w:color="auto" w:fill="auto"/>
          </w:tcPr>
          <w:p w:rsidR="009548AE" w:rsidRPr="009548AE" w:rsidRDefault="009548AE" w:rsidP="009548AE">
            <w:pPr>
              <w:pStyle w:val="af1"/>
              <w:snapToGrid w:val="0"/>
              <w:rPr>
                <w:sz w:val="16"/>
                <w:szCs w:val="16"/>
              </w:rPr>
            </w:pPr>
          </w:p>
        </w:tc>
        <w:tc>
          <w:tcPr>
            <w:tcW w:w="130" w:type="dxa"/>
            <w:tcBorders>
              <w:left w:val="single" w:sz="4" w:space="0" w:color="auto"/>
            </w:tcBorders>
            <w:shd w:val="clear" w:color="auto" w:fill="auto"/>
          </w:tcPr>
          <w:p w:rsidR="009548AE" w:rsidRPr="009548AE" w:rsidRDefault="009548AE" w:rsidP="009548AE">
            <w:pPr>
              <w:pStyle w:val="af1"/>
              <w:snapToGrid w:val="0"/>
              <w:jc w:val="center"/>
              <w:rPr>
                <w:sz w:val="16"/>
                <w:szCs w:val="16"/>
              </w:rPr>
            </w:pPr>
          </w:p>
        </w:tc>
      </w:tr>
    </w:tbl>
    <w:p w:rsidR="009548AE" w:rsidRPr="009548AE" w:rsidRDefault="009548AE" w:rsidP="009548AE">
      <w:pPr>
        <w:jc w:val="center"/>
        <w:rPr>
          <w:sz w:val="16"/>
          <w:szCs w:val="16"/>
        </w:rPr>
      </w:pPr>
    </w:p>
    <w:p w:rsidR="009548AE" w:rsidRPr="009548AE" w:rsidRDefault="009548AE" w:rsidP="009548AE">
      <w:pPr>
        <w:jc w:val="both"/>
        <w:rPr>
          <w:b/>
          <w:sz w:val="16"/>
          <w:szCs w:val="16"/>
        </w:rPr>
      </w:pPr>
    </w:p>
    <w:p w:rsidR="009548AE" w:rsidRPr="009548AE" w:rsidRDefault="009548AE" w:rsidP="009548AE">
      <w:pPr>
        <w:jc w:val="both"/>
        <w:rPr>
          <w:b/>
          <w:sz w:val="16"/>
          <w:szCs w:val="16"/>
        </w:rPr>
      </w:pPr>
      <w:r w:rsidRPr="009548AE">
        <w:rPr>
          <w:b/>
          <w:sz w:val="16"/>
          <w:szCs w:val="16"/>
        </w:rPr>
        <w:t>Раздел 8. Решение об определении единой теплоснабжающей организации.</w:t>
      </w:r>
    </w:p>
    <w:p w:rsidR="009548AE" w:rsidRPr="009548AE" w:rsidRDefault="009548AE" w:rsidP="009548AE">
      <w:pPr>
        <w:jc w:val="both"/>
        <w:rPr>
          <w:sz w:val="16"/>
          <w:szCs w:val="16"/>
        </w:rPr>
      </w:pPr>
      <w:r w:rsidRPr="009548AE">
        <w:rPr>
          <w:sz w:val="16"/>
          <w:szCs w:val="16"/>
        </w:rPr>
        <w:t xml:space="preserve">            Пять 1-о и 2-х кв. жилых домов д. </w:t>
      </w:r>
      <w:proofErr w:type="spellStart"/>
      <w:r w:rsidRPr="009548AE">
        <w:rPr>
          <w:sz w:val="16"/>
          <w:szCs w:val="16"/>
        </w:rPr>
        <w:t>Козловка</w:t>
      </w:r>
      <w:proofErr w:type="spellEnd"/>
      <w:r w:rsidRPr="009548AE">
        <w:rPr>
          <w:sz w:val="16"/>
          <w:szCs w:val="16"/>
        </w:rPr>
        <w:t xml:space="preserve"> и комплекс зданий  ОГБУ Островский ПНИ подключены к централизованной системе отопления, состоящей из котельной и тепловой сети.</w:t>
      </w:r>
    </w:p>
    <w:p w:rsidR="009548AE" w:rsidRPr="009548AE" w:rsidRDefault="009548AE" w:rsidP="009548AE">
      <w:pPr>
        <w:jc w:val="both"/>
        <w:rPr>
          <w:sz w:val="16"/>
          <w:szCs w:val="16"/>
        </w:rPr>
      </w:pPr>
      <w:r w:rsidRPr="009548AE">
        <w:rPr>
          <w:sz w:val="16"/>
          <w:szCs w:val="16"/>
        </w:rPr>
        <w:t xml:space="preserve">Эксплуатацию котельной и тепловой сети на территории </w:t>
      </w:r>
      <w:proofErr w:type="spellStart"/>
      <w:r w:rsidRPr="009548AE">
        <w:rPr>
          <w:sz w:val="16"/>
          <w:szCs w:val="16"/>
        </w:rPr>
        <w:t>Клеванцовского</w:t>
      </w:r>
      <w:proofErr w:type="spellEnd"/>
      <w:r w:rsidRPr="009548AE">
        <w:rPr>
          <w:sz w:val="16"/>
          <w:szCs w:val="16"/>
        </w:rPr>
        <w:t xml:space="preserve"> сельского поселения осуществляет МУП «Тепловик». В качестве единой теплоснабжающей организации определена МУП «Тепловик»</w:t>
      </w:r>
    </w:p>
    <w:p w:rsidR="009548AE" w:rsidRPr="009548AE" w:rsidRDefault="009548AE" w:rsidP="009548AE">
      <w:pPr>
        <w:jc w:val="both"/>
        <w:rPr>
          <w:sz w:val="16"/>
          <w:szCs w:val="16"/>
        </w:rPr>
      </w:pPr>
    </w:p>
    <w:p w:rsidR="009548AE" w:rsidRPr="009548AE" w:rsidRDefault="009548AE" w:rsidP="009548AE">
      <w:pPr>
        <w:jc w:val="both"/>
        <w:rPr>
          <w:b/>
          <w:sz w:val="16"/>
          <w:szCs w:val="16"/>
        </w:rPr>
      </w:pPr>
    </w:p>
    <w:p w:rsidR="009548AE" w:rsidRPr="009548AE" w:rsidRDefault="009548AE" w:rsidP="009548AE">
      <w:pPr>
        <w:jc w:val="both"/>
        <w:rPr>
          <w:b/>
          <w:sz w:val="16"/>
          <w:szCs w:val="16"/>
        </w:rPr>
      </w:pPr>
      <w:r w:rsidRPr="009548AE">
        <w:rPr>
          <w:b/>
          <w:sz w:val="16"/>
          <w:szCs w:val="16"/>
        </w:rPr>
        <w:t>Раздел 9. Решения о распределении тепловой нагрузки между источниками тепловой энергии.</w:t>
      </w:r>
    </w:p>
    <w:p w:rsidR="009548AE" w:rsidRPr="009548AE" w:rsidRDefault="009548AE" w:rsidP="009548AE">
      <w:pPr>
        <w:jc w:val="both"/>
        <w:rPr>
          <w:b/>
          <w:sz w:val="16"/>
          <w:szCs w:val="16"/>
        </w:rPr>
      </w:pPr>
    </w:p>
    <w:p w:rsidR="009548AE" w:rsidRPr="009548AE" w:rsidRDefault="009548AE" w:rsidP="009548AE">
      <w:pPr>
        <w:jc w:val="both"/>
        <w:rPr>
          <w:sz w:val="16"/>
          <w:szCs w:val="16"/>
        </w:rPr>
      </w:pPr>
      <w:r w:rsidRPr="009548AE">
        <w:rPr>
          <w:sz w:val="16"/>
          <w:szCs w:val="16"/>
        </w:rPr>
        <w:t xml:space="preserve">     Решения о загрузке источников тепловой энергии, распределении (перераспределении) тепловой нагрузки потребителей тепловой энергии  между источниками тепловой энергии, поставляющими тепловую энергию в данной системе, будут иметь следующий вид:</w:t>
      </w:r>
    </w:p>
    <w:p w:rsidR="009548AE" w:rsidRPr="009548AE" w:rsidRDefault="009548AE" w:rsidP="009548AE">
      <w:pPr>
        <w:jc w:val="center"/>
        <w:rPr>
          <w:sz w:val="16"/>
          <w:szCs w:val="16"/>
        </w:rPr>
      </w:pPr>
    </w:p>
    <w:p w:rsidR="009548AE" w:rsidRPr="009548AE" w:rsidRDefault="009548AE" w:rsidP="009548AE">
      <w:pPr>
        <w:jc w:val="center"/>
        <w:rPr>
          <w:b/>
          <w:bCs/>
          <w:sz w:val="16"/>
          <w:szCs w:val="16"/>
        </w:rPr>
      </w:pPr>
      <w:r w:rsidRPr="009548AE">
        <w:rPr>
          <w:b/>
          <w:bCs/>
          <w:sz w:val="16"/>
          <w:szCs w:val="16"/>
        </w:rPr>
        <w:t>Таблица 17 Решение о загрузке источников тепловой энергии</w:t>
      </w:r>
    </w:p>
    <w:p w:rsidR="009548AE" w:rsidRPr="009548AE" w:rsidRDefault="009548AE" w:rsidP="009548AE">
      <w:pPr>
        <w:jc w:val="center"/>
        <w:rPr>
          <w:sz w:val="16"/>
          <w:szCs w:val="16"/>
        </w:rPr>
      </w:pPr>
    </w:p>
    <w:tbl>
      <w:tblPr>
        <w:tblW w:w="0" w:type="auto"/>
        <w:tblInd w:w="-97" w:type="dxa"/>
        <w:tblLayout w:type="fixed"/>
        <w:tblLook w:val="0000"/>
      </w:tblPr>
      <w:tblGrid>
        <w:gridCol w:w="647"/>
        <w:gridCol w:w="3076"/>
        <w:gridCol w:w="3258"/>
        <w:gridCol w:w="3313"/>
      </w:tblGrid>
      <w:tr w:rsidR="009548AE" w:rsidRPr="009548AE" w:rsidTr="009548AE">
        <w:tc>
          <w:tcPr>
            <w:tcW w:w="647" w:type="dxa"/>
            <w:tcBorders>
              <w:top w:val="single" w:sz="4" w:space="0" w:color="000000"/>
              <w:left w:val="single" w:sz="4" w:space="0" w:color="000000"/>
              <w:bottom w:val="single" w:sz="4" w:space="0" w:color="000000"/>
            </w:tcBorders>
            <w:shd w:val="clear" w:color="auto" w:fill="auto"/>
          </w:tcPr>
          <w:p w:rsidR="009548AE" w:rsidRPr="009548AE" w:rsidRDefault="009548AE" w:rsidP="009548AE">
            <w:pPr>
              <w:snapToGrid w:val="0"/>
              <w:rPr>
                <w:b/>
                <w:sz w:val="16"/>
                <w:szCs w:val="16"/>
              </w:rPr>
            </w:pPr>
            <w:r w:rsidRPr="009548AE">
              <w:rPr>
                <w:b/>
                <w:sz w:val="16"/>
                <w:szCs w:val="16"/>
              </w:rPr>
              <w:t xml:space="preserve">№ </w:t>
            </w:r>
            <w:proofErr w:type="spellStart"/>
            <w:proofErr w:type="gramStart"/>
            <w:r w:rsidRPr="009548AE">
              <w:rPr>
                <w:b/>
                <w:sz w:val="16"/>
                <w:szCs w:val="16"/>
              </w:rPr>
              <w:t>п</w:t>
            </w:r>
            <w:proofErr w:type="spellEnd"/>
            <w:proofErr w:type="gramEnd"/>
            <w:r w:rsidRPr="009548AE">
              <w:rPr>
                <w:b/>
                <w:sz w:val="16"/>
                <w:szCs w:val="16"/>
              </w:rPr>
              <w:t>/</w:t>
            </w:r>
            <w:proofErr w:type="spellStart"/>
            <w:r w:rsidRPr="009548AE">
              <w:rPr>
                <w:b/>
                <w:sz w:val="16"/>
                <w:szCs w:val="16"/>
              </w:rPr>
              <w:t>п</w:t>
            </w:r>
            <w:proofErr w:type="spellEnd"/>
          </w:p>
        </w:tc>
        <w:tc>
          <w:tcPr>
            <w:tcW w:w="3076" w:type="dxa"/>
            <w:tcBorders>
              <w:top w:val="single" w:sz="4" w:space="0" w:color="000000"/>
              <w:left w:val="single" w:sz="4" w:space="0" w:color="000000"/>
              <w:bottom w:val="single" w:sz="4" w:space="0" w:color="000000"/>
            </w:tcBorders>
            <w:shd w:val="clear" w:color="auto" w:fill="auto"/>
          </w:tcPr>
          <w:p w:rsidR="009548AE" w:rsidRPr="009548AE" w:rsidRDefault="009548AE" w:rsidP="009548AE">
            <w:pPr>
              <w:snapToGrid w:val="0"/>
              <w:jc w:val="center"/>
              <w:rPr>
                <w:b/>
                <w:sz w:val="16"/>
                <w:szCs w:val="16"/>
              </w:rPr>
            </w:pPr>
            <w:r w:rsidRPr="009548AE">
              <w:rPr>
                <w:b/>
                <w:sz w:val="16"/>
                <w:szCs w:val="16"/>
              </w:rPr>
              <w:t>Наименование котельной</w:t>
            </w:r>
          </w:p>
        </w:tc>
        <w:tc>
          <w:tcPr>
            <w:tcW w:w="3258" w:type="dxa"/>
            <w:tcBorders>
              <w:top w:val="single" w:sz="4" w:space="0" w:color="000000"/>
              <w:left w:val="single" w:sz="4" w:space="0" w:color="000000"/>
              <w:bottom w:val="single" w:sz="4" w:space="0" w:color="000000"/>
            </w:tcBorders>
            <w:shd w:val="clear" w:color="auto" w:fill="auto"/>
          </w:tcPr>
          <w:p w:rsidR="009548AE" w:rsidRPr="009548AE" w:rsidRDefault="009548AE" w:rsidP="009548AE">
            <w:pPr>
              <w:snapToGrid w:val="0"/>
              <w:rPr>
                <w:b/>
                <w:sz w:val="16"/>
                <w:szCs w:val="16"/>
              </w:rPr>
            </w:pPr>
            <w:r w:rsidRPr="009548AE">
              <w:rPr>
                <w:b/>
                <w:sz w:val="16"/>
                <w:szCs w:val="16"/>
              </w:rPr>
              <w:t>Установленная мощность (Гкал/ч)</w:t>
            </w:r>
          </w:p>
        </w:tc>
        <w:tc>
          <w:tcPr>
            <w:tcW w:w="3313" w:type="dxa"/>
            <w:tcBorders>
              <w:top w:val="single" w:sz="4" w:space="0" w:color="000000"/>
              <w:left w:val="single" w:sz="4" w:space="0" w:color="000000"/>
              <w:bottom w:val="single" w:sz="4" w:space="0" w:color="000000"/>
              <w:right w:val="single" w:sz="4" w:space="0" w:color="000000"/>
            </w:tcBorders>
            <w:shd w:val="clear" w:color="auto" w:fill="auto"/>
          </w:tcPr>
          <w:p w:rsidR="009548AE" w:rsidRPr="009548AE" w:rsidRDefault="009548AE" w:rsidP="009548AE">
            <w:pPr>
              <w:snapToGrid w:val="0"/>
              <w:jc w:val="center"/>
              <w:rPr>
                <w:b/>
                <w:sz w:val="16"/>
                <w:szCs w:val="16"/>
              </w:rPr>
            </w:pPr>
            <w:r w:rsidRPr="009548AE">
              <w:rPr>
                <w:b/>
                <w:sz w:val="16"/>
                <w:szCs w:val="16"/>
              </w:rPr>
              <w:t>Подключенная нагрузка</w:t>
            </w:r>
          </w:p>
          <w:p w:rsidR="009548AE" w:rsidRPr="009548AE" w:rsidRDefault="009548AE" w:rsidP="009548AE">
            <w:pPr>
              <w:jc w:val="center"/>
              <w:rPr>
                <w:b/>
                <w:sz w:val="16"/>
                <w:szCs w:val="16"/>
              </w:rPr>
            </w:pPr>
            <w:r w:rsidRPr="009548AE">
              <w:rPr>
                <w:b/>
                <w:sz w:val="16"/>
                <w:szCs w:val="16"/>
              </w:rPr>
              <w:t>Гкал/</w:t>
            </w:r>
            <w:proofErr w:type="gramStart"/>
            <w:r w:rsidRPr="009548AE">
              <w:rPr>
                <w:b/>
                <w:sz w:val="16"/>
                <w:szCs w:val="16"/>
              </w:rPr>
              <w:t>ч</w:t>
            </w:r>
            <w:proofErr w:type="gramEnd"/>
          </w:p>
        </w:tc>
      </w:tr>
      <w:tr w:rsidR="009548AE" w:rsidRPr="009548AE" w:rsidTr="009548AE">
        <w:tc>
          <w:tcPr>
            <w:tcW w:w="647" w:type="dxa"/>
            <w:tcBorders>
              <w:top w:val="single" w:sz="4" w:space="0" w:color="000000"/>
              <w:left w:val="single" w:sz="4" w:space="0" w:color="000000"/>
              <w:bottom w:val="single" w:sz="4" w:space="0" w:color="000000"/>
            </w:tcBorders>
            <w:shd w:val="clear" w:color="auto" w:fill="auto"/>
          </w:tcPr>
          <w:p w:rsidR="009548AE" w:rsidRPr="009548AE" w:rsidRDefault="009548AE" w:rsidP="009548AE">
            <w:pPr>
              <w:snapToGrid w:val="0"/>
              <w:rPr>
                <w:sz w:val="16"/>
                <w:szCs w:val="16"/>
                <w:highlight w:val="yellow"/>
              </w:rPr>
            </w:pPr>
            <w:r w:rsidRPr="009548AE">
              <w:rPr>
                <w:sz w:val="16"/>
                <w:szCs w:val="16"/>
              </w:rPr>
              <w:t>1</w:t>
            </w:r>
          </w:p>
        </w:tc>
        <w:tc>
          <w:tcPr>
            <w:tcW w:w="3076" w:type="dxa"/>
            <w:tcBorders>
              <w:top w:val="single" w:sz="4" w:space="0" w:color="000000"/>
              <w:left w:val="single" w:sz="4" w:space="0" w:color="000000"/>
              <w:bottom w:val="single" w:sz="4" w:space="0" w:color="000000"/>
            </w:tcBorders>
            <w:shd w:val="clear" w:color="auto" w:fill="auto"/>
          </w:tcPr>
          <w:p w:rsidR="009548AE" w:rsidRPr="009548AE" w:rsidRDefault="009548AE" w:rsidP="009548AE">
            <w:pPr>
              <w:snapToGrid w:val="0"/>
              <w:jc w:val="both"/>
              <w:rPr>
                <w:sz w:val="16"/>
                <w:szCs w:val="16"/>
                <w:highlight w:val="yellow"/>
              </w:rPr>
            </w:pPr>
            <w:r w:rsidRPr="009548AE">
              <w:rPr>
                <w:sz w:val="16"/>
                <w:szCs w:val="16"/>
              </w:rPr>
              <w:t>Котельная ОГБУ «Островского ПНИ»</w:t>
            </w:r>
          </w:p>
        </w:tc>
        <w:tc>
          <w:tcPr>
            <w:tcW w:w="3258" w:type="dxa"/>
            <w:tcBorders>
              <w:top w:val="single" w:sz="4" w:space="0" w:color="000000"/>
              <w:left w:val="single" w:sz="4" w:space="0" w:color="000000"/>
              <w:bottom w:val="single" w:sz="4" w:space="0" w:color="000000"/>
            </w:tcBorders>
            <w:shd w:val="clear" w:color="auto" w:fill="auto"/>
          </w:tcPr>
          <w:p w:rsidR="009548AE" w:rsidRPr="009548AE" w:rsidRDefault="009548AE" w:rsidP="009548AE">
            <w:pPr>
              <w:snapToGrid w:val="0"/>
              <w:jc w:val="center"/>
              <w:rPr>
                <w:sz w:val="16"/>
                <w:szCs w:val="16"/>
                <w:highlight w:val="yellow"/>
              </w:rPr>
            </w:pPr>
            <w:r w:rsidRPr="009548AE">
              <w:rPr>
                <w:sz w:val="16"/>
                <w:szCs w:val="16"/>
              </w:rPr>
              <w:t>1,2</w:t>
            </w:r>
          </w:p>
        </w:tc>
        <w:tc>
          <w:tcPr>
            <w:tcW w:w="3313" w:type="dxa"/>
            <w:tcBorders>
              <w:top w:val="single" w:sz="4" w:space="0" w:color="000000"/>
              <w:left w:val="single" w:sz="4" w:space="0" w:color="000000"/>
              <w:bottom w:val="single" w:sz="4" w:space="0" w:color="000000"/>
              <w:right w:val="single" w:sz="4" w:space="0" w:color="000000"/>
            </w:tcBorders>
            <w:shd w:val="clear" w:color="auto" w:fill="auto"/>
          </w:tcPr>
          <w:p w:rsidR="009548AE" w:rsidRPr="009548AE" w:rsidRDefault="009548AE" w:rsidP="009548AE">
            <w:pPr>
              <w:snapToGrid w:val="0"/>
              <w:jc w:val="center"/>
              <w:rPr>
                <w:sz w:val="16"/>
                <w:szCs w:val="16"/>
              </w:rPr>
            </w:pPr>
            <w:r w:rsidRPr="009548AE">
              <w:rPr>
                <w:sz w:val="16"/>
                <w:szCs w:val="16"/>
              </w:rPr>
              <w:t>0,3</w:t>
            </w:r>
          </w:p>
        </w:tc>
      </w:tr>
    </w:tbl>
    <w:p w:rsidR="009548AE" w:rsidRPr="009548AE" w:rsidRDefault="009548AE" w:rsidP="009548AE">
      <w:pPr>
        <w:jc w:val="both"/>
        <w:rPr>
          <w:sz w:val="16"/>
          <w:szCs w:val="16"/>
        </w:rPr>
      </w:pPr>
    </w:p>
    <w:p w:rsidR="009548AE" w:rsidRPr="009548AE" w:rsidRDefault="009548AE" w:rsidP="009548AE">
      <w:pPr>
        <w:jc w:val="both"/>
        <w:rPr>
          <w:sz w:val="16"/>
          <w:szCs w:val="16"/>
        </w:rPr>
      </w:pPr>
      <w:r w:rsidRPr="009548AE">
        <w:rPr>
          <w:sz w:val="16"/>
          <w:szCs w:val="16"/>
        </w:rPr>
        <w:t>Распределение тепловой нагрузки между источниками тепловой энергии, в том числе определение условий, при наличии которых существует возможность поставок тепловой энергии при сохранении надежности теплоснабжения.</w:t>
      </w:r>
    </w:p>
    <w:p w:rsidR="009548AE" w:rsidRPr="009548AE" w:rsidRDefault="009548AE" w:rsidP="009548AE">
      <w:pPr>
        <w:jc w:val="both"/>
        <w:rPr>
          <w:b/>
          <w:sz w:val="16"/>
          <w:szCs w:val="16"/>
        </w:rPr>
      </w:pPr>
    </w:p>
    <w:p w:rsidR="009548AE" w:rsidRPr="009548AE" w:rsidRDefault="009548AE" w:rsidP="009548AE">
      <w:pPr>
        <w:jc w:val="both"/>
        <w:rPr>
          <w:sz w:val="16"/>
          <w:szCs w:val="16"/>
        </w:rPr>
      </w:pPr>
      <w:r w:rsidRPr="009548AE">
        <w:rPr>
          <w:sz w:val="16"/>
          <w:szCs w:val="16"/>
        </w:rPr>
        <w:t>Перераспределение тепловой нагрузки между источниками тепловой энергии невозможно. Источники тепловой энергии между собой технологически не связаны.</w:t>
      </w:r>
    </w:p>
    <w:p w:rsidR="009548AE" w:rsidRPr="009548AE" w:rsidRDefault="009548AE" w:rsidP="009548AE">
      <w:pPr>
        <w:ind w:left="360"/>
        <w:rPr>
          <w:sz w:val="16"/>
          <w:szCs w:val="16"/>
        </w:rPr>
      </w:pPr>
    </w:p>
    <w:p w:rsidR="009548AE" w:rsidRPr="009548AE" w:rsidRDefault="009548AE" w:rsidP="009548AE">
      <w:pPr>
        <w:jc w:val="both"/>
        <w:rPr>
          <w:b/>
          <w:sz w:val="16"/>
          <w:szCs w:val="16"/>
        </w:rPr>
      </w:pPr>
      <w:r w:rsidRPr="009548AE">
        <w:rPr>
          <w:b/>
          <w:sz w:val="16"/>
          <w:szCs w:val="16"/>
        </w:rPr>
        <w:t>Раздел 10. Решение по бесхозяйным тепловым сетям.</w:t>
      </w:r>
    </w:p>
    <w:p w:rsidR="009548AE" w:rsidRPr="009548AE" w:rsidRDefault="009548AE" w:rsidP="009548AE">
      <w:pPr>
        <w:jc w:val="both"/>
        <w:rPr>
          <w:b/>
          <w:sz w:val="16"/>
          <w:szCs w:val="16"/>
        </w:rPr>
      </w:pPr>
    </w:p>
    <w:p w:rsidR="009548AE" w:rsidRPr="009548AE" w:rsidRDefault="009548AE" w:rsidP="009548AE">
      <w:pPr>
        <w:jc w:val="both"/>
        <w:rPr>
          <w:sz w:val="16"/>
          <w:szCs w:val="16"/>
        </w:rPr>
      </w:pPr>
      <w:r w:rsidRPr="009548AE">
        <w:rPr>
          <w:sz w:val="16"/>
          <w:szCs w:val="16"/>
        </w:rPr>
        <w:t xml:space="preserve">На территории </w:t>
      </w:r>
      <w:proofErr w:type="spellStart"/>
      <w:r w:rsidRPr="009548AE">
        <w:rPr>
          <w:sz w:val="16"/>
          <w:szCs w:val="16"/>
        </w:rPr>
        <w:t>Клеванцовского</w:t>
      </w:r>
      <w:proofErr w:type="spellEnd"/>
      <w:r w:rsidRPr="009548AE">
        <w:rPr>
          <w:sz w:val="16"/>
          <w:szCs w:val="16"/>
        </w:rPr>
        <w:t xml:space="preserve">  сельского поселения  нет бесхозяйных тепловых сетей.</w:t>
      </w:r>
    </w:p>
    <w:p w:rsidR="009548AE" w:rsidRPr="009548AE" w:rsidRDefault="009548AE" w:rsidP="009548AE">
      <w:pPr>
        <w:jc w:val="both"/>
        <w:rPr>
          <w:b/>
          <w:sz w:val="16"/>
          <w:szCs w:val="16"/>
        </w:rPr>
      </w:pPr>
    </w:p>
    <w:p w:rsidR="009548AE" w:rsidRPr="009548AE" w:rsidRDefault="009548AE" w:rsidP="009548AE">
      <w:pPr>
        <w:jc w:val="center"/>
        <w:rPr>
          <w:b/>
          <w:sz w:val="16"/>
          <w:szCs w:val="16"/>
        </w:rPr>
      </w:pPr>
      <w:r w:rsidRPr="009548AE">
        <w:rPr>
          <w:b/>
          <w:sz w:val="16"/>
          <w:szCs w:val="16"/>
        </w:rPr>
        <w:t>Обосновывающие материалы.</w:t>
      </w:r>
    </w:p>
    <w:p w:rsidR="009548AE" w:rsidRPr="009548AE" w:rsidRDefault="009548AE" w:rsidP="009548AE">
      <w:pPr>
        <w:pStyle w:val="Default"/>
        <w:rPr>
          <w:bCs/>
          <w:sz w:val="16"/>
          <w:szCs w:val="16"/>
        </w:rPr>
      </w:pPr>
      <w:r w:rsidRPr="009548AE">
        <w:rPr>
          <w:bCs/>
          <w:sz w:val="16"/>
          <w:szCs w:val="16"/>
        </w:rPr>
        <w:t xml:space="preserve">11.1 Проект генерального плана </w:t>
      </w:r>
      <w:proofErr w:type="spellStart"/>
      <w:r w:rsidRPr="009548AE">
        <w:rPr>
          <w:bCs/>
          <w:sz w:val="16"/>
          <w:szCs w:val="16"/>
        </w:rPr>
        <w:t>Клеванцовского</w:t>
      </w:r>
      <w:proofErr w:type="spellEnd"/>
      <w:r w:rsidRPr="009548AE">
        <w:rPr>
          <w:bCs/>
          <w:sz w:val="16"/>
          <w:szCs w:val="16"/>
        </w:rPr>
        <w:t xml:space="preserve"> сельского поселения</w:t>
      </w:r>
    </w:p>
    <w:p w:rsidR="009548AE" w:rsidRPr="009548AE" w:rsidRDefault="009548AE" w:rsidP="009548AE">
      <w:pPr>
        <w:pStyle w:val="Default"/>
        <w:rPr>
          <w:bCs/>
          <w:sz w:val="16"/>
          <w:szCs w:val="16"/>
        </w:rPr>
      </w:pPr>
      <w:r w:rsidRPr="009548AE">
        <w:rPr>
          <w:bCs/>
          <w:sz w:val="16"/>
          <w:szCs w:val="16"/>
        </w:rPr>
        <w:t xml:space="preserve">11.2 </w:t>
      </w:r>
      <w:proofErr w:type="spellStart"/>
      <w:r w:rsidRPr="009548AE">
        <w:rPr>
          <w:bCs/>
          <w:sz w:val="16"/>
          <w:szCs w:val="16"/>
        </w:rPr>
        <w:t>Топоснова</w:t>
      </w:r>
      <w:proofErr w:type="spellEnd"/>
      <w:r w:rsidRPr="009548AE">
        <w:rPr>
          <w:bCs/>
          <w:sz w:val="16"/>
          <w:szCs w:val="16"/>
        </w:rPr>
        <w:t xml:space="preserve"> </w:t>
      </w:r>
      <w:proofErr w:type="spellStart"/>
      <w:r w:rsidRPr="009548AE">
        <w:rPr>
          <w:bCs/>
          <w:sz w:val="16"/>
          <w:szCs w:val="16"/>
        </w:rPr>
        <w:t>Клеванцовского</w:t>
      </w:r>
      <w:proofErr w:type="spellEnd"/>
      <w:r w:rsidRPr="009548AE">
        <w:rPr>
          <w:bCs/>
          <w:sz w:val="16"/>
          <w:szCs w:val="16"/>
        </w:rPr>
        <w:t xml:space="preserve"> сельского поселения</w:t>
      </w:r>
    </w:p>
    <w:p w:rsidR="009548AE" w:rsidRPr="009548AE" w:rsidRDefault="009548AE" w:rsidP="009548AE">
      <w:pPr>
        <w:pStyle w:val="Default"/>
        <w:rPr>
          <w:bCs/>
          <w:sz w:val="16"/>
          <w:szCs w:val="16"/>
        </w:rPr>
      </w:pPr>
      <w:r w:rsidRPr="009548AE">
        <w:rPr>
          <w:bCs/>
          <w:sz w:val="16"/>
          <w:szCs w:val="16"/>
        </w:rPr>
        <w:t>11.3Технический паспорт котельной</w:t>
      </w:r>
    </w:p>
    <w:p w:rsidR="009548AE" w:rsidRPr="009548AE" w:rsidRDefault="009548AE" w:rsidP="009548AE">
      <w:pPr>
        <w:pStyle w:val="Default"/>
        <w:rPr>
          <w:bCs/>
          <w:sz w:val="16"/>
          <w:szCs w:val="16"/>
        </w:rPr>
      </w:pPr>
    </w:p>
    <w:p w:rsidR="009548AE" w:rsidRPr="009548AE" w:rsidRDefault="009548AE" w:rsidP="009548AE">
      <w:pPr>
        <w:jc w:val="both"/>
        <w:rPr>
          <w:sz w:val="16"/>
          <w:szCs w:val="16"/>
        </w:rPr>
      </w:pPr>
    </w:p>
    <w:p w:rsidR="00A63090" w:rsidRDefault="00A63090" w:rsidP="00A63090">
      <w:pPr>
        <w:tabs>
          <w:tab w:val="left" w:pos="3796"/>
        </w:tabs>
        <w:jc w:val="center"/>
      </w:pPr>
      <w:r w:rsidRPr="007C3657">
        <w:t>*      *      *      *      *      *      *</w:t>
      </w:r>
    </w:p>
    <w:p w:rsidR="00A63090" w:rsidRDefault="00A63090" w:rsidP="009548AE">
      <w:pPr>
        <w:tabs>
          <w:tab w:val="left" w:pos="3796"/>
        </w:tabs>
        <w:jc w:val="center"/>
        <w:rPr>
          <w:sz w:val="16"/>
          <w:szCs w:val="16"/>
          <w:lang w:eastAsia="zh-CN"/>
        </w:rPr>
      </w:pPr>
    </w:p>
    <w:p w:rsidR="00A63090" w:rsidRDefault="00A63090" w:rsidP="00A63090">
      <w:pPr>
        <w:pStyle w:val="Default"/>
        <w:rPr>
          <w:bCs/>
          <w:sz w:val="16"/>
          <w:szCs w:val="16"/>
        </w:rPr>
      </w:pPr>
    </w:p>
    <w:p w:rsidR="005371AA" w:rsidRPr="005371AA" w:rsidRDefault="005371AA" w:rsidP="005371AA">
      <w:pPr>
        <w:rPr>
          <w:sz w:val="16"/>
          <w:szCs w:val="16"/>
          <w:lang w:eastAsia="zh-CN"/>
        </w:rPr>
      </w:pPr>
    </w:p>
    <w:p w:rsidR="005371AA" w:rsidRDefault="005371AA" w:rsidP="005371AA">
      <w:pPr>
        <w:rPr>
          <w:sz w:val="16"/>
          <w:szCs w:val="16"/>
          <w:lang w:eastAsia="zh-CN"/>
        </w:rPr>
      </w:pPr>
    </w:p>
    <w:p w:rsidR="005371AA" w:rsidRPr="005371AA" w:rsidRDefault="005371AA" w:rsidP="005371AA">
      <w:pPr>
        <w:tabs>
          <w:tab w:val="left" w:pos="5292"/>
        </w:tabs>
        <w:rPr>
          <w:sz w:val="16"/>
          <w:szCs w:val="16"/>
        </w:rPr>
      </w:pPr>
      <w:r w:rsidRPr="005371AA">
        <w:rPr>
          <w:noProof/>
          <w:sz w:val="16"/>
          <w:szCs w:val="16"/>
        </w:rPr>
        <w:drawing>
          <wp:anchor distT="0" distB="0" distL="0" distR="0" simplePos="0" relativeHeight="251668480" behindDoc="0" locked="0" layoutInCell="1" allowOverlap="1">
            <wp:simplePos x="0" y="0"/>
            <wp:positionH relativeFrom="column">
              <wp:posOffset>2971165</wp:posOffset>
            </wp:positionH>
            <wp:positionV relativeFrom="paragraph">
              <wp:posOffset>-52705</wp:posOffset>
            </wp:positionV>
            <wp:extent cx="742315" cy="913765"/>
            <wp:effectExtent l="19050" t="0" r="635" b="0"/>
            <wp:wrapTopAndBottom/>
            <wp:docPr id="3"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
                    <a:srcRect/>
                    <a:stretch>
                      <a:fillRect/>
                    </a:stretch>
                  </pic:blipFill>
                  <pic:spPr bwMode="auto">
                    <a:xfrm>
                      <a:off x="0" y="0"/>
                      <a:ext cx="742315" cy="913765"/>
                    </a:xfrm>
                    <a:prstGeom prst="rect">
                      <a:avLst/>
                    </a:prstGeom>
                    <a:solidFill>
                      <a:srgbClr val="FFFFFF"/>
                    </a:solidFill>
                    <a:ln w="9525">
                      <a:noFill/>
                      <a:miter lim="800000"/>
                      <a:headEnd/>
                      <a:tailEnd/>
                    </a:ln>
                  </pic:spPr>
                </pic:pic>
              </a:graphicData>
            </a:graphic>
          </wp:anchor>
        </w:drawing>
      </w:r>
      <w:r w:rsidRPr="005371AA">
        <w:rPr>
          <w:b/>
          <w:sz w:val="16"/>
          <w:szCs w:val="16"/>
        </w:rPr>
        <w:t xml:space="preserve">   </w:t>
      </w:r>
    </w:p>
    <w:p w:rsidR="005371AA" w:rsidRPr="005371AA" w:rsidRDefault="005371AA" w:rsidP="005371AA">
      <w:pPr>
        <w:pStyle w:val="ae"/>
        <w:rPr>
          <w:sz w:val="16"/>
          <w:szCs w:val="16"/>
        </w:rPr>
      </w:pPr>
      <w:r w:rsidRPr="005371AA">
        <w:rPr>
          <w:sz w:val="16"/>
          <w:szCs w:val="16"/>
        </w:rPr>
        <w:t xml:space="preserve">    </w:t>
      </w:r>
    </w:p>
    <w:p w:rsidR="005371AA" w:rsidRPr="005371AA" w:rsidRDefault="005371AA" w:rsidP="003F3D57">
      <w:pPr>
        <w:pStyle w:val="1"/>
        <w:tabs>
          <w:tab w:val="num" w:pos="432"/>
        </w:tabs>
        <w:spacing w:before="240" w:after="120"/>
        <w:ind w:left="432" w:hanging="432"/>
        <w:jc w:val="center"/>
        <w:rPr>
          <w:sz w:val="16"/>
          <w:szCs w:val="16"/>
        </w:rPr>
      </w:pPr>
      <w:r w:rsidRPr="005371AA">
        <w:rPr>
          <w:sz w:val="16"/>
          <w:szCs w:val="16"/>
        </w:rPr>
        <w:t>ПОСТАНОВЛЕНИЕ</w:t>
      </w:r>
    </w:p>
    <w:p w:rsidR="005371AA" w:rsidRPr="005371AA" w:rsidRDefault="005371AA" w:rsidP="005371AA">
      <w:pPr>
        <w:pStyle w:val="ae"/>
        <w:jc w:val="center"/>
        <w:rPr>
          <w:sz w:val="16"/>
          <w:szCs w:val="16"/>
        </w:rPr>
      </w:pPr>
      <w:r w:rsidRPr="005371AA">
        <w:rPr>
          <w:sz w:val="16"/>
          <w:szCs w:val="16"/>
        </w:rPr>
        <w:t>АДМИНИСТРАЦИЯ ОСТРОВСКОГО МУНИЦИПАЛЬНОГО РАЙОНА</w:t>
      </w:r>
    </w:p>
    <w:p w:rsidR="005371AA" w:rsidRPr="005371AA" w:rsidRDefault="005371AA" w:rsidP="005371AA">
      <w:pPr>
        <w:pStyle w:val="ae"/>
        <w:jc w:val="center"/>
        <w:rPr>
          <w:sz w:val="16"/>
          <w:szCs w:val="16"/>
        </w:rPr>
      </w:pPr>
      <w:r w:rsidRPr="005371AA">
        <w:rPr>
          <w:sz w:val="16"/>
          <w:szCs w:val="16"/>
        </w:rPr>
        <w:t>КОСТРОМСКОЙ ОБЛАСТИ</w:t>
      </w:r>
    </w:p>
    <w:p w:rsidR="005371AA" w:rsidRPr="005371AA" w:rsidRDefault="005371AA" w:rsidP="005371AA">
      <w:pPr>
        <w:pStyle w:val="ae"/>
        <w:rPr>
          <w:sz w:val="16"/>
          <w:szCs w:val="16"/>
        </w:rPr>
      </w:pPr>
    </w:p>
    <w:p w:rsidR="005371AA" w:rsidRPr="005371AA" w:rsidRDefault="005371AA" w:rsidP="005371AA">
      <w:pPr>
        <w:pStyle w:val="ae"/>
        <w:rPr>
          <w:sz w:val="16"/>
          <w:szCs w:val="16"/>
        </w:rPr>
      </w:pPr>
    </w:p>
    <w:p w:rsidR="005371AA" w:rsidRPr="005371AA" w:rsidRDefault="005371AA" w:rsidP="005371AA">
      <w:pPr>
        <w:pStyle w:val="ae"/>
        <w:jc w:val="both"/>
        <w:rPr>
          <w:sz w:val="16"/>
          <w:szCs w:val="16"/>
        </w:rPr>
      </w:pPr>
      <w:r w:rsidRPr="005371AA">
        <w:rPr>
          <w:sz w:val="16"/>
          <w:szCs w:val="16"/>
        </w:rPr>
        <w:lastRenderedPageBreak/>
        <w:t xml:space="preserve">от « 13 » апреля 2018 г. №  193                                                      п. </w:t>
      </w:r>
      <w:proofErr w:type="gramStart"/>
      <w:r w:rsidRPr="005371AA">
        <w:rPr>
          <w:sz w:val="16"/>
          <w:szCs w:val="16"/>
        </w:rPr>
        <w:t>Островское</w:t>
      </w:r>
      <w:proofErr w:type="gramEnd"/>
    </w:p>
    <w:p w:rsidR="005371AA" w:rsidRPr="005371AA" w:rsidRDefault="005371AA" w:rsidP="005371AA">
      <w:pPr>
        <w:pStyle w:val="ae"/>
        <w:jc w:val="both"/>
        <w:rPr>
          <w:sz w:val="16"/>
          <w:szCs w:val="16"/>
        </w:rPr>
      </w:pPr>
      <w:r w:rsidRPr="005371AA">
        <w:rPr>
          <w:sz w:val="16"/>
          <w:szCs w:val="16"/>
        </w:rPr>
        <w:t xml:space="preserve">   </w:t>
      </w:r>
    </w:p>
    <w:p w:rsidR="005371AA" w:rsidRPr="005371AA" w:rsidRDefault="005371AA" w:rsidP="005371AA">
      <w:pPr>
        <w:pStyle w:val="ae"/>
        <w:jc w:val="both"/>
        <w:rPr>
          <w:sz w:val="16"/>
          <w:szCs w:val="16"/>
        </w:rPr>
      </w:pPr>
      <w:r w:rsidRPr="005371AA">
        <w:rPr>
          <w:sz w:val="16"/>
          <w:szCs w:val="16"/>
        </w:rPr>
        <w:t>Об утверждении схемы теплоснабжения</w:t>
      </w:r>
    </w:p>
    <w:p w:rsidR="005371AA" w:rsidRPr="005371AA" w:rsidRDefault="005371AA" w:rsidP="005371AA">
      <w:pPr>
        <w:pStyle w:val="ae"/>
        <w:jc w:val="both"/>
        <w:rPr>
          <w:sz w:val="16"/>
          <w:szCs w:val="16"/>
        </w:rPr>
      </w:pPr>
      <w:proofErr w:type="spellStart"/>
      <w:r w:rsidRPr="005371AA">
        <w:rPr>
          <w:sz w:val="16"/>
          <w:szCs w:val="16"/>
        </w:rPr>
        <w:t>Адищевского</w:t>
      </w:r>
      <w:proofErr w:type="spellEnd"/>
      <w:r w:rsidRPr="005371AA">
        <w:rPr>
          <w:sz w:val="16"/>
          <w:szCs w:val="16"/>
        </w:rPr>
        <w:t xml:space="preserve"> сельского поселения</w:t>
      </w:r>
    </w:p>
    <w:p w:rsidR="005371AA" w:rsidRPr="005371AA" w:rsidRDefault="005371AA" w:rsidP="005371AA">
      <w:pPr>
        <w:pStyle w:val="ae"/>
        <w:jc w:val="both"/>
        <w:rPr>
          <w:sz w:val="16"/>
          <w:szCs w:val="16"/>
        </w:rPr>
      </w:pPr>
      <w:r w:rsidRPr="005371AA">
        <w:rPr>
          <w:sz w:val="16"/>
          <w:szCs w:val="16"/>
        </w:rPr>
        <w:t xml:space="preserve">  </w:t>
      </w:r>
    </w:p>
    <w:p w:rsidR="005371AA" w:rsidRPr="005371AA" w:rsidRDefault="005371AA" w:rsidP="005371AA">
      <w:pPr>
        <w:pStyle w:val="ae"/>
        <w:jc w:val="both"/>
        <w:rPr>
          <w:sz w:val="16"/>
          <w:szCs w:val="16"/>
        </w:rPr>
      </w:pPr>
      <w:r w:rsidRPr="005371AA">
        <w:rPr>
          <w:sz w:val="16"/>
          <w:szCs w:val="16"/>
        </w:rPr>
        <w:t xml:space="preserve">  В соответствии с пунктом 6 части 1 статьи 6 Федерального закона от 27.07.2010 года № 190 ФЗ «О теплоснабжении», в целях обеспечения качественного и надежного теплоснабжения жителей поселения, в связи с актуализацией схемы теплоснабжения, руководствуясь Уставом муниципального образования Островский  муниципальный район, администрация Островского муниципального района постановляет:</w:t>
      </w:r>
    </w:p>
    <w:p w:rsidR="005371AA" w:rsidRPr="005371AA" w:rsidRDefault="005371AA" w:rsidP="005371AA">
      <w:pPr>
        <w:pStyle w:val="ae"/>
        <w:jc w:val="both"/>
        <w:rPr>
          <w:sz w:val="16"/>
          <w:szCs w:val="16"/>
        </w:rPr>
      </w:pPr>
      <w:r w:rsidRPr="005371AA">
        <w:rPr>
          <w:sz w:val="16"/>
          <w:szCs w:val="16"/>
        </w:rPr>
        <w:t xml:space="preserve">1.Утвердить прилагаемую схему теплоснабжения </w:t>
      </w:r>
      <w:proofErr w:type="spellStart"/>
      <w:r w:rsidRPr="005371AA">
        <w:rPr>
          <w:sz w:val="16"/>
          <w:szCs w:val="16"/>
        </w:rPr>
        <w:t>Адищевского</w:t>
      </w:r>
      <w:proofErr w:type="spellEnd"/>
      <w:r w:rsidRPr="005371AA">
        <w:rPr>
          <w:sz w:val="16"/>
          <w:szCs w:val="16"/>
        </w:rPr>
        <w:t xml:space="preserve"> сельского поселения,</w:t>
      </w:r>
    </w:p>
    <w:p w:rsidR="005371AA" w:rsidRPr="005371AA" w:rsidRDefault="005371AA" w:rsidP="005371AA">
      <w:pPr>
        <w:pStyle w:val="ae"/>
        <w:jc w:val="both"/>
        <w:rPr>
          <w:sz w:val="16"/>
          <w:szCs w:val="16"/>
        </w:rPr>
      </w:pPr>
      <w:r w:rsidRPr="005371AA">
        <w:rPr>
          <w:sz w:val="16"/>
          <w:szCs w:val="16"/>
        </w:rPr>
        <w:t xml:space="preserve">2. </w:t>
      </w:r>
      <w:proofErr w:type="gramStart"/>
      <w:r w:rsidRPr="005371AA">
        <w:rPr>
          <w:sz w:val="16"/>
          <w:szCs w:val="16"/>
        </w:rPr>
        <w:t>Контроль за</w:t>
      </w:r>
      <w:proofErr w:type="gramEnd"/>
      <w:r w:rsidRPr="005371AA">
        <w:rPr>
          <w:sz w:val="16"/>
          <w:szCs w:val="16"/>
        </w:rPr>
        <w:t xml:space="preserve"> исполнением настоящего постановления возложить на заместителя главы администрации Островского муниципального района Смирнову Л.Н.</w:t>
      </w:r>
    </w:p>
    <w:p w:rsidR="005371AA" w:rsidRPr="005371AA" w:rsidRDefault="005371AA" w:rsidP="005371AA">
      <w:pPr>
        <w:pStyle w:val="ae"/>
        <w:jc w:val="both"/>
        <w:rPr>
          <w:sz w:val="16"/>
          <w:szCs w:val="16"/>
        </w:rPr>
      </w:pPr>
      <w:r w:rsidRPr="005371AA">
        <w:rPr>
          <w:sz w:val="16"/>
          <w:szCs w:val="16"/>
        </w:rPr>
        <w:t>3.Настоящее постановление вступает в силу со дня его официального опубликования в информационном бюллетене «Районные новости».</w:t>
      </w:r>
    </w:p>
    <w:p w:rsidR="005371AA" w:rsidRPr="005371AA" w:rsidRDefault="005371AA" w:rsidP="005371AA">
      <w:pPr>
        <w:pStyle w:val="ae"/>
        <w:jc w:val="both"/>
        <w:rPr>
          <w:sz w:val="16"/>
          <w:szCs w:val="16"/>
        </w:rPr>
      </w:pPr>
    </w:p>
    <w:p w:rsidR="005371AA" w:rsidRPr="005371AA" w:rsidRDefault="005371AA" w:rsidP="005371AA">
      <w:pPr>
        <w:pStyle w:val="ae"/>
        <w:jc w:val="both"/>
        <w:rPr>
          <w:sz w:val="16"/>
          <w:szCs w:val="16"/>
        </w:rPr>
      </w:pPr>
    </w:p>
    <w:p w:rsidR="005371AA" w:rsidRPr="005371AA" w:rsidRDefault="005371AA" w:rsidP="005371AA">
      <w:pPr>
        <w:pStyle w:val="ae"/>
        <w:jc w:val="both"/>
        <w:rPr>
          <w:sz w:val="16"/>
          <w:szCs w:val="16"/>
        </w:rPr>
      </w:pPr>
    </w:p>
    <w:p w:rsidR="005371AA" w:rsidRPr="005371AA" w:rsidRDefault="005371AA" w:rsidP="005371AA">
      <w:pPr>
        <w:pStyle w:val="ae"/>
        <w:jc w:val="both"/>
        <w:rPr>
          <w:sz w:val="16"/>
          <w:szCs w:val="16"/>
        </w:rPr>
      </w:pPr>
      <w:r w:rsidRPr="005371AA">
        <w:rPr>
          <w:sz w:val="16"/>
          <w:szCs w:val="16"/>
        </w:rPr>
        <w:t>Глава Островского</w:t>
      </w:r>
    </w:p>
    <w:p w:rsidR="005371AA" w:rsidRPr="005371AA" w:rsidRDefault="005371AA" w:rsidP="005371AA">
      <w:pPr>
        <w:pStyle w:val="ae"/>
        <w:jc w:val="both"/>
        <w:rPr>
          <w:sz w:val="16"/>
          <w:szCs w:val="16"/>
        </w:rPr>
      </w:pPr>
      <w:r w:rsidRPr="005371AA">
        <w:rPr>
          <w:sz w:val="16"/>
          <w:szCs w:val="16"/>
        </w:rPr>
        <w:t>муниципального района                                                        Полякова Г.А.</w:t>
      </w:r>
    </w:p>
    <w:p w:rsidR="005371AA" w:rsidRPr="005371AA" w:rsidRDefault="005371AA" w:rsidP="005371AA">
      <w:pPr>
        <w:pStyle w:val="ae"/>
        <w:jc w:val="both"/>
        <w:rPr>
          <w:sz w:val="16"/>
          <w:szCs w:val="16"/>
        </w:rPr>
      </w:pPr>
    </w:p>
    <w:p w:rsidR="005371AA" w:rsidRPr="005371AA" w:rsidRDefault="005371AA" w:rsidP="005371AA">
      <w:pPr>
        <w:rPr>
          <w:b/>
          <w:sz w:val="16"/>
          <w:szCs w:val="16"/>
        </w:rPr>
      </w:pPr>
    </w:p>
    <w:p w:rsidR="005371AA" w:rsidRPr="005371AA" w:rsidRDefault="005371AA" w:rsidP="005371AA">
      <w:pPr>
        <w:rPr>
          <w:b/>
          <w:sz w:val="16"/>
          <w:szCs w:val="16"/>
        </w:rPr>
      </w:pPr>
    </w:p>
    <w:p w:rsidR="005371AA" w:rsidRPr="005371AA" w:rsidRDefault="005371AA" w:rsidP="005371AA">
      <w:pPr>
        <w:rPr>
          <w:b/>
          <w:sz w:val="16"/>
          <w:szCs w:val="16"/>
        </w:rPr>
      </w:pPr>
    </w:p>
    <w:p w:rsidR="005371AA" w:rsidRPr="005371AA" w:rsidRDefault="005371AA" w:rsidP="005371AA">
      <w:pPr>
        <w:rPr>
          <w:b/>
          <w:sz w:val="16"/>
          <w:szCs w:val="16"/>
        </w:rPr>
      </w:pPr>
      <w:r w:rsidRPr="005371AA">
        <w:rPr>
          <w:b/>
          <w:sz w:val="16"/>
          <w:szCs w:val="16"/>
        </w:rPr>
        <w:t xml:space="preserve">                                                                                                                                                                                  Приложение</w:t>
      </w:r>
    </w:p>
    <w:p w:rsidR="005371AA" w:rsidRPr="005371AA" w:rsidRDefault="005371AA" w:rsidP="005371AA">
      <w:pPr>
        <w:rPr>
          <w:b/>
          <w:sz w:val="16"/>
          <w:szCs w:val="16"/>
        </w:rPr>
      </w:pPr>
      <w:r w:rsidRPr="005371AA">
        <w:rPr>
          <w:b/>
          <w:sz w:val="16"/>
          <w:szCs w:val="16"/>
        </w:rPr>
        <w:t xml:space="preserve">                                                                                                                                                               к постановлению главы</w:t>
      </w:r>
    </w:p>
    <w:p w:rsidR="005371AA" w:rsidRPr="005371AA" w:rsidRDefault="005371AA" w:rsidP="005371AA">
      <w:pPr>
        <w:rPr>
          <w:b/>
          <w:sz w:val="16"/>
          <w:szCs w:val="16"/>
        </w:rPr>
      </w:pPr>
      <w:r w:rsidRPr="005371AA">
        <w:rPr>
          <w:b/>
          <w:sz w:val="16"/>
          <w:szCs w:val="16"/>
        </w:rPr>
        <w:t xml:space="preserve">                                                                                                      Администрации Островского муниципального района</w:t>
      </w:r>
    </w:p>
    <w:p w:rsidR="005371AA" w:rsidRPr="005371AA" w:rsidRDefault="005371AA" w:rsidP="005371AA">
      <w:pPr>
        <w:rPr>
          <w:b/>
          <w:sz w:val="16"/>
          <w:szCs w:val="16"/>
        </w:rPr>
      </w:pPr>
      <w:r w:rsidRPr="005371AA">
        <w:rPr>
          <w:b/>
          <w:sz w:val="16"/>
          <w:szCs w:val="16"/>
        </w:rPr>
        <w:t xml:space="preserve">                                                                                                                                               от 13 апреля 2018 года №193</w:t>
      </w:r>
    </w:p>
    <w:p w:rsidR="005371AA" w:rsidRPr="005371AA" w:rsidRDefault="005371AA" w:rsidP="005371AA">
      <w:pPr>
        <w:rPr>
          <w:b/>
          <w:sz w:val="16"/>
          <w:szCs w:val="16"/>
        </w:rPr>
      </w:pPr>
    </w:p>
    <w:p w:rsidR="005371AA" w:rsidRPr="005371AA" w:rsidRDefault="005371AA" w:rsidP="005371AA">
      <w:pPr>
        <w:jc w:val="center"/>
        <w:rPr>
          <w:b/>
          <w:sz w:val="16"/>
          <w:szCs w:val="16"/>
        </w:rPr>
      </w:pPr>
    </w:p>
    <w:p w:rsidR="005371AA" w:rsidRPr="005371AA" w:rsidRDefault="005371AA" w:rsidP="003F3D57">
      <w:pPr>
        <w:rPr>
          <w:b/>
          <w:sz w:val="16"/>
          <w:szCs w:val="16"/>
        </w:rPr>
      </w:pPr>
    </w:p>
    <w:p w:rsidR="005371AA" w:rsidRPr="005371AA" w:rsidRDefault="005371AA" w:rsidP="005371AA">
      <w:pPr>
        <w:jc w:val="center"/>
        <w:rPr>
          <w:b/>
          <w:sz w:val="16"/>
          <w:szCs w:val="16"/>
        </w:rPr>
      </w:pPr>
    </w:p>
    <w:p w:rsidR="005371AA" w:rsidRPr="005371AA" w:rsidRDefault="005371AA" w:rsidP="005371AA">
      <w:pPr>
        <w:pStyle w:val="1f1"/>
        <w:jc w:val="center"/>
        <w:rPr>
          <w:color w:val="000000"/>
          <w:sz w:val="16"/>
          <w:szCs w:val="16"/>
        </w:rPr>
      </w:pPr>
      <w:r w:rsidRPr="005371AA">
        <w:rPr>
          <w:color w:val="000000"/>
          <w:sz w:val="16"/>
          <w:szCs w:val="16"/>
        </w:rPr>
        <w:t>Схема</w:t>
      </w:r>
    </w:p>
    <w:p w:rsidR="005371AA" w:rsidRPr="005371AA" w:rsidRDefault="005371AA" w:rsidP="005371AA">
      <w:pPr>
        <w:pStyle w:val="1f1"/>
        <w:jc w:val="center"/>
        <w:rPr>
          <w:color w:val="000000"/>
          <w:sz w:val="16"/>
          <w:szCs w:val="16"/>
        </w:rPr>
      </w:pPr>
      <w:r w:rsidRPr="005371AA">
        <w:rPr>
          <w:color w:val="000000"/>
          <w:sz w:val="16"/>
          <w:szCs w:val="16"/>
        </w:rPr>
        <w:t xml:space="preserve">теплоснабжения </w:t>
      </w:r>
      <w:proofErr w:type="spellStart"/>
      <w:r w:rsidRPr="005371AA">
        <w:rPr>
          <w:color w:val="000000"/>
          <w:sz w:val="16"/>
          <w:szCs w:val="16"/>
        </w:rPr>
        <w:t>Адищевского</w:t>
      </w:r>
      <w:proofErr w:type="spellEnd"/>
      <w:r w:rsidRPr="005371AA">
        <w:rPr>
          <w:color w:val="000000"/>
          <w:sz w:val="16"/>
          <w:szCs w:val="16"/>
        </w:rPr>
        <w:t xml:space="preserve"> сельского поселения Островского муниципального района Костромской области</w:t>
      </w:r>
    </w:p>
    <w:p w:rsidR="005371AA" w:rsidRPr="005371AA" w:rsidRDefault="005371AA" w:rsidP="005371AA">
      <w:pPr>
        <w:pStyle w:val="1f1"/>
        <w:jc w:val="center"/>
        <w:rPr>
          <w:color w:val="000000"/>
          <w:sz w:val="16"/>
          <w:szCs w:val="16"/>
        </w:rPr>
      </w:pPr>
    </w:p>
    <w:p w:rsidR="005371AA" w:rsidRPr="005371AA" w:rsidRDefault="005371AA" w:rsidP="005371AA">
      <w:pPr>
        <w:pStyle w:val="1f1"/>
        <w:jc w:val="center"/>
        <w:rPr>
          <w:color w:val="000000"/>
          <w:sz w:val="16"/>
          <w:szCs w:val="16"/>
        </w:rPr>
      </w:pPr>
      <w:r w:rsidRPr="005371AA">
        <w:rPr>
          <w:color w:val="000000"/>
          <w:sz w:val="16"/>
          <w:szCs w:val="16"/>
        </w:rPr>
        <w:t>(актуализация апрель 2018 года)</w:t>
      </w:r>
    </w:p>
    <w:p w:rsidR="005371AA" w:rsidRPr="005371AA" w:rsidRDefault="005371AA" w:rsidP="005371AA">
      <w:pPr>
        <w:jc w:val="center"/>
        <w:rPr>
          <w:sz w:val="16"/>
          <w:szCs w:val="16"/>
        </w:rPr>
      </w:pPr>
    </w:p>
    <w:p w:rsidR="005371AA" w:rsidRPr="005371AA" w:rsidRDefault="005371AA" w:rsidP="005371AA">
      <w:pPr>
        <w:rPr>
          <w:sz w:val="16"/>
          <w:szCs w:val="16"/>
        </w:rPr>
      </w:pPr>
    </w:p>
    <w:p w:rsidR="005371AA" w:rsidRPr="005371AA" w:rsidRDefault="005371AA" w:rsidP="005371AA">
      <w:pPr>
        <w:rPr>
          <w:sz w:val="16"/>
          <w:szCs w:val="16"/>
        </w:rPr>
      </w:pPr>
    </w:p>
    <w:p w:rsidR="005371AA" w:rsidRPr="005371AA" w:rsidRDefault="005371AA" w:rsidP="005371AA">
      <w:pPr>
        <w:rPr>
          <w:sz w:val="16"/>
          <w:szCs w:val="16"/>
        </w:rPr>
      </w:pPr>
    </w:p>
    <w:p w:rsidR="005371AA" w:rsidRPr="005371AA" w:rsidRDefault="005371AA" w:rsidP="005371AA">
      <w:pPr>
        <w:rPr>
          <w:sz w:val="16"/>
          <w:szCs w:val="16"/>
        </w:rPr>
      </w:pPr>
    </w:p>
    <w:p w:rsidR="005371AA" w:rsidRDefault="005371AA" w:rsidP="005371AA">
      <w:pPr>
        <w:rPr>
          <w:sz w:val="16"/>
          <w:szCs w:val="16"/>
        </w:rPr>
      </w:pPr>
    </w:p>
    <w:p w:rsidR="005371AA" w:rsidRDefault="005371AA" w:rsidP="005371AA">
      <w:pPr>
        <w:rPr>
          <w:sz w:val="16"/>
          <w:szCs w:val="16"/>
        </w:rPr>
      </w:pPr>
    </w:p>
    <w:p w:rsidR="005371AA" w:rsidRPr="005371AA" w:rsidRDefault="005371AA" w:rsidP="005371AA">
      <w:pPr>
        <w:tabs>
          <w:tab w:val="left" w:pos="2974"/>
        </w:tabs>
        <w:rPr>
          <w:b/>
          <w:sz w:val="16"/>
          <w:szCs w:val="16"/>
        </w:rPr>
      </w:pPr>
      <w:r>
        <w:rPr>
          <w:sz w:val="16"/>
          <w:szCs w:val="16"/>
        </w:rPr>
        <w:tab/>
      </w:r>
      <w:r w:rsidRPr="005371AA">
        <w:rPr>
          <w:b/>
          <w:sz w:val="16"/>
          <w:szCs w:val="16"/>
        </w:rPr>
        <w:t>ОГЛАВЛЕНИЕ:</w:t>
      </w:r>
    </w:p>
    <w:p w:rsidR="005371AA" w:rsidRPr="005371AA" w:rsidRDefault="005371AA" w:rsidP="005371AA">
      <w:pPr>
        <w:jc w:val="both"/>
        <w:rPr>
          <w:b/>
          <w:sz w:val="16"/>
          <w:szCs w:val="16"/>
        </w:rPr>
      </w:pPr>
    </w:p>
    <w:p w:rsidR="005371AA" w:rsidRPr="005371AA" w:rsidRDefault="005371AA" w:rsidP="005371AA">
      <w:pPr>
        <w:rPr>
          <w:sz w:val="16"/>
          <w:szCs w:val="16"/>
        </w:rPr>
      </w:pPr>
      <w:r w:rsidRPr="005371AA">
        <w:rPr>
          <w:b/>
          <w:sz w:val="16"/>
          <w:szCs w:val="16"/>
        </w:rPr>
        <w:t>Оглавление</w:t>
      </w:r>
      <w:r w:rsidRPr="005371AA">
        <w:rPr>
          <w:sz w:val="16"/>
          <w:szCs w:val="16"/>
        </w:rPr>
        <w:t>………………………………………………………………………………2</w:t>
      </w:r>
    </w:p>
    <w:p w:rsidR="005371AA" w:rsidRPr="005371AA" w:rsidRDefault="005371AA" w:rsidP="005371AA">
      <w:pPr>
        <w:rPr>
          <w:sz w:val="16"/>
          <w:szCs w:val="16"/>
        </w:rPr>
      </w:pPr>
    </w:p>
    <w:p w:rsidR="005371AA" w:rsidRPr="005371AA" w:rsidRDefault="005371AA" w:rsidP="005371AA">
      <w:pPr>
        <w:rPr>
          <w:sz w:val="16"/>
          <w:szCs w:val="16"/>
        </w:rPr>
      </w:pPr>
      <w:r w:rsidRPr="005371AA">
        <w:rPr>
          <w:b/>
          <w:sz w:val="16"/>
          <w:szCs w:val="16"/>
        </w:rPr>
        <w:t>Раздел 1.</w:t>
      </w:r>
      <w:r w:rsidRPr="005371AA">
        <w:rPr>
          <w:sz w:val="16"/>
          <w:szCs w:val="16"/>
        </w:rPr>
        <w:t xml:space="preserve"> Показатели перспективного спроса на тепловую энергию (мощность) и теплоноситель в установленных границах территории </w:t>
      </w:r>
      <w:proofErr w:type="spellStart"/>
      <w:r w:rsidRPr="005371AA">
        <w:rPr>
          <w:sz w:val="16"/>
          <w:szCs w:val="16"/>
        </w:rPr>
        <w:t>Адищевского</w:t>
      </w:r>
      <w:proofErr w:type="spellEnd"/>
      <w:r w:rsidRPr="005371AA">
        <w:rPr>
          <w:sz w:val="16"/>
          <w:szCs w:val="16"/>
        </w:rPr>
        <w:t xml:space="preserve"> сельского поселения…………………………………………………………………………..…...…3</w:t>
      </w:r>
    </w:p>
    <w:p w:rsidR="005371AA" w:rsidRPr="005371AA" w:rsidRDefault="005371AA" w:rsidP="005371AA">
      <w:pPr>
        <w:rPr>
          <w:b/>
          <w:sz w:val="16"/>
          <w:szCs w:val="16"/>
        </w:rPr>
      </w:pPr>
    </w:p>
    <w:p w:rsidR="005371AA" w:rsidRPr="005371AA" w:rsidRDefault="005371AA" w:rsidP="005371AA">
      <w:pPr>
        <w:rPr>
          <w:sz w:val="16"/>
          <w:szCs w:val="16"/>
        </w:rPr>
      </w:pPr>
      <w:r w:rsidRPr="005371AA">
        <w:rPr>
          <w:b/>
          <w:sz w:val="16"/>
          <w:szCs w:val="16"/>
        </w:rPr>
        <w:t>Раздел 2.</w:t>
      </w:r>
      <w:r w:rsidRPr="005371AA">
        <w:rPr>
          <w:sz w:val="16"/>
          <w:szCs w:val="16"/>
        </w:rPr>
        <w:t xml:space="preserve"> Перспективные балансы располагаемой тепловой мощности источников тепловой энергии  и тепловой нагрузки потребителей…………….…………………5</w:t>
      </w:r>
    </w:p>
    <w:p w:rsidR="005371AA" w:rsidRPr="005371AA" w:rsidRDefault="005371AA" w:rsidP="005371AA">
      <w:pPr>
        <w:rPr>
          <w:b/>
          <w:sz w:val="16"/>
          <w:szCs w:val="16"/>
        </w:rPr>
      </w:pPr>
    </w:p>
    <w:p w:rsidR="005371AA" w:rsidRPr="005371AA" w:rsidRDefault="005371AA" w:rsidP="005371AA">
      <w:pPr>
        <w:rPr>
          <w:sz w:val="16"/>
          <w:szCs w:val="16"/>
        </w:rPr>
      </w:pPr>
      <w:r w:rsidRPr="005371AA">
        <w:rPr>
          <w:b/>
          <w:sz w:val="16"/>
          <w:szCs w:val="16"/>
        </w:rPr>
        <w:t>Раздел 3.</w:t>
      </w:r>
      <w:r w:rsidRPr="005371AA">
        <w:rPr>
          <w:sz w:val="16"/>
          <w:szCs w:val="16"/>
        </w:rPr>
        <w:t xml:space="preserve"> Перспективные балансы теплоносителя………………………..…………..7</w:t>
      </w:r>
    </w:p>
    <w:p w:rsidR="005371AA" w:rsidRPr="005371AA" w:rsidRDefault="005371AA" w:rsidP="005371AA">
      <w:pPr>
        <w:rPr>
          <w:b/>
          <w:sz w:val="16"/>
          <w:szCs w:val="16"/>
        </w:rPr>
      </w:pPr>
      <w:r w:rsidRPr="005371AA">
        <w:rPr>
          <w:b/>
          <w:sz w:val="16"/>
          <w:szCs w:val="16"/>
        </w:rPr>
        <w:t>.</w:t>
      </w:r>
    </w:p>
    <w:p w:rsidR="005371AA" w:rsidRPr="005371AA" w:rsidRDefault="005371AA" w:rsidP="005371AA">
      <w:pPr>
        <w:rPr>
          <w:sz w:val="16"/>
          <w:szCs w:val="16"/>
        </w:rPr>
      </w:pPr>
      <w:r w:rsidRPr="005371AA">
        <w:rPr>
          <w:b/>
          <w:sz w:val="16"/>
          <w:szCs w:val="16"/>
        </w:rPr>
        <w:t>Раздел 4.</w:t>
      </w:r>
      <w:r w:rsidRPr="005371AA">
        <w:rPr>
          <w:sz w:val="16"/>
          <w:szCs w:val="16"/>
        </w:rPr>
        <w:t xml:space="preserve"> Предложения по новому строительству, реконструкции и техническому перевооружению  источников тепловой энергии…………………………………..….7</w:t>
      </w:r>
    </w:p>
    <w:p w:rsidR="005371AA" w:rsidRPr="005371AA" w:rsidRDefault="005371AA" w:rsidP="005371AA">
      <w:pPr>
        <w:rPr>
          <w:b/>
          <w:sz w:val="16"/>
          <w:szCs w:val="16"/>
        </w:rPr>
      </w:pPr>
    </w:p>
    <w:p w:rsidR="005371AA" w:rsidRPr="005371AA" w:rsidRDefault="005371AA" w:rsidP="005371AA">
      <w:pPr>
        <w:rPr>
          <w:sz w:val="16"/>
          <w:szCs w:val="16"/>
        </w:rPr>
      </w:pPr>
      <w:r w:rsidRPr="005371AA">
        <w:rPr>
          <w:b/>
          <w:sz w:val="16"/>
          <w:szCs w:val="16"/>
        </w:rPr>
        <w:t>Раздел 5</w:t>
      </w:r>
      <w:r w:rsidRPr="005371AA">
        <w:rPr>
          <w:sz w:val="16"/>
          <w:szCs w:val="16"/>
        </w:rPr>
        <w:t>. Предложения по строительству и реконструкции  тепловых сетей…….11</w:t>
      </w:r>
    </w:p>
    <w:p w:rsidR="005371AA" w:rsidRPr="005371AA" w:rsidRDefault="005371AA" w:rsidP="005371AA">
      <w:pPr>
        <w:rPr>
          <w:b/>
          <w:sz w:val="16"/>
          <w:szCs w:val="16"/>
        </w:rPr>
      </w:pPr>
    </w:p>
    <w:p w:rsidR="005371AA" w:rsidRPr="005371AA" w:rsidRDefault="005371AA" w:rsidP="005371AA">
      <w:pPr>
        <w:rPr>
          <w:sz w:val="16"/>
          <w:szCs w:val="16"/>
        </w:rPr>
      </w:pPr>
      <w:r w:rsidRPr="005371AA">
        <w:rPr>
          <w:b/>
          <w:sz w:val="16"/>
          <w:szCs w:val="16"/>
        </w:rPr>
        <w:t>Раздел 6.</w:t>
      </w:r>
      <w:r w:rsidRPr="005371AA">
        <w:rPr>
          <w:sz w:val="16"/>
          <w:szCs w:val="16"/>
        </w:rPr>
        <w:t xml:space="preserve"> Перспективные топливные балансы………………………………………..12</w:t>
      </w:r>
    </w:p>
    <w:p w:rsidR="005371AA" w:rsidRPr="005371AA" w:rsidRDefault="005371AA" w:rsidP="005371AA">
      <w:pPr>
        <w:rPr>
          <w:b/>
          <w:sz w:val="16"/>
          <w:szCs w:val="16"/>
        </w:rPr>
      </w:pPr>
    </w:p>
    <w:p w:rsidR="005371AA" w:rsidRPr="005371AA" w:rsidRDefault="005371AA" w:rsidP="005371AA">
      <w:pPr>
        <w:rPr>
          <w:sz w:val="16"/>
          <w:szCs w:val="16"/>
        </w:rPr>
      </w:pPr>
      <w:r w:rsidRPr="005371AA">
        <w:rPr>
          <w:b/>
          <w:sz w:val="16"/>
          <w:szCs w:val="16"/>
        </w:rPr>
        <w:t>Раздел 7.</w:t>
      </w:r>
      <w:r w:rsidRPr="005371AA">
        <w:rPr>
          <w:sz w:val="16"/>
          <w:szCs w:val="16"/>
        </w:rPr>
        <w:t xml:space="preserve"> Инвестиции в новое строительство, реконструкцию и техническое перевооружение……………………………………………………………………….....14</w:t>
      </w:r>
    </w:p>
    <w:p w:rsidR="005371AA" w:rsidRPr="005371AA" w:rsidRDefault="005371AA" w:rsidP="005371AA">
      <w:pPr>
        <w:rPr>
          <w:b/>
          <w:sz w:val="16"/>
          <w:szCs w:val="16"/>
        </w:rPr>
      </w:pPr>
    </w:p>
    <w:p w:rsidR="005371AA" w:rsidRPr="005371AA" w:rsidRDefault="005371AA" w:rsidP="005371AA">
      <w:pPr>
        <w:rPr>
          <w:sz w:val="16"/>
          <w:szCs w:val="16"/>
        </w:rPr>
      </w:pPr>
      <w:r w:rsidRPr="005371AA">
        <w:rPr>
          <w:b/>
          <w:sz w:val="16"/>
          <w:szCs w:val="16"/>
        </w:rPr>
        <w:t>Раздел 8.</w:t>
      </w:r>
      <w:r w:rsidRPr="005371AA">
        <w:rPr>
          <w:sz w:val="16"/>
          <w:szCs w:val="16"/>
        </w:rPr>
        <w:t xml:space="preserve"> Решение об определении единой теплоснабжающей организации……………………………………………………………………………...15</w:t>
      </w:r>
    </w:p>
    <w:p w:rsidR="005371AA" w:rsidRPr="005371AA" w:rsidRDefault="005371AA" w:rsidP="005371AA">
      <w:pPr>
        <w:rPr>
          <w:b/>
          <w:sz w:val="16"/>
          <w:szCs w:val="16"/>
        </w:rPr>
      </w:pPr>
    </w:p>
    <w:p w:rsidR="005371AA" w:rsidRPr="005371AA" w:rsidRDefault="005371AA" w:rsidP="005371AA">
      <w:pPr>
        <w:rPr>
          <w:sz w:val="16"/>
          <w:szCs w:val="16"/>
        </w:rPr>
      </w:pPr>
      <w:r w:rsidRPr="005371AA">
        <w:rPr>
          <w:b/>
          <w:sz w:val="16"/>
          <w:szCs w:val="16"/>
        </w:rPr>
        <w:t>Раздел 9</w:t>
      </w:r>
      <w:r w:rsidRPr="005371AA">
        <w:rPr>
          <w:sz w:val="16"/>
          <w:szCs w:val="16"/>
        </w:rPr>
        <w:t>. Решения о распределении тепловой нагрузки между источниками тепловой энергии……………………………………………………………………..….15</w:t>
      </w:r>
    </w:p>
    <w:p w:rsidR="005371AA" w:rsidRPr="005371AA" w:rsidRDefault="005371AA" w:rsidP="005371AA">
      <w:pPr>
        <w:rPr>
          <w:b/>
          <w:sz w:val="16"/>
          <w:szCs w:val="16"/>
        </w:rPr>
      </w:pPr>
    </w:p>
    <w:p w:rsidR="005371AA" w:rsidRPr="005371AA" w:rsidRDefault="005371AA" w:rsidP="005371AA">
      <w:pPr>
        <w:rPr>
          <w:sz w:val="16"/>
          <w:szCs w:val="16"/>
        </w:rPr>
      </w:pPr>
      <w:r w:rsidRPr="005371AA">
        <w:rPr>
          <w:b/>
          <w:sz w:val="16"/>
          <w:szCs w:val="16"/>
        </w:rPr>
        <w:t>Раздел 10.</w:t>
      </w:r>
      <w:r w:rsidRPr="005371AA">
        <w:rPr>
          <w:sz w:val="16"/>
          <w:szCs w:val="16"/>
        </w:rPr>
        <w:t xml:space="preserve"> Решение по бесхозяйным тепловым сетям………………………...............16</w:t>
      </w:r>
    </w:p>
    <w:p w:rsidR="005371AA" w:rsidRPr="005371AA" w:rsidRDefault="005371AA" w:rsidP="005371AA">
      <w:pPr>
        <w:rPr>
          <w:b/>
          <w:sz w:val="16"/>
          <w:szCs w:val="16"/>
        </w:rPr>
      </w:pPr>
    </w:p>
    <w:p w:rsidR="005371AA" w:rsidRPr="005371AA" w:rsidRDefault="005371AA" w:rsidP="005371AA">
      <w:pPr>
        <w:rPr>
          <w:sz w:val="16"/>
          <w:szCs w:val="16"/>
        </w:rPr>
      </w:pPr>
      <w:r w:rsidRPr="005371AA">
        <w:rPr>
          <w:b/>
          <w:sz w:val="16"/>
          <w:szCs w:val="16"/>
        </w:rPr>
        <w:t>Обосновывающие материалы</w:t>
      </w:r>
      <w:r w:rsidRPr="005371AA">
        <w:rPr>
          <w:sz w:val="16"/>
          <w:szCs w:val="16"/>
        </w:rPr>
        <w:t>……………………………………………………...…16</w:t>
      </w:r>
    </w:p>
    <w:p w:rsidR="005371AA" w:rsidRPr="005371AA" w:rsidRDefault="005371AA" w:rsidP="005371AA">
      <w:pPr>
        <w:rPr>
          <w:b/>
          <w:sz w:val="16"/>
          <w:szCs w:val="16"/>
        </w:rPr>
      </w:pPr>
    </w:p>
    <w:p w:rsidR="005371AA" w:rsidRPr="005371AA" w:rsidRDefault="005371AA" w:rsidP="005371AA">
      <w:pPr>
        <w:rPr>
          <w:b/>
          <w:sz w:val="16"/>
          <w:szCs w:val="16"/>
        </w:rPr>
      </w:pPr>
      <w:r w:rsidRPr="005371AA">
        <w:rPr>
          <w:b/>
          <w:sz w:val="16"/>
          <w:szCs w:val="16"/>
        </w:rPr>
        <w:t xml:space="preserve">Приложение.  </w:t>
      </w:r>
      <w:r w:rsidRPr="005371AA">
        <w:rPr>
          <w:sz w:val="16"/>
          <w:szCs w:val="16"/>
        </w:rPr>
        <w:t>Графическая часть схем теплоснабжения</w:t>
      </w:r>
      <w:r w:rsidRPr="005371AA">
        <w:rPr>
          <w:b/>
          <w:sz w:val="16"/>
          <w:szCs w:val="16"/>
        </w:rPr>
        <w:t xml:space="preserve">  </w:t>
      </w:r>
    </w:p>
    <w:p w:rsidR="005371AA" w:rsidRPr="005371AA" w:rsidRDefault="005371AA" w:rsidP="005371AA">
      <w:pPr>
        <w:rPr>
          <w:b/>
          <w:sz w:val="16"/>
          <w:szCs w:val="16"/>
        </w:rPr>
      </w:pPr>
    </w:p>
    <w:p w:rsidR="005371AA" w:rsidRPr="005371AA" w:rsidRDefault="005371AA" w:rsidP="005371AA">
      <w:pPr>
        <w:rPr>
          <w:b/>
          <w:sz w:val="16"/>
          <w:szCs w:val="16"/>
        </w:rPr>
      </w:pPr>
    </w:p>
    <w:p w:rsidR="005371AA" w:rsidRPr="005371AA" w:rsidRDefault="005371AA" w:rsidP="005371AA">
      <w:pPr>
        <w:jc w:val="center"/>
        <w:rPr>
          <w:b/>
          <w:sz w:val="16"/>
          <w:szCs w:val="16"/>
        </w:rPr>
      </w:pPr>
    </w:p>
    <w:p w:rsidR="005371AA" w:rsidRPr="005371AA" w:rsidRDefault="005371AA" w:rsidP="005371AA">
      <w:pPr>
        <w:jc w:val="center"/>
        <w:rPr>
          <w:b/>
          <w:sz w:val="16"/>
          <w:szCs w:val="16"/>
        </w:rPr>
      </w:pPr>
      <w:r w:rsidRPr="005371AA">
        <w:rPr>
          <w:b/>
          <w:sz w:val="16"/>
          <w:szCs w:val="16"/>
        </w:rPr>
        <w:t xml:space="preserve">Схема теплоснабжения </w:t>
      </w:r>
      <w:proofErr w:type="spellStart"/>
      <w:r w:rsidRPr="005371AA">
        <w:rPr>
          <w:b/>
          <w:sz w:val="16"/>
          <w:szCs w:val="16"/>
        </w:rPr>
        <w:t>Адищевского</w:t>
      </w:r>
      <w:proofErr w:type="spellEnd"/>
      <w:r w:rsidRPr="005371AA">
        <w:rPr>
          <w:b/>
          <w:sz w:val="16"/>
          <w:szCs w:val="16"/>
        </w:rPr>
        <w:t xml:space="preserve"> сельского поселения Островского муниципального района</w:t>
      </w:r>
    </w:p>
    <w:p w:rsidR="005371AA" w:rsidRPr="005371AA" w:rsidRDefault="005371AA" w:rsidP="005371AA">
      <w:pPr>
        <w:jc w:val="both"/>
        <w:rPr>
          <w:sz w:val="16"/>
          <w:szCs w:val="16"/>
        </w:rPr>
      </w:pPr>
    </w:p>
    <w:p w:rsidR="005371AA" w:rsidRPr="005371AA" w:rsidRDefault="005371AA" w:rsidP="005371AA">
      <w:pPr>
        <w:jc w:val="both"/>
        <w:rPr>
          <w:b/>
          <w:sz w:val="16"/>
          <w:szCs w:val="16"/>
        </w:rPr>
      </w:pPr>
      <w:r w:rsidRPr="005371AA">
        <w:rPr>
          <w:b/>
          <w:sz w:val="16"/>
          <w:szCs w:val="16"/>
        </w:rPr>
        <w:t xml:space="preserve">Раздел 1. Показатели перспективного спроса на тепловую энергию (мощность) и теплоноситель в установленных границах территории  </w:t>
      </w:r>
      <w:proofErr w:type="spellStart"/>
      <w:r w:rsidRPr="005371AA">
        <w:rPr>
          <w:b/>
          <w:sz w:val="16"/>
          <w:szCs w:val="16"/>
        </w:rPr>
        <w:t>Адищевского</w:t>
      </w:r>
      <w:proofErr w:type="spellEnd"/>
      <w:r w:rsidRPr="005371AA">
        <w:rPr>
          <w:b/>
          <w:sz w:val="16"/>
          <w:szCs w:val="16"/>
        </w:rPr>
        <w:t xml:space="preserve"> сельского поселения  Островского муниципального района   </w:t>
      </w:r>
    </w:p>
    <w:p w:rsidR="005371AA" w:rsidRPr="005371AA" w:rsidRDefault="005371AA" w:rsidP="005371AA">
      <w:pPr>
        <w:jc w:val="both"/>
        <w:rPr>
          <w:sz w:val="16"/>
          <w:szCs w:val="16"/>
        </w:rPr>
      </w:pPr>
    </w:p>
    <w:p w:rsidR="005371AA" w:rsidRPr="005371AA" w:rsidRDefault="005371AA" w:rsidP="005371AA">
      <w:pPr>
        <w:jc w:val="both"/>
        <w:rPr>
          <w:sz w:val="16"/>
          <w:szCs w:val="16"/>
        </w:rPr>
      </w:pPr>
      <w:r w:rsidRPr="005371AA">
        <w:rPr>
          <w:sz w:val="16"/>
          <w:szCs w:val="16"/>
        </w:rPr>
        <w:t>1.1.Существующее состояние.</w:t>
      </w:r>
    </w:p>
    <w:p w:rsidR="005371AA" w:rsidRPr="005371AA" w:rsidRDefault="005371AA" w:rsidP="005371AA">
      <w:pPr>
        <w:jc w:val="both"/>
        <w:rPr>
          <w:sz w:val="16"/>
          <w:szCs w:val="16"/>
        </w:rPr>
      </w:pPr>
    </w:p>
    <w:p w:rsidR="005371AA" w:rsidRPr="005371AA" w:rsidRDefault="005371AA" w:rsidP="005371AA">
      <w:pPr>
        <w:jc w:val="both"/>
        <w:rPr>
          <w:sz w:val="16"/>
          <w:szCs w:val="16"/>
        </w:rPr>
      </w:pPr>
      <w:proofErr w:type="spellStart"/>
      <w:r w:rsidRPr="005371AA">
        <w:rPr>
          <w:sz w:val="16"/>
          <w:szCs w:val="16"/>
        </w:rPr>
        <w:t>Адищевское</w:t>
      </w:r>
      <w:proofErr w:type="spellEnd"/>
      <w:r w:rsidRPr="005371AA">
        <w:rPr>
          <w:sz w:val="16"/>
          <w:szCs w:val="16"/>
        </w:rPr>
        <w:t xml:space="preserve"> сельское поселение в южной части Островского муниципального района граничит с Островским (на севере) и Александровским (на востоке) сельскими поселениями</w:t>
      </w:r>
      <w:proofErr w:type="gramStart"/>
      <w:r w:rsidRPr="005371AA">
        <w:rPr>
          <w:sz w:val="16"/>
          <w:szCs w:val="16"/>
        </w:rPr>
        <w:t xml:space="preserve"> ,</w:t>
      </w:r>
      <w:proofErr w:type="gramEnd"/>
      <w:r w:rsidRPr="005371AA">
        <w:rPr>
          <w:sz w:val="16"/>
          <w:szCs w:val="16"/>
        </w:rPr>
        <w:t xml:space="preserve"> Ивановской областью на юге.</w:t>
      </w:r>
    </w:p>
    <w:p w:rsidR="005371AA" w:rsidRPr="005371AA" w:rsidRDefault="005371AA" w:rsidP="005371AA">
      <w:pPr>
        <w:jc w:val="both"/>
        <w:rPr>
          <w:sz w:val="16"/>
          <w:szCs w:val="16"/>
        </w:rPr>
      </w:pPr>
      <w:r w:rsidRPr="005371AA">
        <w:rPr>
          <w:sz w:val="16"/>
          <w:szCs w:val="16"/>
        </w:rPr>
        <w:t xml:space="preserve"> На территории </w:t>
      </w:r>
      <w:proofErr w:type="spellStart"/>
      <w:r w:rsidRPr="005371AA">
        <w:rPr>
          <w:sz w:val="16"/>
          <w:szCs w:val="16"/>
        </w:rPr>
        <w:t>Адищевского</w:t>
      </w:r>
      <w:proofErr w:type="spellEnd"/>
      <w:r w:rsidRPr="005371AA">
        <w:rPr>
          <w:sz w:val="16"/>
          <w:szCs w:val="16"/>
        </w:rPr>
        <w:t xml:space="preserve"> сельского поселения расположено 37 населенных пунктов.</w:t>
      </w:r>
    </w:p>
    <w:p w:rsidR="005371AA" w:rsidRPr="005371AA" w:rsidRDefault="005371AA" w:rsidP="005371AA">
      <w:pPr>
        <w:jc w:val="both"/>
        <w:rPr>
          <w:sz w:val="16"/>
          <w:szCs w:val="16"/>
        </w:rPr>
      </w:pPr>
      <w:r w:rsidRPr="005371AA">
        <w:rPr>
          <w:sz w:val="16"/>
          <w:szCs w:val="16"/>
        </w:rPr>
        <w:t>Численность постоянно проживающего населения -1.8 тыс</w:t>
      </w:r>
      <w:proofErr w:type="gramStart"/>
      <w:r w:rsidRPr="005371AA">
        <w:rPr>
          <w:sz w:val="16"/>
          <w:szCs w:val="16"/>
        </w:rPr>
        <w:t>.ч</w:t>
      </w:r>
      <w:proofErr w:type="gramEnd"/>
      <w:r w:rsidRPr="005371AA">
        <w:rPr>
          <w:sz w:val="16"/>
          <w:szCs w:val="16"/>
        </w:rPr>
        <w:t>еловек.</w:t>
      </w:r>
    </w:p>
    <w:p w:rsidR="005371AA" w:rsidRPr="005371AA" w:rsidRDefault="005371AA" w:rsidP="005371AA">
      <w:pPr>
        <w:jc w:val="both"/>
        <w:rPr>
          <w:sz w:val="16"/>
          <w:szCs w:val="16"/>
        </w:rPr>
      </w:pPr>
      <w:r w:rsidRPr="005371AA">
        <w:rPr>
          <w:sz w:val="16"/>
          <w:szCs w:val="16"/>
        </w:rPr>
        <w:t xml:space="preserve">  В соответствии с генеральным планом </w:t>
      </w:r>
      <w:proofErr w:type="spellStart"/>
      <w:r w:rsidRPr="005371AA">
        <w:rPr>
          <w:sz w:val="16"/>
          <w:szCs w:val="16"/>
        </w:rPr>
        <w:t>Адищевского</w:t>
      </w:r>
      <w:proofErr w:type="spellEnd"/>
      <w:r w:rsidRPr="005371AA">
        <w:rPr>
          <w:sz w:val="16"/>
          <w:szCs w:val="16"/>
        </w:rPr>
        <w:t xml:space="preserve"> сельского поселения в населенных пунктах в основном квартиры 1-2 этажной застройки, преимущественно в деревянном исполнении, централизованное </w:t>
      </w:r>
      <w:proofErr w:type="gramStart"/>
      <w:r w:rsidRPr="005371AA">
        <w:rPr>
          <w:sz w:val="16"/>
          <w:szCs w:val="16"/>
        </w:rPr>
        <w:t>теплоснабжение</w:t>
      </w:r>
      <w:proofErr w:type="gramEnd"/>
      <w:r w:rsidRPr="005371AA">
        <w:rPr>
          <w:sz w:val="16"/>
          <w:szCs w:val="16"/>
        </w:rPr>
        <w:t xml:space="preserve"> как по экономическим так и по техническим соображениям нецелесообразно. Поэтому малоэтажные дома оборудованы местной или поквартирной (автономной) системой отопления и горячим водоснабжением от </w:t>
      </w:r>
      <w:proofErr w:type="spellStart"/>
      <w:r w:rsidRPr="005371AA">
        <w:rPr>
          <w:sz w:val="16"/>
          <w:szCs w:val="16"/>
        </w:rPr>
        <w:t>электроводонагревателей</w:t>
      </w:r>
      <w:proofErr w:type="spellEnd"/>
      <w:r w:rsidRPr="005371AA">
        <w:rPr>
          <w:sz w:val="16"/>
          <w:szCs w:val="16"/>
        </w:rPr>
        <w:t>.</w:t>
      </w:r>
    </w:p>
    <w:p w:rsidR="005371AA" w:rsidRPr="005371AA" w:rsidRDefault="005371AA" w:rsidP="005371AA">
      <w:pPr>
        <w:jc w:val="both"/>
        <w:rPr>
          <w:sz w:val="16"/>
          <w:szCs w:val="16"/>
        </w:rPr>
      </w:pPr>
      <w:r w:rsidRPr="005371AA">
        <w:rPr>
          <w:sz w:val="16"/>
          <w:szCs w:val="16"/>
        </w:rPr>
        <w:t xml:space="preserve"> На перспективу по мере газификации Островского муниципального района природным газом целесообразно использовать </w:t>
      </w:r>
      <w:proofErr w:type="gramStart"/>
      <w:r w:rsidRPr="005371AA">
        <w:rPr>
          <w:sz w:val="16"/>
          <w:szCs w:val="16"/>
        </w:rPr>
        <w:t>для</w:t>
      </w:r>
      <w:proofErr w:type="gramEnd"/>
      <w:r w:rsidRPr="005371AA">
        <w:rPr>
          <w:sz w:val="16"/>
          <w:szCs w:val="16"/>
        </w:rPr>
        <w:t xml:space="preserve"> </w:t>
      </w:r>
      <w:proofErr w:type="gramStart"/>
      <w:r w:rsidRPr="005371AA">
        <w:rPr>
          <w:sz w:val="16"/>
          <w:szCs w:val="16"/>
        </w:rPr>
        <w:t>отопление</w:t>
      </w:r>
      <w:proofErr w:type="gramEnd"/>
      <w:r w:rsidRPr="005371AA">
        <w:rPr>
          <w:sz w:val="16"/>
          <w:szCs w:val="16"/>
        </w:rPr>
        <w:t xml:space="preserve"> индивидуальных и многоэтажных домов (новое жилищное строительство) автономные </w:t>
      </w:r>
      <w:proofErr w:type="spellStart"/>
      <w:r w:rsidRPr="005371AA">
        <w:rPr>
          <w:sz w:val="16"/>
          <w:szCs w:val="16"/>
        </w:rPr>
        <w:t>газоводонагреватели</w:t>
      </w:r>
      <w:proofErr w:type="spellEnd"/>
      <w:r w:rsidRPr="005371AA">
        <w:rPr>
          <w:sz w:val="16"/>
          <w:szCs w:val="16"/>
        </w:rPr>
        <w:t xml:space="preserve">  с водяным контуром для систем водяного отопления и горячего водоснабжения.</w:t>
      </w:r>
    </w:p>
    <w:p w:rsidR="005371AA" w:rsidRPr="005371AA" w:rsidRDefault="005371AA" w:rsidP="005371AA">
      <w:pPr>
        <w:jc w:val="both"/>
        <w:rPr>
          <w:sz w:val="16"/>
          <w:szCs w:val="16"/>
        </w:rPr>
      </w:pPr>
      <w:r w:rsidRPr="005371AA">
        <w:rPr>
          <w:sz w:val="16"/>
          <w:szCs w:val="16"/>
        </w:rPr>
        <w:t xml:space="preserve">    Часть многоквартирного жилого фонда подключены к централизованной системе теплоснабжения, которая состоит из котельных и тепловых сетей.</w:t>
      </w:r>
    </w:p>
    <w:p w:rsidR="005371AA" w:rsidRPr="005371AA" w:rsidRDefault="005371AA" w:rsidP="005371AA">
      <w:pPr>
        <w:jc w:val="both"/>
        <w:rPr>
          <w:sz w:val="16"/>
          <w:szCs w:val="16"/>
        </w:rPr>
      </w:pPr>
      <w:r w:rsidRPr="005371AA">
        <w:rPr>
          <w:sz w:val="16"/>
          <w:szCs w:val="16"/>
        </w:rPr>
        <w:t xml:space="preserve">Эксплуатацию котельных и тепловых сетей на территории </w:t>
      </w:r>
      <w:proofErr w:type="spellStart"/>
      <w:r w:rsidRPr="005371AA">
        <w:rPr>
          <w:sz w:val="16"/>
          <w:szCs w:val="16"/>
        </w:rPr>
        <w:t>Адищевского</w:t>
      </w:r>
      <w:proofErr w:type="spellEnd"/>
      <w:r w:rsidRPr="005371AA">
        <w:rPr>
          <w:sz w:val="16"/>
          <w:szCs w:val="16"/>
        </w:rPr>
        <w:t xml:space="preserve"> сельского поселения осуществляет МУП «Тепловик». На территории санатория Союза Театральных Деятелей Российской Федерации «</w:t>
      </w:r>
      <w:proofErr w:type="spellStart"/>
      <w:r w:rsidRPr="005371AA">
        <w:rPr>
          <w:sz w:val="16"/>
          <w:szCs w:val="16"/>
        </w:rPr>
        <w:t>Щелыково</w:t>
      </w:r>
      <w:proofErr w:type="spellEnd"/>
      <w:r w:rsidRPr="005371AA">
        <w:rPr>
          <w:sz w:val="16"/>
          <w:szCs w:val="16"/>
        </w:rPr>
        <w:t>» находится еще одна твердотопливная котельная (каменный уголь- основное топливо)</w:t>
      </w:r>
      <w:proofErr w:type="gramStart"/>
      <w:r w:rsidRPr="005371AA">
        <w:rPr>
          <w:sz w:val="16"/>
          <w:szCs w:val="16"/>
        </w:rPr>
        <w:t>,о</w:t>
      </w:r>
      <w:proofErr w:type="gramEnd"/>
      <w:r w:rsidRPr="005371AA">
        <w:rPr>
          <w:sz w:val="16"/>
          <w:szCs w:val="16"/>
        </w:rPr>
        <w:t>бслуживаемая  санаторием. От нее производится отопление корпусов и зданий санатория и трех многоквартирных жилых домов.</w:t>
      </w:r>
    </w:p>
    <w:p w:rsidR="005371AA" w:rsidRPr="005371AA" w:rsidRDefault="005371AA" w:rsidP="005371AA">
      <w:pPr>
        <w:jc w:val="both"/>
        <w:rPr>
          <w:sz w:val="16"/>
          <w:szCs w:val="16"/>
        </w:rPr>
      </w:pPr>
    </w:p>
    <w:p w:rsidR="005371AA" w:rsidRPr="005371AA" w:rsidRDefault="005371AA" w:rsidP="005371AA">
      <w:pPr>
        <w:jc w:val="both"/>
        <w:rPr>
          <w:sz w:val="16"/>
          <w:szCs w:val="16"/>
        </w:rPr>
      </w:pPr>
    </w:p>
    <w:p w:rsidR="005371AA" w:rsidRPr="005371AA" w:rsidRDefault="005371AA" w:rsidP="005371AA">
      <w:pPr>
        <w:jc w:val="both"/>
        <w:rPr>
          <w:sz w:val="16"/>
          <w:szCs w:val="16"/>
        </w:rPr>
      </w:pPr>
    </w:p>
    <w:p w:rsidR="005371AA" w:rsidRPr="005371AA" w:rsidRDefault="005371AA" w:rsidP="005371AA">
      <w:pPr>
        <w:jc w:val="both"/>
        <w:rPr>
          <w:sz w:val="16"/>
          <w:szCs w:val="16"/>
        </w:rPr>
      </w:pPr>
    </w:p>
    <w:p w:rsidR="005371AA" w:rsidRPr="005371AA" w:rsidRDefault="005371AA" w:rsidP="005371AA">
      <w:pPr>
        <w:jc w:val="both"/>
        <w:rPr>
          <w:sz w:val="16"/>
          <w:szCs w:val="16"/>
        </w:rPr>
      </w:pPr>
    </w:p>
    <w:p w:rsidR="005371AA" w:rsidRPr="005371AA" w:rsidRDefault="005371AA" w:rsidP="005371AA">
      <w:pPr>
        <w:jc w:val="center"/>
        <w:rPr>
          <w:sz w:val="16"/>
          <w:szCs w:val="16"/>
        </w:rPr>
      </w:pPr>
      <w:r w:rsidRPr="005371AA">
        <w:rPr>
          <w:sz w:val="16"/>
          <w:szCs w:val="16"/>
        </w:rPr>
        <w:t>Таблица 1 Котельные и тепловые сети на территории</w:t>
      </w:r>
    </w:p>
    <w:p w:rsidR="005371AA" w:rsidRPr="005371AA" w:rsidRDefault="005371AA" w:rsidP="005371AA">
      <w:pPr>
        <w:rPr>
          <w:sz w:val="16"/>
          <w:szCs w:val="16"/>
        </w:rPr>
      </w:pPr>
      <w:r w:rsidRPr="005371AA">
        <w:rPr>
          <w:sz w:val="16"/>
          <w:szCs w:val="16"/>
        </w:rPr>
        <w:t xml:space="preserve">                                              </w:t>
      </w:r>
      <w:proofErr w:type="spellStart"/>
      <w:r w:rsidRPr="005371AA">
        <w:rPr>
          <w:sz w:val="16"/>
          <w:szCs w:val="16"/>
        </w:rPr>
        <w:t>Адищевского</w:t>
      </w:r>
      <w:proofErr w:type="spellEnd"/>
      <w:r w:rsidRPr="005371AA">
        <w:rPr>
          <w:sz w:val="16"/>
          <w:szCs w:val="16"/>
        </w:rPr>
        <w:t xml:space="preserve">  сельского поселения.</w:t>
      </w:r>
    </w:p>
    <w:p w:rsidR="005371AA" w:rsidRPr="005371AA" w:rsidRDefault="005371AA" w:rsidP="005371AA">
      <w:pPr>
        <w:jc w:val="center"/>
        <w:rPr>
          <w:sz w:val="16"/>
          <w:szCs w:val="16"/>
        </w:rPr>
      </w:pPr>
    </w:p>
    <w:p w:rsidR="005371AA" w:rsidRPr="005371AA" w:rsidRDefault="005371AA" w:rsidP="005371AA">
      <w:pPr>
        <w:jc w:val="both"/>
        <w:rPr>
          <w:sz w:val="16"/>
          <w:szCs w:val="16"/>
        </w:rPr>
      </w:pPr>
    </w:p>
    <w:tbl>
      <w:tblPr>
        <w:tblW w:w="10961" w:type="dxa"/>
        <w:tblInd w:w="-724" w:type="dxa"/>
        <w:tblLayout w:type="fixed"/>
        <w:tblCellMar>
          <w:left w:w="0" w:type="dxa"/>
          <w:right w:w="0" w:type="dxa"/>
        </w:tblCellMar>
        <w:tblLook w:val="0000"/>
      </w:tblPr>
      <w:tblGrid>
        <w:gridCol w:w="537"/>
        <w:gridCol w:w="878"/>
        <w:gridCol w:w="2623"/>
        <w:gridCol w:w="918"/>
        <w:gridCol w:w="850"/>
        <w:gridCol w:w="851"/>
        <w:gridCol w:w="3115"/>
        <w:gridCol w:w="1143"/>
        <w:gridCol w:w="25"/>
        <w:gridCol w:w="21"/>
      </w:tblGrid>
      <w:tr w:rsidR="005371AA" w:rsidRPr="005371AA" w:rsidTr="005371AA">
        <w:trPr>
          <w:gridAfter w:val="1"/>
          <w:wAfter w:w="21" w:type="dxa"/>
          <w:trHeight w:val="529"/>
        </w:trPr>
        <w:tc>
          <w:tcPr>
            <w:tcW w:w="538" w:type="dxa"/>
            <w:vMerge w:val="restart"/>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right"/>
              <w:rPr>
                <w:b/>
                <w:sz w:val="16"/>
                <w:szCs w:val="16"/>
              </w:rPr>
            </w:pPr>
            <w:r w:rsidRPr="005371AA">
              <w:rPr>
                <w:b/>
                <w:sz w:val="16"/>
                <w:szCs w:val="16"/>
              </w:rPr>
              <w:t xml:space="preserve">№ </w:t>
            </w:r>
            <w:proofErr w:type="spellStart"/>
            <w:proofErr w:type="gramStart"/>
            <w:r w:rsidRPr="005371AA">
              <w:rPr>
                <w:b/>
                <w:sz w:val="16"/>
                <w:szCs w:val="16"/>
              </w:rPr>
              <w:t>п</w:t>
            </w:r>
            <w:proofErr w:type="spellEnd"/>
            <w:proofErr w:type="gramEnd"/>
            <w:r w:rsidRPr="005371AA">
              <w:rPr>
                <w:b/>
                <w:sz w:val="16"/>
                <w:szCs w:val="16"/>
              </w:rPr>
              <w:t>/</w:t>
            </w:r>
            <w:proofErr w:type="spellStart"/>
            <w:r w:rsidRPr="005371AA">
              <w:rPr>
                <w:b/>
                <w:sz w:val="16"/>
                <w:szCs w:val="16"/>
              </w:rPr>
              <w:t>п</w:t>
            </w:r>
            <w:proofErr w:type="spellEnd"/>
          </w:p>
        </w:tc>
        <w:tc>
          <w:tcPr>
            <w:tcW w:w="878" w:type="dxa"/>
            <w:vMerge w:val="restart"/>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Котельная</w:t>
            </w:r>
          </w:p>
        </w:tc>
        <w:tc>
          <w:tcPr>
            <w:tcW w:w="2624" w:type="dxa"/>
            <w:vMerge w:val="restart"/>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Отапливаемый объект</w:t>
            </w:r>
          </w:p>
        </w:tc>
        <w:tc>
          <w:tcPr>
            <w:tcW w:w="918" w:type="dxa"/>
            <w:vMerge w:val="restart"/>
            <w:tcBorders>
              <w:top w:val="single" w:sz="4" w:space="0" w:color="000000"/>
              <w:left w:val="single" w:sz="4" w:space="0" w:color="000000"/>
              <w:bottom w:val="single" w:sz="4" w:space="0" w:color="000000"/>
            </w:tcBorders>
            <w:shd w:val="clear" w:color="auto" w:fill="FFFFFF"/>
          </w:tcPr>
          <w:p w:rsidR="005371AA" w:rsidRPr="005371AA" w:rsidRDefault="005371AA" w:rsidP="005371AA">
            <w:pPr>
              <w:snapToGrid w:val="0"/>
              <w:jc w:val="center"/>
              <w:rPr>
                <w:b/>
                <w:sz w:val="16"/>
                <w:szCs w:val="16"/>
              </w:rPr>
            </w:pPr>
            <w:r w:rsidRPr="005371AA">
              <w:rPr>
                <w:b/>
                <w:sz w:val="16"/>
                <w:szCs w:val="16"/>
              </w:rPr>
              <w:t>Протяженность сетей (м)</w:t>
            </w:r>
          </w:p>
        </w:tc>
        <w:tc>
          <w:tcPr>
            <w:tcW w:w="1701" w:type="dxa"/>
            <w:gridSpan w:val="2"/>
            <w:tcBorders>
              <w:top w:val="single" w:sz="4" w:space="0" w:color="000000"/>
              <w:left w:val="single" w:sz="4" w:space="0" w:color="000000"/>
              <w:bottom w:val="single" w:sz="4" w:space="0" w:color="000000"/>
            </w:tcBorders>
            <w:shd w:val="clear" w:color="auto" w:fill="FFFFFF"/>
          </w:tcPr>
          <w:p w:rsidR="005371AA" w:rsidRPr="005371AA" w:rsidRDefault="005371AA" w:rsidP="005371AA">
            <w:pPr>
              <w:snapToGrid w:val="0"/>
              <w:jc w:val="center"/>
              <w:rPr>
                <w:b/>
                <w:sz w:val="16"/>
                <w:szCs w:val="16"/>
              </w:rPr>
            </w:pPr>
            <w:r w:rsidRPr="005371AA">
              <w:rPr>
                <w:b/>
                <w:sz w:val="16"/>
                <w:szCs w:val="16"/>
              </w:rPr>
              <w:t>Тип прокладки</w:t>
            </w:r>
          </w:p>
        </w:tc>
        <w:tc>
          <w:tcPr>
            <w:tcW w:w="3117" w:type="dxa"/>
            <w:vMerge w:val="restart"/>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Тип теплоизоляции</w:t>
            </w:r>
          </w:p>
        </w:tc>
        <w:tc>
          <w:tcPr>
            <w:tcW w:w="1144" w:type="dxa"/>
            <w:tcBorders>
              <w:top w:val="single" w:sz="4" w:space="0" w:color="000000"/>
              <w:left w:val="single" w:sz="4" w:space="0" w:color="000000"/>
              <w:bottom w:val="single" w:sz="4" w:space="0" w:color="000000"/>
            </w:tcBorders>
            <w:shd w:val="clear" w:color="auto" w:fill="FFFFFF"/>
          </w:tcPr>
          <w:p w:rsidR="005371AA" w:rsidRPr="005371AA" w:rsidRDefault="005371AA" w:rsidP="005371AA">
            <w:pPr>
              <w:snapToGrid w:val="0"/>
              <w:jc w:val="center"/>
              <w:rPr>
                <w:b/>
                <w:sz w:val="16"/>
                <w:szCs w:val="16"/>
              </w:rPr>
            </w:pPr>
            <w:r w:rsidRPr="005371AA">
              <w:rPr>
                <w:b/>
                <w:sz w:val="16"/>
                <w:szCs w:val="16"/>
              </w:rPr>
              <w:t>Обслуживающая</w:t>
            </w:r>
          </w:p>
          <w:p w:rsidR="005371AA" w:rsidRPr="005371AA" w:rsidRDefault="005371AA" w:rsidP="005371AA">
            <w:pPr>
              <w:rPr>
                <w:sz w:val="16"/>
                <w:szCs w:val="16"/>
              </w:rPr>
            </w:pPr>
            <w:r w:rsidRPr="005371AA">
              <w:rPr>
                <w:sz w:val="16"/>
                <w:szCs w:val="16"/>
              </w:rPr>
              <w:t>организация</w:t>
            </w:r>
          </w:p>
        </w:tc>
        <w:tc>
          <w:tcPr>
            <w:tcW w:w="20" w:type="dxa"/>
            <w:tcBorders>
              <w:left w:val="single" w:sz="4" w:space="0" w:color="000000"/>
            </w:tcBorders>
            <w:shd w:val="clear" w:color="auto" w:fill="auto"/>
          </w:tcPr>
          <w:p w:rsidR="005371AA" w:rsidRPr="005371AA" w:rsidRDefault="005371AA" w:rsidP="005371AA">
            <w:pPr>
              <w:snapToGrid w:val="0"/>
              <w:rPr>
                <w:b/>
                <w:sz w:val="16"/>
                <w:szCs w:val="16"/>
              </w:rPr>
            </w:pPr>
          </w:p>
        </w:tc>
      </w:tr>
      <w:tr w:rsidR="005371AA" w:rsidRPr="005371AA" w:rsidTr="005371AA">
        <w:tblPrEx>
          <w:tblCellMar>
            <w:left w:w="108" w:type="dxa"/>
            <w:right w:w="108" w:type="dxa"/>
          </w:tblCellMar>
        </w:tblPrEx>
        <w:trPr>
          <w:trHeight w:val="1148"/>
        </w:trPr>
        <w:tc>
          <w:tcPr>
            <w:tcW w:w="538" w:type="dxa"/>
            <w:vMerge/>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right"/>
              <w:rPr>
                <w:b/>
                <w:sz w:val="16"/>
                <w:szCs w:val="16"/>
              </w:rPr>
            </w:pPr>
          </w:p>
        </w:tc>
        <w:tc>
          <w:tcPr>
            <w:tcW w:w="878" w:type="dxa"/>
            <w:vMerge/>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p>
        </w:tc>
        <w:tc>
          <w:tcPr>
            <w:tcW w:w="2624" w:type="dxa"/>
            <w:vMerge/>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p>
        </w:tc>
        <w:tc>
          <w:tcPr>
            <w:tcW w:w="918" w:type="dxa"/>
            <w:vMerge/>
            <w:tcBorders>
              <w:top w:val="single" w:sz="4" w:space="0" w:color="000000"/>
              <w:left w:val="single" w:sz="4" w:space="0" w:color="000000"/>
              <w:bottom w:val="single" w:sz="4" w:space="0" w:color="000000"/>
            </w:tcBorders>
            <w:shd w:val="clear" w:color="auto" w:fill="FFFFFF"/>
          </w:tcPr>
          <w:p w:rsidR="005371AA" w:rsidRPr="005371AA" w:rsidRDefault="005371AA" w:rsidP="005371AA">
            <w:pPr>
              <w:snapToGrid w:val="0"/>
              <w:rPr>
                <w:b/>
                <w:sz w:val="16"/>
                <w:szCs w:val="16"/>
              </w:rPr>
            </w:pPr>
          </w:p>
        </w:tc>
        <w:tc>
          <w:tcPr>
            <w:tcW w:w="850" w:type="dxa"/>
            <w:tcBorders>
              <w:top w:val="single" w:sz="4" w:space="0" w:color="000000"/>
              <w:left w:val="single" w:sz="4" w:space="0" w:color="000000"/>
              <w:bottom w:val="single" w:sz="4" w:space="0" w:color="000000"/>
            </w:tcBorders>
            <w:shd w:val="clear" w:color="auto" w:fill="FFFFFF"/>
          </w:tcPr>
          <w:p w:rsidR="005371AA" w:rsidRPr="005371AA" w:rsidRDefault="005371AA" w:rsidP="005371AA">
            <w:pPr>
              <w:snapToGrid w:val="0"/>
              <w:jc w:val="center"/>
              <w:rPr>
                <w:b/>
                <w:sz w:val="16"/>
                <w:szCs w:val="16"/>
              </w:rPr>
            </w:pPr>
            <w:r w:rsidRPr="005371AA">
              <w:rPr>
                <w:b/>
                <w:sz w:val="16"/>
                <w:szCs w:val="16"/>
              </w:rPr>
              <w:t>Над</w:t>
            </w:r>
          </w:p>
          <w:p w:rsidR="005371AA" w:rsidRPr="005371AA" w:rsidRDefault="005371AA" w:rsidP="005371AA">
            <w:pPr>
              <w:jc w:val="center"/>
              <w:rPr>
                <w:b/>
                <w:sz w:val="16"/>
                <w:szCs w:val="16"/>
              </w:rPr>
            </w:pPr>
            <w:proofErr w:type="spellStart"/>
            <w:r w:rsidRPr="005371AA">
              <w:rPr>
                <w:b/>
                <w:sz w:val="16"/>
                <w:szCs w:val="16"/>
              </w:rPr>
              <w:t>зем</w:t>
            </w:r>
            <w:proofErr w:type="spellEnd"/>
          </w:p>
          <w:p w:rsidR="005371AA" w:rsidRPr="005371AA" w:rsidRDefault="005371AA" w:rsidP="005371AA">
            <w:pPr>
              <w:jc w:val="center"/>
              <w:rPr>
                <w:b/>
                <w:sz w:val="16"/>
                <w:szCs w:val="16"/>
              </w:rPr>
            </w:pPr>
            <w:proofErr w:type="spellStart"/>
            <w:r w:rsidRPr="005371AA">
              <w:rPr>
                <w:b/>
                <w:sz w:val="16"/>
                <w:szCs w:val="16"/>
              </w:rPr>
              <w:t>ная</w:t>
            </w:r>
            <w:proofErr w:type="spellEnd"/>
          </w:p>
          <w:p w:rsidR="005371AA" w:rsidRPr="005371AA" w:rsidRDefault="005371AA" w:rsidP="005371AA">
            <w:pPr>
              <w:jc w:val="center"/>
              <w:rPr>
                <w:b/>
                <w:sz w:val="16"/>
                <w:szCs w:val="16"/>
              </w:rPr>
            </w:pPr>
            <w:r w:rsidRPr="005371AA">
              <w:rPr>
                <w:b/>
                <w:sz w:val="16"/>
                <w:szCs w:val="16"/>
              </w:rPr>
              <w:t>(м)</w:t>
            </w:r>
          </w:p>
        </w:tc>
        <w:tc>
          <w:tcPr>
            <w:tcW w:w="851" w:type="dxa"/>
            <w:tcBorders>
              <w:top w:val="single" w:sz="4" w:space="0" w:color="000000"/>
              <w:left w:val="single" w:sz="4" w:space="0" w:color="000000"/>
              <w:bottom w:val="single" w:sz="4" w:space="0" w:color="000000"/>
            </w:tcBorders>
            <w:shd w:val="clear" w:color="auto" w:fill="FFFFFF"/>
          </w:tcPr>
          <w:p w:rsidR="005371AA" w:rsidRPr="005371AA" w:rsidRDefault="005371AA" w:rsidP="005371AA">
            <w:pPr>
              <w:snapToGrid w:val="0"/>
              <w:jc w:val="center"/>
              <w:rPr>
                <w:b/>
                <w:sz w:val="16"/>
                <w:szCs w:val="16"/>
              </w:rPr>
            </w:pPr>
            <w:r w:rsidRPr="005371AA">
              <w:rPr>
                <w:b/>
                <w:sz w:val="16"/>
                <w:szCs w:val="16"/>
              </w:rPr>
              <w:t>Под</w:t>
            </w:r>
          </w:p>
          <w:p w:rsidR="005371AA" w:rsidRPr="005371AA" w:rsidRDefault="005371AA" w:rsidP="005371AA">
            <w:pPr>
              <w:jc w:val="center"/>
              <w:rPr>
                <w:b/>
                <w:sz w:val="16"/>
                <w:szCs w:val="16"/>
              </w:rPr>
            </w:pPr>
            <w:proofErr w:type="spellStart"/>
            <w:r w:rsidRPr="005371AA">
              <w:rPr>
                <w:b/>
                <w:sz w:val="16"/>
                <w:szCs w:val="16"/>
              </w:rPr>
              <w:t>зем</w:t>
            </w:r>
            <w:proofErr w:type="spellEnd"/>
          </w:p>
          <w:p w:rsidR="005371AA" w:rsidRPr="005371AA" w:rsidRDefault="005371AA" w:rsidP="005371AA">
            <w:pPr>
              <w:jc w:val="center"/>
              <w:rPr>
                <w:b/>
                <w:sz w:val="16"/>
                <w:szCs w:val="16"/>
              </w:rPr>
            </w:pPr>
            <w:proofErr w:type="spellStart"/>
            <w:r w:rsidRPr="005371AA">
              <w:rPr>
                <w:b/>
                <w:sz w:val="16"/>
                <w:szCs w:val="16"/>
              </w:rPr>
              <w:t>ная</w:t>
            </w:r>
            <w:proofErr w:type="spellEnd"/>
          </w:p>
          <w:p w:rsidR="005371AA" w:rsidRPr="005371AA" w:rsidRDefault="005371AA" w:rsidP="005371AA">
            <w:pPr>
              <w:jc w:val="center"/>
              <w:rPr>
                <w:b/>
                <w:sz w:val="16"/>
                <w:szCs w:val="16"/>
              </w:rPr>
            </w:pPr>
            <w:r w:rsidRPr="005371AA">
              <w:rPr>
                <w:b/>
                <w:sz w:val="16"/>
                <w:szCs w:val="16"/>
              </w:rPr>
              <w:t>(м)</w:t>
            </w:r>
          </w:p>
        </w:tc>
        <w:tc>
          <w:tcPr>
            <w:tcW w:w="3117" w:type="dxa"/>
            <w:vMerge/>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right"/>
              <w:rPr>
                <w:b/>
                <w:sz w:val="16"/>
                <w:szCs w:val="16"/>
              </w:rPr>
            </w:pPr>
          </w:p>
        </w:tc>
        <w:tc>
          <w:tcPr>
            <w:tcW w:w="1185" w:type="dxa"/>
            <w:gridSpan w:val="3"/>
            <w:tcBorders>
              <w:top w:val="single" w:sz="4" w:space="0" w:color="000000"/>
              <w:left w:val="single" w:sz="4" w:space="0" w:color="000000"/>
              <w:bottom w:val="single" w:sz="4" w:space="0" w:color="000000"/>
              <w:right w:val="single" w:sz="4" w:space="0" w:color="000000"/>
            </w:tcBorders>
            <w:shd w:val="clear" w:color="auto" w:fill="FFFFFF"/>
          </w:tcPr>
          <w:p w:rsidR="005371AA" w:rsidRPr="005371AA" w:rsidRDefault="005371AA" w:rsidP="005371AA">
            <w:pPr>
              <w:snapToGrid w:val="0"/>
              <w:jc w:val="right"/>
              <w:rPr>
                <w:b/>
                <w:sz w:val="16"/>
                <w:szCs w:val="16"/>
              </w:rPr>
            </w:pPr>
          </w:p>
        </w:tc>
      </w:tr>
      <w:tr w:rsidR="005371AA" w:rsidRPr="005371AA" w:rsidTr="005371AA">
        <w:trPr>
          <w:gridAfter w:val="1"/>
          <w:wAfter w:w="21" w:type="dxa"/>
        </w:trPr>
        <w:tc>
          <w:tcPr>
            <w:tcW w:w="10920" w:type="dxa"/>
            <w:gridSpan w:val="8"/>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proofErr w:type="spellStart"/>
            <w:r w:rsidRPr="005371AA">
              <w:rPr>
                <w:sz w:val="16"/>
                <w:szCs w:val="16"/>
              </w:rPr>
              <w:t>Адищевское</w:t>
            </w:r>
            <w:proofErr w:type="spellEnd"/>
            <w:r w:rsidRPr="005371AA">
              <w:rPr>
                <w:sz w:val="16"/>
                <w:szCs w:val="16"/>
              </w:rPr>
              <w:t xml:space="preserve"> сельское поселение</w:t>
            </w:r>
          </w:p>
        </w:tc>
        <w:tc>
          <w:tcPr>
            <w:tcW w:w="20" w:type="dxa"/>
            <w:tcBorders>
              <w:left w:val="single" w:sz="4" w:space="0" w:color="000000"/>
            </w:tcBorders>
            <w:shd w:val="clear" w:color="auto" w:fill="auto"/>
          </w:tcPr>
          <w:p w:rsidR="005371AA" w:rsidRPr="005371AA" w:rsidRDefault="005371AA" w:rsidP="005371AA">
            <w:pPr>
              <w:snapToGrid w:val="0"/>
              <w:rPr>
                <w:sz w:val="16"/>
                <w:szCs w:val="16"/>
              </w:rPr>
            </w:pPr>
          </w:p>
        </w:tc>
      </w:tr>
      <w:tr w:rsidR="005371AA" w:rsidRPr="005371AA" w:rsidTr="005371AA">
        <w:tblPrEx>
          <w:tblCellMar>
            <w:left w:w="108" w:type="dxa"/>
            <w:right w:w="108" w:type="dxa"/>
          </w:tblCellMar>
        </w:tblPrEx>
        <w:trPr>
          <w:trHeight w:val="502"/>
        </w:trPr>
        <w:tc>
          <w:tcPr>
            <w:tcW w:w="538" w:type="dxa"/>
            <w:vMerge w:val="restart"/>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right"/>
              <w:rPr>
                <w:sz w:val="16"/>
                <w:szCs w:val="16"/>
              </w:rPr>
            </w:pPr>
            <w:r w:rsidRPr="005371AA">
              <w:rPr>
                <w:sz w:val="16"/>
                <w:szCs w:val="16"/>
              </w:rPr>
              <w:t>1</w:t>
            </w:r>
          </w:p>
        </w:tc>
        <w:tc>
          <w:tcPr>
            <w:tcW w:w="878" w:type="dxa"/>
            <w:vMerge w:val="restart"/>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ind w:left="113" w:right="113"/>
              <w:jc w:val="both"/>
              <w:rPr>
                <w:sz w:val="16"/>
                <w:szCs w:val="16"/>
              </w:rPr>
            </w:pPr>
            <w:r w:rsidRPr="005371AA">
              <w:rPr>
                <w:sz w:val="16"/>
                <w:szCs w:val="16"/>
              </w:rPr>
              <w:t>Котельная ж/</w:t>
            </w:r>
            <w:proofErr w:type="spellStart"/>
            <w:r w:rsidRPr="005371AA">
              <w:rPr>
                <w:sz w:val="16"/>
                <w:szCs w:val="16"/>
              </w:rPr>
              <w:t>д</w:t>
            </w:r>
            <w:proofErr w:type="spellEnd"/>
            <w:r w:rsidRPr="005371AA">
              <w:rPr>
                <w:sz w:val="16"/>
                <w:szCs w:val="16"/>
              </w:rPr>
              <w:t xml:space="preserve"> ст. </w:t>
            </w:r>
            <w:proofErr w:type="spellStart"/>
            <w:r w:rsidRPr="005371AA">
              <w:rPr>
                <w:sz w:val="16"/>
                <w:szCs w:val="16"/>
              </w:rPr>
              <w:t>Ивашево</w:t>
            </w:r>
            <w:proofErr w:type="spellEnd"/>
          </w:p>
        </w:tc>
        <w:tc>
          <w:tcPr>
            <w:tcW w:w="2624"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Жилой дом № 1</w:t>
            </w:r>
          </w:p>
        </w:tc>
        <w:tc>
          <w:tcPr>
            <w:tcW w:w="918" w:type="dxa"/>
            <w:vMerge w:val="restart"/>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457</w:t>
            </w:r>
          </w:p>
          <w:p w:rsidR="005371AA" w:rsidRPr="005371AA" w:rsidRDefault="005371AA" w:rsidP="005371AA">
            <w:pPr>
              <w:snapToGrid w:val="0"/>
              <w:jc w:val="center"/>
              <w:rPr>
                <w:sz w:val="16"/>
                <w:szCs w:val="16"/>
              </w:rPr>
            </w:pPr>
          </w:p>
          <w:p w:rsidR="005371AA" w:rsidRPr="005371AA" w:rsidRDefault="005371AA" w:rsidP="005371AA">
            <w:pPr>
              <w:snapToGrid w:val="0"/>
              <w:jc w:val="center"/>
              <w:rPr>
                <w:sz w:val="16"/>
                <w:szCs w:val="16"/>
              </w:rPr>
            </w:pPr>
          </w:p>
          <w:p w:rsidR="005371AA" w:rsidRPr="005371AA" w:rsidRDefault="005371AA" w:rsidP="005371AA">
            <w:pPr>
              <w:snapToGrid w:val="0"/>
              <w:jc w:val="center"/>
              <w:rPr>
                <w:sz w:val="16"/>
                <w:szCs w:val="16"/>
              </w:rPr>
            </w:pPr>
            <w:r w:rsidRPr="005371AA">
              <w:rPr>
                <w:sz w:val="16"/>
                <w:szCs w:val="16"/>
              </w:rPr>
              <w:t>115</w:t>
            </w:r>
          </w:p>
          <w:p w:rsidR="005371AA" w:rsidRPr="005371AA" w:rsidRDefault="005371AA" w:rsidP="005371AA">
            <w:pPr>
              <w:snapToGrid w:val="0"/>
              <w:jc w:val="center"/>
              <w:rPr>
                <w:sz w:val="16"/>
                <w:szCs w:val="16"/>
              </w:rPr>
            </w:pPr>
          </w:p>
          <w:p w:rsidR="005371AA" w:rsidRPr="005371AA" w:rsidRDefault="005371AA" w:rsidP="005371AA">
            <w:pPr>
              <w:snapToGrid w:val="0"/>
              <w:jc w:val="center"/>
              <w:rPr>
                <w:sz w:val="16"/>
                <w:szCs w:val="16"/>
              </w:rPr>
            </w:pPr>
          </w:p>
          <w:p w:rsidR="005371AA" w:rsidRPr="005371AA" w:rsidRDefault="005371AA" w:rsidP="005371AA">
            <w:pPr>
              <w:snapToGrid w:val="0"/>
              <w:jc w:val="center"/>
              <w:rPr>
                <w:sz w:val="16"/>
                <w:szCs w:val="16"/>
              </w:rPr>
            </w:pPr>
            <w:r w:rsidRPr="005371AA">
              <w:rPr>
                <w:sz w:val="16"/>
                <w:szCs w:val="16"/>
              </w:rPr>
              <w:t>205</w:t>
            </w:r>
          </w:p>
        </w:tc>
        <w:tc>
          <w:tcPr>
            <w:tcW w:w="850" w:type="dxa"/>
            <w:vMerge w:val="restart"/>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418</w:t>
            </w:r>
          </w:p>
          <w:p w:rsidR="005371AA" w:rsidRPr="005371AA" w:rsidRDefault="005371AA" w:rsidP="005371AA">
            <w:pPr>
              <w:snapToGrid w:val="0"/>
              <w:jc w:val="center"/>
              <w:rPr>
                <w:sz w:val="16"/>
                <w:szCs w:val="16"/>
              </w:rPr>
            </w:pPr>
          </w:p>
          <w:p w:rsidR="005371AA" w:rsidRPr="005371AA" w:rsidRDefault="005371AA" w:rsidP="005371AA">
            <w:pPr>
              <w:snapToGrid w:val="0"/>
              <w:jc w:val="center"/>
              <w:rPr>
                <w:sz w:val="16"/>
                <w:szCs w:val="16"/>
              </w:rPr>
            </w:pPr>
          </w:p>
          <w:p w:rsidR="005371AA" w:rsidRPr="005371AA" w:rsidRDefault="005371AA" w:rsidP="005371AA">
            <w:pPr>
              <w:snapToGrid w:val="0"/>
              <w:jc w:val="center"/>
              <w:rPr>
                <w:sz w:val="16"/>
                <w:szCs w:val="16"/>
              </w:rPr>
            </w:pPr>
            <w:r w:rsidRPr="005371AA">
              <w:rPr>
                <w:sz w:val="16"/>
                <w:szCs w:val="16"/>
              </w:rPr>
              <w:t>105</w:t>
            </w:r>
          </w:p>
          <w:p w:rsidR="005371AA" w:rsidRPr="005371AA" w:rsidRDefault="005371AA" w:rsidP="005371AA">
            <w:pPr>
              <w:snapToGrid w:val="0"/>
              <w:jc w:val="center"/>
              <w:rPr>
                <w:sz w:val="16"/>
                <w:szCs w:val="16"/>
              </w:rPr>
            </w:pPr>
          </w:p>
          <w:p w:rsidR="005371AA" w:rsidRPr="005371AA" w:rsidRDefault="005371AA" w:rsidP="005371AA">
            <w:pPr>
              <w:snapToGrid w:val="0"/>
              <w:jc w:val="center"/>
              <w:rPr>
                <w:sz w:val="16"/>
                <w:szCs w:val="16"/>
              </w:rPr>
            </w:pPr>
          </w:p>
          <w:p w:rsidR="005371AA" w:rsidRPr="005371AA" w:rsidRDefault="005371AA" w:rsidP="005371AA">
            <w:pPr>
              <w:snapToGrid w:val="0"/>
              <w:jc w:val="center"/>
              <w:rPr>
                <w:sz w:val="16"/>
                <w:szCs w:val="16"/>
              </w:rPr>
            </w:pPr>
            <w:r w:rsidRPr="005371AA">
              <w:rPr>
                <w:sz w:val="16"/>
                <w:szCs w:val="16"/>
              </w:rPr>
              <w:t>205</w:t>
            </w:r>
          </w:p>
        </w:tc>
        <w:tc>
          <w:tcPr>
            <w:tcW w:w="851" w:type="dxa"/>
            <w:vMerge w:val="restart"/>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39</w:t>
            </w:r>
          </w:p>
          <w:p w:rsidR="005371AA" w:rsidRPr="005371AA" w:rsidRDefault="005371AA" w:rsidP="005371AA">
            <w:pPr>
              <w:snapToGrid w:val="0"/>
              <w:jc w:val="center"/>
              <w:rPr>
                <w:sz w:val="16"/>
                <w:szCs w:val="16"/>
              </w:rPr>
            </w:pPr>
          </w:p>
          <w:p w:rsidR="005371AA" w:rsidRPr="005371AA" w:rsidRDefault="005371AA" w:rsidP="005371AA">
            <w:pPr>
              <w:snapToGrid w:val="0"/>
              <w:jc w:val="center"/>
              <w:rPr>
                <w:sz w:val="16"/>
                <w:szCs w:val="16"/>
              </w:rPr>
            </w:pPr>
          </w:p>
          <w:p w:rsidR="005371AA" w:rsidRPr="005371AA" w:rsidRDefault="005371AA" w:rsidP="005371AA">
            <w:pPr>
              <w:snapToGrid w:val="0"/>
              <w:jc w:val="center"/>
              <w:rPr>
                <w:sz w:val="16"/>
                <w:szCs w:val="16"/>
              </w:rPr>
            </w:pPr>
            <w:r w:rsidRPr="005371AA">
              <w:rPr>
                <w:sz w:val="16"/>
                <w:szCs w:val="16"/>
              </w:rPr>
              <w:t>10</w:t>
            </w:r>
          </w:p>
        </w:tc>
        <w:tc>
          <w:tcPr>
            <w:tcW w:w="3117" w:type="dxa"/>
            <w:vMerge w:val="restart"/>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Мин. вата</w:t>
            </w:r>
          </w:p>
          <w:p w:rsidR="005371AA" w:rsidRPr="005371AA" w:rsidRDefault="005371AA" w:rsidP="005371AA">
            <w:pPr>
              <w:jc w:val="center"/>
              <w:rPr>
                <w:sz w:val="16"/>
                <w:szCs w:val="16"/>
              </w:rPr>
            </w:pPr>
            <w:r w:rsidRPr="005371AA">
              <w:rPr>
                <w:sz w:val="16"/>
                <w:szCs w:val="16"/>
              </w:rPr>
              <w:t xml:space="preserve"> с гидроизоляцией из стекловолокна  пропитанная мастикой на низких опорах, в непроходных каналах – мин. вата с гидроизоляцией из стекловолокна пропитанная мастикой.  </w:t>
            </w:r>
          </w:p>
        </w:tc>
        <w:tc>
          <w:tcPr>
            <w:tcW w:w="1185" w:type="dxa"/>
            <w:gridSpan w:val="3"/>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5371AA" w:rsidRPr="005371AA" w:rsidRDefault="005371AA" w:rsidP="005371AA">
            <w:pPr>
              <w:snapToGrid w:val="0"/>
              <w:ind w:left="113" w:right="113"/>
              <w:jc w:val="center"/>
              <w:rPr>
                <w:sz w:val="16"/>
                <w:szCs w:val="16"/>
              </w:rPr>
            </w:pPr>
            <w:r w:rsidRPr="005371AA">
              <w:rPr>
                <w:sz w:val="16"/>
                <w:szCs w:val="16"/>
              </w:rPr>
              <w:t>МУП «Тепловик»</w:t>
            </w:r>
          </w:p>
        </w:tc>
      </w:tr>
      <w:tr w:rsidR="005371AA" w:rsidRPr="005371AA" w:rsidTr="005371AA">
        <w:tblPrEx>
          <w:tblCellMar>
            <w:left w:w="108" w:type="dxa"/>
            <w:right w:w="108" w:type="dxa"/>
          </w:tblCellMar>
        </w:tblPrEx>
        <w:trPr>
          <w:trHeight w:val="804"/>
        </w:trPr>
        <w:tc>
          <w:tcPr>
            <w:tcW w:w="538" w:type="dxa"/>
            <w:vMerge/>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right"/>
              <w:rPr>
                <w:sz w:val="16"/>
                <w:szCs w:val="16"/>
              </w:rPr>
            </w:pPr>
          </w:p>
        </w:tc>
        <w:tc>
          <w:tcPr>
            <w:tcW w:w="878" w:type="dxa"/>
            <w:vMerge/>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ind w:left="113" w:right="113"/>
              <w:jc w:val="both"/>
              <w:rPr>
                <w:sz w:val="16"/>
                <w:szCs w:val="16"/>
              </w:rPr>
            </w:pPr>
          </w:p>
        </w:tc>
        <w:tc>
          <w:tcPr>
            <w:tcW w:w="2624"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Жилой дом № 2</w:t>
            </w:r>
          </w:p>
        </w:tc>
        <w:tc>
          <w:tcPr>
            <w:tcW w:w="918" w:type="dxa"/>
            <w:vMerge/>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p>
        </w:tc>
        <w:tc>
          <w:tcPr>
            <w:tcW w:w="850" w:type="dxa"/>
            <w:vMerge/>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right"/>
              <w:rPr>
                <w:sz w:val="16"/>
                <w:szCs w:val="16"/>
              </w:rPr>
            </w:pPr>
          </w:p>
        </w:tc>
        <w:tc>
          <w:tcPr>
            <w:tcW w:w="851" w:type="dxa"/>
            <w:vMerge/>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right"/>
              <w:rPr>
                <w:sz w:val="16"/>
                <w:szCs w:val="16"/>
              </w:rPr>
            </w:pPr>
          </w:p>
        </w:tc>
        <w:tc>
          <w:tcPr>
            <w:tcW w:w="3117" w:type="dxa"/>
            <w:vMerge/>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right"/>
              <w:rPr>
                <w:sz w:val="16"/>
                <w:szCs w:val="16"/>
              </w:rPr>
            </w:pPr>
          </w:p>
        </w:tc>
        <w:tc>
          <w:tcPr>
            <w:tcW w:w="1185" w:type="dxa"/>
            <w:gridSpan w:val="3"/>
            <w:vMerge/>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right"/>
              <w:rPr>
                <w:sz w:val="16"/>
                <w:szCs w:val="16"/>
              </w:rPr>
            </w:pPr>
          </w:p>
        </w:tc>
      </w:tr>
      <w:tr w:rsidR="005371AA" w:rsidRPr="005371AA" w:rsidTr="005371AA">
        <w:tblPrEx>
          <w:tblCellMar>
            <w:left w:w="108" w:type="dxa"/>
            <w:right w:w="108" w:type="dxa"/>
          </w:tblCellMar>
        </w:tblPrEx>
        <w:trPr>
          <w:trHeight w:val="1032"/>
        </w:trPr>
        <w:tc>
          <w:tcPr>
            <w:tcW w:w="538" w:type="dxa"/>
            <w:vMerge/>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right"/>
              <w:rPr>
                <w:sz w:val="16"/>
                <w:szCs w:val="16"/>
              </w:rPr>
            </w:pPr>
          </w:p>
        </w:tc>
        <w:tc>
          <w:tcPr>
            <w:tcW w:w="878" w:type="dxa"/>
            <w:vMerge/>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ind w:left="113" w:right="113"/>
              <w:jc w:val="both"/>
              <w:rPr>
                <w:sz w:val="16"/>
                <w:szCs w:val="16"/>
              </w:rPr>
            </w:pPr>
          </w:p>
        </w:tc>
        <w:tc>
          <w:tcPr>
            <w:tcW w:w="2624"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 xml:space="preserve">Очистные ст. </w:t>
            </w:r>
            <w:proofErr w:type="spellStart"/>
            <w:r w:rsidRPr="005371AA">
              <w:rPr>
                <w:sz w:val="16"/>
                <w:szCs w:val="16"/>
              </w:rPr>
              <w:t>Ивашево</w:t>
            </w:r>
            <w:proofErr w:type="spellEnd"/>
          </w:p>
        </w:tc>
        <w:tc>
          <w:tcPr>
            <w:tcW w:w="918" w:type="dxa"/>
            <w:vMerge/>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p>
        </w:tc>
        <w:tc>
          <w:tcPr>
            <w:tcW w:w="850" w:type="dxa"/>
            <w:vMerge/>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right"/>
              <w:rPr>
                <w:sz w:val="16"/>
                <w:szCs w:val="16"/>
              </w:rPr>
            </w:pPr>
          </w:p>
        </w:tc>
        <w:tc>
          <w:tcPr>
            <w:tcW w:w="851" w:type="dxa"/>
            <w:vMerge/>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right"/>
              <w:rPr>
                <w:sz w:val="16"/>
                <w:szCs w:val="16"/>
              </w:rPr>
            </w:pPr>
          </w:p>
        </w:tc>
        <w:tc>
          <w:tcPr>
            <w:tcW w:w="3117" w:type="dxa"/>
            <w:vMerge/>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right"/>
              <w:rPr>
                <w:sz w:val="16"/>
                <w:szCs w:val="16"/>
              </w:rPr>
            </w:pPr>
          </w:p>
        </w:tc>
        <w:tc>
          <w:tcPr>
            <w:tcW w:w="1185" w:type="dxa"/>
            <w:gridSpan w:val="3"/>
            <w:vMerge/>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right"/>
              <w:rPr>
                <w:sz w:val="16"/>
                <w:szCs w:val="16"/>
              </w:rPr>
            </w:pPr>
          </w:p>
        </w:tc>
      </w:tr>
      <w:tr w:rsidR="005371AA" w:rsidRPr="005371AA" w:rsidTr="005371AA">
        <w:tblPrEx>
          <w:tblCellMar>
            <w:left w:w="108" w:type="dxa"/>
            <w:right w:w="108" w:type="dxa"/>
          </w:tblCellMar>
        </w:tblPrEx>
        <w:trPr>
          <w:trHeight w:val="204"/>
        </w:trPr>
        <w:tc>
          <w:tcPr>
            <w:tcW w:w="538" w:type="dxa"/>
            <w:vMerge w:val="restart"/>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right"/>
              <w:rPr>
                <w:sz w:val="16"/>
                <w:szCs w:val="16"/>
              </w:rPr>
            </w:pPr>
            <w:r w:rsidRPr="005371AA">
              <w:rPr>
                <w:sz w:val="16"/>
                <w:szCs w:val="16"/>
              </w:rPr>
              <w:t>2</w:t>
            </w:r>
          </w:p>
        </w:tc>
        <w:tc>
          <w:tcPr>
            <w:tcW w:w="878" w:type="dxa"/>
            <w:vMerge w:val="restart"/>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ind w:left="113" w:right="113"/>
              <w:jc w:val="both"/>
              <w:rPr>
                <w:sz w:val="16"/>
                <w:szCs w:val="16"/>
              </w:rPr>
            </w:pPr>
            <w:r w:rsidRPr="005371AA">
              <w:rPr>
                <w:sz w:val="16"/>
                <w:szCs w:val="16"/>
              </w:rPr>
              <w:t xml:space="preserve">Котельная дер. Малое </w:t>
            </w:r>
            <w:proofErr w:type="spellStart"/>
            <w:r w:rsidRPr="005371AA">
              <w:rPr>
                <w:sz w:val="16"/>
                <w:szCs w:val="16"/>
              </w:rPr>
              <w:t>Березово</w:t>
            </w:r>
            <w:proofErr w:type="spellEnd"/>
          </w:p>
        </w:tc>
        <w:tc>
          <w:tcPr>
            <w:tcW w:w="2624"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Жилой дом № 69</w:t>
            </w:r>
          </w:p>
        </w:tc>
        <w:tc>
          <w:tcPr>
            <w:tcW w:w="918" w:type="dxa"/>
            <w:vMerge w:val="restart"/>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135</w:t>
            </w:r>
          </w:p>
        </w:tc>
        <w:tc>
          <w:tcPr>
            <w:tcW w:w="850" w:type="dxa"/>
            <w:vMerge w:val="restart"/>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60</w:t>
            </w:r>
          </w:p>
        </w:tc>
        <w:tc>
          <w:tcPr>
            <w:tcW w:w="851" w:type="dxa"/>
            <w:vMerge w:val="restart"/>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75</w:t>
            </w:r>
          </w:p>
        </w:tc>
        <w:tc>
          <w:tcPr>
            <w:tcW w:w="3117" w:type="dxa"/>
            <w:vMerge w:val="restart"/>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 xml:space="preserve">В непроходных </w:t>
            </w:r>
            <w:proofErr w:type="gramStart"/>
            <w:r w:rsidRPr="005371AA">
              <w:rPr>
                <w:sz w:val="16"/>
                <w:szCs w:val="16"/>
              </w:rPr>
              <w:t>ж/б</w:t>
            </w:r>
            <w:proofErr w:type="gramEnd"/>
            <w:r w:rsidRPr="005371AA">
              <w:rPr>
                <w:sz w:val="16"/>
                <w:szCs w:val="16"/>
              </w:rPr>
              <w:t xml:space="preserve"> каналах, и на опорах.  Утеплитель - мин. вата</w:t>
            </w:r>
          </w:p>
          <w:p w:rsidR="005371AA" w:rsidRPr="005371AA" w:rsidRDefault="005371AA" w:rsidP="005371AA">
            <w:pPr>
              <w:jc w:val="center"/>
              <w:rPr>
                <w:sz w:val="16"/>
                <w:szCs w:val="16"/>
              </w:rPr>
            </w:pPr>
            <w:r w:rsidRPr="005371AA">
              <w:rPr>
                <w:sz w:val="16"/>
                <w:szCs w:val="16"/>
              </w:rPr>
              <w:t>с гидроизоляцией из рубероида</w:t>
            </w:r>
          </w:p>
        </w:tc>
        <w:tc>
          <w:tcPr>
            <w:tcW w:w="1185" w:type="dxa"/>
            <w:gridSpan w:val="3"/>
            <w:vMerge/>
            <w:tcBorders>
              <w:top w:val="single" w:sz="4" w:space="0" w:color="000000"/>
              <w:left w:val="single" w:sz="4" w:space="0" w:color="000000"/>
              <w:bottom w:val="single" w:sz="4" w:space="0" w:color="000000"/>
              <w:right w:val="single" w:sz="4" w:space="0" w:color="000000"/>
            </w:tcBorders>
            <w:shd w:val="clear" w:color="auto" w:fill="auto"/>
            <w:vAlign w:val="center"/>
          </w:tcPr>
          <w:p w:rsidR="005371AA" w:rsidRPr="005371AA" w:rsidRDefault="005371AA" w:rsidP="005371AA">
            <w:pPr>
              <w:snapToGrid w:val="0"/>
              <w:jc w:val="center"/>
              <w:rPr>
                <w:sz w:val="16"/>
                <w:szCs w:val="16"/>
              </w:rPr>
            </w:pPr>
          </w:p>
        </w:tc>
      </w:tr>
      <w:tr w:rsidR="005371AA" w:rsidRPr="005371AA" w:rsidTr="005371AA">
        <w:tblPrEx>
          <w:tblCellMar>
            <w:left w:w="108" w:type="dxa"/>
            <w:right w:w="108" w:type="dxa"/>
          </w:tblCellMar>
        </w:tblPrEx>
        <w:trPr>
          <w:trHeight w:val="285"/>
        </w:trPr>
        <w:tc>
          <w:tcPr>
            <w:tcW w:w="538" w:type="dxa"/>
            <w:vMerge/>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right"/>
              <w:rPr>
                <w:sz w:val="16"/>
                <w:szCs w:val="16"/>
              </w:rPr>
            </w:pPr>
          </w:p>
        </w:tc>
        <w:tc>
          <w:tcPr>
            <w:tcW w:w="878" w:type="dxa"/>
            <w:vMerge/>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both"/>
              <w:rPr>
                <w:sz w:val="16"/>
                <w:szCs w:val="16"/>
              </w:rPr>
            </w:pPr>
          </w:p>
        </w:tc>
        <w:tc>
          <w:tcPr>
            <w:tcW w:w="2624"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Жилой дом № 70</w:t>
            </w:r>
          </w:p>
        </w:tc>
        <w:tc>
          <w:tcPr>
            <w:tcW w:w="918" w:type="dxa"/>
            <w:vMerge/>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p>
        </w:tc>
        <w:tc>
          <w:tcPr>
            <w:tcW w:w="850" w:type="dxa"/>
            <w:vMerge/>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p>
        </w:tc>
        <w:tc>
          <w:tcPr>
            <w:tcW w:w="851" w:type="dxa"/>
            <w:vMerge/>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p>
        </w:tc>
        <w:tc>
          <w:tcPr>
            <w:tcW w:w="3117" w:type="dxa"/>
            <w:vMerge/>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p>
        </w:tc>
        <w:tc>
          <w:tcPr>
            <w:tcW w:w="1185" w:type="dxa"/>
            <w:gridSpan w:val="3"/>
            <w:vMerge/>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sz w:val="16"/>
                <w:szCs w:val="16"/>
              </w:rPr>
            </w:pPr>
          </w:p>
        </w:tc>
      </w:tr>
      <w:tr w:rsidR="005371AA" w:rsidRPr="005371AA" w:rsidTr="005371AA">
        <w:tblPrEx>
          <w:tblCellMar>
            <w:left w:w="108" w:type="dxa"/>
            <w:right w:w="108" w:type="dxa"/>
          </w:tblCellMar>
        </w:tblPrEx>
        <w:trPr>
          <w:trHeight w:val="285"/>
        </w:trPr>
        <w:tc>
          <w:tcPr>
            <w:tcW w:w="538"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right"/>
              <w:rPr>
                <w:sz w:val="16"/>
                <w:szCs w:val="16"/>
              </w:rPr>
            </w:pPr>
            <w:r w:rsidRPr="005371AA">
              <w:rPr>
                <w:sz w:val="16"/>
                <w:szCs w:val="16"/>
              </w:rPr>
              <w:t>3</w:t>
            </w:r>
          </w:p>
        </w:tc>
        <w:tc>
          <w:tcPr>
            <w:tcW w:w="878"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both"/>
              <w:rPr>
                <w:sz w:val="16"/>
                <w:szCs w:val="16"/>
              </w:rPr>
            </w:pPr>
            <w:r w:rsidRPr="005371AA">
              <w:rPr>
                <w:sz w:val="16"/>
                <w:szCs w:val="16"/>
              </w:rPr>
              <w:t xml:space="preserve">Котельная с. </w:t>
            </w:r>
            <w:proofErr w:type="spellStart"/>
            <w:r w:rsidRPr="005371AA">
              <w:rPr>
                <w:sz w:val="16"/>
                <w:szCs w:val="16"/>
              </w:rPr>
              <w:t>Щелыково</w:t>
            </w:r>
            <w:proofErr w:type="spellEnd"/>
          </w:p>
        </w:tc>
        <w:tc>
          <w:tcPr>
            <w:tcW w:w="2624"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 xml:space="preserve">Здания санатория и  3 </w:t>
            </w:r>
            <w:proofErr w:type="gramStart"/>
            <w:r w:rsidRPr="005371AA">
              <w:rPr>
                <w:sz w:val="16"/>
                <w:szCs w:val="16"/>
              </w:rPr>
              <w:t>многоквартирных</w:t>
            </w:r>
            <w:proofErr w:type="gramEnd"/>
            <w:r w:rsidRPr="005371AA">
              <w:rPr>
                <w:sz w:val="16"/>
                <w:szCs w:val="16"/>
              </w:rPr>
              <w:t xml:space="preserve"> дома</w:t>
            </w:r>
          </w:p>
        </w:tc>
        <w:tc>
          <w:tcPr>
            <w:tcW w:w="918"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3200</w:t>
            </w:r>
          </w:p>
        </w:tc>
        <w:tc>
          <w:tcPr>
            <w:tcW w:w="85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p>
        </w:tc>
        <w:tc>
          <w:tcPr>
            <w:tcW w:w="851"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3200</w:t>
            </w:r>
          </w:p>
        </w:tc>
        <w:tc>
          <w:tcPr>
            <w:tcW w:w="3117"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 xml:space="preserve">В непроходных </w:t>
            </w:r>
            <w:proofErr w:type="gramStart"/>
            <w:r w:rsidRPr="005371AA">
              <w:rPr>
                <w:sz w:val="16"/>
                <w:szCs w:val="16"/>
              </w:rPr>
              <w:t>ж/б</w:t>
            </w:r>
            <w:proofErr w:type="gramEnd"/>
            <w:r w:rsidRPr="005371AA">
              <w:rPr>
                <w:sz w:val="16"/>
                <w:szCs w:val="16"/>
              </w:rPr>
              <w:t xml:space="preserve"> каналах, и на опорах.  Утеплитель - мин. вата</w:t>
            </w:r>
          </w:p>
          <w:p w:rsidR="005371AA" w:rsidRPr="005371AA" w:rsidRDefault="005371AA" w:rsidP="005371AA">
            <w:pPr>
              <w:snapToGrid w:val="0"/>
              <w:jc w:val="center"/>
              <w:rPr>
                <w:sz w:val="16"/>
                <w:szCs w:val="16"/>
              </w:rPr>
            </w:pPr>
            <w:r w:rsidRPr="005371AA">
              <w:rPr>
                <w:sz w:val="16"/>
                <w:szCs w:val="16"/>
              </w:rPr>
              <w:t>с гидроизоляцией из рубероида</w:t>
            </w:r>
          </w:p>
        </w:tc>
        <w:tc>
          <w:tcPr>
            <w:tcW w:w="1185" w:type="dxa"/>
            <w:gridSpan w:val="3"/>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ЧУ «Санаторий «</w:t>
            </w:r>
            <w:proofErr w:type="spellStart"/>
            <w:r w:rsidRPr="005371AA">
              <w:rPr>
                <w:sz w:val="16"/>
                <w:szCs w:val="16"/>
              </w:rPr>
              <w:t>Щелыково</w:t>
            </w:r>
            <w:proofErr w:type="spellEnd"/>
            <w:r w:rsidRPr="005371AA">
              <w:rPr>
                <w:sz w:val="16"/>
                <w:szCs w:val="16"/>
              </w:rPr>
              <w:t>» СТД РФ»</w:t>
            </w:r>
          </w:p>
        </w:tc>
      </w:tr>
    </w:tbl>
    <w:p w:rsidR="005371AA" w:rsidRPr="005371AA" w:rsidRDefault="005371AA" w:rsidP="005371AA">
      <w:pPr>
        <w:jc w:val="both"/>
        <w:rPr>
          <w:sz w:val="16"/>
          <w:szCs w:val="16"/>
        </w:rPr>
      </w:pPr>
    </w:p>
    <w:p w:rsidR="005371AA" w:rsidRPr="005371AA" w:rsidRDefault="005371AA" w:rsidP="005371AA">
      <w:pPr>
        <w:jc w:val="both"/>
        <w:rPr>
          <w:sz w:val="16"/>
          <w:szCs w:val="16"/>
        </w:rPr>
      </w:pPr>
    </w:p>
    <w:p w:rsidR="005371AA" w:rsidRPr="005371AA" w:rsidRDefault="005371AA" w:rsidP="005371AA">
      <w:pPr>
        <w:jc w:val="both"/>
        <w:rPr>
          <w:sz w:val="16"/>
          <w:szCs w:val="16"/>
        </w:rPr>
      </w:pPr>
    </w:p>
    <w:p w:rsidR="005371AA" w:rsidRPr="005371AA" w:rsidRDefault="005371AA" w:rsidP="005371AA">
      <w:pPr>
        <w:jc w:val="both"/>
        <w:rPr>
          <w:sz w:val="16"/>
          <w:szCs w:val="16"/>
        </w:rPr>
      </w:pPr>
    </w:p>
    <w:p w:rsidR="005371AA" w:rsidRPr="005371AA" w:rsidRDefault="005371AA" w:rsidP="005371AA">
      <w:pPr>
        <w:jc w:val="both"/>
        <w:rPr>
          <w:sz w:val="16"/>
          <w:szCs w:val="16"/>
        </w:rPr>
      </w:pPr>
    </w:p>
    <w:p w:rsidR="005371AA" w:rsidRPr="005371AA" w:rsidRDefault="005371AA" w:rsidP="005371AA">
      <w:pPr>
        <w:jc w:val="both"/>
        <w:rPr>
          <w:sz w:val="16"/>
          <w:szCs w:val="16"/>
        </w:rPr>
      </w:pPr>
    </w:p>
    <w:p w:rsidR="005371AA" w:rsidRPr="005371AA" w:rsidRDefault="005371AA" w:rsidP="005371AA">
      <w:pPr>
        <w:jc w:val="both"/>
        <w:rPr>
          <w:sz w:val="16"/>
          <w:szCs w:val="16"/>
        </w:rPr>
      </w:pPr>
    </w:p>
    <w:p w:rsidR="005371AA" w:rsidRPr="005371AA" w:rsidRDefault="005371AA" w:rsidP="005371AA">
      <w:pPr>
        <w:jc w:val="center"/>
        <w:rPr>
          <w:sz w:val="16"/>
          <w:szCs w:val="16"/>
        </w:rPr>
      </w:pPr>
      <w:r w:rsidRPr="005371AA">
        <w:rPr>
          <w:sz w:val="16"/>
          <w:szCs w:val="16"/>
        </w:rPr>
        <w:t>Таблица 2 Тарифы теплоснабжающих организаций.</w:t>
      </w:r>
    </w:p>
    <w:p w:rsidR="005371AA" w:rsidRPr="005371AA" w:rsidRDefault="005371AA" w:rsidP="005371AA">
      <w:pPr>
        <w:jc w:val="both"/>
        <w:rPr>
          <w:sz w:val="16"/>
          <w:szCs w:val="16"/>
        </w:rPr>
      </w:pPr>
    </w:p>
    <w:tbl>
      <w:tblPr>
        <w:tblW w:w="10246" w:type="dxa"/>
        <w:tblInd w:w="-14" w:type="dxa"/>
        <w:tblLayout w:type="fixed"/>
        <w:tblCellMar>
          <w:left w:w="0" w:type="dxa"/>
          <w:right w:w="0" w:type="dxa"/>
        </w:tblCellMar>
        <w:tblLook w:val="0000"/>
      </w:tblPr>
      <w:tblGrid>
        <w:gridCol w:w="827"/>
        <w:gridCol w:w="5548"/>
        <w:gridCol w:w="1913"/>
        <w:gridCol w:w="1903"/>
        <w:gridCol w:w="25"/>
        <w:gridCol w:w="30"/>
      </w:tblGrid>
      <w:tr w:rsidR="005371AA" w:rsidRPr="005371AA" w:rsidTr="005371AA">
        <w:trPr>
          <w:gridAfter w:val="1"/>
          <w:wAfter w:w="30" w:type="dxa"/>
        </w:trPr>
        <w:tc>
          <w:tcPr>
            <w:tcW w:w="827" w:type="dxa"/>
            <w:vMerge w:val="restart"/>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w:t>
            </w:r>
          </w:p>
          <w:p w:rsidR="005371AA" w:rsidRPr="005371AA" w:rsidRDefault="005371AA" w:rsidP="005371AA">
            <w:pPr>
              <w:jc w:val="center"/>
              <w:rPr>
                <w:b/>
                <w:sz w:val="16"/>
                <w:szCs w:val="16"/>
              </w:rPr>
            </w:pPr>
            <w:proofErr w:type="spellStart"/>
            <w:proofErr w:type="gramStart"/>
            <w:r w:rsidRPr="005371AA">
              <w:rPr>
                <w:b/>
                <w:sz w:val="16"/>
                <w:szCs w:val="16"/>
              </w:rPr>
              <w:t>п</w:t>
            </w:r>
            <w:proofErr w:type="spellEnd"/>
            <w:proofErr w:type="gramEnd"/>
            <w:r w:rsidRPr="005371AA">
              <w:rPr>
                <w:b/>
                <w:sz w:val="16"/>
                <w:szCs w:val="16"/>
              </w:rPr>
              <w:t>/</w:t>
            </w:r>
            <w:proofErr w:type="spellStart"/>
            <w:r w:rsidRPr="005371AA">
              <w:rPr>
                <w:b/>
                <w:sz w:val="16"/>
                <w:szCs w:val="16"/>
              </w:rPr>
              <w:t>п</w:t>
            </w:r>
            <w:proofErr w:type="spellEnd"/>
          </w:p>
        </w:tc>
        <w:tc>
          <w:tcPr>
            <w:tcW w:w="9369" w:type="dxa"/>
            <w:gridSpan w:val="3"/>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Реестр теплоснабжающих организаций на 2018 год</w:t>
            </w:r>
          </w:p>
        </w:tc>
        <w:tc>
          <w:tcPr>
            <w:tcW w:w="20" w:type="dxa"/>
            <w:tcBorders>
              <w:left w:val="single" w:sz="4" w:space="0" w:color="000000"/>
            </w:tcBorders>
            <w:shd w:val="clear" w:color="auto" w:fill="auto"/>
          </w:tcPr>
          <w:p w:rsidR="005371AA" w:rsidRPr="005371AA" w:rsidRDefault="005371AA" w:rsidP="005371AA">
            <w:pPr>
              <w:snapToGrid w:val="0"/>
              <w:rPr>
                <w:sz w:val="16"/>
                <w:szCs w:val="16"/>
              </w:rPr>
            </w:pPr>
          </w:p>
        </w:tc>
      </w:tr>
      <w:tr w:rsidR="005371AA" w:rsidRPr="005371AA" w:rsidTr="005371AA">
        <w:tblPrEx>
          <w:tblCellMar>
            <w:left w:w="108" w:type="dxa"/>
            <w:right w:w="108" w:type="dxa"/>
          </w:tblCellMar>
        </w:tblPrEx>
        <w:trPr>
          <w:trHeight w:val="168"/>
        </w:trPr>
        <w:tc>
          <w:tcPr>
            <w:tcW w:w="827" w:type="dxa"/>
            <w:vMerge/>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p>
        </w:tc>
        <w:tc>
          <w:tcPr>
            <w:tcW w:w="5551" w:type="dxa"/>
            <w:vMerge w:val="restart"/>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Наименование предприятия</w:t>
            </w:r>
          </w:p>
        </w:tc>
        <w:tc>
          <w:tcPr>
            <w:tcW w:w="3868" w:type="dxa"/>
            <w:gridSpan w:val="4"/>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Тариф, установленный РСТ  с учетом передачи (руб./Гкал)</w:t>
            </w:r>
          </w:p>
        </w:tc>
      </w:tr>
      <w:tr w:rsidR="005371AA" w:rsidRPr="005371AA" w:rsidTr="005371AA">
        <w:tblPrEx>
          <w:tblCellMar>
            <w:left w:w="108" w:type="dxa"/>
            <w:right w:w="108" w:type="dxa"/>
          </w:tblCellMar>
        </w:tblPrEx>
        <w:trPr>
          <w:trHeight w:val="168"/>
        </w:trPr>
        <w:tc>
          <w:tcPr>
            <w:tcW w:w="827" w:type="dxa"/>
            <w:vMerge/>
            <w:tcBorders>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p>
        </w:tc>
        <w:tc>
          <w:tcPr>
            <w:tcW w:w="5551" w:type="dxa"/>
            <w:vMerge/>
            <w:tcBorders>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p>
        </w:tc>
        <w:tc>
          <w:tcPr>
            <w:tcW w:w="1914" w:type="dxa"/>
            <w:tcBorders>
              <w:left w:val="single" w:sz="4" w:space="0" w:color="000000"/>
              <w:bottom w:val="single" w:sz="4" w:space="0" w:color="000000"/>
            </w:tcBorders>
            <w:shd w:val="clear" w:color="auto" w:fill="auto"/>
          </w:tcPr>
          <w:p w:rsidR="005371AA" w:rsidRPr="005371AA" w:rsidRDefault="005371AA" w:rsidP="005371AA">
            <w:pPr>
              <w:snapToGrid w:val="0"/>
              <w:jc w:val="center"/>
              <w:rPr>
                <w:b/>
                <w:bCs/>
                <w:sz w:val="16"/>
                <w:szCs w:val="16"/>
              </w:rPr>
            </w:pPr>
            <w:r w:rsidRPr="005371AA">
              <w:rPr>
                <w:b/>
                <w:bCs/>
                <w:sz w:val="16"/>
                <w:szCs w:val="16"/>
              </w:rPr>
              <w:t>с 1.01.2018</w:t>
            </w:r>
          </w:p>
        </w:tc>
        <w:tc>
          <w:tcPr>
            <w:tcW w:w="1954" w:type="dxa"/>
            <w:gridSpan w:val="3"/>
            <w:tcBorders>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b/>
                <w:bCs/>
                <w:sz w:val="16"/>
                <w:szCs w:val="16"/>
              </w:rPr>
            </w:pPr>
            <w:r w:rsidRPr="005371AA">
              <w:rPr>
                <w:b/>
                <w:bCs/>
                <w:sz w:val="16"/>
                <w:szCs w:val="16"/>
              </w:rPr>
              <w:t>с   1.07.18</w:t>
            </w:r>
          </w:p>
        </w:tc>
      </w:tr>
      <w:tr w:rsidR="005371AA" w:rsidRPr="005371AA" w:rsidTr="005371AA">
        <w:tblPrEx>
          <w:tblCellMar>
            <w:left w:w="108" w:type="dxa"/>
            <w:right w:w="108" w:type="dxa"/>
          </w:tblCellMar>
        </w:tblPrEx>
        <w:trPr>
          <w:trHeight w:val="509"/>
        </w:trPr>
        <w:tc>
          <w:tcPr>
            <w:tcW w:w="827"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both"/>
              <w:rPr>
                <w:sz w:val="16"/>
                <w:szCs w:val="16"/>
              </w:rPr>
            </w:pPr>
            <w:r w:rsidRPr="005371AA">
              <w:rPr>
                <w:sz w:val="16"/>
                <w:szCs w:val="16"/>
              </w:rPr>
              <w:t>1.</w:t>
            </w:r>
          </w:p>
        </w:tc>
        <w:tc>
          <w:tcPr>
            <w:tcW w:w="5551"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both"/>
              <w:rPr>
                <w:sz w:val="16"/>
                <w:szCs w:val="16"/>
              </w:rPr>
            </w:pPr>
            <w:r w:rsidRPr="005371AA">
              <w:rPr>
                <w:sz w:val="16"/>
                <w:szCs w:val="16"/>
              </w:rPr>
              <w:t>МУП «Тепловик»</w:t>
            </w:r>
          </w:p>
        </w:tc>
        <w:tc>
          <w:tcPr>
            <w:tcW w:w="1914"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3045,00</w:t>
            </w:r>
          </w:p>
        </w:tc>
        <w:tc>
          <w:tcPr>
            <w:tcW w:w="1954" w:type="dxa"/>
            <w:gridSpan w:val="3"/>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3154,00</w:t>
            </w:r>
          </w:p>
        </w:tc>
      </w:tr>
      <w:tr w:rsidR="005371AA" w:rsidRPr="005371AA" w:rsidTr="005371AA">
        <w:tblPrEx>
          <w:tblCellMar>
            <w:left w:w="108" w:type="dxa"/>
            <w:right w:w="108" w:type="dxa"/>
          </w:tblCellMar>
        </w:tblPrEx>
        <w:trPr>
          <w:trHeight w:val="509"/>
        </w:trPr>
        <w:tc>
          <w:tcPr>
            <w:tcW w:w="827"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both"/>
              <w:rPr>
                <w:sz w:val="16"/>
                <w:szCs w:val="16"/>
              </w:rPr>
            </w:pPr>
            <w:r w:rsidRPr="005371AA">
              <w:rPr>
                <w:sz w:val="16"/>
                <w:szCs w:val="16"/>
              </w:rPr>
              <w:t>2.</w:t>
            </w:r>
          </w:p>
        </w:tc>
        <w:tc>
          <w:tcPr>
            <w:tcW w:w="5551"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both"/>
              <w:rPr>
                <w:sz w:val="16"/>
                <w:szCs w:val="16"/>
              </w:rPr>
            </w:pPr>
            <w:r w:rsidRPr="005371AA">
              <w:rPr>
                <w:sz w:val="16"/>
                <w:szCs w:val="16"/>
              </w:rPr>
              <w:t>Санаторий  «</w:t>
            </w:r>
            <w:proofErr w:type="spellStart"/>
            <w:r w:rsidRPr="005371AA">
              <w:rPr>
                <w:sz w:val="16"/>
                <w:szCs w:val="16"/>
              </w:rPr>
              <w:t>Щелыково</w:t>
            </w:r>
            <w:proofErr w:type="spellEnd"/>
            <w:r w:rsidRPr="005371AA">
              <w:rPr>
                <w:sz w:val="16"/>
                <w:szCs w:val="16"/>
              </w:rPr>
              <w:t>» СТД РФ</w:t>
            </w:r>
          </w:p>
        </w:tc>
        <w:tc>
          <w:tcPr>
            <w:tcW w:w="1914"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2606,00</w:t>
            </w:r>
          </w:p>
        </w:tc>
        <w:tc>
          <w:tcPr>
            <w:tcW w:w="1954" w:type="dxa"/>
            <w:gridSpan w:val="3"/>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2679,00</w:t>
            </w:r>
          </w:p>
        </w:tc>
      </w:tr>
    </w:tbl>
    <w:p w:rsidR="005371AA" w:rsidRPr="005371AA" w:rsidRDefault="005371AA" w:rsidP="005371AA">
      <w:pPr>
        <w:jc w:val="both"/>
        <w:rPr>
          <w:sz w:val="16"/>
          <w:szCs w:val="16"/>
        </w:rPr>
      </w:pPr>
      <w:r w:rsidRPr="005371AA">
        <w:rPr>
          <w:sz w:val="16"/>
          <w:szCs w:val="16"/>
        </w:rPr>
        <w:t xml:space="preserve"> </w:t>
      </w:r>
    </w:p>
    <w:p w:rsidR="005371AA" w:rsidRPr="005371AA" w:rsidRDefault="005371AA" w:rsidP="005371AA">
      <w:pPr>
        <w:jc w:val="both"/>
        <w:rPr>
          <w:sz w:val="16"/>
          <w:szCs w:val="16"/>
        </w:rPr>
      </w:pPr>
      <w:r w:rsidRPr="005371AA">
        <w:rPr>
          <w:sz w:val="16"/>
          <w:szCs w:val="16"/>
        </w:rPr>
        <w:t xml:space="preserve">  1.2. Площадь строительных фондов и приросты площади строительных фондов в соответствии с Генеральным планом </w:t>
      </w:r>
      <w:proofErr w:type="spellStart"/>
      <w:r w:rsidRPr="005371AA">
        <w:rPr>
          <w:sz w:val="16"/>
          <w:szCs w:val="16"/>
        </w:rPr>
        <w:t>Адищевского</w:t>
      </w:r>
      <w:proofErr w:type="spellEnd"/>
      <w:r w:rsidRPr="005371AA">
        <w:rPr>
          <w:sz w:val="16"/>
          <w:szCs w:val="16"/>
        </w:rPr>
        <w:t xml:space="preserve"> сельского поселения - существенного прироста не планируется.</w:t>
      </w:r>
    </w:p>
    <w:p w:rsidR="005371AA" w:rsidRPr="005371AA" w:rsidRDefault="005371AA" w:rsidP="005371AA">
      <w:pPr>
        <w:jc w:val="both"/>
        <w:rPr>
          <w:sz w:val="16"/>
          <w:szCs w:val="16"/>
        </w:rPr>
      </w:pPr>
      <w:r w:rsidRPr="005371AA">
        <w:rPr>
          <w:sz w:val="16"/>
          <w:szCs w:val="16"/>
        </w:rPr>
        <w:t xml:space="preserve">  </w:t>
      </w:r>
    </w:p>
    <w:p w:rsidR="005371AA" w:rsidRPr="005371AA" w:rsidRDefault="005371AA" w:rsidP="005371AA">
      <w:pPr>
        <w:jc w:val="both"/>
        <w:rPr>
          <w:sz w:val="16"/>
          <w:szCs w:val="16"/>
        </w:rPr>
      </w:pPr>
      <w:r w:rsidRPr="005371AA">
        <w:rPr>
          <w:sz w:val="16"/>
          <w:szCs w:val="16"/>
        </w:rPr>
        <w:t>1.3. Объемы потребления тепловой энергии (мощности), теплоносителя и приросты потребления тепловой энергии (мощности), теплоносителя с разделением по видам теплопотребления.</w:t>
      </w:r>
    </w:p>
    <w:p w:rsidR="005371AA" w:rsidRPr="005371AA" w:rsidRDefault="005371AA" w:rsidP="005371AA">
      <w:pPr>
        <w:jc w:val="both"/>
        <w:rPr>
          <w:sz w:val="16"/>
          <w:szCs w:val="16"/>
        </w:rPr>
      </w:pPr>
      <w:r w:rsidRPr="005371AA">
        <w:rPr>
          <w:sz w:val="16"/>
          <w:szCs w:val="16"/>
        </w:rPr>
        <w:t>Объемы потребления представлены в таблице 3</w:t>
      </w:r>
    </w:p>
    <w:p w:rsidR="005371AA" w:rsidRPr="005371AA" w:rsidRDefault="005371AA" w:rsidP="005371AA">
      <w:pPr>
        <w:jc w:val="center"/>
        <w:rPr>
          <w:sz w:val="16"/>
          <w:szCs w:val="16"/>
        </w:rPr>
      </w:pPr>
    </w:p>
    <w:p w:rsidR="005371AA" w:rsidRPr="005371AA" w:rsidRDefault="005371AA" w:rsidP="005371AA">
      <w:pPr>
        <w:jc w:val="center"/>
        <w:rPr>
          <w:sz w:val="16"/>
          <w:szCs w:val="16"/>
        </w:rPr>
      </w:pPr>
      <w:r w:rsidRPr="005371AA">
        <w:rPr>
          <w:sz w:val="16"/>
          <w:szCs w:val="16"/>
        </w:rPr>
        <w:t>Таблица 3 Объемы потребления тепловой энергии</w:t>
      </w:r>
    </w:p>
    <w:p w:rsidR="005371AA" w:rsidRPr="005371AA" w:rsidRDefault="005371AA" w:rsidP="005371AA">
      <w:pPr>
        <w:jc w:val="both"/>
        <w:rPr>
          <w:sz w:val="16"/>
          <w:szCs w:val="16"/>
        </w:rPr>
      </w:pPr>
    </w:p>
    <w:tbl>
      <w:tblPr>
        <w:tblW w:w="0" w:type="auto"/>
        <w:tblInd w:w="-491" w:type="dxa"/>
        <w:tblLayout w:type="fixed"/>
        <w:tblLook w:val="0000"/>
      </w:tblPr>
      <w:tblGrid>
        <w:gridCol w:w="860"/>
        <w:gridCol w:w="3120"/>
        <w:gridCol w:w="1000"/>
        <w:gridCol w:w="1560"/>
        <w:gridCol w:w="1180"/>
        <w:gridCol w:w="1520"/>
        <w:gridCol w:w="1600"/>
      </w:tblGrid>
      <w:tr w:rsidR="005371AA" w:rsidRPr="005371AA" w:rsidTr="005371AA">
        <w:trPr>
          <w:cantSplit/>
          <w:trHeight w:val="1134"/>
        </w:trPr>
        <w:tc>
          <w:tcPr>
            <w:tcW w:w="8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ind w:left="113" w:right="-133"/>
              <w:rPr>
                <w:sz w:val="16"/>
                <w:szCs w:val="16"/>
              </w:rPr>
            </w:pPr>
            <w:r w:rsidRPr="005371AA">
              <w:rPr>
                <w:sz w:val="16"/>
                <w:szCs w:val="16"/>
              </w:rPr>
              <w:t>Котельная</w:t>
            </w:r>
          </w:p>
        </w:tc>
        <w:tc>
          <w:tcPr>
            <w:tcW w:w="312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ind w:right="-133"/>
              <w:rPr>
                <w:sz w:val="16"/>
                <w:szCs w:val="16"/>
              </w:rPr>
            </w:pPr>
            <w:r w:rsidRPr="005371AA">
              <w:rPr>
                <w:sz w:val="16"/>
                <w:szCs w:val="16"/>
              </w:rPr>
              <w:t>Наименование объекта</w:t>
            </w:r>
          </w:p>
        </w:tc>
        <w:tc>
          <w:tcPr>
            <w:tcW w:w="100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 xml:space="preserve">Объем здания, куб. </w:t>
            </w:r>
            <w:proofErr w:type="gramStart"/>
            <w:r w:rsidRPr="005371AA">
              <w:rPr>
                <w:sz w:val="16"/>
                <w:szCs w:val="16"/>
              </w:rPr>
              <w:t>м</w:t>
            </w:r>
            <w:proofErr w:type="gramEnd"/>
            <w:r w:rsidRPr="005371AA">
              <w:rPr>
                <w:sz w:val="16"/>
                <w:szCs w:val="16"/>
              </w:rPr>
              <w:t>.</w:t>
            </w:r>
          </w:p>
        </w:tc>
        <w:tc>
          <w:tcPr>
            <w:tcW w:w="15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Отопительная характеристика объекта ккал/</w:t>
            </w:r>
            <w:proofErr w:type="spellStart"/>
            <w:r w:rsidRPr="005371AA">
              <w:rPr>
                <w:sz w:val="16"/>
                <w:szCs w:val="16"/>
              </w:rPr>
              <w:t>куб.мч</w:t>
            </w:r>
            <w:proofErr w:type="gramStart"/>
            <w:r w:rsidRPr="005371AA">
              <w:rPr>
                <w:sz w:val="16"/>
                <w:szCs w:val="16"/>
              </w:rPr>
              <w:t>°С</w:t>
            </w:r>
            <w:proofErr w:type="spellEnd"/>
            <w:proofErr w:type="gramEnd"/>
          </w:p>
        </w:tc>
        <w:tc>
          <w:tcPr>
            <w:tcW w:w="118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Макс. часовая нагрузка, Гкал/час</w:t>
            </w:r>
          </w:p>
        </w:tc>
        <w:tc>
          <w:tcPr>
            <w:tcW w:w="152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Средняя часовая нагрузка, Гкал/час</w:t>
            </w:r>
          </w:p>
        </w:tc>
        <w:tc>
          <w:tcPr>
            <w:tcW w:w="1600"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Расход тепла, Гкал/год</w:t>
            </w:r>
          </w:p>
        </w:tc>
      </w:tr>
      <w:tr w:rsidR="005371AA" w:rsidRPr="005371AA" w:rsidTr="005371AA">
        <w:trPr>
          <w:trHeight w:val="491"/>
        </w:trPr>
        <w:tc>
          <w:tcPr>
            <w:tcW w:w="860" w:type="dxa"/>
            <w:vMerge w:val="restart"/>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ind w:left="113" w:right="113"/>
              <w:rPr>
                <w:sz w:val="16"/>
                <w:szCs w:val="16"/>
              </w:rPr>
            </w:pPr>
            <w:r w:rsidRPr="005371AA">
              <w:rPr>
                <w:sz w:val="16"/>
                <w:szCs w:val="16"/>
              </w:rPr>
              <w:t>Котельная ж/</w:t>
            </w:r>
            <w:proofErr w:type="spellStart"/>
            <w:r w:rsidRPr="005371AA">
              <w:rPr>
                <w:sz w:val="16"/>
                <w:szCs w:val="16"/>
              </w:rPr>
              <w:t>д</w:t>
            </w:r>
            <w:proofErr w:type="spellEnd"/>
            <w:r w:rsidRPr="005371AA">
              <w:rPr>
                <w:sz w:val="16"/>
                <w:szCs w:val="16"/>
              </w:rPr>
              <w:t xml:space="preserve"> ст. </w:t>
            </w:r>
            <w:proofErr w:type="spellStart"/>
            <w:r w:rsidRPr="005371AA">
              <w:rPr>
                <w:sz w:val="16"/>
                <w:szCs w:val="16"/>
              </w:rPr>
              <w:t>Ивашево</w:t>
            </w:r>
            <w:proofErr w:type="spellEnd"/>
          </w:p>
        </w:tc>
        <w:tc>
          <w:tcPr>
            <w:tcW w:w="312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Жилой дом № 1</w:t>
            </w:r>
          </w:p>
        </w:tc>
        <w:tc>
          <w:tcPr>
            <w:tcW w:w="100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3000</w:t>
            </w:r>
          </w:p>
        </w:tc>
        <w:tc>
          <w:tcPr>
            <w:tcW w:w="15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0,5</w:t>
            </w:r>
          </w:p>
        </w:tc>
        <w:tc>
          <w:tcPr>
            <w:tcW w:w="118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0,076</w:t>
            </w:r>
          </w:p>
        </w:tc>
        <w:tc>
          <w:tcPr>
            <w:tcW w:w="152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0,036</w:t>
            </w:r>
          </w:p>
        </w:tc>
        <w:tc>
          <w:tcPr>
            <w:tcW w:w="1600"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189</w:t>
            </w:r>
          </w:p>
        </w:tc>
      </w:tr>
      <w:tr w:rsidR="005371AA" w:rsidRPr="005371AA" w:rsidTr="005371AA">
        <w:trPr>
          <w:trHeight w:val="825"/>
        </w:trPr>
        <w:tc>
          <w:tcPr>
            <w:tcW w:w="860" w:type="dxa"/>
            <w:vMerge/>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p>
        </w:tc>
        <w:tc>
          <w:tcPr>
            <w:tcW w:w="312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Жилой дом № 2</w:t>
            </w:r>
          </w:p>
        </w:tc>
        <w:tc>
          <w:tcPr>
            <w:tcW w:w="100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2988</w:t>
            </w:r>
          </w:p>
        </w:tc>
        <w:tc>
          <w:tcPr>
            <w:tcW w:w="15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0,5</w:t>
            </w:r>
          </w:p>
        </w:tc>
        <w:tc>
          <w:tcPr>
            <w:tcW w:w="118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0,076</w:t>
            </w:r>
          </w:p>
        </w:tc>
        <w:tc>
          <w:tcPr>
            <w:tcW w:w="152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0,036</w:t>
            </w:r>
          </w:p>
        </w:tc>
        <w:tc>
          <w:tcPr>
            <w:tcW w:w="1600"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188</w:t>
            </w:r>
          </w:p>
        </w:tc>
      </w:tr>
      <w:tr w:rsidR="005371AA" w:rsidRPr="005371AA" w:rsidTr="005371AA">
        <w:trPr>
          <w:trHeight w:val="825"/>
        </w:trPr>
        <w:tc>
          <w:tcPr>
            <w:tcW w:w="860" w:type="dxa"/>
            <w:vMerge/>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p>
        </w:tc>
        <w:tc>
          <w:tcPr>
            <w:tcW w:w="312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 xml:space="preserve">Очистные ст. </w:t>
            </w:r>
            <w:proofErr w:type="spellStart"/>
            <w:r w:rsidRPr="005371AA">
              <w:rPr>
                <w:sz w:val="16"/>
                <w:szCs w:val="16"/>
              </w:rPr>
              <w:t>Ивашево</w:t>
            </w:r>
            <w:proofErr w:type="spellEnd"/>
          </w:p>
        </w:tc>
        <w:tc>
          <w:tcPr>
            <w:tcW w:w="100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2571</w:t>
            </w:r>
          </w:p>
        </w:tc>
        <w:tc>
          <w:tcPr>
            <w:tcW w:w="15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0,5</w:t>
            </w:r>
          </w:p>
        </w:tc>
        <w:tc>
          <w:tcPr>
            <w:tcW w:w="118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0,059</w:t>
            </w:r>
          </w:p>
        </w:tc>
        <w:tc>
          <w:tcPr>
            <w:tcW w:w="152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0,025</w:t>
            </w:r>
          </w:p>
        </w:tc>
        <w:tc>
          <w:tcPr>
            <w:tcW w:w="1600"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128</w:t>
            </w:r>
          </w:p>
        </w:tc>
      </w:tr>
      <w:tr w:rsidR="005371AA" w:rsidRPr="005371AA" w:rsidTr="005371AA">
        <w:trPr>
          <w:trHeight w:val="559"/>
        </w:trPr>
        <w:tc>
          <w:tcPr>
            <w:tcW w:w="860" w:type="dxa"/>
            <w:vMerge/>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p>
        </w:tc>
        <w:tc>
          <w:tcPr>
            <w:tcW w:w="312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b/>
                <w:sz w:val="16"/>
                <w:szCs w:val="16"/>
              </w:rPr>
            </w:pPr>
            <w:r w:rsidRPr="005371AA">
              <w:rPr>
                <w:b/>
                <w:sz w:val="16"/>
                <w:szCs w:val="16"/>
              </w:rPr>
              <w:t>Всего:</w:t>
            </w:r>
          </w:p>
        </w:tc>
        <w:tc>
          <w:tcPr>
            <w:tcW w:w="100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b/>
                <w:sz w:val="16"/>
                <w:szCs w:val="16"/>
              </w:rPr>
            </w:pPr>
            <w:r w:rsidRPr="005371AA">
              <w:rPr>
                <w:b/>
                <w:sz w:val="16"/>
                <w:szCs w:val="16"/>
              </w:rPr>
              <w:t>8559</w:t>
            </w:r>
          </w:p>
        </w:tc>
        <w:tc>
          <w:tcPr>
            <w:tcW w:w="15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b/>
                <w:sz w:val="16"/>
                <w:szCs w:val="16"/>
              </w:rPr>
            </w:pPr>
          </w:p>
        </w:tc>
        <w:tc>
          <w:tcPr>
            <w:tcW w:w="118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b/>
                <w:sz w:val="16"/>
                <w:szCs w:val="16"/>
              </w:rPr>
            </w:pPr>
            <w:r w:rsidRPr="005371AA">
              <w:rPr>
                <w:b/>
                <w:sz w:val="16"/>
                <w:szCs w:val="16"/>
              </w:rPr>
              <w:t>0,211</w:t>
            </w:r>
          </w:p>
        </w:tc>
        <w:tc>
          <w:tcPr>
            <w:tcW w:w="152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b/>
                <w:sz w:val="16"/>
                <w:szCs w:val="16"/>
              </w:rPr>
            </w:pPr>
            <w:r w:rsidRPr="005371AA">
              <w:rPr>
                <w:b/>
                <w:sz w:val="16"/>
                <w:szCs w:val="16"/>
              </w:rPr>
              <w:t>0,097</w:t>
            </w:r>
          </w:p>
        </w:tc>
        <w:tc>
          <w:tcPr>
            <w:tcW w:w="1600"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rPr>
                <w:b/>
                <w:sz w:val="16"/>
                <w:szCs w:val="16"/>
              </w:rPr>
            </w:pPr>
            <w:r w:rsidRPr="005371AA">
              <w:rPr>
                <w:b/>
                <w:sz w:val="16"/>
                <w:szCs w:val="16"/>
              </w:rPr>
              <w:t>505</w:t>
            </w:r>
          </w:p>
        </w:tc>
      </w:tr>
      <w:tr w:rsidR="005371AA" w:rsidRPr="005371AA" w:rsidTr="005371AA">
        <w:trPr>
          <w:trHeight w:val="845"/>
        </w:trPr>
        <w:tc>
          <w:tcPr>
            <w:tcW w:w="860" w:type="dxa"/>
            <w:vMerge w:val="restart"/>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ind w:left="113" w:right="113"/>
              <w:rPr>
                <w:sz w:val="16"/>
                <w:szCs w:val="16"/>
              </w:rPr>
            </w:pPr>
            <w:r w:rsidRPr="005371AA">
              <w:rPr>
                <w:sz w:val="16"/>
                <w:szCs w:val="16"/>
              </w:rPr>
              <w:t xml:space="preserve">Котельная дер. Малое </w:t>
            </w:r>
            <w:proofErr w:type="spellStart"/>
            <w:r w:rsidRPr="005371AA">
              <w:rPr>
                <w:sz w:val="16"/>
                <w:szCs w:val="16"/>
              </w:rPr>
              <w:t>Березово</w:t>
            </w:r>
            <w:proofErr w:type="spellEnd"/>
          </w:p>
        </w:tc>
        <w:tc>
          <w:tcPr>
            <w:tcW w:w="312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Жилой дом № 69</w:t>
            </w:r>
          </w:p>
        </w:tc>
        <w:tc>
          <w:tcPr>
            <w:tcW w:w="100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2326</w:t>
            </w:r>
          </w:p>
        </w:tc>
        <w:tc>
          <w:tcPr>
            <w:tcW w:w="15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0,52</w:t>
            </w:r>
          </w:p>
        </w:tc>
        <w:tc>
          <w:tcPr>
            <w:tcW w:w="118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0,061</w:t>
            </w:r>
          </w:p>
        </w:tc>
        <w:tc>
          <w:tcPr>
            <w:tcW w:w="152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0,029</w:t>
            </w:r>
          </w:p>
        </w:tc>
        <w:tc>
          <w:tcPr>
            <w:tcW w:w="1600"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153,5</w:t>
            </w:r>
          </w:p>
        </w:tc>
      </w:tr>
      <w:tr w:rsidR="005371AA" w:rsidRPr="005371AA" w:rsidTr="005371AA">
        <w:trPr>
          <w:trHeight w:val="829"/>
        </w:trPr>
        <w:tc>
          <w:tcPr>
            <w:tcW w:w="860" w:type="dxa"/>
            <w:vMerge/>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p>
        </w:tc>
        <w:tc>
          <w:tcPr>
            <w:tcW w:w="312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Жилой дом № 70</w:t>
            </w:r>
          </w:p>
        </w:tc>
        <w:tc>
          <w:tcPr>
            <w:tcW w:w="100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2326</w:t>
            </w:r>
          </w:p>
        </w:tc>
        <w:tc>
          <w:tcPr>
            <w:tcW w:w="15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0,52</w:t>
            </w:r>
          </w:p>
        </w:tc>
        <w:tc>
          <w:tcPr>
            <w:tcW w:w="118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0,061</w:t>
            </w:r>
          </w:p>
        </w:tc>
        <w:tc>
          <w:tcPr>
            <w:tcW w:w="152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0,029</w:t>
            </w:r>
          </w:p>
        </w:tc>
        <w:tc>
          <w:tcPr>
            <w:tcW w:w="1600"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153,5</w:t>
            </w:r>
          </w:p>
        </w:tc>
      </w:tr>
      <w:tr w:rsidR="005371AA" w:rsidRPr="005371AA" w:rsidTr="005371AA">
        <w:trPr>
          <w:trHeight w:val="286"/>
        </w:trPr>
        <w:tc>
          <w:tcPr>
            <w:tcW w:w="860" w:type="dxa"/>
            <w:vMerge/>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p>
        </w:tc>
        <w:tc>
          <w:tcPr>
            <w:tcW w:w="312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b/>
                <w:sz w:val="16"/>
                <w:szCs w:val="16"/>
              </w:rPr>
            </w:pPr>
            <w:r w:rsidRPr="005371AA">
              <w:rPr>
                <w:b/>
                <w:sz w:val="16"/>
                <w:szCs w:val="16"/>
              </w:rPr>
              <w:t>Всего:</w:t>
            </w:r>
          </w:p>
        </w:tc>
        <w:tc>
          <w:tcPr>
            <w:tcW w:w="100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b/>
                <w:sz w:val="16"/>
                <w:szCs w:val="16"/>
              </w:rPr>
            </w:pPr>
            <w:r w:rsidRPr="005371AA">
              <w:rPr>
                <w:b/>
                <w:sz w:val="16"/>
                <w:szCs w:val="16"/>
              </w:rPr>
              <w:t>4652</w:t>
            </w:r>
          </w:p>
        </w:tc>
        <w:tc>
          <w:tcPr>
            <w:tcW w:w="15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b/>
                <w:sz w:val="16"/>
                <w:szCs w:val="16"/>
              </w:rPr>
            </w:pPr>
          </w:p>
        </w:tc>
        <w:tc>
          <w:tcPr>
            <w:tcW w:w="118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b/>
                <w:sz w:val="16"/>
                <w:szCs w:val="16"/>
              </w:rPr>
            </w:pPr>
            <w:r w:rsidRPr="005371AA">
              <w:rPr>
                <w:b/>
                <w:sz w:val="16"/>
                <w:szCs w:val="16"/>
              </w:rPr>
              <w:t>0,122</w:t>
            </w:r>
          </w:p>
        </w:tc>
        <w:tc>
          <w:tcPr>
            <w:tcW w:w="152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b/>
                <w:sz w:val="16"/>
                <w:szCs w:val="16"/>
              </w:rPr>
            </w:pPr>
            <w:r w:rsidRPr="005371AA">
              <w:rPr>
                <w:b/>
                <w:sz w:val="16"/>
                <w:szCs w:val="16"/>
              </w:rPr>
              <w:t>0,058</w:t>
            </w:r>
          </w:p>
        </w:tc>
        <w:tc>
          <w:tcPr>
            <w:tcW w:w="1600"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rPr>
                <w:b/>
                <w:sz w:val="16"/>
                <w:szCs w:val="16"/>
              </w:rPr>
            </w:pPr>
            <w:r w:rsidRPr="005371AA">
              <w:rPr>
                <w:b/>
                <w:sz w:val="16"/>
                <w:szCs w:val="16"/>
              </w:rPr>
              <w:t>307</w:t>
            </w:r>
          </w:p>
        </w:tc>
      </w:tr>
      <w:tr w:rsidR="005371AA" w:rsidRPr="005371AA" w:rsidTr="005371AA">
        <w:trPr>
          <w:trHeight w:val="95"/>
        </w:trPr>
        <w:tc>
          <w:tcPr>
            <w:tcW w:w="860" w:type="dxa"/>
            <w:vMerge w:val="restart"/>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Котельная «</w:t>
            </w:r>
            <w:proofErr w:type="spellStart"/>
            <w:r w:rsidRPr="005371AA">
              <w:rPr>
                <w:sz w:val="16"/>
                <w:szCs w:val="16"/>
              </w:rPr>
              <w:t>Щелыково</w:t>
            </w:r>
            <w:proofErr w:type="spellEnd"/>
            <w:r w:rsidRPr="005371AA">
              <w:rPr>
                <w:sz w:val="16"/>
                <w:szCs w:val="16"/>
              </w:rPr>
              <w:t>»</w:t>
            </w:r>
          </w:p>
        </w:tc>
        <w:tc>
          <w:tcPr>
            <w:tcW w:w="312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Жилой дом № 1</w:t>
            </w:r>
          </w:p>
        </w:tc>
        <w:tc>
          <w:tcPr>
            <w:tcW w:w="100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3958,2</w:t>
            </w:r>
          </w:p>
        </w:tc>
        <w:tc>
          <w:tcPr>
            <w:tcW w:w="15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0,45</w:t>
            </w:r>
          </w:p>
        </w:tc>
        <w:tc>
          <w:tcPr>
            <w:tcW w:w="118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p>
        </w:tc>
        <w:tc>
          <w:tcPr>
            <w:tcW w:w="152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p>
        </w:tc>
        <w:tc>
          <w:tcPr>
            <w:tcW w:w="1600"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387</w:t>
            </w:r>
          </w:p>
        </w:tc>
      </w:tr>
      <w:tr w:rsidR="005371AA" w:rsidRPr="005371AA" w:rsidTr="005371AA">
        <w:trPr>
          <w:trHeight w:val="95"/>
        </w:trPr>
        <w:tc>
          <w:tcPr>
            <w:tcW w:w="860" w:type="dxa"/>
            <w:vMerge/>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p>
        </w:tc>
        <w:tc>
          <w:tcPr>
            <w:tcW w:w="3120" w:type="dxa"/>
            <w:tcBorders>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Жилой дом № 2</w:t>
            </w:r>
          </w:p>
        </w:tc>
        <w:tc>
          <w:tcPr>
            <w:tcW w:w="1000" w:type="dxa"/>
            <w:tcBorders>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3844,2</w:t>
            </w:r>
          </w:p>
        </w:tc>
        <w:tc>
          <w:tcPr>
            <w:tcW w:w="1560" w:type="dxa"/>
            <w:tcBorders>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0,45</w:t>
            </w:r>
          </w:p>
        </w:tc>
        <w:tc>
          <w:tcPr>
            <w:tcW w:w="1180" w:type="dxa"/>
            <w:tcBorders>
              <w:left w:val="single" w:sz="4" w:space="0" w:color="000000"/>
              <w:bottom w:val="single" w:sz="4" w:space="0" w:color="000000"/>
            </w:tcBorders>
            <w:shd w:val="clear" w:color="auto" w:fill="auto"/>
          </w:tcPr>
          <w:p w:rsidR="005371AA" w:rsidRPr="005371AA" w:rsidRDefault="005371AA" w:rsidP="005371AA">
            <w:pPr>
              <w:snapToGrid w:val="0"/>
              <w:rPr>
                <w:sz w:val="16"/>
                <w:szCs w:val="16"/>
              </w:rPr>
            </w:pPr>
          </w:p>
        </w:tc>
        <w:tc>
          <w:tcPr>
            <w:tcW w:w="1520" w:type="dxa"/>
            <w:tcBorders>
              <w:left w:val="single" w:sz="4" w:space="0" w:color="000000"/>
              <w:bottom w:val="single" w:sz="4" w:space="0" w:color="000000"/>
            </w:tcBorders>
            <w:shd w:val="clear" w:color="auto" w:fill="auto"/>
          </w:tcPr>
          <w:p w:rsidR="005371AA" w:rsidRPr="005371AA" w:rsidRDefault="005371AA" w:rsidP="005371AA">
            <w:pPr>
              <w:snapToGrid w:val="0"/>
              <w:rPr>
                <w:sz w:val="16"/>
                <w:szCs w:val="16"/>
              </w:rPr>
            </w:pPr>
          </w:p>
        </w:tc>
        <w:tc>
          <w:tcPr>
            <w:tcW w:w="1600" w:type="dxa"/>
            <w:tcBorders>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387</w:t>
            </w:r>
          </w:p>
        </w:tc>
      </w:tr>
      <w:tr w:rsidR="005371AA" w:rsidRPr="005371AA" w:rsidTr="005371AA">
        <w:trPr>
          <w:trHeight w:val="95"/>
        </w:trPr>
        <w:tc>
          <w:tcPr>
            <w:tcW w:w="860" w:type="dxa"/>
            <w:vMerge/>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p>
        </w:tc>
        <w:tc>
          <w:tcPr>
            <w:tcW w:w="3120" w:type="dxa"/>
            <w:tcBorders>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Жилой дом № 2а</w:t>
            </w:r>
          </w:p>
        </w:tc>
        <w:tc>
          <w:tcPr>
            <w:tcW w:w="1000" w:type="dxa"/>
            <w:tcBorders>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3934</w:t>
            </w:r>
          </w:p>
        </w:tc>
        <w:tc>
          <w:tcPr>
            <w:tcW w:w="1560" w:type="dxa"/>
            <w:tcBorders>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0,44</w:t>
            </w:r>
          </w:p>
        </w:tc>
        <w:tc>
          <w:tcPr>
            <w:tcW w:w="1180" w:type="dxa"/>
            <w:tcBorders>
              <w:left w:val="single" w:sz="4" w:space="0" w:color="000000"/>
              <w:bottom w:val="single" w:sz="4" w:space="0" w:color="000000"/>
            </w:tcBorders>
            <w:shd w:val="clear" w:color="auto" w:fill="auto"/>
          </w:tcPr>
          <w:p w:rsidR="005371AA" w:rsidRPr="005371AA" w:rsidRDefault="005371AA" w:rsidP="005371AA">
            <w:pPr>
              <w:snapToGrid w:val="0"/>
              <w:rPr>
                <w:sz w:val="16"/>
                <w:szCs w:val="16"/>
              </w:rPr>
            </w:pPr>
          </w:p>
        </w:tc>
        <w:tc>
          <w:tcPr>
            <w:tcW w:w="1520" w:type="dxa"/>
            <w:tcBorders>
              <w:left w:val="single" w:sz="4" w:space="0" w:color="000000"/>
              <w:bottom w:val="single" w:sz="4" w:space="0" w:color="000000"/>
            </w:tcBorders>
            <w:shd w:val="clear" w:color="auto" w:fill="auto"/>
          </w:tcPr>
          <w:p w:rsidR="005371AA" w:rsidRPr="005371AA" w:rsidRDefault="005371AA" w:rsidP="005371AA">
            <w:pPr>
              <w:snapToGrid w:val="0"/>
              <w:rPr>
                <w:sz w:val="16"/>
                <w:szCs w:val="16"/>
              </w:rPr>
            </w:pPr>
          </w:p>
        </w:tc>
        <w:tc>
          <w:tcPr>
            <w:tcW w:w="1600" w:type="dxa"/>
            <w:tcBorders>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389</w:t>
            </w:r>
          </w:p>
        </w:tc>
      </w:tr>
      <w:tr w:rsidR="005371AA" w:rsidRPr="005371AA" w:rsidTr="005371AA">
        <w:trPr>
          <w:trHeight w:val="95"/>
        </w:trPr>
        <w:tc>
          <w:tcPr>
            <w:tcW w:w="860" w:type="dxa"/>
            <w:vMerge/>
            <w:tcBorders>
              <w:left w:val="single" w:sz="4" w:space="0" w:color="000000"/>
              <w:bottom w:val="single" w:sz="4" w:space="0" w:color="000000"/>
            </w:tcBorders>
            <w:shd w:val="clear" w:color="auto" w:fill="auto"/>
          </w:tcPr>
          <w:p w:rsidR="005371AA" w:rsidRPr="005371AA" w:rsidRDefault="005371AA" w:rsidP="005371AA">
            <w:pPr>
              <w:snapToGrid w:val="0"/>
              <w:rPr>
                <w:sz w:val="16"/>
                <w:szCs w:val="16"/>
              </w:rPr>
            </w:pPr>
          </w:p>
        </w:tc>
        <w:tc>
          <w:tcPr>
            <w:tcW w:w="3120" w:type="dxa"/>
            <w:tcBorders>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Здания санатория</w:t>
            </w:r>
          </w:p>
        </w:tc>
        <w:tc>
          <w:tcPr>
            <w:tcW w:w="1000" w:type="dxa"/>
            <w:tcBorders>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31742</w:t>
            </w:r>
          </w:p>
        </w:tc>
        <w:tc>
          <w:tcPr>
            <w:tcW w:w="1560" w:type="dxa"/>
            <w:tcBorders>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0,56</w:t>
            </w:r>
          </w:p>
        </w:tc>
        <w:tc>
          <w:tcPr>
            <w:tcW w:w="1180" w:type="dxa"/>
            <w:tcBorders>
              <w:left w:val="single" w:sz="4" w:space="0" w:color="000000"/>
              <w:bottom w:val="single" w:sz="4" w:space="0" w:color="000000"/>
            </w:tcBorders>
            <w:shd w:val="clear" w:color="auto" w:fill="auto"/>
          </w:tcPr>
          <w:p w:rsidR="005371AA" w:rsidRPr="005371AA" w:rsidRDefault="005371AA" w:rsidP="005371AA">
            <w:pPr>
              <w:snapToGrid w:val="0"/>
              <w:rPr>
                <w:sz w:val="16"/>
                <w:szCs w:val="16"/>
              </w:rPr>
            </w:pPr>
          </w:p>
        </w:tc>
        <w:tc>
          <w:tcPr>
            <w:tcW w:w="1520" w:type="dxa"/>
            <w:tcBorders>
              <w:left w:val="single" w:sz="4" w:space="0" w:color="000000"/>
              <w:bottom w:val="single" w:sz="4" w:space="0" w:color="000000"/>
            </w:tcBorders>
            <w:shd w:val="clear" w:color="auto" w:fill="auto"/>
          </w:tcPr>
          <w:p w:rsidR="005371AA" w:rsidRPr="005371AA" w:rsidRDefault="005371AA" w:rsidP="005371AA">
            <w:pPr>
              <w:snapToGrid w:val="0"/>
              <w:rPr>
                <w:sz w:val="16"/>
                <w:szCs w:val="16"/>
              </w:rPr>
            </w:pPr>
          </w:p>
        </w:tc>
        <w:tc>
          <w:tcPr>
            <w:tcW w:w="1600" w:type="dxa"/>
            <w:tcBorders>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2038</w:t>
            </w:r>
          </w:p>
        </w:tc>
      </w:tr>
      <w:tr w:rsidR="005371AA" w:rsidRPr="005371AA" w:rsidTr="005371AA">
        <w:trPr>
          <w:trHeight w:val="286"/>
        </w:trPr>
        <w:tc>
          <w:tcPr>
            <w:tcW w:w="860" w:type="dxa"/>
            <w:vMerge/>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p>
        </w:tc>
        <w:tc>
          <w:tcPr>
            <w:tcW w:w="312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b/>
                <w:sz w:val="16"/>
                <w:szCs w:val="16"/>
              </w:rPr>
            </w:pPr>
            <w:r w:rsidRPr="005371AA">
              <w:rPr>
                <w:b/>
                <w:sz w:val="16"/>
                <w:szCs w:val="16"/>
              </w:rPr>
              <w:t>Всего:</w:t>
            </w:r>
          </w:p>
        </w:tc>
        <w:tc>
          <w:tcPr>
            <w:tcW w:w="100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b/>
                <w:bCs/>
                <w:sz w:val="16"/>
                <w:szCs w:val="16"/>
              </w:rPr>
            </w:pPr>
            <w:r w:rsidRPr="005371AA">
              <w:rPr>
                <w:b/>
                <w:bCs/>
                <w:sz w:val="16"/>
                <w:szCs w:val="16"/>
              </w:rPr>
              <w:t>11736,4</w:t>
            </w:r>
          </w:p>
        </w:tc>
        <w:tc>
          <w:tcPr>
            <w:tcW w:w="15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b/>
                <w:bCs/>
                <w:sz w:val="16"/>
                <w:szCs w:val="16"/>
              </w:rPr>
            </w:pPr>
          </w:p>
        </w:tc>
        <w:tc>
          <w:tcPr>
            <w:tcW w:w="118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b/>
                <w:bCs/>
                <w:sz w:val="16"/>
                <w:szCs w:val="16"/>
              </w:rPr>
            </w:pPr>
          </w:p>
        </w:tc>
        <w:tc>
          <w:tcPr>
            <w:tcW w:w="152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b/>
                <w:bCs/>
                <w:sz w:val="16"/>
                <w:szCs w:val="16"/>
              </w:rPr>
            </w:pPr>
          </w:p>
        </w:tc>
        <w:tc>
          <w:tcPr>
            <w:tcW w:w="1600"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rPr>
                <w:b/>
                <w:bCs/>
                <w:sz w:val="16"/>
                <w:szCs w:val="16"/>
              </w:rPr>
            </w:pPr>
            <w:r w:rsidRPr="005371AA">
              <w:rPr>
                <w:b/>
                <w:bCs/>
                <w:sz w:val="16"/>
                <w:szCs w:val="16"/>
              </w:rPr>
              <w:t>3201</w:t>
            </w:r>
          </w:p>
        </w:tc>
      </w:tr>
      <w:tr w:rsidR="005371AA" w:rsidRPr="005371AA" w:rsidTr="005371AA">
        <w:trPr>
          <w:trHeight w:val="286"/>
        </w:trPr>
        <w:tc>
          <w:tcPr>
            <w:tcW w:w="860" w:type="dxa"/>
            <w:tcBorders>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Итого</w:t>
            </w:r>
          </w:p>
        </w:tc>
        <w:tc>
          <w:tcPr>
            <w:tcW w:w="3120" w:type="dxa"/>
            <w:tcBorders>
              <w:left w:val="single" w:sz="4" w:space="0" w:color="000000"/>
              <w:bottom w:val="single" w:sz="4" w:space="0" w:color="000000"/>
            </w:tcBorders>
            <w:shd w:val="clear" w:color="auto" w:fill="auto"/>
          </w:tcPr>
          <w:p w:rsidR="005371AA" w:rsidRPr="005371AA" w:rsidRDefault="005371AA" w:rsidP="005371AA">
            <w:pPr>
              <w:snapToGrid w:val="0"/>
              <w:rPr>
                <w:b/>
                <w:sz w:val="16"/>
                <w:szCs w:val="16"/>
              </w:rPr>
            </w:pPr>
          </w:p>
        </w:tc>
        <w:tc>
          <w:tcPr>
            <w:tcW w:w="1000" w:type="dxa"/>
            <w:tcBorders>
              <w:left w:val="single" w:sz="4" w:space="0" w:color="000000"/>
              <w:bottom w:val="single" w:sz="4" w:space="0" w:color="000000"/>
            </w:tcBorders>
            <w:shd w:val="clear" w:color="auto" w:fill="auto"/>
          </w:tcPr>
          <w:p w:rsidR="005371AA" w:rsidRPr="005371AA" w:rsidRDefault="005371AA" w:rsidP="005371AA">
            <w:pPr>
              <w:snapToGrid w:val="0"/>
              <w:rPr>
                <w:b/>
                <w:sz w:val="16"/>
                <w:szCs w:val="16"/>
              </w:rPr>
            </w:pPr>
            <w:r w:rsidRPr="005371AA">
              <w:rPr>
                <w:b/>
                <w:sz w:val="16"/>
                <w:szCs w:val="16"/>
              </w:rPr>
              <w:t>13211</w:t>
            </w:r>
          </w:p>
        </w:tc>
        <w:tc>
          <w:tcPr>
            <w:tcW w:w="1560" w:type="dxa"/>
            <w:tcBorders>
              <w:left w:val="single" w:sz="4" w:space="0" w:color="000000"/>
              <w:bottom w:val="single" w:sz="4" w:space="0" w:color="000000"/>
            </w:tcBorders>
            <w:shd w:val="clear" w:color="auto" w:fill="auto"/>
          </w:tcPr>
          <w:p w:rsidR="005371AA" w:rsidRPr="005371AA" w:rsidRDefault="005371AA" w:rsidP="005371AA">
            <w:pPr>
              <w:snapToGrid w:val="0"/>
              <w:rPr>
                <w:b/>
                <w:sz w:val="16"/>
                <w:szCs w:val="16"/>
              </w:rPr>
            </w:pPr>
          </w:p>
        </w:tc>
        <w:tc>
          <w:tcPr>
            <w:tcW w:w="1180" w:type="dxa"/>
            <w:tcBorders>
              <w:left w:val="single" w:sz="4" w:space="0" w:color="000000"/>
              <w:bottom w:val="single" w:sz="4" w:space="0" w:color="000000"/>
            </w:tcBorders>
            <w:shd w:val="clear" w:color="auto" w:fill="auto"/>
          </w:tcPr>
          <w:p w:rsidR="005371AA" w:rsidRPr="005371AA" w:rsidRDefault="005371AA" w:rsidP="005371AA">
            <w:pPr>
              <w:snapToGrid w:val="0"/>
              <w:rPr>
                <w:b/>
                <w:sz w:val="16"/>
                <w:szCs w:val="16"/>
              </w:rPr>
            </w:pPr>
          </w:p>
        </w:tc>
        <w:tc>
          <w:tcPr>
            <w:tcW w:w="1520" w:type="dxa"/>
            <w:tcBorders>
              <w:left w:val="single" w:sz="4" w:space="0" w:color="000000"/>
              <w:bottom w:val="single" w:sz="4" w:space="0" w:color="000000"/>
            </w:tcBorders>
            <w:shd w:val="clear" w:color="auto" w:fill="auto"/>
          </w:tcPr>
          <w:p w:rsidR="005371AA" w:rsidRPr="005371AA" w:rsidRDefault="005371AA" w:rsidP="005371AA">
            <w:pPr>
              <w:snapToGrid w:val="0"/>
              <w:rPr>
                <w:b/>
                <w:sz w:val="16"/>
                <w:szCs w:val="16"/>
              </w:rPr>
            </w:pPr>
          </w:p>
        </w:tc>
        <w:tc>
          <w:tcPr>
            <w:tcW w:w="1600" w:type="dxa"/>
            <w:tcBorders>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rPr>
                <w:b/>
                <w:sz w:val="16"/>
                <w:szCs w:val="16"/>
              </w:rPr>
            </w:pPr>
            <w:r w:rsidRPr="005371AA">
              <w:rPr>
                <w:b/>
                <w:sz w:val="16"/>
                <w:szCs w:val="16"/>
              </w:rPr>
              <w:t>4013</w:t>
            </w:r>
          </w:p>
        </w:tc>
      </w:tr>
    </w:tbl>
    <w:p w:rsidR="005371AA" w:rsidRPr="005371AA" w:rsidRDefault="005371AA" w:rsidP="005371AA">
      <w:pPr>
        <w:jc w:val="both"/>
        <w:rPr>
          <w:sz w:val="16"/>
          <w:szCs w:val="16"/>
        </w:rPr>
      </w:pPr>
    </w:p>
    <w:p w:rsidR="005371AA" w:rsidRPr="005371AA" w:rsidRDefault="005371AA" w:rsidP="005371AA">
      <w:pPr>
        <w:jc w:val="both"/>
        <w:rPr>
          <w:b/>
          <w:sz w:val="16"/>
          <w:szCs w:val="16"/>
        </w:rPr>
      </w:pPr>
      <w:r w:rsidRPr="005371AA">
        <w:rPr>
          <w:b/>
          <w:sz w:val="16"/>
          <w:szCs w:val="16"/>
        </w:rPr>
        <w:t>Раздел 2. Перспективные балансы располагаемой тепловой мощности источников тепловой энергии  и тепловой нагрузки потребителей.</w:t>
      </w:r>
    </w:p>
    <w:p w:rsidR="005371AA" w:rsidRPr="005371AA" w:rsidRDefault="005371AA" w:rsidP="005371AA">
      <w:pPr>
        <w:jc w:val="both"/>
        <w:rPr>
          <w:sz w:val="16"/>
          <w:szCs w:val="16"/>
        </w:rPr>
      </w:pPr>
    </w:p>
    <w:p w:rsidR="005371AA" w:rsidRPr="005371AA" w:rsidRDefault="005371AA" w:rsidP="005371AA">
      <w:pPr>
        <w:jc w:val="both"/>
        <w:rPr>
          <w:sz w:val="16"/>
          <w:szCs w:val="16"/>
        </w:rPr>
      </w:pPr>
      <w:r w:rsidRPr="005371AA">
        <w:rPr>
          <w:sz w:val="16"/>
          <w:szCs w:val="16"/>
        </w:rPr>
        <w:t>2.1. Описание существующих и перспективных зон действия систем теплоснабжения, источников тепловой энергии.</w:t>
      </w:r>
    </w:p>
    <w:p w:rsidR="005371AA" w:rsidRPr="005371AA" w:rsidRDefault="005371AA" w:rsidP="005371AA">
      <w:pPr>
        <w:jc w:val="both"/>
        <w:rPr>
          <w:sz w:val="16"/>
          <w:szCs w:val="16"/>
        </w:rPr>
      </w:pPr>
    </w:p>
    <w:p w:rsidR="005371AA" w:rsidRPr="005371AA" w:rsidRDefault="005371AA" w:rsidP="005371AA">
      <w:pPr>
        <w:jc w:val="both"/>
        <w:rPr>
          <w:sz w:val="16"/>
          <w:szCs w:val="16"/>
        </w:rPr>
      </w:pPr>
      <w:r w:rsidRPr="005371AA">
        <w:rPr>
          <w:sz w:val="16"/>
          <w:szCs w:val="16"/>
        </w:rPr>
        <w:t>Таблица 4 Описание существующих зон действия систем теплоснабжения, источников тепловой энергии.</w:t>
      </w:r>
    </w:p>
    <w:p w:rsidR="005371AA" w:rsidRPr="005371AA" w:rsidRDefault="005371AA" w:rsidP="005371AA">
      <w:pPr>
        <w:ind w:left="426"/>
        <w:jc w:val="both"/>
        <w:rPr>
          <w:sz w:val="16"/>
          <w:szCs w:val="16"/>
        </w:rPr>
      </w:pPr>
    </w:p>
    <w:tbl>
      <w:tblPr>
        <w:tblW w:w="0" w:type="auto"/>
        <w:tblInd w:w="127" w:type="dxa"/>
        <w:tblLayout w:type="fixed"/>
        <w:tblCellMar>
          <w:left w:w="0" w:type="dxa"/>
          <w:right w:w="0" w:type="dxa"/>
        </w:tblCellMar>
        <w:tblLook w:val="0000"/>
      </w:tblPr>
      <w:tblGrid>
        <w:gridCol w:w="2557"/>
        <w:gridCol w:w="1978"/>
        <w:gridCol w:w="1134"/>
        <w:gridCol w:w="3791"/>
        <w:gridCol w:w="42"/>
        <w:gridCol w:w="56"/>
      </w:tblGrid>
      <w:tr w:rsidR="005371AA" w:rsidRPr="005371AA" w:rsidTr="005371AA">
        <w:tc>
          <w:tcPr>
            <w:tcW w:w="9460" w:type="dxa"/>
            <w:gridSpan w:val="4"/>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Максимальное удаление точки подключения потребителей от источника тепловой энергии</w:t>
            </w:r>
          </w:p>
        </w:tc>
        <w:tc>
          <w:tcPr>
            <w:tcW w:w="98" w:type="dxa"/>
            <w:gridSpan w:val="2"/>
            <w:tcBorders>
              <w:left w:val="single" w:sz="4" w:space="0" w:color="000000"/>
            </w:tcBorders>
            <w:shd w:val="clear" w:color="auto" w:fill="auto"/>
          </w:tcPr>
          <w:p w:rsidR="005371AA" w:rsidRPr="005371AA" w:rsidRDefault="005371AA" w:rsidP="005371AA">
            <w:pPr>
              <w:snapToGrid w:val="0"/>
              <w:rPr>
                <w:b/>
                <w:i/>
                <w:sz w:val="16"/>
                <w:szCs w:val="16"/>
              </w:rPr>
            </w:pPr>
          </w:p>
        </w:tc>
      </w:tr>
      <w:tr w:rsidR="005371AA" w:rsidRPr="005371AA" w:rsidTr="005371AA">
        <w:tblPrEx>
          <w:tblCellMar>
            <w:left w:w="108" w:type="dxa"/>
            <w:right w:w="108" w:type="dxa"/>
          </w:tblCellMar>
        </w:tblPrEx>
        <w:trPr>
          <w:gridAfter w:val="1"/>
          <w:wAfter w:w="56" w:type="dxa"/>
        </w:trPr>
        <w:tc>
          <w:tcPr>
            <w:tcW w:w="2557" w:type="dxa"/>
            <w:tcBorders>
              <w:top w:val="single" w:sz="4" w:space="0" w:color="000000"/>
              <w:left w:val="single" w:sz="4" w:space="0" w:color="000000"/>
              <w:bottom w:val="single" w:sz="4" w:space="0" w:color="000000"/>
            </w:tcBorders>
            <w:shd w:val="clear" w:color="auto" w:fill="auto"/>
            <w:vAlign w:val="center"/>
          </w:tcPr>
          <w:p w:rsidR="005371AA" w:rsidRPr="005371AA" w:rsidRDefault="005371AA" w:rsidP="005371AA">
            <w:pPr>
              <w:snapToGrid w:val="0"/>
              <w:jc w:val="center"/>
              <w:rPr>
                <w:b/>
                <w:i/>
                <w:sz w:val="16"/>
                <w:szCs w:val="16"/>
              </w:rPr>
            </w:pPr>
            <w:r w:rsidRPr="005371AA">
              <w:rPr>
                <w:b/>
                <w:i/>
                <w:sz w:val="16"/>
                <w:szCs w:val="16"/>
              </w:rPr>
              <w:t>на северо-запад</w:t>
            </w:r>
          </w:p>
        </w:tc>
        <w:tc>
          <w:tcPr>
            <w:tcW w:w="3112" w:type="dxa"/>
            <w:gridSpan w:val="2"/>
            <w:tcBorders>
              <w:top w:val="single" w:sz="4" w:space="0" w:color="000000"/>
              <w:left w:val="single" w:sz="4" w:space="0" w:color="000000"/>
              <w:bottom w:val="single" w:sz="4" w:space="0" w:color="000000"/>
            </w:tcBorders>
            <w:shd w:val="clear" w:color="auto" w:fill="auto"/>
            <w:vAlign w:val="center"/>
          </w:tcPr>
          <w:p w:rsidR="005371AA" w:rsidRPr="005371AA" w:rsidRDefault="005371AA" w:rsidP="005371AA">
            <w:pPr>
              <w:snapToGrid w:val="0"/>
              <w:jc w:val="center"/>
              <w:rPr>
                <w:b/>
                <w:i/>
                <w:sz w:val="16"/>
                <w:szCs w:val="16"/>
              </w:rPr>
            </w:pPr>
            <w:r w:rsidRPr="005371AA">
              <w:rPr>
                <w:b/>
                <w:i/>
                <w:sz w:val="16"/>
                <w:szCs w:val="16"/>
              </w:rPr>
              <w:t>На восток</w:t>
            </w:r>
          </w:p>
        </w:tc>
        <w:tc>
          <w:tcPr>
            <w:tcW w:w="383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371AA" w:rsidRPr="005371AA" w:rsidRDefault="005371AA" w:rsidP="005371AA">
            <w:pPr>
              <w:snapToGrid w:val="0"/>
              <w:jc w:val="center"/>
              <w:rPr>
                <w:b/>
                <w:i/>
                <w:sz w:val="16"/>
                <w:szCs w:val="16"/>
              </w:rPr>
            </w:pPr>
            <w:r w:rsidRPr="005371AA">
              <w:rPr>
                <w:b/>
                <w:i/>
                <w:sz w:val="16"/>
                <w:szCs w:val="16"/>
              </w:rPr>
              <w:t>на юго-восток</w:t>
            </w:r>
          </w:p>
        </w:tc>
      </w:tr>
      <w:tr w:rsidR="005371AA" w:rsidRPr="005371AA" w:rsidTr="005371AA">
        <w:trPr>
          <w:trHeight w:val="309"/>
        </w:trPr>
        <w:tc>
          <w:tcPr>
            <w:tcW w:w="9502" w:type="dxa"/>
            <w:gridSpan w:val="5"/>
            <w:tcBorders>
              <w:top w:val="single" w:sz="4" w:space="0" w:color="000000"/>
              <w:left w:val="single" w:sz="4" w:space="0" w:color="000000"/>
              <w:bottom w:val="single" w:sz="4" w:space="0" w:color="000000"/>
            </w:tcBorders>
            <w:shd w:val="clear" w:color="auto" w:fill="auto"/>
            <w:vAlign w:val="center"/>
          </w:tcPr>
          <w:p w:rsidR="005371AA" w:rsidRPr="005371AA" w:rsidRDefault="005371AA" w:rsidP="005371AA">
            <w:pPr>
              <w:snapToGrid w:val="0"/>
              <w:jc w:val="center"/>
              <w:rPr>
                <w:b/>
                <w:sz w:val="16"/>
                <w:szCs w:val="16"/>
              </w:rPr>
            </w:pPr>
            <w:r w:rsidRPr="005371AA">
              <w:rPr>
                <w:b/>
                <w:sz w:val="16"/>
                <w:szCs w:val="16"/>
              </w:rPr>
              <w:t>Котельная ж/</w:t>
            </w:r>
            <w:proofErr w:type="spellStart"/>
            <w:r w:rsidRPr="005371AA">
              <w:rPr>
                <w:b/>
                <w:sz w:val="16"/>
                <w:szCs w:val="16"/>
              </w:rPr>
              <w:t>д</w:t>
            </w:r>
            <w:proofErr w:type="spellEnd"/>
            <w:r w:rsidRPr="005371AA">
              <w:rPr>
                <w:b/>
                <w:sz w:val="16"/>
                <w:szCs w:val="16"/>
              </w:rPr>
              <w:t xml:space="preserve"> </w:t>
            </w:r>
            <w:proofErr w:type="spellStart"/>
            <w:r w:rsidRPr="005371AA">
              <w:rPr>
                <w:b/>
                <w:sz w:val="16"/>
                <w:szCs w:val="16"/>
              </w:rPr>
              <w:t>ст</w:t>
            </w:r>
            <w:proofErr w:type="gramStart"/>
            <w:r w:rsidRPr="005371AA">
              <w:rPr>
                <w:b/>
                <w:sz w:val="16"/>
                <w:szCs w:val="16"/>
              </w:rPr>
              <w:t>.И</w:t>
            </w:r>
            <w:proofErr w:type="gramEnd"/>
            <w:r w:rsidRPr="005371AA">
              <w:rPr>
                <w:b/>
                <w:sz w:val="16"/>
                <w:szCs w:val="16"/>
              </w:rPr>
              <w:t>вашево</w:t>
            </w:r>
            <w:proofErr w:type="spellEnd"/>
          </w:p>
        </w:tc>
        <w:tc>
          <w:tcPr>
            <w:tcW w:w="56" w:type="dxa"/>
            <w:tcBorders>
              <w:left w:val="single" w:sz="4" w:space="0" w:color="000000"/>
            </w:tcBorders>
            <w:shd w:val="clear" w:color="auto" w:fill="auto"/>
          </w:tcPr>
          <w:p w:rsidR="005371AA" w:rsidRPr="005371AA" w:rsidRDefault="005371AA" w:rsidP="005371AA">
            <w:pPr>
              <w:snapToGrid w:val="0"/>
              <w:rPr>
                <w:sz w:val="16"/>
                <w:szCs w:val="16"/>
              </w:rPr>
            </w:pPr>
          </w:p>
        </w:tc>
      </w:tr>
      <w:tr w:rsidR="005371AA" w:rsidRPr="005371AA" w:rsidTr="005371AA">
        <w:tblPrEx>
          <w:tblCellMar>
            <w:left w:w="108" w:type="dxa"/>
            <w:right w:w="108" w:type="dxa"/>
          </w:tblCellMar>
        </w:tblPrEx>
        <w:trPr>
          <w:gridAfter w:val="1"/>
          <w:wAfter w:w="56" w:type="dxa"/>
        </w:trPr>
        <w:tc>
          <w:tcPr>
            <w:tcW w:w="2557" w:type="dxa"/>
            <w:tcBorders>
              <w:top w:val="single" w:sz="4" w:space="0" w:color="000000"/>
              <w:left w:val="single" w:sz="4" w:space="0" w:color="000000"/>
              <w:bottom w:val="single" w:sz="4" w:space="0" w:color="000000"/>
            </w:tcBorders>
            <w:shd w:val="clear" w:color="auto" w:fill="auto"/>
            <w:vAlign w:val="center"/>
          </w:tcPr>
          <w:p w:rsidR="005371AA" w:rsidRPr="005371AA" w:rsidRDefault="005371AA" w:rsidP="005371AA">
            <w:pPr>
              <w:snapToGrid w:val="0"/>
              <w:rPr>
                <w:sz w:val="16"/>
                <w:szCs w:val="16"/>
              </w:rPr>
            </w:pPr>
            <w:proofErr w:type="gramStart"/>
            <w:r w:rsidRPr="005371AA">
              <w:rPr>
                <w:sz w:val="16"/>
                <w:szCs w:val="16"/>
              </w:rPr>
              <w:t>Очистные</w:t>
            </w:r>
            <w:proofErr w:type="gramEnd"/>
            <w:r w:rsidRPr="005371AA">
              <w:rPr>
                <w:sz w:val="16"/>
                <w:szCs w:val="16"/>
              </w:rPr>
              <w:t xml:space="preserve"> ж/</w:t>
            </w:r>
            <w:proofErr w:type="spellStart"/>
            <w:r w:rsidRPr="005371AA">
              <w:rPr>
                <w:sz w:val="16"/>
                <w:szCs w:val="16"/>
              </w:rPr>
              <w:t>д</w:t>
            </w:r>
            <w:proofErr w:type="spellEnd"/>
            <w:r w:rsidRPr="005371AA">
              <w:rPr>
                <w:sz w:val="16"/>
                <w:szCs w:val="16"/>
              </w:rPr>
              <w:t xml:space="preserve"> ст. </w:t>
            </w:r>
            <w:proofErr w:type="spellStart"/>
            <w:r w:rsidRPr="005371AA">
              <w:rPr>
                <w:sz w:val="16"/>
                <w:szCs w:val="16"/>
              </w:rPr>
              <w:t>Ивашево</w:t>
            </w:r>
            <w:proofErr w:type="spellEnd"/>
            <w:r w:rsidRPr="005371AA">
              <w:rPr>
                <w:sz w:val="16"/>
                <w:szCs w:val="16"/>
              </w:rPr>
              <w:t>, 205 метров</w:t>
            </w:r>
          </w:p>
        </w:tc>
        <w:tc>
          <w:tcPr>
            <w:tcW w:w="3112" w:type="dxa"/>
            <w:gridSpan w:val="2"/>
            <w:tcBorders>
              <w:top w:val="single" w:sz="4" w:space="0" w:color="000000"/>
              <w:left w:val="single" w:sz="4" w:space="0" w:color="000000"/>
              <w:bottom w:val="single" w:sz="4" w:space="0" w:color="000000"/>
            </w:tcBorders>
            <w:shd w:val="clear" w:color="auto" w:fill="auto"/>
            <w:vAlign w:val="center"/>
          </w:tcPr>
          <w:p w:rsidR="005371AA" w:rsidRPr="005371AA" w:rsidRDefault="005371AA" w:rsidP="005371AA">
            <w:pPr>
              <w:snapToGrid w:val="0"/>
              <w:rPr>
                <w:sz w:val="16"/>
                <w:szCs w:val="16"/>
              </w:rPr>
            </w:pPr>
            <w:r w:rsidRPr="005371AA">
              <w:rPr>
                <w:sz w:val="16"/>
                <w:szCs w:val="16"/>
              </w:rPr>
              <w:t>Дом № 2 ж/</w:t>
            </w:r>
            <w:proofErr w:type="spellStart"/>
            <w:r w:rsidRPr="005371AA">
              <w:rPr>
                <w:sz w:val="16"/>
                <w:szCs w:val="16"/>
              </w:rPr>
              <w:t>д</w:t>
            </w:r>
            <w:proofErr w:type="spellEnd"/>
            <w:r w:rsidRPr="005371AA">
              <w:rPr>
                <w:sz w:val="16"/>
                <w:szCs w:val="16"/>
              </w:rPr>
              <w:t xml:space="preserve"> ст. </w:t>
            </w:r>
            <w:proofErr w:type="spellStart"/>
            <w:r w:rsidRPr="005371AA">
              <w:rPr>
                <w:sz w:val="16"/>
                <w:szCs w:val="16"/>
              </w:rPr>
              <w:t>Ивашево</w:t>
            </w:r>
            <w:proofErr w:type="spellEnd"/>
            <w:r w:rsidRPr="005371AA">
              <w:rPr>
                <w:sz w:val="16"/>
                <w:szCs w:val="16"/>
              </w:rPr>
              <w:t>, 56 метров</w:t>
            </w:r>
          </w:p>
        </w:tc>
        <w:tc>
          <w:tcPr>
            <w:tcW w:w="383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371AA" w:rsidRPr="005371AA" w:rsidRDefault="005371AA" w:rsidP="005371AA">
            <w:pPr>
              <w:snapToGrid w:val="0"/>
              <w:rPr>
                <w:sz w:val="16"/>
                <w:szCs w:val="16"/>
              </w:rPr>
            </w:pPr>
            <w:r w:rsidRPr="005371AA">
              <w:rPr>
                <w:sz w:val="16"/>
                <w:szCs w:val="16"/>
              </w:rPr>
              <w:t>Дом № 1 ж/</w:t>
            </w:r>
            <w:proofErr w:type="spellStart"/>
            <w:r w:rsidRPr="005371AA">
              <w:rPr>
                <w:sz w:val="16"/>
                <w:szCs w:val="16"/>
              </w:rPr>
              <w:t>д</w:t>
            </w:r>
            <w:proofErr w:type="spellEnd"/>
            <w:r w:rsidRPr="005371AA">
              <w:rPr>
                <w:sz w:val="16"/>
                <w:szCs w:val="16"/>
              </w:rPr>
              <w:t xml:space="preserve"> ст. </w:t>
            </w:r>
            <w:proofErr w:type="spellStart"/>
            <w:r w:rsidRPr="005371AA">
              <w:rPr>
                <w:sz w:val="16"/>
                <w:szCs w:val="16"/>
              </w:rPr>
              <w:t>Ивашево</w:t>
            </w:r>
            <w:proofErr w:type="spellEnd"/>
            <w:r w:rsidRPr="005371AA">
              <w:rPr>
                <w:sz w:val="16"/>
                <w:szCs w:val="16"/>
              </w:rPr>
              <w:t>, 78 метров</w:t>
            </w:r>
          </w:p>
        </w:tc>
      </w:tr>
      <w:tr w:rsidR="005371AA" w:rsidRPr="005371AA" w:rsidTr="005371AA">
        <w:tc>
          <w:tcPr>
            <w:tcW w:w="9502" w:type="dxa"/>
            <w:gridSpan w:val="5"/>
            <w:tcBorders>
              <w:top w:val="single" w:sz="4" w:space="0" w:color="000000"/>
              <w:left w:val="single" w:sz="4" w:space="0" w:color="000000"/>
              <w:bottom w:val="single" w:sz="4" w:space="0" w:color="000000"/>
            </w:tcBorders>
            <w:shd w:val="clear" w:color="auto" w:fill="auto"/>
            <w:vAlign w:val="center"/>
          </w:tcPr>
          <w:p w:rsidR="005371AA" w:rsidRPr="005371AA" w:rsidRDefault="005371AA" w:rsidP="005371AA">
            <w:pPr>
              <w:snapToGrid w:val="0"/>
              <w:jc w:val="center"/>
              <w:rPr>
                <w:b/>
                <w:sz w:val="16"/>
                <w:szCs w:val="16"/>
              </w:rPr>
            </w:pPr>
            <w:r w:rsidRPr="005371AA">
              <w:rPr>
                <w:b/>
                <w:sz w:val="16"/>
                <w:szCs w:val="16"/>
              </w:rPr>
              <w:t xml:space="preserve">Котельная дер. Малое </w:t>
            </w:r>
            <w:proofErr w:type="spellStart"/>
            <w:r w:rsidRPr="005371AA">
              <w:rPr>
                <w:b/>
                <w:sz w:val="16"/>
                <w:szCs w:val="16"/>
              </w:rPr>
              <w:t>Березово</w:t>
            </w:r>
            <w:proofErr w:type="spellEnd"/>
          </w:p>
        </w:tc>
        <w:tc>
          <w:tcPr>
            <w:tcW w:w="56" w:type="dxa"/>
            <w:tcBorders>
              <w:left w:val="single" w:sz="4" w:space="0" w:color="000000"/>
            </w:tcBorders>
            <w:shd w:val="clear" w:color="auto" w:fill="auto"/>
          </w:tcPr>
          <w:p w:rsidR="005371AA" w:rsidRPr="005371AA" w:rsidRDefault="005371AA" w:rsidP="005371AA">
            <w:pPr>
              <w:snapToGrid w:val="0"/>
              <w:rPr>
                <w:sz w:val="16"/>
                <w:szCs w:val="16"/>
              </w:rPr>
            </w:pPr>
          </w:p>
        </w:tc>
      </w:tr>
      <w:tr w:rsidR="005371AA" w:rsidRPr="005371AA" w:rsidTr="005371AA">
        <w:tc>
          <w:tcPr>
            <w:tcW w:w="4535" w:type="dxa"/>
            <w:gridSpan w:val="2"/>
            <w:tcBorders>
              <w:top w:val="single" w:sz="4" w:space="0" w:color="000000"/>
              <w:left w:val="single" w:sz="4" w:space="0" w:color="000000"/>
              <w:bottom w:val="single" w:sz="4" w:space="0" w:color="000000"/>
            </w:tcBorders>
            <w:shd w:val="clear" w:color="auto" w:fill="auto"/>
            <w:vAlign w:val="center"/>
          </w:tcPr>
          <w:p w:rsidR="005371AA" w:rsidRPr="005371AA" w:rsidRDefault="005371AA" w:rsidP="005371AA">
            <w:pPr>
              <w:snapToGrid w:val="0"/>
              <w:rPr>
                <w:sz w:val="16"/>
                <w:szCs w:val="16"/>
              </w:rPr>
            </w:pPr>
            <w:r w:rsidRPr="005371AA">
              <w:rPr>
                <w:sz w:val="16"/>
                <w:szCs w:val="16"/>
              </w:rPr>
              <w:t>На северо-запад</w:t>
            </w:r>
          </w:p>
        </w:tc>
        <w:tc>
          <w:tcPr>
            <w:tcW w:w="4967" w:type="dxa"/>
            <w:gridSpan w:val="3"/>
            <w:tcBorders>
              <w:top w:val="single" w:sz="4" w:space="0" w:color="000000"/>
              <w:left w:val="single" w:sz="4" w:space="0" w:color="000000"/>
              <w:bottom w:val="single" w:sz="4" w:space="0" w:color="000000"/>
            </w:tcBorders>
            <w:shd w:val="clear" w:color="auto" w:fill="auto"/>
            <w:vAlign w:val="center"/>
          </w:tcPr>
          <w:p w:rsidR="005371AA" w:rsidRPr="005371AA" w:rsidRDefault="005371AA" w:rsidP="005371AA">
            <w:pPr>
              <w:snapToGrid w:val="0"/>
              <w:rPr>
                <w:sz w:val="16"/>
                <w:szCs w:val="16"/>
              </w:rPr>
            </w:pPr>
            <w:r w:rsidRPr="005371AA">
              <w:rPr>
                <w:sz w:val="16"/>
                <w:szCs w:val="16"/>
              </w:rPr>
              <w:t>На запад</w:t>
            </w:r>
          </w:p>
        </w:tc>
        <w:tc>
          <w:tcPr>
            <w:tcW w:w="56" w:type="dxa"/>
            <w:tcBorders>
              <w:left w:val="single" w:sz="4" w:space="0" w:color="000000"/>
            </w:tcBorders>
            <w:shd w:val="clear" w:color="auto" w:fill="auto"/>
          </w:tcPr>
          <w:p w:rsidR="005371AA" w:rsidRPr="005371AA" w:rsidRDefault="005371AA" w:rsidP="005371AA">
            <w:pPr>
              <w:snapToGrid w:val="0"/>
              <w:rPr>
                <w:sz w:val="16"/>
                <w:szCs w:val="16"/>
              </w:rPr>
            </w:pPr>
          </w:p>
        </w:tc>
      </w:tr>
      <w:tr w:rsidR="005371AA" w:rsidRPr="005371AA" w:rsidTr="005371AA">
        <w:tc>
          <w:tcPr>
            <w:tcW w:w="4535" w:type="dxa"/>
            <w:gridSpan w:val="2"/>
            <w:tcBorders>
              <w:top w:val="single" w:sz="4" w:space="0" w:color="000000"/>
              <w:left w:val="single" w:sz="4" w:space="0" w:color="000000"/>
              <w:bottom w:val="single" w:sz="4" w:space="0" w:color="000000"/>
            </w:tcBorders>
            <w:shd w:val="clear" w:color="auto" w:fill="auto"/>
            <w:vAlign w:val="center"/>
          </w:tcPr>
          <w:p w:rsidR="005371AA" w:rsidRPr="005371AA" w:rsidRDefault="005371AA" w:rsidP="005371AA">
            <w:pPr>
              <w:snapToGrid w:val="0"/>
              <w:rPr>
                <w:sz w:val="16"/>
                <w:szCs w:val="16"/>
              </w:rPr>
            </w:pPr>
            <w:r w:rsidRPr="005371AA">
              <w:rPr>
                <w:sz w:val="16"/>
                <w:szCs w:val="16"/>
              </w:rPr>
              <w:t>Жилой дом № 70, 85 метров</w:t>
            </w:r>
          </w:p>
        </w:tc>
        <w:tc>
          <w:tcPr>
            <w:tcW w:w="4967" w:type="dxa"/>
            <w:gridSpan w:val="3"/>
            <w:tcBorders>
              <w:top w:val="single" w:sz="4" w:space="0" w:color="000000"/>
              <w:left w:val="single" w:sz="4" w:space="0" w:color="000000"/>
              <w:bottom w:val="single" w:sz="4" w:space="0" w:color="000000"/>
            </w:tcBorders>
            <w:shd w:val="clear" w:color="auto" w:fill="auto"/>
            <w:vAlign w:val="center"/>
          </w:tcPr>
          <w:p w:rsidR="005371AA" w:rsidRPr="005371AA" w:rsidRDefault="005371AA" w:rsidP="005371AA">
            <w:pPr>
              <w:snapToGrid w:val="0"/>
              <w:rPr>
                <w:sz w:val="16"/>
                <w:szCs w:val="16"/>
              </w:rPr>
            </w:pPr>
            <w:r w:rsidRPr="005371AA">
              <w:rPr>
                <w:sz w:val="16"/>
                <w:szCs w:val="16"/>
              </w:rPr>
              <w:t>Жилой дом № 69, 60 метров</w:t>
            </w:r>
          </w:p>
        </w:tc>
        <w:tc>
          <w:tcPr>
            <w:tcW w:w="56" w:type="dxa"/>
            <w:tcBorders>
              <w:left w:val="single" w:sz="4" w:space="0" w:color="000000"/>
            </w:tcBorders>
            <w:shd w:val="clear" w:color="auto" w:fill="auto"/>
          </w:tcPr>
          <w:p w:rsidR="005371AA" w:rsidRPr="005371AA" w:rsidRDefault="005371AA" w:rsidP="005371AA">
            <w:pPr>
              <w:snapToGrid w:val="0"/>
              <w:rPr>
                <w:sz w:val="16"/>
                <w:szCs w:val="16"/>
              </w:rPr>
            </w:pPr>
          </w:p>
        </w:tc>
      </w:tr>
      <w:tr w:rsidR="005371AA" w:rsidRPr="005371AA" w:rsidTr="005371AA">
        <w:tc>
          <w:tcPr>
            <w:tcW w:w="9502" w:type="dxa"/>
            <w:gridSpan w:val="5"/>
            <w:tcBorders>
              <w:top w:val="single" w:sz="4" w:space="0" w:color="000000"/>
              <w:left w:val="single" w:sz="4" w:space="0" w:color="000000"/>
              <w:bottom w:val="single" w:sz="4" w:space="0" w:color="000000"/>
            </w:tcBorders>
            <w:shd w:val="clear" w:color="auto" w:fill="auto"/>
            <w:vAlign w:val="center"/>
          </w:tcPr>
          <w:p w:rsidR="005371AA" w:rsidRPr="005371AA" w:rsidRDefault="005371AA" w:rsidP="005371AA">
            <w:pPr>
              <w:snapToGrid w:val="0"/>
              <w:rPr>
                <w:sz w:val="16"/>
                <w:szCs w:val="16"/>
              </w:rPr>
            </w:pPr>
            <w:proofErr w:type="gramStart"/>
            <w:r w:rsidRPr="005371AA">
              <w:rPr>
                <w:sz w:val="16"/>
                <w:szCs w:val="16"/>
              </w:rPr>
              <w:t>Котельная</w:t>
            </w:r>
            <w:proofErr w:type="gramEnd"/>
            <w:r w:rsidRPr="005371AA">
              <w:rPr>
                <w:sz w:val="16"/>
                <w:szCs w:val="16"/>
              </w:rPr>
              <w:t xml:space="preserve"> ЧУ «Санаторий «</w:t>
            </w:r>
            <w:proofErr w:type="spellStart"/>
            <w:r w:rsidRPr="005371AA">
              <w:rPr>
                <w:sz w:val="16"/>
                <w:szCs w:val="16"/>
              </w:rPr>
              <w:t>Щелыково</w:t>
            </w:r>
            <w:proofErr w:type="spellEnd"/>
            <w:r w:rsidRPr="005371AA">
              <w:rPr>
                <w:sz w:val="16"/>
                <w:szCs w:val="16"/>
              </w:rPr>
              <w:t>» СТД РФ» обеспечивает население домов 1,2 и 2 «а» и корпусов санатория</w:t>
            </w:r>
          </w:p>
        </w:tc>
        <w:tc>
          <w:tcPr>
            <w:tcW w:w="56" w:type="dxa"/>
            <w:tcBorders>
              <w:left w:val="single" w:sz="4" w:space="0" w:color="000000"/>
            </w:tcBorders>
            <w:shd w:val="clear" w:color="auto" w:fill="auto"/>
          </w:tcPr>
          <w:p w:rsidR="005371AA" w:rsidRPr="005371AA" w:rsidRDefault="005371AA" w:rsidP="005371AA">
            <w:pPr>
              <w:snapToGrid w:val="0"/>
              <w:rPr>
                <w:sz w:val="16"/>
                <w:szCs w:val="16"/>
              </w:rPr>
            </w:pPr>
          </w:p>
        </w:tc>
      </w:tr>
    </w:tbl>
    <w:p w:rsidR="005371AA" w:rsidRPr="005371AA" w:rsidRDefault="005371AA" w:rsidP="005371AA">
      <w:pPr>
        <w:jc w:val="both"/>
        <w:rPr>
          <w:sz w:val="16"/>
          <w:szCs w:val="16"/>
        </w:rPr>
      </w:pPr>
    </w:p>
    <w:p w:rsidR="005371AA" w:rsidRPr="005371AA" w:rsidRDefault="005371AA" w:rsidP="005371AA">
      <w:pPr>
        <w:ind w:left="66"/>
        <w:jc w:val="both"/>
        <w:rPr>
          <w:sz w:val="16"/>
          <w:szCs w:val="16"/>
        </w:rPr>
      </w:pPr>
      <w:r w:rsidRPr="005371AA">
        <w:rPr>
          <w:sz w:val="16"/>
          <w:szCs w:val="16"/>
        </w:rPr>
        <w:t>Существующие значения установленной тепловой мощности основного оборудования источников тепловой энергии (в разрезе котельных) представлены в таблице 6.</w:t>
      </w:r>
    </w:p>
    <w:p w:rsidR="005371AA" w:rsidRPr="005371AA" w:rsidRDefault="005371AA" w:rsidP="005371AA">
      <w:pPr>
        <w:ind w:left="66"/>
        <w:jc w:val="both"/>
        <w:rPr>
          <w:sz w:val="16"/>
          <w:szCs w:val="16"/>
        </w:rPr>
      </w:pPr>
    </w:p>
    <w:p w:rsidR="005371AA" w:rsidRPr="005371AA" w:rsidRDefault="005371AA" w:rsidP="005371AA">
      <w:pPr>
        <w:ind w:left="66"/>
        <w:jc w:val="both"/>
        <w:rPr>
          <w:sz w:val="16"/>
          <w:szCs w:val="16"/>
        </w:rPr>
      </w:pPr>
    </w:p>
    <w:p w:rsidR="005371AA" w:rsidRPr="005371AA" w:rsidRDefault="005371AA" w:rsidP="005371AA">
      <w:pPr>
        <w:ind w:left="66"/>
        <w:jc w:val="center"/>
        <w:rPr>
          <w:sz w:val="16"/>
          <w:szCs w:val="16"/>
        </w:rPr>
      </w:pPr>
      <w:r w:rsidRPr="005371AA">
        <w:rPr>
          <w:sz w:val="16"/>
          <w:szCs w:val="16"/>
        </w:rPr>
        <w:t>Таблица 5. Установленная тепловая мощность котельных</w:t>
      </w:r>
    </w:p>
    <w:p w:rsidR="005371AA" w:rsidRPr="005371AA" w:rsidRDefault="005371AA" w:rsidP="005371AA">
      <w:pPr>
        <w:ind w:left="1080"/>
        <w:jc w:val="both"/>
        <w:rPr>
          <w:sz w:val="16"/>
          <w:szCs w:val="16"/>
        </w:rPr>
      </w:pPr>
    </w:p>
    <w:tbl>
      <w:tblPr>
        <w:tblW w:w="0" w:type="auto"/>
        <w:tblInd w:w="230" w:type="dxa"/>
        <w:tblLayout w:type="fixed"/>
        <w:tblLook w:val="0000"/>
      </w:tblPr>
      <w:tblGrid>
        <w:gridCol w:w="3819"/>
        <w:gridCol w:w="2825"/>
        <w:gridCol w:w="3442"/>
      </w:tblGrid>
      <w:tr w:rsidR="005371AA" w:rsidRPr="005371AA" w:rsidTr="005371AA">
        <w:tc>
          <w:tcPr>
            <w:tcW w:w="3819" w:type="dxa"/>
            <w:tcBorders>
              <w:top w:val="single" w:sz="4" w:space="0" w:color="000000"/>
              <w:left w:val="single" w:sz="4" w:space="0" w:color="000000"/>
              <w:bottom w:val="single" w:sz="4" w:space="0" w:color="000000"/>
            </w:tcBorders>
            <w:shd w:val="clear" w:color="auto" w:fill="auto"/>
            <w:vAlign w:val="center"/>
          </w:tcPr>
          <w:p w:rsidR="005371AA" w:rsidRPr="005371AA" w:rsidRDefault="005371AA" w:rsidP="005371AA">
            <w:pPr>
              <w:snapToGrid w:val="0"/>
              <w:jc w:val="center"/>
              <w:rPr>
                <w:b/>
                <w:sz w:val="16"/>
                <w:szCs w:val="16"/>
              </w:rPr>
            </w:pPr>
            <w:r w:rsidRPr="005371AA">
              <w:rPr>
                <w:b/>
                <w:sz w:val="16"/>
                <w:szCs w:val="16"/>
              </w:rPr>
              <w:t>Наименование котельной, адрес</w:t>
            </w:r>
          </w:p>
        </w:tc>
        <w:tc>
          <w:tcPr>
            <w:tcW w:w="2825"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Марки установленного теплогенерирующего оборудования</w:t>
            </w:r>
          </w:p>
        </w:tc>
        <w:tc>
          <w:tcPr>
            <w:tcW w:w="3442"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b/>
                <w:sz w:val="16"/>
                <w:szCs w:val="16"/>
              </w:rPr>
            </w:pPr>
            <w:proofErr w:type="gramStart"/>
            <w:r w:rsidRPr="005371AA">
              <w:rPr>
                <w:b/>
                <w:sz w:val="16"/>
                <w:szCs w:val="16"/>
              </w:rPr>
              <w:t>Установленная</w:t>
            </w:r>
            <w:proofErr w:type="gramEnd"/>
          </w:p>
          <w:p w:rsidR="005371AA" w:rsidRPr="005371AA" w:rsidRDefault="005371AA" w:rsidP="005371AA">
            <w:pPr>
              <w:jc w:val="center"/>
              <w:rPr>
                <w:b/>
                <w:sz w:val="16"/>
                <w:szCs w:val="16"/>
              </w:rPr>
            </w:pPr>
            <w:r w:rsidRPr="005371AA">
              <w:rPr>
                <w:b/>
                <w:sz w:val="16"/>
                <w:szCs w:val="16"/>
              </w:rPr>
              <w:t xml:space="preserve"> мощность котельной (Гкал/ч)</w:t>
            </w:r>
          </w:p>
        </w:tc>
      </w:tr>
      <w:tr w:rsidR="005371AA" w:rsidRPr="005371AA" w:rsidTr="005371AA">
        <w:tc>
          <w:tcPr>
            <w:tcW w:w="3819"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both"/>
              <w:rPr>
                <w:sz w:val="16"/>
                <w:szCs w:val="16"/>
              </w:rPr>
            </w:pPr>
            <w:r w:rsidRPr="005371AA">
              <w:rPr>
                <w:sz w:val="16"/>
                <w:szCs w:val="16"/>
              </w:rPr>
              <w:lastRenderedPageBreak/>
              <w:t xml:space="preserve">Котельная ж/д. ст. </w:t>
            </w:r>
            <w:proofErr w:type="spellStart"/>
            <w:r w:rsidRPr="005371AA">
              <w:rPr>
                <w:sz w:val="16"/>
                <w:szCs w:val="16"/>
              </w:rPr>
              <w:t>Ивашево</w:t>
            </w:r>
            <w:proofErr w:type="spellEnd"/>
          </w:p>
        </w:tc>
        <w:tc>
          <w:tcPr>
            <w:tcW w:w="2825"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КВТ-Л-0,4 - 2 шт.</w:t>
            </w:r>
          </w:p>
        </w:tc>
        <w:tc>
          <w:tcPr>
            <w:tcW w:w="3442"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0,68</w:t>
            </w:r>
          </w:p>
        </w:tc>
      </w:tr>
      <w:tr w:rsidR="005371AA" w:rsidRPr="005371AA" w:rsidTr="005371AA">
        <w:tc>
          <w:tcPr>
            <w:tcW w:w="3819"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both"/>
              <w:rPr>
                <w:sz w:val="16"/>
                <w:szCs w:val="16"/>
              </w:rPr>
            </w:pPr>
            <w:r w:rsidRPr="005371AA">
              <w:rPr>
                <w:sz w:val="16"/>
                <w:szCs w:val="16"/>
              </w:rPr>
              <w:t xml:space="preserve">Котельная дер. Малое </w:t>
            </w:r>
            <w:proofErr w:type="spellStart"/>
            <w:r w:rsidRPr="005371AA">
              <w:rPr>
                <w:sz w:val="16"/>
                <w:szCs w:val="16"/>
              </w:rPr>
              <w:t>Березово</w:t>
            </w:r>
            <w:proofErr w:type="spellEnd"/>
          </w:p>
        </w:tc>
        <w:tc>
          <w:tcPr>
            <w:tcW w:w="2825"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1котел КВр-200 , 2 котел КВр-100</w:t>
            </w:r>
          </w:p>
        </w:tc>
        <w:tc>
          <w:tcPr>
            <w:tcW w:w="3442"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0,17</w:t>
            </w:r>
          </w:p>
        </w:tc>
      </w:tr>
      <w:tr w:rsidR="005371AA" w:rsidRPr="005371AA" w:rsidTr="005371AA">
        <w:tc>
          <w:tcPr>
            <w:tcW w:w="3819"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both"/>
              <w:rPr>
                <w:sz w:val="16"/>
                <w:szCs w:val="16"/>
              </w:rPr>
            </w:pPr>
            <w:r w:rsidRPr="005371AA">
              <w:rPr>
                <w:sz w:val="16"/>
                <w:szCs w:val="16"/>
              </w:rPr>
              <w:t>Котельная санатория «</w:t>
            </w:r>
            <w:proofErr w:type="spellStart"/>
            <w:r w:rsidRPr="005371AA">
              <w:rPr>
                <w:sz w:val="16"/>
                <w:szCs w:val="16"/>
              </w:rPr>
              <w:t>Щелыково</w:t>
            </w:r>
            <w:proofErr w:type="spellEnd"/>
            <w:r w:rsidRPr="005371AA">
              <w:rPr>
                <w:sz w:val="16"/>
                <w:szCs w:val="16"/>
              </w:rPr>
              <w:t>»</w:t>
            </w:r>
          </w:p>
        </w:tc>
        <w:tc>
          <w:tcPr>
            <w:tcW w:w="2825"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КВТ-Л-0,63        3 шт.</w:t>
            </w:r>
          </w:p>
          <w:p w:rsidR="005371AA" w:rsidRPr="005371AA" w:rsidRDefault="005371AA" w:rsidP="005371AA">
            <w:pPr>
              <w:snapToGrid w:val="0"/>
              <w:rPr>
                <w:sz w:val="16"/>
                <w:szCs w:val="16"/>
              </w:rPr>
            </w:pPr>
            <w:r w:rsidRPr="005371AA">
              <w:rPr>
                <w:sz w:val="16"/>
                <w:szCs w:val="16"/>
              </w:rPr>
              <w:t xml:space="preserve">     КВТ-Л-1,0           2 шт.</w:t>
            </w:r>
          </w:p>
        </w:tc>
        <w:tc>
          <w:tcPr>
            <w:tcW w:w="3442"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1,78</w:t>
            </w:r>
          </w:p>
        </w:tc>
      </w:tr>
    </w:tbl>
    <w:p w:rsidR="005371AA" w:rsidRPr="005371AA" w:rsidRDefault="005371AA" w:rsidP="005371AA">
      <w:pPr>
        <w:jc w:val="both"/>
        <w:rPr>
          <w:sz w:val="16"/>
          <w:szCs w:val="16"/>
        </w:rPr>
      </w:pPr>
    </w:p>
    <w:p w:rsidR="005371AA" w:rsidRPr="005371AA" w:rsidRDefault="005371AA" w:rsidP="005371AA">
      <w:pPr>
        <w:jc w:val="both"/>
        <w:rPr>
          <w:sz w:val="16"/>
          <w:szCs w:val="16"/>
        </w:rPr>
      </w:pPr>
      <w:r w:rsidRPr="005371AA">
        <w:rPr>
          <w:sz w:val="16"/>
          <w:szCs w:val="16"/>
        </w:rPr>
        <w:t xml:space="preserve">         Часть многоквартирного жилого фонда подключены к централизованной системе теплоснабжения, которая состоит из котельных и тепловых сетей. Эксплуатацию котельных и тепловых сетей на территории  </w:t>
      </w:r>
      <w:proofErr w:type="spellStart"/>
      <w:r w:rsidRPr="005371AA">
        <w:rPr>
          <w:sz w:val="16"/>
          <w:szCs w:val="16"/>
        </w:rPr>
        <w:t>Адищевского</w:t>
      </w:r>
      <w:proofErr w:type="spellEnd"/>
      <w:r w:rsidRPr="005371AA">
        <w:rPr>
          <w:sz w:val="16"/>
          <w:szCs w:val="16"/>
        </w:rPr>
        <w:t xml:space="preserve"> сельского  поселения осуществляет МУП «Тепловик» </w:t>
      </w:r>
      <w:proofErr w:type="gramStart"/>
      <w:r w:rsidRPr="005371AA">
        <w:rPr>
          <w:sz w:val="16"/>
          <w:szCs w:val="16"/>
        </w:rPr>
        <w:t>и</w:t>
      </w:r>
      <w:proofErr w:type="gramEnd"/>
      <w:r w:rsidRPr="005371AA">
        <w:rPr>
          <w:sz w:val="16"/>
          <w:szCs w:val="16"/>
        </w:rPr>
        <w:t xml:space="preserve"> ЧУ «Санаторий </w:t>
      </w:r>
      <w:proofErr w:type="spellStart"/>
      <w:r w:rsidRPr="005371AA">
        <w:rPr>
          <w:sz w:val="16"/>
          <w:szCs w:val="16"/>
        </w:rPr>
        <w:t>Щелыково</w:t>
      </w:r>
      <w:proofErr w:type="spellEnd"/>
      <w:r w:rsidRPr="005371AA">
        <w:rPr>
          <w:sz w:val="16"/>
          <w:szCs w:val="16"/>
        </w:rPr>
        <w:t xml:space="preserve">» СТД РФ.  Часть котельных находится в ведении школьных и дошкольных учреждений.  </w:t>
      </w:r>
    </w:p>
    <w:p w:rsidR="005371AA" w:rsidRPr="005371AA" w:rsidRDefault="005371AA" w:rsidP="005371AA">
      <w:pPr>
        <w:ind w:left="360"/>
        <w:jc w:val="both"/>
        <w:rPr>
          <w:sz w:val="16"/>
          <w:szCs w:val="16"/>
        </w:rPr>
      </w:pPr>
      <w:r w:rsidRPr="005371AA">
        <w:rPr>
          <w:sz w:val="16"/>
          <w:szCs w:val="16"/>
        </w:rPr>
        <w:t xml:space="preserve">    </w:t>
      </w:r>
    </w:p>
    <w:p w:rsidR="005371AA" w:rsidRPr="005371AA" w:rsidRDefault="005371AA" w:rsidP="005371AA">
      <w:pPr>
        <w:jc w:val="both"/>
        <w:rPr>
          <w:sz w:val="16"/>
          <w:szCs w:val="16"/>
        </w:rPr>
      </w:pPr>
      <w:r w:rsidRPr="005371AA">
        <w:rPr>
          <w:b/>
          <w:sz w:val="16"/>
          <w:szCs w:val="16"/>
        </w:rPr>
        <w:t xml:space="preserve">  </w:t>
      </w:r>
      <w:r w:rsidRPr="005371AA">
        <w:rPr>
          <w:sz w:val="16"/>
          <w:szCs w:val="16"/>
        </w:rPr>
        <w:t xml:space="preserve">   Теплоснабжение планируемой малоэтажной застройки  предлагается осуществить от автономных источников тепла. </w:t>
      </w:r>
    </w:p>
    <w:p w:rsidR="005371AA" w:rsidRPr="005371AA" w:rsidRDefault="005371AA" w:rsidP="005371AA">
      <w:pPr>
        <w:jc w:val="both"/>
        <w:rPr>
          <w:sz w:val="16"/>
          <w:szCs w:val="16"/>
        </w:rPr>
      </w:pPr>
      <w:r w:rsidRPr="005371AA">
        <w:rPr>
          <w:sz w:val="16"/>
          <w:szCs w:val="16"/>
        </w:rPr>
        <w:t xml:space="preserve">      Горячее водоснабжение предлагается выполнить от </w:t>
      </w:r>
      <w:proofErr w:type="spellStart"/>
      <w:r w:rsidRPr="005371AA">
        <w:rPr>
          <w:sz w:val="16"/>
          <w:szCs w:val="16"/>
        </w:rPr>
        <w:t>электроводонагревателей</w:t>
      </w:r>
      <w:proofErr w:type="spellEnd"/>
      <w:r w:rsidRPr="005371AA">
        <w:rPr>
          <w:sz w:val="16"/>
          <w:szCs w:val="16"/>
        </w:rPr>
        <w:t>.</w:t>
      </w:r>
    </w:p>
    <w:p w:rsidR="005371AA" w:rsidRPr="005371AA" w:rsidRDefault="005371AA" w:rsidP="005371AA">
      <w:pPr>
        <w:jc w:val="both"/>
        <w:rPr>
          <w:sz w:val="16"/>
          <w:szCs w:val="16"/>
        </w:rPr>
      </w:pPr>
      <w:r w:rsidRPr="005371AA">
        <w:rPr>
          <w:sz w:val="16"/>
          <w:szCs w:val="16"/>
        </w:rPr>
        <w:t xml:space="preserve">      При перекладке тепловых сетей, снабжающих теплом многоквартирную жилую застройку, предлагается прокладка их из стальных труб в индустриальной тепловой изоляции из </w:t>
      </w:r>
      <w:proofErr w:type="spellStart"/>
      <w:r w:rsidRPr="005371AA">
        <w:rPr>
          <w:sz w:val="16"/>
          <w:szCs w:val="16"/>
        </w:rPr>
        <w:t>пенополиуретана</w:t>
      </w:r>
      <w:proofErr w:type="spellEnd"/>
      <w:r w:rsidRPr="005371AA">
        <w:rPr>
          <w:sz w:val="16"/>
          <w:szCs w:val="16"/>
        </w:rPr>
        <w:t xml:space="preserve"> в полиэтиленовой оболочке.</w:t>
      </w:r>
    </w:p>
    <w:p w:rsidR="005371AA" w:rsidRPr="005371AA" w:rsidRDefault="005371AA" w:rsidP="005371AA">
      <w:pPr>
        <w:ind w:left="66"/>
        <w:jc w:val="both"/>
        <w:rPr>
          <w:sz w:val="16"/>
          <w:szCs w:val="16"/>
        </w:rPr>
      </w:pPr>
    </w:p>
    <w:p w:rsidR="005371AA" w:rsidRPr="005371AA" w:rsidRDefault="005371AA" w:rsidP="005371AA">
      <w:pPr>
        <w:jc w:val="both"/>
        <w:rPr>
          <w:sz w:val="16"/>
          <w:szCs w:val="16"/>
        </w:rPr>
      </w:pPr>
      <w:r w:rsidRPr="005371AA">
        <w:rPr>
          <w:sz w:val="16"/>
          <w:szCs w:val="16"/>
        </w:rPr>
        <w:t>2.3. Описание существующих и перспективных зон действия индивидуальных источников тепловой энергии.</w:t>
      </w:r>
    </w:p>
    <w:p w:rsidR="005371AA" w:rsidRPr="005371AA" w:rsidRDefault="005371AA" w:rsidP="005371AA">
      <w:pPr>
        <w:jc w:val="both"/>
        <w:rPr>
          <w:sz w:val="16"/>
          <w:szCs w:val="16"/>
        </w:rPr>
      </w:pPr>
    </w:p>
    <w:p w:rsidR="005371AA" w:rsidRPr="005371AA" w:rsidRDefault="005371AA" w:rsidP="005371AA">
      <w:pPr>
        <w:jc w:val="both"/>
        <w:rPr>
          <w:sz w:val="16"/>
          <w:szCs w:val="16"/>
        </w:rPr>
      </w:pPr>
      <w:r w:rsidRPr="005371AA">
        <w:rPr>
          <w:sz w:val="16"/>
          <w:szCs w:val="16"/>
        </w:rPr>
        <w:t xml:space="preserve">      Район не  газифицирован. Поэтому большая часть индивидуальных жилых домов оборудовано отопительными печами, работающими на твердом топливе (дрова, отходы лесопиления - горбыль).</w:t>
      </w:r>
    </w:p>
    <w:p w:rsidR="005371AA" w:rsidRPr="005371AA" w:rsidRDefault="005371AA" w:rsidP="005371AA">
      <w:pPr>
        <w:jc w:val="both"/>
        <w:rPr>
          <w:sz w:val="16"/>
          <w:szCs w:val="16"/>
        </w:rPr>
      </w:pPr>
      <w:r w:rsidRPr="005371AA">
        <w:rPr>
          <w:sz w:val="16"/>
          <w:szCs w:val="16"/>
        </w:rPr>
        <w:t xml:space="preserve">    Индивидуальное отопление осуществляется от теплоснабжающих устройств без потерь при передаче, так как нет внешних систем транспортировки тепла. Поэтому потребление тепла при теплоснабжении от индивидуальных установок можно принять равным его производству.</w:t>
      </w:r>
    </w:p>
    <w:p w:rsidR="005371AA" w:rsidRPr="005371AA" w:rsidRDefault="005371AA" w:rsidP="005371AA">
      <w:pPr>
        <w:jc w:val="both"/>
        <w:rPr>
          <w:sz w:val="16"/>
          <w:szCs w:val="16"/>
        </w:rPr>
      </w:pPr>
      <w:r w:rsidRPr="005371AA">
        <w:rPr>
          <w:sz w:val="16"/>
          <w:szCs w:val="16"/>
        </w:rPr>
        <w:t xml:space="preserve">    Среднегодовая выработка тепла индивидуальными источниками теплоснабжения ориентировочно составляет  12 тыс. Гкал/год.</w:t>
      </w:r>
    </w:p>
    <w:p w:rsidR="005371AA" w:rsidRPr="005371AA" w:rsidRDefault="005371AA" w:rsidP="005371AA">
      <w:pPr>
        <w:jc w:val="both"/>
        <w:rPr>
          <w:sz w:val="16"/>
          <w:szCs w:val="16"/>
        </w:rPr>
      </w:pPr>
    </w:p>
    <w:p w:rsidR="005371AA" w:rsidRPr="005371AA" w:rsidRDefault="005371AA" w:rsidP="005371AA">
      <w:pPr>
        <w:jc w:val="both"/>
        <w:rPr>
          <w:sz w:val="16"/>
          <w:szCs w:val="16"/>
        </w:rPr>
      </w:pPr>
      <w:r w:rsidRPr="005371AA">
        <w:rPr>
          <w:sz w:val="16"/>
          <w:szCs w:val="16"/>
        </w:rPr>
        <w:t>2.4. Перспективные балансы тепловой мощности и тепловой нагрузки в перспективных зонах действия источников тепловой энергии.</w:t>
      </w:r>
    </w:p>
    <w:p w:rsidR="005371AA" w:rsidRPr="005371AA" w:rsidRDefault="005371AA" w:rsidP="005371AA">
      <w:pPr>
        <w:jc w:val="both"/>
        <w:rPr>
          <w:sz w:val="16"/>
          <w:szCs w:val="16"/>
        </w:rPr>
      </w:pPr>
    </w:p>
    <w:p w:rsidR="005371AA" w:rsidRPr="005371AA" w:rsidRDefault="005371AA" w:rsidP="005371AA">
      <w:pPr>
        <w:jc w:val="both"/>
        <w:rPr>
          <w:sz w:val="16"/>
          <w:szCs w:val="16"/>
        </w:rPr>
      </w:pPr>
      <w:r w:rsidRPr="005371AA">
        <w:rPr>
          <w:sz w:val="16"/>
          <w:szCs w:val="16"/>
        </w:rPr>
        <w:t xml:space="preserve">    Перспективные балансы тепловой мощности и тепловой нагрузки в перспективных зонах действия источников тепловой энергии равны </w:t>
      </w:r>
      <w:proofErr w:type="gramStart"/>
      <w:r w:rsidRPr="005371AA">
        <w:rPr>
          <w:sz w:val="16"/>
          <w:szCs w:val="16"/>
        </w:rPr>
        <w:t>существующим</w:t>
      </w:r>
      <w:proofErr w:type="gramEnd"/>
      <w:r w:rsidRPr="005371AA">
        <w:rPr>
          <w:sz w:val="16"/>
          <w:szCs w:val="16"/>
        </w:rPr>
        <w:t>, не предусмотрено изменение существующей схемы теплоснабжения.</w:t>
      </w:r>
    </w:p>
    <w:p w:rsidR="005371AA" w:rsidRPr="005371AA" w:rsidRDefault="005371AA" w:rsidP="005371AA">
      <w:pPr>
        <w:jc w:val="both"/>
        <w:rPr>
          <w:sz w:val="16"/>
          <w:szCs w:val="16"/>
        </w:rPr>
      </w:pPr>
    </w:p>
    <w:p w:rsidR="005371AA" w:rsidRPr="005371AA" w:rsidRDefault="005371AA" w:rsidP="005371AA">
      <w:pPr>
        <w:jc w:val="both"/>
        <w:rPr>
          <w:sz w:val="16"/>
          <w:szCs w:val="16"/>
        </w:rPr>
      </w:pPr>
      <w:r w:rsidRPr="005371AA">
        <w:rPr>
          <w:sz w:val="16"/>
          <w:szCs w:val="16"/>
        </w:rPr>
        <w:t xml:space="preserve">2.5. Существующие и перспективные затраты тепловой мощности на собственные и хозяйственные нужды источников тепловой энергии (в разрезе котельных) </w:t>
      </w:r>
    </w:p>
    <w:p w:rsidR="005371AA" w:rsidRPr="005371AA" w:rsidRDefault="005371AA" w:rsidP="005371AA">
      <w:pPr>
        <w:jc w:val="both"/>
        <w:rPr>
          <w:sz w:val="16"/>
          <w:szCs w:val="16"/>
        </w:rPr>
      </w:pPr>
      <w:r w:rsidRPr="005371AA">
        <w:rPr>
          <w:sz w:val="16"/>
          <w:szCs w:val="16"/>
        </w:rPr>
        <w:t>в таблице 6.</w:t>
      </w:r>
    </w:p>
    <w:p w:rsidR="005371AA" w:rsidRPr="005371AA" w:rsidRDefault="005371AA" w:rsidP="005371AA">
      <w:pPr>
        <w:jc w:val="both"/>
        <w:rPr>
          <w:sz w:val="16"/>
          <w:szCs w:val="16"/>
        </w:rPr>
      </w:pPr>
    </w:p>
    <w:p w:rsidR="005371AA" w:rsidRPr="005371AA" w:rsidRDefault="005371AA" w:rsidP="005371AA">
      <w:pPr>
        <w:jc w:val="center"/>
        <w:rPr>
          <w:sz w:val="16"/>
          <w:szCs w:val="16"/>
        </w:rPr>
      </w:pPr>
      <w:r w:rsidRPr="005371AA">
        <w:rPr>
          <w:sz w:val="16"/>
          <w:szCs w:val="16"/>
        </w:rPr>
        <w:t>Таблица 6 Затраты котельных на собственные нужды</w:t>
      </w:r>
    </w:p>
    <w:p w:rsidR="005371AA" w:rsidRPr="005371AA" w:rsidRDefault="005371AA" w:rsidP="005371AA">
      <w:pPr>
        <w:ind w:left="1080"/>
        <w:jc w:val="both"/>
        <w:rPr>
          <w:sz w:val="16"/>
          <w:szCs w:val="16"/>
        </w:rPr>
      </w:pPr>
    </w:p>
    <w:tbl>
      <w:tblPr>
        <w:tblW w:w="0" w:type="auto"/>
        <w:tblInd w:w="127" w:type="dxa"/>
        <w:tblLayout w:type="fixed"/>
        <w:tblCellMar>
          <w:left w:w="0" w:type="dxa"/>
          <w:right w:w="0" w:type="dxa"/>
        </w:tblCellMar>
        <w:tblLook w:val="0000"/>
      </w:tblPr>
      <w:tblGrid>
        <w:gridCol w:w="5077"/>
        <w:gridCol w:w="2054"/>
        <w:gridCol w:w="1969"/>
        <w:gridCol w:w="98"/>
        <w:gridCol w:w="30"/>
      </w:tblGrid>
      <w:tr w:rsidR="005371AA" w:rsidRPr="005371AA" w:rsidTr="005371AA">
        <w:trPr>
          <w:gridAfter w:val="1"/>
          <w:wAfter w:w="30" w:type="dxa"/>
        </w:trPr>
        <w:tc>
          <w:tcPr>
            <w:tcW w:w="5077" w:type="dxa"/>
            <w:vMerge w:val="restart"/>
            <w:tcBorders>
              <w:top w:val="single" w:sz="4" w:space="0" w:color="000000"/>
              <w:left w:val="single" w:sz="4" w:space="0" w:color="000000"/>
              <w:bottom w:val="single" w:sz="4" w:space="0" w:color="000000"/>
            </w:tcBorders>
            <w:shd w:val="clear" w:color="auto" w:fill="auto"/>
            <w:vAlign w:val="center"/>
          </w:tcPr>
          <w:p w:rsidR="005371AA" w:rsidRPr="005371AA" w:rsidRDefault="005371AA" w:rsidP="005371AA">
            <w:pPr>
              <w:snapToGrid w:val="0"/>
              <w:jc w:val="center"/>
              <w:rPr>
                <w:b/>
                <w:sz w:val="16"/>
                <w:szCs w:val="16"/>
              </w:rPr>
            </w:pPr>
            <w:r w:rsidRPr="005371AA">
              <w:rPr>
                <w:b/>
                <w:sz w:val="16"/>
                <w:szCs w:val="16"/>
              </w:rPr>
              <w:t>Наименование котельной</w:t>
            </w:r>
          </w:p>
        </w:tc>
        <w:tc>
          <w:tcPr>
            <w:tcW w:w="4023" w:type="dxa"/>
            <w:gridSpan w:val="2"/>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Затраты на собственные нужды (Гкал/год)</w:t>
            </w:r>
          </w:p>
        </w:tc>
        <w:tc>
          <w:tcPr>
            <w:tcW w:w="98" w:type="dxa"/>
            <w:tcBorders>
              <w:left w:val="single" w:sz="4" w:space="0" w:color="000000"/>
            </w:tcBorders>
            <w:shd w:val="clear" w:color="auto" w:fill="auto"/>
          </w:tcPr>
          <w:p w:rsidR="005371AA" w:rsidRPr="005371AA" w:rsidRDefault="005371AA" w:rsidP="005371AA">
            <w:pPr>
              <w:snapToGrid w:val="0"/>
              <w:rPr>
                <w:b/>
                <w:sz w:val="16"/>
                <w:szCs w:val="16"/>
              </w:rPr>
            </w:pPr>
          </w:p>
        </w:tc>
      </w:tr>
      <w:tr w:rsidR="005371AA" w:rsidRPr="005371AA" w:rsidTr="005371AA">
        <w:tblPrEx>
          <w:tblCellMar>
            <w:left w:w="108" w:type="dxa"/>
            <w:right w:w="108" w:type="dxa"/>
          </w:tblCellMar>
        </w:tblPrEx>
        <w:tc>
          <w:tcPr>
            <w:tcW w:w="5077" w:type="dxa"/>
            <w:vMerge/>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b/>
                <w:sz w:val="16"/>
                <w:szCs w:val="16"/>
              </w:rPr>
            </w:pPr>
          </w:p>
        </w:tc>
        <w:tc>
          <w:tcPr>
            <w:tcW w:w="2054"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существующие</w:t>
            </w:r>
          </w:p>
        </w:tc>
        <w:tc>
          <w:tcPr>
            <w:tcW w:w="2097" w:type="dxa"/>
            <w:gridSpan w:val="3"/>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перспективные</w:t>
            </w:r>
          </w:p>
        </w:tc>
      </w:tr>
      <w:tr w:rsidR="005371AA" w:rsidRPr="005371AA" w:rsidTr="005371AA">
        <w:tblPrEx>
          <w:tblCellMar>
            <w:left w:w="108" w:type="dxa"/>
            <w:right w:w="108" w:type="dxa"/>
          </w:tblCellMar>
        </w:tblPrEx>
        <w:tc>
          <w:tcPr>
            <w:tcW w:w="5077"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Котельная ж/</w:t>
            </w:r>
            <w:proofErr w:type="spellStart"/>
            <w:r w:rsidRPr="005371AA">
              <w:rPr>
                <w:sz w:val="16"/>
                <w:szCs w:val="16"/>
              </w:rPr>
              <w:t>д</w:t>
            </w:r>
            <w:proofErr w:type="spellEnd"/>
            <w:r w:rsidRPr="005371AA">
              <w:rPr>
                <w:sz w:val="16"/>
                <w:szCs w:val="16"/>
              </w:rPr>
              <w:t xml:space="preserve"> ст. </w:t>
            </w:r>
            <w:proofErr w:type="spellStart"/>
            <w:r w:rsidRPr="005371AA">
              <w:rPr>
                <w:sz w:val="16"/>
                <w:szCs w:val="16"/>
              </w:rPr>
              <w:t>Ивашево</w:t>
            </w:r>
            <w:proofErr w:type="spellEnd"/>
          </w:p>
        </w:tc>
        <w:tc>
          <w:tcPr>
            <w:tcW w:w="2054"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26,8</w:t>
            </w:r>
          </w:p>
        </w:tc>
        <w:tc>
          <w:tcPr>
            <w:tcW w:w="2097" w:type="dxa"/>
            <w:gridSpan w:val="3"/>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26,8</w:t>
            </w:r>
          </w:p>
        </w:tc>
      </w:tr>
      <w:tr w:rsidR="005371AA" w:rsidRPr="005371AA" w:rsidTr="005371AA">
        <w:tblPrEx>
          <w:tblCellMar>
            <w:left w:w="108" w:type="dxa"/>
            <w:right w:w="108" w:type="dxa"/>
          </w:tblCellMar>
        </w:tblPrEx>
        <w:tc>
          <w:tcPr>
            <w:tcW w:w="5077"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 xml:space="preserve">Котельная дер. Малое </w:t>
            </w:r>
            <w:proofErr w:type="spellStart"/>
            <w:r w:rsidRPr="005371AA">
              <w:rPr>
                <w:sz w:val="16"/>
                <w:szCs w:val="16"/>
              </w:rPr>
              <w:t>Березово</w:t>
            </w:r>
            <w:proofErr w:type="spellEnd"/>
          </w:p>
        </w:tc>
        <w:tc>
          <w:tcPr>
            <w:tcW w:w="2054"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15,295</w:t>
            </w:r>
          </w:p>
        </w:tc>
        <w:tc>
          <w:tcPr>
            <w:tcW w:w="2097" w:type="dxa"/>
            <w:gridSpan w:val="3"/>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15,295</w:t>
            </w:r>
          </w:p>
        </w:tc>
      </w:tr>
    </w:tbl>
    <w:p w:rsidR="005371AA" w:rsidRPr="005371AA" w:rsidRDefault="005371AA" w:rsidP="005371AA">
      <w:pPr>
        <w:jc w:val="both"/>
        <w:rPr>
          <w:sz w:val="16"/>
          <w:szCs w:val="16"/>
        </w:rPr>
      </w:pPr>
    </w:p>
    <w:p w:rsidR="005371AA" w:rsidRPr="005371AA" w:rsidRDefault="005371AA" w:rsidP="005371AA">
      <w:pPr>
        <w:ind w:left="66"/>
        <w:jc w:val="both"/>
        <w:rPr>
          <w:sz w:val="16"/>
          <w:szCs w:val="16"/>
        </w:rPr>
      </w:pPr>
      <w:r w:rsidRPr="005371AA">
        <w:rPr>
          <w:sz w:val="16"/>
          <w:szCs w:val="16"/>
        </w:rPr>
        <w:t xml:space="preserve">2.6. Значения существующей и перспективной тепловой мощности источников тепловой энергии  не отличаются, т. к. тепловая нагрузка изменению не подлежит. </w:t>
      </w:r>
    </w:p>
    <w:p w:rsidR="005371AA" w:rsidRPr="005371AA" w:rsidRDefault="005371AA" w:rsidP="005371AA">
      <w:pPr>
        <w:jc w:val="both"/>
        <w:rPr>
          <w:sz w:val="16"/>
          <w:szCs w:val="16"/>
        </w:rPr>
      </w:pPr>
    </w:p>
    <w:p w:rsidR="005371AA" w:rsidRPr="005371AA" w:rsidRDefault="005371AA" w:rsidP="005371AA">
      <w:pPr>
        <w:jc w:val="both"/>
        <w:rPr>
          <w:sz w:val="16"/>
          <w:szCs w:val="16"/>
        </w:rPr>
      </w:pPr>
      <w:r w:rsidRPr="005371AA">
        <w:rPr>
          <w:sz w:val="16"/>
          <w:szCs w:val="16"/>
        </w:rPr>
        <w:t>2.7. Затраты существующей и перспективной тепловой мощности на хозяйственные нужды тепловых сетей. Затрат нет.</w:t>
      </w:r>
    </w:p>
    <w:p w:rsidR="005371AA" w:rsidRPr="005371AA" w:rsidRDefault="005371AA" w:rsidP="005371AA">
      <w:pPr>
        <w:jc w:val="both"/>
        <w:rPr>
          <w:sz w:val="16"/>
          <w:szCs w:val="16"/>
        </w:rPr>
      </w:pPr>
    </w:p>
    <w:p w:rsidR="005371AA" w:rsidRPr="005371AA" w:rsidRDefault="005371AA" w:rsidP="005371AA">
      <w:pPr>
        <w:jc w:val="both"/>
        <w:rPr>
          <w:b/>
          <w:sz w:val="16"/>
          <w:szCs w:val="16"/>
        </w:rPr>
      </w:pPr>
      <w:r w:rsidRPr="005371AA">
        <w:rPr>
          <w:b/>
          <w:sz w:val="16"/>
          <w:szCs w:val="16"/>
        </w:rPr>
        <w:t>Раздел 3. Перспективные балансы теплоносителя.</w:t>
      </w:r>
    </w:p>
    <w:p w:rsidR="005371AA" w:rsidRPr="005371AA" w:rsidRDefault="005371AA" w:rsidP="005371AA">
      <w:pPr>
        <w:jc w:val="both"/>
        <w:rPr>
          <w:b/>
          <w:sz w:val="16"/>
          <w:szCs w:val="16"/>
        </w:rPr>
      </w:pPr>
    </w:p>
    <w:p w:rsidR="005371AA" w:rsidRPr="005371AA" w:rsidRDefault="005371AA" w:rsidP="005371AA">
      <w:pPr>
        <w:jc w:val="both"/>
        <w:rPr>
          <w:sz w:val="16"/>
          <w:szCs w:val="16"/>
        </w:rPr>
      </w:pPr>
      <w:r w:rsidRPr="005371AA">
        <w:rPr>
          <w:sz w:val="16"/>
          <w:szCs w:val="16"/>
        </w:rPr>
        <w:t xml:space="preserve">3.1.Перспективные балансы производительности водоподготовительных установок и максимального потребления теплоносителя </w:t>
      </w:r>
      <w:proofErr w:type="spellStart"/>
      <w:r w:rsidRPr="005371AA">
        <w:rPr>
          <w:sz w:val="16"/>
          <w:szCs w:val="16"/>
        </w:rPr>
        <w:t>теплопотребляющими</w:t>
      </w:r>
      <w:proofErr w:type="spellEnd"/>
      <w:r w:rsidRPr="005371AA">
        <w:rPr>
          <w:sz w:val="16"/>
          <w:szCs w:val="16"/>
        </w:rPr>
        <w:t xml:space="preserve"> установками потребителей.</w:t>
      </w:r>
    </w:p>
    <w:p w:rsidR="005371AA" w:rsidRPr="005371AA" w:rsidRDefault="005371AA" w:rsidP="005371AA">
      <w:pPr>
        <w:jc w:val="both"/>
        <w:rPr>
          <w:sz w:val="16"/>
          <w:szCs w:val="16"/>
        </w:rPr>
      </w:pPr>
      <w:r w:rsidRPr="005371AA">
        <w:rPr>
          <w:sz w:val="16"/>
          <w:szCs w:val="16"/>
        </w:rPr>
        <w:t>Водоподготовительных установок в котельных муниципального образования нет.</w:t>
      </w:r>
    </w:p>
    <w:p w:rsidR="005371AA" w:rsidRPr="005371AA" w:rsidRDefault="005371AA" w:rsidP="005371AA">
      <w:pPr>
        <w:jc w:val="both"/>
        <w:rPr>
          <w:sz w:val="16"/>
          <w:szCs w:val="16"/>
        </w:rPr>
      </w:pPr>
    </w:p>
    <w:p w:rsidR="005371AA" w:rsidRPr="005371AA" w:rsidRDefault="005371AA" w:rsidP="005371AA">
      <w:pPr>
        <w:jc w:val="both"/>
        <w:rPr>
          <w:sz w:val="16"/>
          <w:szCs w:val="16"/>
        </w:rPr>
      </w:pPr>
    </w:p>
    <w:p w:rsidR="005371AA" w:rsidRPr="005371AA" w:rsidRDefault="005371AA" w:rsidP="005371AA">
      <w:pPr>
        <w:jc w:val="both"/>
        <w:rPr>
          <w:b/>
          <w:sz w:val="16"/>
          <w:szCs w:val="16"/>
        </w:rPr>
      </w:pPr>
      <w:r w:rsidRPr="005371AA">
        <w:rPr>
          <w:b/>
          <w:sz w:val="16"/>
          <w:szCs w:val="16"/>
        </w:rPr>
        <w:t>Раздел 4. Предложения по новому строительству, реконструкции и техническому перевооружению источников тепловой энергии.</w:t>
      </w:r>
    </w:p>
    <w:p w:rsidR="005371AA" w:rsidRPr="005371AA" w:rsidRDefault="005371AA" w:rsidP="005371AA">
      <w:pPr>
        <w:jc w:val="both"/>
        <w:rPr>
          <w:b/>
          <w:sz w:val="16"/>
          <w:szCs w:val="16"/>
        </w:rPr>
      </w:pPr>
    </w:p>
    <w:p w:rsidR="005371AA" w:rsidRPr="005371AA" w:rsidRDefault="005371AA" w:rsidP="005371AA">
      <w:pPr>
        <w:jc w:val="both"/>
        <w:rPr>
          <w:sz w:val="16"/>
          <w:szCs w:val="16"/>
        </w:rPr>
      </w:pPr>
      <w:r w:rsidRPr="005371AA">
        <w:rPr>
          <w:sz w:val="16"/>
          <w:szCs w:val="16"/>
        </w:rPr>
        <w:t>4.1. Предложения по новому строительству источников тепловой энергии, обеспечивающие перспективную тепловую нагрузку на вновь осваиваемых территориях поселения.</w:t>
      </w:r>
    </w:p>
    <w:p w:rsidR="005371AA" w:rsidRPr="005371AA" w:rsidRDefault="005371AA" w:rsidP="005371AA">
      <w:pPr>
        <w:jc w:val="both"/>
        <w:rPr>
          <w:sz w:val="16"/>
          <w:szCs w:val="16"/>
        </w:rPr>
      </w:pPr>
    </w:p>
    <w:p w:rsidR="005371AA" w:rsidRPr="005371AA" w:rsidRDefault="005371AA" w:rsidP="005371AA">
      <w:pPr>
        <w:jc w:val="both"/>
        <w:rPr>
          <w:sz w:val="16"/>
          <w:szCs w:val="16"/>
        </w:rPr>
      </w:pPr>
      <w:r w:rsidRPr="005371AA">
        <w:rPr>
          <w:sz w:val="16"/>
          <w:szCs w:val="16"/>
        </w:rPr>
        <w:t xml:space="preserve">       Учитывая, что Генеральным планом сельского поселения не предусмотрено изменение схемы теплоснабжения, теплоснабжение перспективных объектов, которые планируется разместить вне зоны действия существующих котельных, предлагается осуществить от автономных источников. Поэтому новое строительство котельных не планируется.</w:t>
      </w:r>
    </w:p>
    <w:p w:rsidR="005371AA" w:rsidRPr="005371AA" w:rsidRDefault="005371AA" w:rsidP="005371AA">
      <w:pPr>
        <w:jc w:val="both"/>
        <w:rPr>
          <w:b/>
          <w:sz w:val="16"/>
          <w:szCs w:val="16"/>
        </w:rPr>
      </w:pPr>
    </w:p>
    <w:p w:rsidR="005371AA" w:rsidRPr="005371AA" w:rsidRDefault="005371AA" w:rsidP="005371AA">
      <w:pPr>
        <w:jc w:val="both"/>
        <w:rPr>
          <w:sz w:val="16"/>
          <w:szCs w:val="16"/>
        </w:rPr>
      </w:pPr>
      <w:r w:rsidRPr="005371AA">
        <w:rPr>
          <w:sz w:val="16"/>
          <w:szCs w:val="16"/>
        </w:rPr>
        <w:t>4.2. Предложения по реконструкции источников тепловой энергии, обеспечивающие перспективную тепловую нагрузку в существующих и расширяемых зонах действия источников тепловой энергии. В связи с тем, что существенного увеличения тепловой нагрузки в перспективе не предвидится, мер, для обеспечения увеличения тепловой нагрузки не запланировано.</w:t>
      </w:r>
    </w:p>
    <w:p w:rsidR="005371AA" w:rsidRPr="005371AA" w:rsidRDefault="005371AA" w:rsidP="005371AA">
      <w:pPr>
        <w:ind w:left="360"/>
        <w:rPr>
          <w:sz w:val="16"/>
          <w:szCs w:val="16"/>
        </w:rPr>
      </w:pPr>
    </w:p>
    <w:p w:rsidR="005371AA" w:rsidRPr="005371AA" w:rsidRDefault="005371AA" w:rsidP="005371AA">
      <w:pPr>
        <w:jc w:val="both"/>
        <w:rPr>
          <w:b/>
          <w:sz w:val="16"/>
          <w:szCs w:val="16"/>
        </w:rPr>
      </w:pPr>
    </w:p>
    <w:p w:rsidR="005371AA" w:rsidRPr="005371AA" w:rsidRDefault="005371AA" w:rsidP="005371AA">
      <w:pPr>
        <w:jc w:val="both"/>
        <w:rPr>
          <w:sz w:val="16"/>
          <w:szCs w:val="16"/>
        </w:rPr>
      </w:pPr>
      <w:r w:rsidRPr="005371AA">
        <w:rPr>
          <w:sz w:val="16"/>
          <w:szCs w:val="16"/>
        </w:rPr>
        <w:t xml:space="preserve">4.3  Предложения по техническому перевооружению источников тепловой энергии с целью </w:t>
      </w:r>
      <w:proofErr w:type="gramStart"/>
      <w:r w:rsidRPr="005371AA">
        <w:rPr>
          <w:sz w:val="16"/>
          <w:szCs w:val="16"/>
        </w:rPr>
        <w:t>повышения эффективности работы систем теплоснабжения</w:t>
      </w:r>
      <w:proofErr w:type="gramEnd"/>
      <w:r w:rsidRPr="005371AA">
        <w:rPr>
          <w:sz w:val="16"/>
          <w:szCs w:val="16"/>
        </w:rPr>
        <w:t xml:space="preserve"> представлены в таблице 7. </w:t>
      </w:r>
    </w:p>
    <w:p w:rsidR="005371AA" w:rsidRPr="005371AA" w:rsidRDefault="005371AA" w:rsidP="005371AA">
      <w:pPr>
        <w:jc w:val="both"/>
        <w:rPr>
          <w:sz w:val="16"/>
          <w:szCs w:val="16"/>
        </w:rPr>
      </w:pPr>
    </w:p>
    <w:p w:rsidR="005371AA" w:rsidRPr="005371AA" w:rsidRDefault="005371AA" w:rsidP="005371AA">
      <w:pPr>
        <w:jc w:val="both"/>
        <w:rPr>
          <w:sz w:val="16"/>
          <w:szCs w:val="16"/>
        </w:rPr>
      </w:pPr>
      <w:r w:rsidRPr="005371AA">
        <w:rPr>
          <w:sz w:val="16"/>
          <w:szCs w:val="16"/>
        </w:rPr>
        <w:t xml:space="preserve">Таблица 7  Предложения по техническому перевооружению источников тепловой энергии </w:t>
      </w:r>
    </w:p>
    <w:tbl>
      <w:tblPr>
        <w:tblW w:w="0" w:type="auto"/>
        <w:tblInd w:w="39" w:type="dxa"/>
        <w:tblLayout w:type="fixed"/>
        <w:tblCellMar>
          <w:top w:w="55" w:type="dxa"/>
          <w:left w:w="55" w:type="dxa"/>
          <w:bottom w:w="55" w:type="dxa"/>
          <w:right w:w="55" w:type="dxa"/>
        </w:tblCellMar>
        <w:tblLook w:val="0000"/>
      </w:tblPr>
      <w:tblGrid>
        <w:gridCol w:w="596"/>
        <w:gridCol w:w="3365"/>
        <w:gridCol w:w="9"/>
        <w:gridCol w:w="1162"/>
        <w:gridCol w:w="1029"/>
        <w:gridCol w:w="1200"/>
        <w:gridCol w:w="2890"/>
      </w:tblGrid>
      <w:tr w:rsidR="005371AA" w:rsidRPr="005371AA" w:rsidTr="005371AA">
        <w:tc>
          <w:tcPr>
            <w:tcW w:w="596" w:type="dxa"/>
            <w:vMerge w:val="restart"/>
            <w:tcBorders>
              <w:top w:val="single" w:sz="1" w:space="0" w:color="000000"/>
              <w:left w:val="single" w:sz="1" w:space="0" w:color="000000"/>
              <w:bottom w:val="single" w:sz="1" w:space="0" w:color="000000"/>
            </w:tcBorders>
            <w:shd w:val="clear" w:color="auto" w:fill="auto"/>
          </w:tcPr>
          <w:p w:rsidR="005371AA" w:rsidRPr="005371AA" w:rsidRDefault="005371AA" w:rsidP="005371AA">
            <w:pPr>
              <w:pStyle w:val="af1"/>
              <w:snapToGrid w:val="0"/>
              <w:rPr>
                <w:sz w:val="16"/>
                <w:szCs w:val="16"/>
              </w:rPr>
            </w:pPr>
            <w:r w:rsidRPr="005371AA">
              <w:rPr>
                <w:sz w:val="16"/>
                <w:szCs w:val="16"/>
              </w:rPr>
              <w:t>№</w:t>
            </w:r>
          </w:p>
          <w:p w:rsidR="005371AA" w:rsidRPr="005371AA" w:rsidRDefault="005371AA" w:rsidP="005371AA">
            <w:pPr>
              <w:pStyle w:val="af1"/>
              <w:rPr>
                <w:sz w:val="16"/>
                <w:szCs w:val="16"/>
              </w:rPr>
            </w:pPr>
            <w:proofErr w:type="spellStart"/>
            <w:proofErr w:type="gramStart"/>
            <w:r w:rsidRPr="005371AA">
              <w:rPr>
                <w:sz w:val="16"/>
                <w:szCs w:val="16"/>
              </w:rPr>
              <w:t>п</w:t>
            </w:r>
            <w:proofErr w:type="spellEnd"/>
            <w:proofErr w:type="gramEnd"/>
            <w:r w:rsidRPr="005371AA">
              <w:rPr>
                <w:sz w:val="16"/>
                <w:szCs w:val="16"/>
              </w:rPr>
              <w:t>/</w:t>
            </w:r>
            <w:proofErr w:type="spellStart"/>
            <w:r w:rsidRPr="005371AA">
              <w:rPr>
                <w:sz w:val="16"/>
                <w:szCs w:val="16"/>
              </w:rPr>
              <w:t>п</w:t>
            </w:r>
            <w:proofErr w:type="spellEnd"/>
          </w:p>
        </w:tc>
        <w:tc>
          <w:tcPr>
            <w:tcW w:w="3365" w:type="dxa"/>
            <w:vMerge w:val="restart"/>
            <w:tcBorders>
              <w:top w:val="single" w:sz="1" w:space="0" w:color="000000"/>
              <w:left w:val="single" w:sz="1" w:space="0" w:color="000000"/>
              <w:bottom w:val="single" w:sz="1" w:space="0" w:color="000000"/>
            </w:tcBorders>
            <w:shd w:val="clear" w:color="auto" w:fill="auto"/>
          </w:tcPr>
          <w:p w:rsidR="005371AA" w:rsidRPr="005371AA" w:rsidRDefault="005371AA" w:rsidP="005371AA">
            <w:pPr>
              <w:pStyle w:val="af1"/>
              <w:snapToGrid w:val="0"/>
              <w:jc w:val="center"/>
              <w:rPr>
                <w:sz w:val="16"/>
                <w:szCs w:val="16"/>
              </w:rPr>
            </w:pPr>
            <w:r w:rsidRPr="005371AA">
              <w:rPr>
                <w:sz w:val="16"/>
                <w:szCs w:val="16"/>
              </w:rPr>
              <w:t>Мероприятие</w:t>
            </w:r>
          </w:p>
        </w:tc>
        <w:tc>
          <w:tcPr>
            <w:tcW w:w="3400" w:type="dxa"/>
            <w:gridSpan w:val="4"/>
            <w:tcBorders>
              <w:top w:val="single" w:sz="1" w:space="0" w:color="000000"/>
              <w:left w:val="single" w:sz="1" w:space="0" w:color="000000"/>
              <w:bottom w:val="single" w:sz="1" w:space="0" w:color="000000"/>
            </w:tcBorders>
            <w:shd w:val="clear" w:color="auto" w:fill="auto"/>
          </w:tcPr>
          <w:p w:rsidR="005371AA" w:rsidRPr="005371AA" w:rsidRDefault="005371AA" w:rsidP="005371AA">
            <w:pPr>
              <w:pStyle w:val="af1"/>
              <w:snapToGrid w:val="0"/>
              <w:jc w:val="center"/>
              <w:rPr>
                <w:sz w:val="16"/>
                <w:szCs w:val="16"/>
              </w:rPr>
            </w:pPr>
            <w:r w:rsidRPr="005371AA">
              <w:rPr>
                <w:sz w:val="16"/>
                <w:szCs w:val="16"/>
              </w:rPr>
              <w:t>Период исполнения,</w:t>
            </w:r>
          </w:p>
          <w:p w:rsidR="005371AA" w:rsidRPr="005371AA" w:rsidRDefault="005371AA" w:rsidP="005371AA">
            <w:pPr>
              <w:pStyle w:val="af1"/>
              <w:jc w:val="center"/>
              <w:rPr>
                <w:sz w:val="16"/>
                <w:szCs w:val="16"/>
              </w:rPr>
            </w:pPr>
            <w:r w:rsidRPr="005371AA">
              <w:rPr>
                <w:sz w:val="16"/>
                <w:szCs w:val="16"/>
              </w:rPr>
              <w:t>финансовые затраты, тыс. руб.</w:t>
            </w:r>
          </w:p>
        </w:tc>
        <w:tc>
          <w:tcPr>
            <w:tcW w:w="2890" w:type="dxa"/>
            <w:vMerge w:val="restart"/>
            <w:tcBorders>
              <w:top w:val="single" w:sz="1" w:space="0" w:color="000000"/>
              <w:left w:val="single" w:sz="1" w:space="0" w:color="000000"/>
              <w:bottom w:val="single" w:sz="1" w:space="0" w:color="000000"/>
              <w:right w:val="single" w:sz="1" w:space="0" w:color="000000"/>
            </w:tcBorders>
            <w:shd w:val="clear" w:color="auto" w:fill="auto"/>
          </w:tcPr>
          <w:p w:rsidR="005371AA" w:rsidRPr="005371AA" w:rsidRDefault="005371AA" w:rsidP="005371AA">
            <w:pPr>
              <w:pStyle w:val="af1"/>
              <w:snapToGrid w:val="0"/>
              <w:jc w:val="center"/>
              <w:rPr>
                <w:sz w:val="16"/>
                <w:szCs w:val="16"/>
              </w:rPr>
            </w:pPr>
            <w:r w:rsidRPr="005371AA">
              <w:rPr>
                <w:sz w:val="16"/>
                <w:szCs w:val="16"/>
              </w:rPr>
              <w:t xml:space="preserve">Ожидаемый </w:t>
            </w:r>
          </w:p>
          <w:p w:rsidR="005371AA" w:rsidRPr="005371AA" w:rsidRDefault="005371AA" w:rsidP="005371AA">
            <w:pPr>
              <w:pStyle w:val="af1"/>
              <w:snapToGrid w:val="0"/>
              <w:jc w:val="center"/>
              <w:rPr>
                <w:sz w:val="16"/>
                <w:szCs w:val="16"/>
              </w:rPr>
            </w:pPr>
            <w:r w:rsidRPr="005371AA">
              <w:rPr>
                <w:sz w:val="16"/>
                <w:szCs w:val="16"/>
              </w:rPr>
              <w:t>эффект.</w:t>
            </w:r>
          </w:p>
        </w:tc>
      </w:tr>
      <w:tr w:rsidR="005371AA" w:rsidRPr="005371AA" w:rsidTr="005371AA">
        <w:tc>
          <w:tcPr>
            <w:tcW w:w="596" w:type="dxa"/>
            <w:vMerge/>
            <w:tcBorders>
              <w:top w:val="single" w:sz="1" w:space="0" w:color="000000"/>
              <w:left w:val="single" w:sz="1" w:space="0" w:color="000000"/>
              <w:bottom w:val="single" w:sz="1" w:space="0" w:color="000000"/>
            </w:tcBorders>
            <w:shd w:val="clear" w:color="auto" w:fill="auto"/>
          </w:tcPr>
          <w:p w:rsidR="005371AA" w:rsidRPr="005371AA" w:rsidRDefault="005371AA" w:rsidP="005371AA">
            <w:pPr>
              <w:pStyle w:val="af1"/>
              <w:snapToGrid w:val="0"/>
              <w:rPr>
                <w:sz w:val="16"/>
                <w:szCs w:val="16"/>
              </w:rPr>
            </w:pPr>
          </w:p>
        </w:tc>
        <w:tc>
          <w:tcPr>
            <w:tcW w:w="3365" w:type="dxa"/>
            <w:vMerge/>
            <w:tcBorders>
              <w:top w:val="single" w:sz="1" w:space="0" w:color="000000"/>
              <w:left w:val="single" w:sz="1" w:space="0" w:color="000000"/>
              <w:bottom w:val="single" w:sz="1" w:space="0" w:color="000000"/>
            </w:tcBorders>
            <w:shd w:val="clear" w:color="auto" w:fill="auto"/>
          </w:tcPr>
          <w:p w:rsidR="005371AA" w:rsidRPr="005371AA" w:rsidRDefault="005371AA" w:rsidP="005371AA">
            <w:pPr>
              <w:snapToGrid w:val="0"/>
              <w:rPr>
                <w:sz w:val="16"/>
                <w:szCs w:val="16"/>
              </w:rPr>
            </w:pPr>
          </w:p>
        </w:tc>
        <w:tc>
          <w:tcPr>
            <w:tcW w:w="1171" w:type="dxa"/>
            <w:gridSpan w:val="2"/>
            <w:tcBorders>
              <w:left w:val="single" w:sz="1" w:space="0" w:color="000000"/>
              <w:bottom w:val="single" w:sz="1"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2017 год</w:t>
            </w:r>
          </w:p>
        </w:tc>
        <w:tc>
          <w:tcPr>
            <w:tcW w:w="1029" w:type="dxa"/>
            <w:tcBorders>
              <w:left w:val="single" w:sz="1" w:space="0" w:color="000000"/>
              <w:bottom w:val="single" w:sz="1"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2018 год</w:t>
            </w:r>
          </w:p>
        </w:tc>
        <w:tc>
          <w:tcPr>
            <w:tcW w:w="1200" w:type="dxa"/>
            <w:tcBorders>
              <w:left w:val="single" w:sz="1" w:space="0" w:color="000000"/>
              <w:bottom w:val="single" w:sz="1"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2019 год</w:t>
            </w:r>
          </w:p>
        </w:tc>
        <w:tc>
          <w:tcPr>
            <w:tcW w:w="2890" w:type="dxa"/>
            <w:vMerge/>
            <w:tcBorders>
              <w:top w:val="single" w:sz="1" w:space="0" w:color="000000"/>
              <w:left w:val="single" w:sz="1" w:space="0" w:color="000000"/>
              <w:bottom w:val="single" w:sz="1" w:space="0" w:color="000000"/>
              <w:right w:val="single" w:sz="1" w:space="0" w:color="000000"/>
            </w:tcBorders>
            <w:shd w:val="clear" w:color="auto" w:fill="auto"/>
          </w:tcPr>
          <w:p w:rsidR="005371AA" w:rsidRPr="005371AA" w:rsidRDefault="005371AA" w:rsidP="005371AA">
            <w:pPr>
              <w:snapToGrid w:val="0"/>
              <w:rPr>
                <w:sz w:val="16"/>
                <w:szCs w:val="16"/>
              </w:rPr>
            </w:pPr>
          </w:p>
        </w:tc>
      </w:tr>
      <w:tr w:rsidR="005371AA" w:rsidRPr="005371AA" w:rsidTr="005371AA">
        <w:tc>
          <w:tcPr>
            <w:tcW w:w="10251" w:type="dxa"/>
            <w:gridSpan w:val="7"/>
            <w:tcBorders>
              <w:left w:val="single" w:sz="1" w:space="0" w:color="000000"/>
              <w:bottom w:val="single" w:sz="1" w:space="0" w:color="000000"/>
              <w:right w:val="single" w:sz="1" w:space="0" w:color="000000"/>
            </w:tcBorders>
            <w:shd w:val="clear" w:color="auto" w:fill="auto"/>
          </w:tcPr>
          <w:p w:rsidR="005371AA" w:rsidRPr="005371AA" w:rsidRDefault="005371AA" w:rsidP="005371AA">
            <w:pPr>
              <w:pStyle w:val="af1"/>
              <w:snapToGrid w:val="0"/>
              <w:jc w:val="center"/>
              <w:rPr>
                <w:sz w:val="16"/>
                <w:szCs w:val="16"/>
              </w:rPr>
            </w:pPr>
            <w:r w:rsidRPr="005371AA">
              <w:rPr>
                <w:sz w:val="16"/>
                <w:szCs w:val="16"/>
              </w:rPr>
              <w:t>Котельная ж/</w:t>
            </w:r>
            <w:proofErr w:type="spellStart"/>
            <w:r w:rsidRPr="005371AA">
              <w:rPr>
                <w:sz w:val="16"/>
                <w:szCs w:val="16"/>
              </w:rPr>
              <w:t>д</w:t>
            </w:r>
            <w:proofErr w:type="spellEnd"/>
            <w:r w:rsidRPr="005371AA">
              <w:rPr>
                <w:sz w:val="16"/>
                <w:szCs w:val="16"/>
              </w:rPr>
              <w:t xml:space="preserve"> ст. </w:t>
            </w:r>
            <w:proofErr w:type="spellStart"/>
            <w:r w:rsidRPr="005371AA">
              <w:rPr>
                <w:sz w:val="16"/>
                <w:szCs w:val="16"/>
              </w:rPr>
              <w:t>Ивашево</w:t>
            </w:r>
            <w:proofErr w:type="spellEnd"/>
          </w:p>
        </w:tc>
      </w:tr>
      <w:tr w:rsidR="005371AA" w:rsidRPr="005371AA" w:rsidTr="005371AA">
        <w:tc>
          <w:tcPr>
            <w:tcW w:w="596" w:type="dxa"/>
            <w:tcBorders>
              <w:left w:val="single" w:sz="1" w:space="0" w:color="000000"/>
              <w:bottom w:val="single" w:sz="1" w:space="0" w:color="000000"/>
            </w:tcBorders>
            <w:shd w:val="clear" w:color="auto" w:fill="auto"/>
          </w:tcPr>
          <w:p w:rsidR="005371AA" w:rsidRPr="005371AA" w:rsidRDefault="005371AA" w:rsidP="005371AA">
            <w:pPr>
              <w:pStyle w:val="af1"/>
              <w:snapToGrid w:val="0"/>
              <w:rPr>
                <w:sz w:val="16"/>
                <w:szCs w:val="16"/>
              </w:rPr>
            </w:pPr>
            <w:r w:rsidRPr="005371AA">
              <w:rPr>
                <w:sz w:val="16"/>
                <w:szCs w:val="16"/>
              </w:rPr>
              <w:t>1</w:t>
            </w:r>
          </w:p>
        </w:tc>
        <w:tc>
          <w:tcPr>
            <w:tcW w:w="3365" w:type="dxa"/>
            <w:tcBorders>
              <w:left w:val="single" w:sz="1" w:space="0" w:color="000000"/>
              <w:bottom w:val="single" w:sz="1" w:space="0" w:color="000000"/>
            </w:tcBorders>
            <w:shd w:val="clear" w:color="auto" w:fill="auto"/>
          </w:tcPr>
          <w:p w:rsidR="005371AA" w:rsidRPr="005371AA" w:rsidRDefault="005371AA" w:rsidP="005371AA">
            <w:pPr>
              <w:snapToGrid w:val="0"/>
              <w:jc w:val="both"/>
              <w:rPr>
                <w:sz w:val="16"/>
                <w:szCs w:val="16"/>
              </w:rPr>
            </w:pPr>
            <w:r w:rsidRPr="005371AA">
              <w:rPr>
                <w:sz w:val="16"/>
                <w:szCs w:val="16"/>
              </w:rPr>
              <w:t>Замена теплотрассы</w:t>
            </w:r>
          </w:p>
        </w:tc>
        <w:tc>
          <w:tcPr>
            <w:tcW w:w="1171" w:type="dxa"/>
            <w:gridSpan w:val="2"/>
            <w:tcBorders>
              <w:left w:val="single" w:sz="1" w:space="0" w:color="000000"/>
              <w:bottom w:val="single" w:sz="1" w:space="0" w:color="000000"/>
            </w:tcBorders>
            <w:shd w:val="clear" w:color="auto" w:fill="auto"/>
          </w:tcPr>
          <w:p w:rsidR="005371AA" w:rsidRPr="005371AA" w:rsidRDefault="005371AA" w:rsidP="005371AA">
            <w:pPr>
              <w:snapToGrid w:val="0"/>
              <w:jc w:val="both"/>
              <w:rPr>
                <w:sz w:val="16"/>
                <w:szCs w:val="16"/>
              </w:rPr>
            </w:pPr>
            <w:r w:rsidRPr="005371AA">
              <w:rPr>
                <w:sz w:val="16"/>
                <w:szCs w:val="16"/>
              </w:rPr>
              <w:t>400,2</w:t>
            </w:r>
          </w:p>
        </w:tc>
        <w:tc>
          <w:tcPr>
            <w:tcW w:w="1029" w:type="dxa"/>
            <w:tcBorders>
              <w:left w:val="single" w:sz="1" w:space="0" w:color="000000"/>
              <w:bottom w:val="single" w:sz="1" w:space="0" w:color="000000"/>
            </w:tcBorders>
            <w:shd w:val="clear" w:color="auto" w:fill="auto"/>
          </w:tcPr>
          <w:p w:rsidR="005371AA" w:rsidRPr="005371AA" w:rsidRDefault="005371AA" w:rsidP="005371AA">
            <w:pPr>
              <w:snapToGrid w:val="0"/>
              <w:jc w:val="both"/>
              <w:rPr>
                <w:sz w:val="16"/>
                <w:szCs w:val="16"/>
              </w:rPr>
            </w:pPr>
          </w:p>
        </w:tc>
        <w:tc>
          <w:tcPr>
            <w:tcW w:w="1200" w:type="dxa"/>
            <w:tcBorders>
              <w:left w:val="single" w:sz="1" w:space="0" w:color="000000"/>
              <w:bottom w:val="single" w:sz="1" w:space="0" w:color="000000"/>
            </w:tcBorders>
            <w:shd w:val="clear" w:color="auto" w:fill="auto"/>
          </w:tcPr>
          <w:p w:rsidR="005371AA" w:rsidRPr="005371AA" w:rsidRDefault="005371AA" w:rsidP="005371AA">
            <w:pPr>
              <w:snapToGrid w:val="0"/>
              <w:jc w:val="both"/>
              <w:rPr>
                <w:sz w:val="16"/>
                <w:szCs w:val="16"/>
              </w:rPr>
            </w:pPr>
          </w:p>
        </w:tc>
        <w:tc>
          <w:tcPr>
            <w:tcW w:w="2890" w:type="dxa"/>
            <w:tcBorders>
              <w:left w:val="single" w:sz="1" w:space="0" w:color="000000"/>
              <w:bottom w:val="single" w:sz="1" w:space="0" w:color="000000"/>
              <w:right w:val="single" w:sz="1"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 xml:space="preserve">снижение </w:t>
            </w:r>
            <w:proofErr w:type="spellStart"/>
            <w:r w:rsidRPr="005371AA">
              <w:rPr>
                <w:sz w:val="16"/>
                <w:szCs w:val="16"/>
              </w:rPr>
              <w:t>теплопотерь</w:t>
            </w:r>
            <w:proofErr w:type="spellEnd"/>
            <w:r w:rsidRPr="005371AA">
              <w:rPr>
                <w:sz w:val="16"/>
                <w:szCs w:val="16"/>
              </w:rPr>
              <w:t>, повышение надежности предоставления услуги</w:t>
            </w:r>
          </w:p>
        </w:tc>
      </w:tr>
      <w:tr w:rsidR="005371AA" w:rsidRPr="005371AA" w:rsidTr="005371AA">
        <w:tc>
          <w:tcPr>
            <w:tcW w:w="596" w:type="dxa"/>
            <w:tcBorders>
              <w:left w:val="single" w:sz="1" w:space="0" w:color="000000"/>
              <w:bottom w:val="single" w:sz="1" w:space="0" w:color="000000"/>
            </w:tcBorders>
            <w:shd w:val="clear" w:color="auto" w:fill="auto"/>
          </w:tcPr>
          <w:p w:rsidR="005371AA" w:rsidRPr="005371AA" w:rsidRDefault="005371AA" w:rsidP="005371AA">
            <w:pPr>
              <w:pStyle w:val="af1"/>
              <w:snapToGrid w:val="0"/>
              <w:rPr>
                <w:sz w:val="16"/>
                <w:szCs w:val="16"/>
              </w:rPr>
            </w:pPr>
            <w:r w:rsidRPr="005371AA">
              <w:rPr>
                <w:sz w:val="16"/>
                <w:szCs w:val="16"/>
              </w:rPr>
              <w:t>2</w:t>
            </w:r>
          </w:p>
        </w:tc>
        <w:tc>
          <w:tcPr>
            <w:tcW w:w="3365" w:type="dxa"/>
            <w:tcBorders>
              <w:left w:val="single" w:sz="1" w:space="0" w:color="000000"/>
              <w:bottom w:val="single" w:sz="1" w:space="0" w:color="000000"/>
            </w:tcBorders>
            <w:shd w:val="clear" w:color="auto" w:fill="auto"/>
          </w:tcPr>
          <w:p w:rsidR="005371AA" w:rsidRPr="005371AA" w:rsidRDefault="005371AA" w:rsidP="005371AA">
            <w:pPr>
              <w:pStyle w:val="af1"/>
              <w:snapToGrid w:val="0"/>
              <w:rPr>
                <w:sz w:val="16"/>
                <w:szCs w:val="16"/>
              </w:rPr>
            </w:pPr>
            <w:r w:rsidRPr="005371AA">
              <w:rPr>
                <w:sz w:val="16"/>
                <w:szCs w:val="16"/>
              </w:rPr>
              <w:t>Устройство стропильной крыши на здании котельной</w:t>
            </w:r>
          </w:p>
        </w:tc>
        <w:tc>
          <w:tcPr>
            <w:tcW w:w="1171" w:type="dxa"/>
            <w:gridSpan w:val="2"/>
            <w:tcBorders>
              <w:left w:val="single" w:sz="1" w:space="0" w:color="000000"/>
              <w:bottom w:val="single" w:sz="1" w:space="0" w:color="000000"/>
            </w:tcBorders>
            <w:shd w:val="clear" w:color="auto" w:fill="auto"/>
          </w:tcPr>
          <w:p w:rsidR="005371AA" w:rsidRPr="005371AA" w:rsidRDefault="005371AA" w:rsidP="005371AA">
            <w:pPr>
              <w:pStyle w:val="af1"/>
              <w:snapToGrid w:val="0"/>
              <w:rPr>
                <w:sz w:val="16"/>
                <w:szCs w:val="16"/>
              </w:rPr>
            </w:pPr>
            <w:r w:rsidRPr="005371AA">
              <w:rPr>
                <w:sz w:val="16"/>
                <w:szCs w:val="16"/>
              </w:rPr>
              <w:t>190,6</w:t>
            </w:r>
          </w:p>
        </w:tc>
        <w:tc>
          <w:tcPr>
            <w:tcW w:w="1029" w:type="dxa"/>
            <w:tcBorders>
              <w:left w:val="single" w:sz="1" w:space="0" w:color="000000"/>
              <w:bottom w:val="single" w:sz="1" w:space="0" w:color="000000"/>
            </w:tcBorders>
            <w:shd w:val="clear" w:color="auto" w:fill="auto"/>
          </w:tcPr>
          <w:p w:rsidR="005371AA" w:rsidRPr="005371AA" w:rsidRDefault="005371AA" w:rsidP="005371AA">
            <w:pPr>
              <w:pStyle w:val="af1"/>
              <w:snapToGrid w:val="0"/>
              <w:rPr>
                <w:sz w:val="16"/>
                <w:szCs w:val="16"/>
              </w:rPr>
            </w:pPr>
          </w:p>
        </w:tc>
        <w:tc>
          <w:tcPr>
            <w:tcW w:w="1200" w:type="dxa"/>
            <w:tcBorders>
              <w:left w:val="single" w:sz="1" w:space="0" w:color="000000"/>
              <w:bottom w:val="single" w:sz="1" w:space="0" w:color="000000"/>
            </w:tcBorders>
            <w:shd w:val="clear" w:color="auto" w:fill="auto"/>
          </w:tcPr>
          <w:p w:rsidR="005371AA" w:rsidRPr="005371AA" w:rsidRDefault="005371AA" w:rsidP="005371AA">
            <w:pPr>
              <w:pStyle w:val="af1"/>
              <w:snapToGrid w:val="0"/>
              <w:rPr>
                <w:sz w:val="16"/>
                <w:szCs w:val="16"/>
              </w:rPr>
            </w:pPr>
          </w:p>
        </w:tc>
        <w:tc>
          <w:tcPr>
            <w:tcW w:w="2890" w:type="dxa"/>
            <w:tcBorders>
              <w:left w:val="single" w:sz="1" w:space="0" w:color="000000"/>
              <w:bottom w:val="single" w:sz="1" w:space="0" w:color="000000"/>
              <w:right w:val="single" w:sz="1"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Уход от ежегодного ремонта кровли</w:t>
            </w:r>
          </w:p>
        </w:tc>
      </w:tr>
      <w:tr w:rsidR="005371AA" w:rsidRPr="005371AA" w:rsidTr="005371AA">
        <w:tc>
          <w:tcPr>
            <w:tcW w:w="10251" w:type="dxa"/>
            <w:gridSpan w:val="7"/>
            <w:tcBorders>
              <w:left w:val="single" w:sz="1" w:space="0" w:color="000000"/>
              <w:bottom w:val="single" w:sz="1" w:space="0" w:color="000000"/>
              <w:right w:val="single" w:sz="1" w:space="0" w:color="000000"/>
            </w:tcBorders>
            <w:shd w:val="clear" w:color="auto" w:fill="auto"/>
          </w:tcPr>
          <w:p w:rsidR="005371AA" w:rsidRPr="005371AA" w:rsidRDefault="005371AA" w:rsidP="005371AA">
            <w:pPr>
              <w:pStyle w:val="af1"/>
              <w:snapToGrid w:val="0"/>
              <w:jc w:val="center"/>
              <w:rPr>
                <w:sz w:val="16"/>
                <w:szCs w:val="16"/>
              </w:rPr>
            </w:pPr>
            <w:r w:rsidRPr="005371AA">
              <w:rPr>
                <w:sz w:val="16"/>
                <w:szCs w:val="16"/>
              </w:rPr>
              <w:t xml:space="preserve">Котельная д. Малое </w:t>
            </w:r>
            <w:proofErr w:type="spellStart"/>
            <w:r w:rsidRPr="005371AA">
              <w:rPr>
                <w:sz w:val="16"/>
                <w:szCs w:val="16"/>
              </w:rPr>
              <w:t>Берёзово</w:t>
            </w:r>
            <w:proofErr w:type="spellEnd"/>
          </w:p>
        </w:tc>
      </w:tr>
      <w:tr w:rsidR="005371AA" w:rsidRPr="005371AA" w:rsidTr="005371AA">
        <w:tc>
          <w:tcPr>
            <w:tcW w:w="596" w:type="dxa"/>
            <w:tcBorders>
              <w:left w:val="single" w:sz="1" w:space="0" w:color="000000"/>
              <w:bottom w:val="single" w:sz="1" w:space="0" w:color="000000"/>
            </w:tcBorders>
            <w:shd w:val="clear" w:color="auto" w:fill="auto"/>
          </w:tcPr>
          <w:p w:rsidR="005371AA" w:rsidRPr="005371AA" w:rsidRDefault="005371AA" w:rsidP="005371AA">
            <w:pPr>
              <w:pStyle w:val="af1"/>
              <w:snapToGrid w:val="0"/>
              <w:rPr>
                <w:sz w:val="16"/>
                <w:szCs w:val="16"/>
              </w:rPr>
            </w:pPr>
            <w:r w:rsidRPr="005371AA">
              <w:rPr>
                <w:sz w:val="16"/>
                <w:szCs w:val="16"/>
              </w:rPr>
              <w:t>1</w:t>
            </w:r>
          </w:p>
        </w:tc>
        <w:tc>
          <w:tcPr>
            <w:tcW w:w="3374" w:type="dxa"/>
            <w:gridSpan w:val="2"/>
            <w:tcBorders>
              <w:left w:val="single" w:sz="1" w:space="0" w:color="000000"/>
              <w:bottom w:val="single" w:sz="1" w:space="0" w:color="000000"/>
            </w:tcBorders>
            <w:shd w:val="clear" w:color="auto" w:fill="auto"/>
          </w:tcPr>
          <w:p w:rsidR="005371AA" w:rsidRPr="005371AA" w:rsidRDefault="005371AA" w:rsidP="005371AA">
            <w:pPr>
              <w:pStyle w:val="af1"/>
              <w:snapToGrid w:val="0"/>
              <w:rPr>
                <w:sz w:val="16"/>
                <w:szCs w:val="16"/>
              </w:rPr>
            </w:pPr>
            <w:r w:rsidRPr="005371AA">
              <w:rPr>
                <w:sz w:val="16"/>
                <w:szCs w:val="16"/>
              </w:rPr>
              <w:t>Замена котла</w:t>
            </w:r>
          </w:p>
        </w:tc>
        <w:tc>
          <w:tcPr>
            <w:tcW w:w="1162" w:type="dxa"/>
            <w:tcBorders>
              <w:left w:val="single" w:sz="1" w:space="0" w:color="000000"/>
              <w:bottom w:val="single" w:sz="1" w:space="0" w:color="000000"/>
            </w:tcBorders>
            <w:shd w:val="clear" w:color="auto" w:fill="auto"/>
          </w:tcPr>
          <w:p w:rsidR="005371AA" w:rsidRPr="005371AA" w:rsidRDefault="005371AA" w:rsidP="005371AA">
            <w:pPr>
              <w:pStyle w:val="af1"/>
              <w:snapToGrid w:val="0"/>
              <w:rPr>
                <w:sz w:val="16"/>
                <w:szCs w:val="16"/>
              </w:rPr>
            </w:pPr>
          </w:p>
        </w:tc>
        <w:tc>
          <w:tcPr>
            <w:tcW w:w="1029" w:type="dxa"/>
            <w:tcBorders>
              <w:left w:val="single" w:sz="1" w:space="0" w:color="000000"/>
              <w:bottom w:val="single" w:sz="1" w:space="0" w:color="000000"/>
            </w:tcBorders>
            <w:shd w:val="clear" w:color="auto" w:fill="auto"/>
          </w:tcPr>
          <w:p w:rsidR="005371AA" w:rsidRPr="005371AA" w:rsidRDefault="005371AA" w:rsidP="005371AA">
            <w:pPr>
              <w:pStyle w:val="af1"/>
              <w:snapToGrid w:val="0"/>
              <w:jc w:val="center"/>
              <w:rPr>
                <w:sz w:val="16"/>
                <w:szCs w:val="16"/>
              </w:rPr>
            </w:pPr>
          </w:p>
        </w:tc>
        <w:tc>
          <w:tcPr>
            <w:tcW w:w="1200" w:type="dxa"/>
            <w:tcBorders>
              <w:left w:val="single" w:sz="1" w:space="0" w:color="000000"/>
              <w:bottom w:val="single" w:sz="1" w:space="0" w:color="000000"/>
            </w:tcBorders>
            <w:shd w:val="clear" w:color="auto" w:fill="auto"/>
          </w:tcPr>
          <w:p w:rsidR="005371AA" w:rsidRPr="005371AA" w:rsidRDefault="005371AA" w:rsidP="005371AA">
            <w:pPr>
              <w:pStyle w:val="af1"/>
              <w:snapToGrid w:val="0"/>
              <w:rPr>
                <w:sz w:val="16"/>
                <w:szCs w:val="16"/>
              </w:rPr>
            </w:pPr>
            <w:r w:rsidRPr="005371AA">
              <w:rPr>
                <w:sz w:val="16"/>
                <w:szCs w:val="16"/>
              </w:rPr>
              <w:t>280</w:t>
            </w:r>
          </w:p>
        </w:tc>
        <w:tc>
          <w:tcPr>
            <w:tcW w:w="2890" w:type="dxa"/>
            <w:tcBorders>
              <w:left w:val="single" w:sz="1" w:space="0" w:color="000000"/>
              <w:bottom w:val="single" w:sz="1" w:space="0" w:color="000000"/>
              <w:right w:val="single" w:sz="1"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 xml:space="preserve">Установка котла с большим кпд </w:t>
            </w:r>
          </w:p>
        </w:tc>
      </w:tr>
      <w:tr w:rsidR="005371AA" w:rsidRPr="005371AA" w:rsidTr="005371AA">
        <w:tc>
          <w:tcPr>
            <w:tcW w:w="596" w:type="dxa"/>
            <w:tcBorders>
              <w:left w:val="single" w:sz="1" w:space="0" w:color="000000"/>
              <w:bottom w:val="single" w:sz="1" w:space="0" w:color="000000"/>
            </w:tcBorders>
            <w:shd w:val="clear" w:color="auto" w:fill="auto"/>
          </w:tcPr>
          <w:p w:rsidR="005371AA" w:rsidRPr="005371AA" w:rsidRDefault="005371AA" w:rsidP="005371AA">
            <w:pPr>
              <w:pStyle w:val="af1"/>
              <w:snapToGrid w:val="0"/>
              <w:rPr>
                <w:sz w:val="16"/>
                <w:szCs w:val="16"/>
              </w:rPr>
            </w:pPr>
            <w:r w:rsidRPr="005371AA">
              <w:rPr>
                <w:sz w:val="16"/>
                <w:szCs w:val="16"/>
              </w:rPr>
              <w:lastRenderedPageBreak/>
              <w:t>2</w:t>
            </w:r>
          </w:p>
        </w:tc>
        <w:tc>
          <w:tcPr>
            <w:tcW w:w="3374" w:type="dxa"/>
            <w:gridSpan w:val="2"/>
            <w:tcBorders>
              <w:left w:val="single" w:sz="1" w:space="0" w:color="000000"/>
              <w:bottom w:val="single" w:sz="1" w:space="0" w:color="000000"/>
            </w:tcBorders>
            <w:shd w:val="clear" w:color="auto" w:fill="auto"/>
          </w:tcPr>
          <w:p w:rsidR="005371AA" w:rsidRPr="005371AA" w:rsidRDefault="005371AA" w:rsidP="005371AA">
            <w:pPr>
              <w:pStyle w:val="af1"/>
              <w:snapToGrid w:val="0"/>
              <w:rPr>
                <w:sz w:val="16"/>
                <w:szCs w:val="16"/>
              </w:rPr>
            </w:pPr>
            <w:r w:rsidRPr="005371AA">
              <w:rPr>
                <w:sz w:val="16"/>
                <w:szCs w:val="16"/>
              </w:rPr>
              <w:t>Устройство стропильной крыши на здании котельной</w:t>
            </w:r>
          </w:p>
        </w:tc>
        <w:tc>
          <w:tcPr>
            <w:tcW w:w="1162" w:type="dxa"/>
            <w:tcBorders>
              <w:left w:val="single" w:sz="1" w:space="0" w:color="000000"/>
              <w:bottom w:val="single" w:sz="1" w:space="0" w:color="000000"/>
            </w:tcBorders>
            <w:shd w:val="clear" w:color="auto" w:fill="auto"/>
          </w:tcPr>
          <w:p w:rsidR="005371AA" w:rsidRPr="005371AA" w:rsidRDefault="005371AA" w:rsidP="005371AA">
            <w:pPr>
              <w:pStyle w:val="af1"/>
              <w:snapToGrid w:val="0"/>
              <w:rPr>
                <w:sz w:val="16"/>
                <w:szCs w:val="16"/>
              </w:rPr>
            </w:pPr>
          </w:p>
        </w:tc>
        <w:tc>
          <w:tcPr>
            <w:tcW w:w="1029" w:type="dxa"/>
            <w:tcBorders>
              <w:left w:val="single" w:sz="1" w:space="0" w:color="000000"/>
              <w:bottom w:val="single" w:sz="1" w:space="0" w:color="000000"/>
            </w:tcBorders>
            <w:shd w:val="clear" w:color="auto" w:fill="auto"/>
          </w:tcPr>
          <w:p w:rsidR="005371AA" w:rsidRPr="005371AA" w:rsidRDefault="005371AA" w:rsidP="005371AA">
            <w:pPr>
              <w:pStyle w:val="af1"/>
              <w:snapToGrid w:val="0"/>
              <w:jc w:val="center"/>
              <w:rPr>
                <w:sz w:val="16"/>
                <w:szCs w:val="16"/>
              </w:rPr>
            </w:pPr>
          </w:p>
        </w:tc>
        <w:tc>
          <w:tcPr>
            <w:tcW w:w="1200" w:type="dxa"/>
            <w:tcBorders>
              <w:left w:val="single" w:sz="1" w:space="0" w:color="000000"/>
              <w:bottom w:val="single" w:sz="1" w:space="0" w:color="000000"/>
            </w:tcBorders>
            <w:shd w:val="clear" w:color="auto" w:fill="auto"/>
          </w:tcPr>
          <w:p w:rsidR="005371AA" w:rsidRPr="005371AA" w:rsidRDefault="005371AA" w:rsidP="005371AA">
            <w:pPr>
              <w:pStyle w:val="af1"/>
              <w:snapToGrid w:val="0"/>
              <w:rPr>
                <w:sz w:val="16"/>
                <w:szCs w:val="16"/>
              </w:rPr>
            </w:pPr>
            <w:r w:rsidRPr="005371AA">
              <w:rPr>
                <w:sz w:val="16"/>
                <w:szCs w:val="16"/>
              </w:rPr>
              <w:t>200</w:t>
            </w:r>
          </w:p>
        </w:tc>
        <w:tc>
          <w:tcPr>
            <w:tcW w:w="2890" w:type="dxa"/>
            <w:tcBorders>
              <w:left w:val="single" w:sz="1" w:space="0" w:color="000000"/>
              <w:bottom w:val="single" w:sz="1" w:space="0" w:color="000000"/>
              <w:right w:val="single" w:sz="1"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Уход от ежегодного ремонта кровли</w:t>
            </w:r>
          </w:p>
        </w:tc>
      </w:tr>
      <w:tr w:rsidR="005371AA" w:rsidRPr="005371AA" w:rsidTr="005371AA">
        <w:tc>
          <w:tcPr>
            <w:tcW w:w="596" w:type="dxa"/>
            <w:tcBorders>
              <w:left w:val="single" w:sz="1" w:space="0" w:color="000000"/>
              <w:bottom w:val="single" w:sz="1" w:space="0" w:color="000000"/>
            </w:tcBorders>
            <w:shd w:val="clear" w:color="auto" w:fill="auto"/>
          </w:tcPr>
          <w:p w:rsidR="005371AA" w:rsidRPr="005371AA" w:rsidRDefault="005371AA" w:rsidP="005371AA">
            <w:pPr>
              <w:pStyle w:val="af1"/>
              <w:snapToGrid w:val="0"/>
              <w:rPr>
                <w:sz w:val="16"/>
                <w:szCs w:val="16"/>
              </w:rPr>
            </w:pPr>
          </w:p>
        </w:tc>
        <w:tc>
          <w:tcPr>
            <w:tcW w:w="3374" w:type="dxa"/>
            <w:gridSpan w:val="2"/>
            <w:tcBorders>
              <w:left w:val="single" w:sz="1" w:space="0" w:color="000000"/>
              <w:bottom w:val="single" w:sz="1" w:space="0" w:color="000000"/>
            </w:tcBorders>
            <w:shd w:val="clear" w:color="auto" w:fill="auto"/>
          </w:tcPr>
          <w:p w:rsidR="005371AA" w:rsidRPr="005371AA" w:rsidRDefault="005371AA" w:rsidP="005371AA">
            <w:pPr>
              <w:pStyle w:val="af1"/>
              <w:snapToGrid w:val="0"/>
              <w:rPr>
                <w:sz w:val="16"/>
                <w:szCs w:val="16"/>
              </w:rPr>
            </w:pPr>
            <w:r w:rsidRPr="005371AA">
              <w:rPr>
                <w:sz w:val="16"/>
                <w:szCs w:val="16"/>
              </w:rPr>
              <w:t>Итого:</w:t>
            </w:r>
          </w:p>
        </w:tc>
        <w:tc>
          <w:tcPr>
            <w:tcW w:w="1162" w:type="dxa"/>
            <w:tcBorders>
              <w:left w:val="single" w:sz="1" w:space="0" w:color="000000"/>
              <w:bottom w:val="single" w:sz="1" w:space="0" w:color="000000"/>
            </w:tcBorders>
            <w:shd w:val="clear" w:color="auto" w:fill="auto"/>
          </w:tcPr>
          <w:p w:rsidR="005371AA" w:rsidRPr="005371AA" w:rsidRDefault="005371AA" w:rsidP="005371AA">
            <w:pPr>
              <w:pStyle w:val="af1"/>
              <w:snapToGrid w:val="0"/>
              <w:rPr>
                <w:sz w:val="16"/>
                <w:szCs w:val="16"/>
              </w:rPr>
            </w:pPr>
          </w:p>
        </w:tc>
        <w:tc>
          <w:tcPr>
            <w:tcW w:w="1029" w:type="dxa"/>
            <w:tcBorders>
              <w:left w:val="single" w:sz="1" w:space="0" w:color="000000"/>
              <w:bottom w:val="single" w:sz="1" w:space="0" w:color="000000"/>
            </w:tcBorders>
            <w:shd w:val="clear" w:color="auto" w:fill="auto"/>
          </w:tcPr>
          <w:p w:rsidR="005371AA" w:rsidRPr="005371AA" w:rsidRDefault="005371AA" w:rsidP="005371AA">
            <w:pPr>
              <w:pStyle w:val="af1"/>
              <w:snapToGrid w:val="0"/>
              <w:jc w:val="center"/>
              <w:rPr>
                <w:sz w:val="16"/>
                <w:szCs w:val="16"/>
              </w:rPr>
            </w:pPr>
          </w:p>
        </w:tc>
        <w:tc>
          <w:tcPr>
            <w:tcW w:w="1200" w:type="dxa"/>
            <w:tcBorders>
              <w:left w:val="single" w:sz="1" w:space="0" w:color="000000"/>
              <w:bottom w:val="single" w:sz="1" w:space="0" w:color="000000"/>
            </w:tcBorders>
            <w:shd w:val="clear" w:color="auto" w:fill="auto"/>
          </w:tcPr>
          <w:p w:rsidR="005371AA" w:rsidRPr="005371AA" w:rsidRDefault="005371AA" w:rsidP="005371AA">
            <w:pPr>
              <w:pStyle w:val="af1"/>
              <w:snapToGrid w:val="0"/>
              <w:rPr>
                <w:sz w:val="16"/>
                <w:szCs w:val="16"/>
              </w:rPr>
            </w:pPr>
            <w:r w:rsidRPr="005371AA">
              <w:rPr>
                <w:sz w:val="16"/>
                <w:szCs w:val="16"/>
              </w:rPr>
              <w:t>480</w:t>
            </w:r>
          </w:p>
        </w:tc>
        <w:tc>
          <w:tcPr>
            <w:tcW w:w="2890" w:type="dxa"/>
            <w:tcBorders>
              <w:left w:val="single" w:sz="1" w:space="0" w:color="000000"/>
              <w:bottom w:val="single" w:sz="1" w:space="0" w:color="000000"/>
              <w:right w:val="single" w:sz="1" w:space="0" w:color="000000"/>
            </w:tcBorders>
            <w:shd w:val="clear" w:color="auto" w:fill="auto"/>
          </w:tcPr>
          <w:p w:rsidR="005371AA" w:rsidRPr="005371AA" w:rsidRDefault="005371AA" w:rsidP="005371AA">
            <w:pPr>
              <w:snapToGrid w:val="0"/>
              <w:jc w:val="center"/>
              <w:rPr>
                <w:b/>
                <w:bCs/>
                <w:sz w:val="16"/>
                <w:szCs w:val="16"/>
              </w:rPr>
            </w:pPr>
          </w:p>
        </w:tc>
      </w:tr>
    </w:tbl>
    <w:p w:rsidR="005371AA" w:rsidRPr="005371AA" w:rsidRDefault="005371AA" w:rsidP="005371AA">
      <w:pPr>
        <w:jc w:val="both"/>
        <w:rPr>
          <w:sz w:val="16"/>
          <w:szCs w:val="16"/>
        </w:rPr>
      </w:pPr>
    </w:p>
    <w:p w:rsidR="005371AA" w:rsidRPr="005371AA" w:rsidRDefault="005371AA" w:rsidP="005371AA">
      <w:pPr>
        <w:jc w:val="both"/>
        <w:rPr>
          <w:sz w:val="16"/>
          <w:szCs w:val="16"/>
        </w:rPr>
      </w:pPr>
      <w:r w:rsidRPr="005371AA">
        <w:rPr>
          <w:sz w:val="16"/>
          <w:szCs w:val="16"/>
        </w:rPr>
        <w:t>4.4. Меры по выводу из эксплуатации, консервации и демонтажу избыточных источников тепловой энергии, а также выработавших нормативный срок службы либо в случаях, когда продление срока службы технически невозможно или экономически нецелесообразно не запланированы, т. к. таких объектов нет.</w:t>
      </w:r>
    </w:p>
    <w:p w:rsidR="005371AA" w:rsidRPr="005371AA" w:rsidRDefault="005371AA" w:rsidP="005371AA">
      <w:pPr>
        <w:jc w:val="both"/>
        <w:rPr>
          <w:sz w:val="16"/>
          <w:szCs w:val="16"/>
        </w:rPr>
      </w:pPr>
    </w:p>
    <w:p w:rsidR="005371AA" w:rsidRPr="005371AA" w:rsidRDefault="005371AA" w:rsidP="005371AA">
      <w:pPr>
        <w:jc w:val="both"/>
        <w:rPr>
          <w:sz w:val="16"/>
          <w:szCs w:val="16"/>
        </w:rPr>
      </w:pPr>
      <w:r w:rsidRPr="005371AA">
        <w:rPr>
          <w:sz w:val="16"/>
          <w:szCs w:val="16"/>
        </w:rPr>
        <w:t>4.5. Меры по переоборудованию котельных в источники комбинированной выработки электрической и тепловой энергии.</w:t>
      </w:r>
    </w:p>
    <w:p w:rsidR="005371AA" w:rsidRPr="005371AA" w:rsidRDefault="005371AA" w:rsidP="005371AA">
      <w:pPr>
        <w:jc w:val="both"/>
        <w:rPr>
          <w:sz w:val="16"/>
          <w:szCs w:val="16"/>
        </w:rPr>
      </w:pPr>
    </w:p>
    <w:p w:rsidR="005371AA" w:rsidRPr="005371AA" w:rsidRDefault="005371AA" w:rsidP="005371AA">
      <w:pPr>
        <w:jc w:val="both"/>
        <w:rPr>
          <w:sz w:val="16"/>
          <w:szCs w:val="16"/>
        </w:rPr>
      </w:pPr>
      <w:r w:rsidRPr="005371AA">
        <w:rPr>
          <w:sz w:val="16"/>
          <w:szCs w:val="16"/>
        </w:rPr>
        <w:t xml:space="preserve">     В соответствии с Генеральным планом   </w:t>
      </w:r>
      <w:proofErr w:type="spellStart"/>
      <w:r w:rsidRPr="005371AA">
        <w:rPr>
          <w:sz w:val="16"/>
          <w:szCs w:val="16"/>
        </w:rPr>
        <w:t>Адищевского</w:t>
      </w:r>
      <w:proofErr w:type="spellEnd"/>
      <w:r w:rsidRPr="005371AA">
        <w:rPr>
          <w:sz w:val="16"/>
          <w:szCs w:val="16"/>
        </w:rPr>
        <w:t xml:space="preserve"> сельского поселений  Островского муниципального района  меры по переоборудованию котельных в источники комбинированной выработки электрической и тепловой энергии не предусмотрены.</w:t>
      </w:r>
    </w:p>
    <w:p w:rsidR="005371AA" w:rsidRPr="005371AA" w:rsidRDefault="005371AA" w:rsidP="005371AA">
      <w:pPr>
        <w:jc w:val="both"/>
        <w:rPr>
          <w:sz w:val="16"/>
          <w:szCs w:val="16"/>
        </w:rPr>
      </w:pPr>
    </w:p>
    <w:p w:rsidR="005371AA" w:rsidRPr="005371AA" w:rsidRDefault="005371AA" w:rsidP="005371AA">
      <w:pPr>
        <w:jc w:val="both"/>
        <w:rPr>
          <w:sz w:val="16"/>
          <w:szCs w:val="16"/>
        </w:rPr>
      </w:pPr>
      <w:r w:rsidRPr="005371AA">
        <w:rPr>
          <w:sz w:val="16"/>
          <w:szCs w:val="16"/>
        </w:rPr>
        <w:t>4.6. Меры по переводу 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w:t>
      </w:r>
    </w:p>
    <w:p w:rsidR="005371AA" w:rsidRPr="005371AA" w:rsidRDefault="005371AA" w:rsidP="005371AA">
      <w:pPr>
        <w:jc w:val="both"/>
        <w:rPr>
          <w:sz w:val="16"/>
          <w:szCs w:val="16"/>
        </w:rPr>
      </w:pPr>
    </w:p>
    <w:p w:rsidR="005371AA" w:rsidRPr="005371AA" w:rsidRDefault="005371AA" w:rsidP="005371AA">
      <w:pPr>
        <w:jc w:val="both"/>
        <w:rPr>
          <w:sz w:val="16"/>
          <w:szCs w:val="16"/>
        </w:rPr>
      </w:pPr>
      <w:r w:rsidRPr="005371AA">
        <w:rPr>
          <w:sz w:val="16"/>
          <w:szCs w:val="16"/>
        </w:rPr>
        <w:t xml:space="preserve">     Меры по переводу 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  не предусмотрены.</w:t>
      </w:r>
    </w:p>
    <w:p w:rsidR="005371AA" w:rsidRPr="005371AA" w:rsidRDefault="005371AA" w:rsidP="005371AA">
      <w:pPr>
        <w:jc w:val="both"/>
        <w:rPr>
          <w:sz w:val="16"/>
          <w:szCs w:val="16"/>
        </w:rPr>
      </w:pPr>
    </w:p>
    <w:p w:rsidR="005371AA" w:rsidRPr="005371AA" w:rsidRDefault="005371AA" w:rsidP="005371AA">
      <w:pPr>
        <w:jc w:val="both"/>
        <w:rPr>
          <w:sz w:val="16"/>
          <w:szCs w:val="16"/>
        </w:rPr>
      </w:pPr>
      <w:r w:rsidRPr="005371AA">
        <w:rPr>
          <w:sz w:val="16"/>
          <w:szCs w:val="16"/>
        </w:rPr>
        <w:t>4.7. Решения о загрузке источников тепловой энергии, распределении (перераспределении) тепловой нагрузки потребителей тепловой энергии в каждой зоне действия системы теплоснабжения между источниками тепловой энергии, поставляющими тепловую энергию в данной системе теплоснабжения.</w:t>
      </w:r>
    </w:p>
    <w:p w:rsidR="005371AA" w:rsidRPr="005371AA" w:rsidRDefault="005371AA" w:rsidP="005371AA">
      <w:pPr>
        <w:jc w:val="both"/>
        <w:rPr>
          <w:sz w:val="16"/>
          <w:szCs w:val="16"/>
        </w:rPr>
      </w:pPr>
    </w:p>
    <w:p w:rsidR="005371AA" w:rsidRPr="005371AA" w:rsidRDefault="005371AA" w:rsidP="005371AA">
      <w:pPr>
        <w:jc w:val="both"/>
        <w:rPr>
          <w:sz w:val="16"/>
          <w:szCs w:val="16"/>
        </w:rPr>
      </w:pPr>
      <w:r w:rsidRPr="005371AA">
        <w:rPr>
          <w:sz w:val="16"/>
          <w:szCs w:val="16"/>
        </w:rPr>
        <w:t xml:space="preserve">     Учитывая, что Генеральным планом </w:t>
      </w:r>
      <w:proofErr w:type="spellStart"/>
      <w:r w:rsidRPr="005371AA">
        <w:rPr>
          <w:sz w:val="16"/>
          <w:szCs w:val="16"/>
        </w:rPr>
        <w:t>Адищевского</w:t>
      </w:r>
      <w:proofErr w:type="spellEnd"/>
      <w:r w:rsidRPr="005371AA">
        <w:rPr>
          <w:sz w:val="16"/>
          <w:szCs w:val="16"/>
        </w:rPr>
        <w:t xml:space="preserve"> сельского поселения не предусмотрено изменение схемы теплоснабжения района, решения о загрузке источников тепловой энергии, распределении (перераспределении) тепловой нагрузки потребителей тепловой энергии в каждой зоне действия системы теплоснабжения между источниками тепловой энергии, поставляющими тепловую энергию в данной системе теплоснабжения, будут иметь следующий вид:</w:t>
      </w:r>
    </w:p>
    <w:p w:rsidR="005371AA" w:rsidRPr="005371AA" w:rsidRDefault="005371AA" w:rsidP="005371AA">
      <w:pPr>
        <w:jc w:val="both"/>
        <w:rPr>
          <w:sz w:val="16"/>
          <w:szCs w:val="16"/>
        </w:rPr>
      </w:pPr>
    </w:p>
    <w:p w:rsidR="005371AA" w:rsidRPr="005371AA" w:rsidRDefault="005371AA" w:rsidP="005371AA">
      <w:pPr>
        <w:jc w:val="center"/>
        <w:rPr>
          <w:sz w:val="16"/>
          <w:szCs w:val="16"/>
        </w:rPr>
      </w:pPr>
      <w:r w:rsidRPr="005371AA">
        <w:rPr>
          <w:sz w:val="16"/>
          <w:szCs w:val="16"/>
        </w:rPr>
        <w:t>Таблица 8 Решение о загрузке источников тепловой энергии</w:t>
      </w:r>
    </w:p>
    <w:p w:rsidR="005371AA" w:rsidRPr="005371AA" w:rsidRDefault="005371AA" w:rsidP="005371AA">
      <w:pPr>
        <w:jc w:val="center"/>
        <w:rPr>
          <w:sz w:val="16"/>
          <w:szCs w:val="16"/>
        </w:rPr>
      </w:pPr>
    </w:p>
    <w:tbl>
      <w:tblPr>
        <w:tblW w:w="0" w:type="auto"/>
        <w:tblInd w:w="-92" w:type="dxa"/>
        <w:tblLayout w:type="fixed"/>
        <w:tblLook w:val="0000"/>
      </w:tblPr>
      <w:tblGrid>
        <w:gridCol w:w="647"/>
        <w:gridCol w:w="3076"/>
        <w:gridCol w:w="6562"/>
      </w:tblGrid>
      <w:tr w:rsidR="005371AA" w:rsidRPr="005371AA" w:rsidTr="005371AA">
        <w:tc>
          <w:tcPr>
            <w:tcW w:w="647"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b/>
                <w:sz w:val="16"/>
                <w:szCs w:val="16"/>
              </w:rPr>
            </w:pPr>
            <w:r w:rsidRPr="005371AA">
              <w:rPr>
                <w:b/>
                <w:sz w:val="16"/>
                <w:szCs w:val="16"/>
              </w:rPr>
              <w:t xml:space="preserve">№ </w:t>
            </w:r>
            <w:proofErr w:type="spellStart"/>
            <w:proofErr w:type="gramStart"/>
            <w:r w:rsidRPr="005371AA">
              <w:rPr>
                <w:b/>
                <w:sz w:val="16"/>
                <w:szCs w:val="16"/>
              </w:rPr>
              <w:t>п</w:t>
            </w:r>
            <w:proofErr w:type="spellEnd"/>
            <w:proofErr w:type="gramEnd"/>
            <w:r w:rsidRPr="005371AA">
              <w:rPr>
                <w:b/>
                <w:sz w:val="16"/>
                <w:szCs w:val="16"/>
              </w:rPr>
              <w:t>/</w:t>
            </w:r>
            <w:proofErr w:type="spellStart"/>
            <w:r w:rsidRPr="005371AA">
              <w:rPr>
                <w:b/>
                <w:sz w:val="16"/>
                <w:szCs w:val="16"/>
              </w:rPr>
              <w:t>п</w:t>
            </w:r>
            <w:proofErr w:type="spellEnd"/>
          </w:p>
        </w:tc>
        <w:tc>
          <w:tcPr>
            <w:tcW w:w="3076"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Наименование котельной</w:t>
            </w:r>
          </w:p>
        </w:tc>
        <w:tc>
          <w:tcPr>
            <w:tcW w:w="6562"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Подключенная нагрузка</w:t>
            </w:r>
          </w:p>
          <w:p w:rsidR="005371AA" w:rsidRPr="005371AA" w:rsidRDefault="005371AA" w:rsidP="005371AA">
            <w:pPr>
              <w:jc w:val="center"/>
              <w:rPr>
                <w:b/>
                <w:sz w:val="16"/>
                <w:szCs w:val="16"/>
              </w:rPr>
            </w:pPr>
            <w:r w:rsidRPr="005371AA">
              <w:rPr>
                <w:b/>
                <w:sz w:val="16"/>
                <w:szCs w:val="16"/>
              </w:rPr>
              <w:t>(Гкал/ч)</w:t>
            </w:r>
          </w:p>
        </w:tc>
      </w:tr>
      <w:tr w:rsidR="005371AA" w:rsidRPr="005371AA" w:rsidTr="005371AA">
        <w:tc>
          <w:tcPr>
            <w:tcW w:w="647"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1</w:t>
            </w:r>
          </w:p>
        </w:tc>
        <w:tc>
          <w:tcPr>
            <w:tcW w:w="3076"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both"/>
              <w:rPr>
                <w:sz w:val="16"/>
                <w:szCs w:val="16"/>
              </w:rPr>
            </w:pPr>
            <w:r w:rsidRPr="005371AA">
              <w:rPr>
                <w:sz w:val="16"/>
                <w:szCs w:val="16"/>
              </w:rPr>
              <w:t>Котельная ж/</w:t>
            </w:r>
            <w:proofErr w:type="spellStart"/>
            <w:r w:rsidRPr="005371AA">
              <w:rPr>
                <w:sz w:val="16"/>
                <w:szCs w:val="16"/>
              </w:rPr>
              <w:t>д</w:t>
            </w:r>
            <w:proofErr w:type="spellEnd"/>
            <w:r w:rsidRPr="005371AA">
              <w:rPr>
                <w:sz w:val="16"/>
                <w:szCs w:val="16"/>
              </w:rPr>
              <w:t xml:space="preserve"> ст. </w:t>
            </w:r>
            <w:proofErr w:type="spellStart"/>
            <w:r w:rsidRPr="005371AA">
              <w:rPr>
                <w:sz w:val="16"/>
                <w:szCs w:val="16"/>
              </w:rPr>
              <w:t>Ивашево</w:t>
            </w:r>
            <w:proofErr w:type="spellEnd"/>
          </w:p>
        </w:tc>
        <w:tc>
          <w:tcPr>
            <w:tcW w:w="6562"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0,211</w:t>
            </w:r>
          </w:p>
        </w:tc>
      </w:tr>
      <w:tr w:rsidR="005371AA" w:rsidRPr="005371AA" w:rsidTr="005371AA">
        <w:tc>
          <w:tcPr>
            <w:tcW w:w="647"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2</w:t>
            </w:r>
          </w:p>
        </w:tc>
        <w:tc>
          <w:tcPr>
            <w:tcW w:w="3076"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both"/>
              <w:rPr>
                <w:sz w:val="16"/>
                <w:szCs w:val="16"/>
              </w:rPr>
            </w:pPr>
            <w:r w:rsidRPr="005371AA">
              <w:rPr>
                <w:sz w:val="16"/>
                <w:szCs w:val="16"/>
              </w:rPr>
              <w:t xml:space="preserve">Котельная дер. Малое </w:t>
            </w:r>
            <w:proofErr w:type="spellStart"/>
            <w:r w:rsidRPr="005371AA">
              <w:rPr>
                <w:sz w:val="16"/>
                <w:szCs w:val="16"/>
              </w:rPr>
              <w:t>Березово</w:t>
            </w:r>
            <w:proofErr w:type="spellEnd"/>
          </w:p>
        </w:tc>
        <w:tc>
          <w:tcPr>
            <w:tcW w:w="6562"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0,122</w:t>
            </w:r>
          </w:p>
        </w:tc>
      </w:tr>
      <w:tr w:rsidR="005371AA" w:rsidRPr="005371AA" w:rsidTr="005371AA">
        <w:tc>
          <w:tcPr>
            <w:tcW w:w="647"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3</w:t>
            </w:r>
          </w:p>
        </w:tc>
        <w:tc>
          <w:tcPr>
            <w:tcW w:w="3076"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both"/>
              <w:rPr>
                <w:sz w:val="16"/>
                <w:szCs w:val="16"/>
              </w:rPr>
            </w:pPr>
            <w:r w:rsidRPr="005371AA">
              <w:rPr>
                <w:sz w:val="16"/>
                <w:szCs w:val="16"/>
              </w:rPr>
              <w:t xml:space="preserve">Котельная с. </w:t>
            </w:r>
            <w:proofErr w:type="spellStart"/>
            <w:r w:rsidRPr="005371AA">
              <w:rPr>
                <w:sz w:val="16"/>
                <w:szCs w:val="16"/>
              </w:rPr>
              <w:t>Щелыково</w:t>
            </w:r>
            <w:proofErr w:type="spellEnd"/>
          </w:p>
        </w:tc>
        <w:tc>
          <w:tcPr>
            <w:tcW w:w="6562"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2,17</w:t>
            </w:r>
          </w:p>
        </w:tc>
      </w:tr>
    </w:tbl>
    <w:p w:rsidR="005371AA" w:rsidRPr="005371AA" w:rsidRDefault="005371AA" w:rsidP="005371AA">
      <w:pPr>
        <w:ind w:left="360"/>
        <w:rPr>
          <w:sz w:val="16"/>
          <w:szCs w:val="16"/>
        </w:rPr>
      </w:pPr>
    </w:p>
    <w:p w:rsidR="005371AA" w:rsidRPr="005371AA" w:rsidRDefault="005371AA" w:rsidP="005371AA">
      <w:pPr>
        <w:jc w:val="both"/>
        <w:rPr>
          <w:sz w:val="16"/>
          <w:szCs w:val="16"/>
        </w:rPr>
      </w:pPr>
      <w:r w:rsidRPr="005371AA">
        <w:rPr>
          <w:sz w:val="16"/>
          <w:szCs w:val="16"/>
        </w:rPr>
        <w:t>4.8. Оптимальный температурный график отпуска тепловой энергии для каждого источника тепловой энергии или группы источников в системе теплоснабжения.</w:t>
      </w:r>
    </w:p>
    <w:p w:rsidR="005371AA" w:rsidRPr="005371AA" w:rsidRDefault="005371AA" w:rsidP="005371AA">
      <w:pPr>
        <w:jc w:val="both"/>
        <w:rPr>
          <w:sz w:val="16"/>
          <w:szCs w:val="16"/>
        </w:rPr>
      </w:pPr>
    </w:p>
    <w:p w:rsidR="005371AA" w:rsidRPr="005371AA" w:rsidRDefault="005371AA" w:rsidP="005371AA">
      <w:pPr>
        <w:jc w:val="both"/>
        <w:rPr>
          <w:sz w:val="16"/>
          <w:szCs w:val="16"/>
        </w:rPr>
      </w:pPr>
      <w:r w:rsidRPr="005371AA">
        <w:rPr>
          <w:sz w:val="16"/>
          <w:szCs w:val="16"/>
        </w:rPr>
        <w:t xml:space="preserve">Оптимальный температурный график отпуска тепловой энергии для каждого источника тепловой энергии в системе теплоснабжения в соответствии с действующим законодательством разрабатывается теплоснабжающей организацией и утверждается администрацией сельского поселения. Температурные графики котельных </w:t>
      </w:r>
      <w:proofErr w:type="spellStart"/>
      <w:r w:rsidRPr="005371AA">
        <w:rPr>
          <w:sz w:val="16"/>
          <w:szCs w:val="16"/>
        </w:rPr>
        <w:t>Адищевского</w:t>
      </w:r>
      <w:proofErr w:type="spellEnd"/>
      <w:r w:rsidRPr="005371AA">
        <w:rPr>
          <w:sz w:val="16"/>
          <w:szCs w:val="16"/>
        </w:rPr>
        <w:t xml:space="preserve"> сельского поселения в связи с однотипностью котельного оборудования, схем подключения, климатической зоны и вида отапливаемых объектов сходны, пример по котельной ж/</w:t>
      </w:r>
      <w:proofErr w:type="spellStart"/>
      <w:r w:rsidRPr="005371AA">
        <w:rPr>
          <w:sz w:val="16"/>
          <w:szCs w:val="16"/>
        </w:rPr>
        <w:t>д</w:t>
      </w:r>
      <w:proofErr w:type="spellEnd"/>
      <w:r w:rsidRPr="005371AA">
        <w:rPr>
          <w:sz w:val="16"/>
          <w:szCs w:val="16"/>
        </w:rPr>
        <w:t xml:space="preserve"> ст. </w:t>
      </w:r>
      <w:proofErr w:type="spellStart"/>
      <w:r w:rsidRPr="005371AA">
        <w:rPr>
          <w:sz w:val="16"/>
          <w:szCs w:val="16"/>
        </w:rPr>
        <w:t>Ивашево</w:t>
      </w:r>
      <w:proofErr w:type="spellEnd"/>
      <w:r w:rsidRPr="005371AA">
        <w:rPr>
          <w:sz w:val="16"/>
          <w:szCs w:val="16"/>
        </w:rPr>
        <w:t xml:space="preserve"> представлен в таблице 9.</w:t>
      </w:r>
    </w:p>
    <w:p w:rsidR="005371AA" w:rsidRPr="005371AA" w:rsidRDefault="005371AA" w:rsidP="005371AA">
      <w:pPr>
        <w:jc w:val="both"/>
        <w:rPr>
          <w:sz w:val="16"/>
          <w:szCs w:val="16"/>
        </w:rPr>
      </w:pPr>
    </w:p>
    <w:p w:rsidR="005371AA" w:rsidRPr="005371AA" w:rsidRDefault="005371AA" w:rsidP="005371AA">
      <w:pPr>
        <w:jc w:val="both"/>
        <w:rPr>
          <w:sz w:val="16"/>
          <w:szCs w:val="16"/>
        </w:rPr>
      </w:pPr>
    </w:p>
    <w:p w:rsidR="005371AA" w:rsidRPr="005371AA" w:rsidRDefault="005371AA" w:rsidP="005371AA">
      <w:pPr>
        <w:jc w:val="both"/>
        <w:rPr>
          <w:sz w:val="16"/>
          <w:szCs w:val="16"/>
        </w:rPr>
      </w:pPr>
    </w:p>
    <w:p w:rsidR="005371AA" w:rsidRPr="005371AA" w:rsidRDefault="005371AA" w:rsidP="005371AA">
      <w:pPr>
        <w:jc w:val="center"/>
        <w:rPr>
          <w:sz w:val="16"/>
          <w:szCs w:val="16"/>
        </w:rPr>
      </w:pPr>
      <w:r w:rsidRPr="005371AA">
        <w:rPr>
          <w:sz w:val="16"/>
          <w:szCs w:val="16"/>
        </w:rPr>
        <w:t>Таблица 9  График зависимости температуры теплоносителя от среднесуточной температуры наружного воздуха для котельной ж/</w:t>
      </w:r>
      <w:proofErr w:type="spellStart"/>
      <w:r w:rsidRPr="005371AA">
        <w:rPr>
          <w:sz w:val="16"/>
          <w:szCs w:val="16"/>
        </w:rPr>
        <w:t>д</w:t>
      </w:r>
      <w:proofErr w:type="spellEnd"/>
      <w:r w:rsidRPr="005371AA">
        <w:rPr>
          <w:sz w:val="16"/>
          <w:szCs w:val="16"/>
        </w:rPr>
        <w:t xml:space="preserve"> ст. </w:t>
      </w:r>
      <w:proofErr w:type="spellStart"/>
      <w:r w:rsidRPr="005371AA">
        <w:rPr>
          <w:sz w:val="16"/>
          <w:szCs w:val="16"/>
        </w:rPr>
        <w:t>Ивашево</w:t>
      </w:r>
      <w:proofErr w:type="spellEnd"/>
    </w:p>
    <w:p w:rsidR="005371AA" w:rsidRPr="005371AA" w:rsidRDefault="005371AA" w:rsidP="005371AA">
      <w:pPr>
        <w:jc w:val="center"/>
        <w:rPr>
          <w:i/>
          <w:sz w:val="16"/>
          <w:szCs w:val="16"/>
        </w:rPr>
      </w:pPr>
      <w:r w:rsidRPr="005371AA">
        <w:rPr>
          <w:i/>
          <w:sz w:val="16"/>
          <w:szCs w:val="16"/>
        </w:rPr>
        <w:t xml:space="preserve"> </w:t>
      </w:r>
    </w:p>
    <w:tbl>
      <w:tblPr>
        <w:tblW w:w="0" w:type="auto"/>
        <w:tblInd w:w="108" w:type="dxa"/>
        <w:tblLayout w:type="fixed"/>
        <w:tblLook w:val="0000"/>
      </w:tblPr>
      <w:tblGrid>
        <w:gridCol w:w="4119"/>
        <w:gridCol w:w="4743"/>
      </w:tblGrid>
      <w:tr w:rsidR="005371AA" w:rsidRPr="005371AA" w:rsidTr="005371AA">
        <w:tc>
          <w:tcPr>
            <w:tcW w:w="4119"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lang w:val="en-US"/>
              </w:rPr>
            </w:pPr>
            <w:r w:rsidRPr="005371AA">
              <w:rPr>
                <w:b/>
                <w:sz w:val="16"/>
                <w:szCs w:val="16"/>
              </w:rPr>
              <w:t xml:space="preserve">Температура наружного воздуха, </w:t>
            </w:r>
            <w:r w:rsidRPr="005371AA">
              <w:rPr>
                <w:b/>
                <w:sz w:val="16"/>
                <w:szCs w:val="16"/>
                <w:lang w:val="en-US"/>
              </w:rPr>
              <w:t>t</w:t>
            </w:r>
            <w:r w:rsidRPr="005371AA">
              <w:rPr>
                <w:b/>
                <w:sz w:val="16"/>
                <w:szCs w:val="16"/>
                <w:vertAlign w:val="superscript"/>
              </w:rPr>
              <w:t>0</w:t>
            </w:r>
            <w:r w:rsidRPr="005371AA">
              <w:rPr>
                <w:b/>
                <w:sz w:val="16"/>
                <w:szCs w:val="16"/>
                <w:lang w:val="en-US"/>
              </w:rPr>
              <w:t>C</w:t>
            </w:r>
          </w:p>
        </w:tc>
        <w:tc>
          <w:tcPr>
            <w:tcW w:w="4743"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 xml:space="preserve">Температура воды в подающем трубопроводе системы отопления, </w:t>
            </w:r>
            <w:r w:rsidRPr="005371AA">
              <w:rPr>
                <w:b/>
                <w:sz w:val="16"/>
                <w:szCs w:val="16"/>
                <w:lang w:val="en-US"/>
              </w:rPr>
              <w:t>t</w:t>
            </w:r>
            <w:r w:rsidRPr="005371AA">
              <w:rPr>
                <w:b/>
                <w:sz w:val="16"/>
                <w:szCs w:val="16"/>
              </w:rPr>
              <w:t xml:space="preserve"> </w:t>
            </w:r>
            <w:r w:rsidRPr="005371AA">
              <w:rPr>
                <w:b/>
                <w:sz w:val="16"/>
                <w:szCs w:val="16"/>
                <w:vertAlign w:val="superscript"/>
              </w:rPr>
              <w:t xml:space="preserve">0 </w:t>
            </w:r>
            <w:r w:rsidRPr="005371AA">
              <w:rPr>
                <w:b/>
                <w:sz w:val="16"/>
                <w:szCs w:val="16"/>
                <w:lang w:val="en-US"/>
              </w:rPr>
              <w:t>C</w:t>
            </w:r>
          </w:p>
        </w:tc>
      </w:tr>
      <w:tr w:rsidR="005371AA" w:rsidRPr="005371AA" w:rsidTr="005371AA">
        <w:tc>
          <w:tcPr>
            <w:tcW w:w="4119"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8</w:t>
            </w:r>
          </w:p>
        </w:tc>
        <w:tc>
          <w:tcPr>
            <w:tcW w:w="4743"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42</w:t>
            </w:r>
          </w:p>
        </w:tc>
      </w:tr>
      <w:tr w:rsidR="005371AA" w:rsidRPr="005371AA" w:rsidTr="005371AA">
        <w:tc>
          <w:tcPr>
            <w:tcW w:w="4119"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7</w:t>
            </w:r>
          </w:p>
        </w:tc>
        <w:tc>
          <w:tcPr>
            <w:tcW w:w="4743"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43</w:t>
            </w:r>
          </w:p>
        </w:tc>
      </w:tr>
      <w:tr w:rsidR="005371AA" w:rsidRPr="005371AA" w:rsidTr="005371AA">
        <w:tc>
          <w:tcPr>
            <w:tcW w:w="4119"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6</w:t>
            </w:r>
          </w:p>
        </w:tc>
        <w:tc>
          <w:tcPr>
            <w:tcW w:w="4743"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43</w:t>
            </w:r>
          </w:p>
        </w:tc>
      </w:tr>
      <w:tr w:rsidR="005371AA" w:rsidRPr="005371AA" w:rsidTr="005371AA">
        <w:tc>
          <w:tcPr>
            <w:tcW w:w="4119"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5</w:t>
            </w:r>
          </w:p>
        </w:tc>
        <w:tc>
          <w:tcPr>
            <w:tcW w:w="4743"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44</w:t>
            </w:r>
          </w:p>
        </w:tc>
      </w:tr>
      <w:tr w:rsidR="005371AA" w:rsidRPr="005371AA" w:rsidTr="005371AA">
        <w:tc>
          <w:tcPr>
            <w:tcW w:w="4119"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4</w:t>
            </w:r>
          </w:p>
        </w:tc>
        <w:tc>
          <w:tcPr>
            <w:tcW w:w="4743"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45</w:t>
            </w:r>
          </w:p>
        </w:tc>
      </w:tr>
      <w:tr w:rsidR="005371AA" w:rsidRPr="005371AA" w:rsidTr="005371AA">
        <w:tc>
          <w:tcPr>
            <w:tcW w:w="4119"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3</w:t>
            </w:r>
          </w:p>
        </w:tc>
        <w:tc>
          <w:tcPr>
            <w:tcW w:w="4743"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45</w:t>
            </w:r>
          </w:p>
        </w:tc>
      </w:tr>
      <w:tr w:rsidR="005371AA" w:rsidRPr="005371AA" w:rsidTr="005371AA">
        <w:tc>
          <w:tcPr>
            <w:tcW w:w="4119"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2</w:t>
            </w:r>
          </w:p>
        </w:tc>
        <w:tc>
          <w:tcPr>
            <w:tcW w:w="4743"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46</w:t>
            </w:r>
          </w:p>
        </w:tc>
      </w:tr>
      <w:tr w:rsidR="005371AA" w:rsidRPr="005371AA" w:rsidTr="005371AA">
        <w:tc>
          <w:tcPr>
            <w:tcW w:w="4119"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1</w:t>
            </w:r>
          </w:p>
        </w:tc>
        <w:tc>
          <w:tcPr>
            <w:tcW w:w="4743"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47</w:t>
            </w:r>
          </w:p>
        </w:tc>
      </w:tr>
      <w:tr w:rsidR="005371AA" w:rsidRPr="005371AA" w:rsidTr="005371AA">
        <w:tc>
          <w:tcPr>
            <w:tcW w:w="4119"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0</w:t>
            </w:r>
          </w:p>
        </w:tc>
        <w:tc>
          <w:tcPr>
            <w:tcW w:w="4743"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48</w:t>
            </w:r>
          </w:p>
        </w:tc>
      </w:tr>
      <w:tr w:rsidR="005371AA" w:rsidRPr="005371AA" w:rsidTr="005371AA">
        <w:tc>
          <w:tcPr>
            <w:tcW w:w="4119"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-1</w:t>
            </w:r>
          </w:p>
        </w:tc>
        <w:tc>
          <w:tcPr>
            <w:tcW w:w="4743"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49</w:t>
            </w:r>
          </w:p>
        </w:tc>
      </w:tr>
      <w:tr w:rsidR="005371AA" w:rsidRPr="005371AA" w:rsidTr="005371AA">
        <w:tc>
          <w:tcPr>
            <w:tcW w:w="4119"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-2</w:t>
            </w:r>
          </w:p>
        </w:tc>
        <w:tc>
          <w:tcPr>
            <w:tcW w:w="4743"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50</w:t>
            </w:r>
          </w:p>
        </w:tc>
      </w:tr>
      <w:tr w:rsidR="005371AA" w:rsidRPr="005371AA" w:rsidTr="005371AA">
        <w:tc>
          <w:tcPr>
            <w:tcW w:w="4119"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-3</w:t>
            </w:r>
          </w:p>
        </w:tc>
        <w:tc>
          <w:tcPr>
            <w:tcW w:w="4743"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50</w:t>
            </w:r>
          </w:p>
        </w:tc>
      </w:tr>
      <w:tr w:rsidR="005371AA" w:rsidRPr="005371AA" w:rsidTr="005371AA">
        <w:tc>
          <w:tcPr>
            <w:tcW w:w="4119"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-4</w:t>
            </w:r>
          </w:p>
        </w:tc>
        <w:tc>
          <w:tcPr>
            <w:tcW w:w="4743"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50</w:t>
            </w:r>
          </w:p>
        </w:tc>
      </w:tr>
      <w:tr w:rsidR="005371AA" w:rsidRPr="005371AA" w:rsidTr="005371AA">
        <w:tc>
          <w:tcPr>
            <w:tcW w:w="4119"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-5</w:t>
            </w:r>
          </w:p>
        </w:tc>
        <w:tc>
          <w:tcPr>
            <w:tcW w:w="4743"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50</w:t>
            </w:r>
          </w:p>
        </w:tc>
      </w:tr>
      <w:tr w:rsidR="005371AA" w:rsidRPr="005371AA" w:rsidTr="005371AA">
        <w:tc>
          <w:tcPr>
            <w:tcW w:w="4119"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-6</w:t>
            </w:r>
          </w:p>
        </w:tc>
        <w:tc>
          <w:tcPr>
            <w:tcW w:w="4743"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51</w:t>
            </w:r>
          </w:p>
        </w:tc>
      </w:tr>
      <w:tr w:rsidR="005371AA" w:rsidRPr="005371AA" w:rsidTr="005371AA">
        <w:tc>
          <w:tcPr>
            <w:tcW w:w="4119"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-7</w:t>
            </w:r>
          </w:p>
        </w:tc>
        <w:tc>
          <w:tcPr>
            <w:tcW w:w="4743"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51</w:t>
            </w:r>
          </w:p>
        </w:tc>
      </w:tr>
      <w:tr w:rsidR="005371AA" w:rsidRPr="005371AA" w:rsidTr="005371AA">
        <w:tc>
          <w:tcPr>
            <w:tcW w:w="4119"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-8</w:t>
            </w:r>
          </w:p>
        </w:tc>
        <w:tc>
          <w:tcPr>
            <w:tcW w:w="4743"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52</w:t>
            </w:r>
          </w:p>
        </w:tc>
      </w:tr>
      <w:tr w:rsidR="005371AA" w:rsidRPr="005371AA" w:rsidTr="005371AA">
        <w:tc>
          <w:tcPr>
            <w:tcW w:w="4119"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-9</w:t>
            </w:r>
          </w:p>
        </w:tc>
        <w:tc>
          <w:tcPr>
            <w:tcW w:w="4743"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53</w:t>
            </w:r>
          </w:p>
        </w:tc>
      </w:tr>
      <w:tr w:rsidR="005371AA" w:rsidRPr="005371AA" w:rsidTr="005371AA">
        <w:tc>
          <w:tcPr>
            <w:tcW w:w="4119"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-10</w:t>
            </w:r>
          </w:p>
        </w:tc>
        <w:tc>
          <w:tcPr>
            <w:tcW w:w="4743"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54</w:t>
            </w:r>
          </w:p>
        </w:tc>
      </w:tr>
      <w:tr w:rsidR="005371AA" w:rsidRPr="005371AA" w:rsidTr="005371AA">
        <w:tc>
          <w:tcPr>
            <w:tcW w:w="4119"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-11</w:t>
            </w:r>
          </w:p>
        </w:tc>
        <w:tc>
          <w:tcPr>
            <w:tcW w:w="4743"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55</w:t>
            </w:r>
          </w:p>
        </w:tc>
      </w:tr>
      <w:tr w:rsidR="005371AA" w:rsidRPr="005371AA" w:rsidTr="005371AA">
        <w:tc>
          <w:tcPr>
            <w:tcW w:w="4119"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-12</w:t>
            </w:r>
          </w:p>
        </w:tc>
        <w:tc>
          <w:tcPr>
            <w:tcW w:w="4743"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56</w:t>
            </w:r>
          </w:p>
        </w:tc>
      </w:tr>
      <w:tr w:rsidR="005371AA" w:rsidRPr="005371AA" w:rsidTr="005371AA">
        <w:tc>
          <w:tcPr>
            <w:tcW w:w="4119"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-13</w:t>
            </w:r>
          </w:p>
        </w:tc>
        <w:tc>
          <w:tcPr>
            <w:tcW w:w="4743"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57</w:t>
            </w:r>
          </w:p>
        </w:tc>
      </w:tr>
      <w:tr w:rsidR="005371AA" w:rsidRPr="005371AA" w:rsidTr="005371AA">
        <w:tc>
          <w:tcPr>
            <w:tcW w:w="4119"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-14</w:t>
            </w:r>
          </w:p>
        </w:tc>
        <w:tc>
          <w:tcPr>
            <w:tcW w:w="4743"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58</w:t>
            </w:r>
          </w:p>
        </w:tc>
      </w:tr>
      <w:tr w:rsidR="005371AA" w:rsidRPr="005371AA" w:rsidTr="005371AA">
        <w:tc>
          <w:tcPr>
            <w:tcW w:w="4119"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-15</w:t>
            </w:r>
          </w:p>
        </w:tc>
        <w:tc>
          <w:tcPr>
            <w:tcW w:w="4743"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59</w:t>
            </w:r>
          </w:p>
        </w:tc>
      </w:tr>
      <w:tr w:rsidR="005371AA" w:rsidRPr="005371AA" w:rsidTr="005371AA">
        <w:tc>
          <w:tcPr>
            <w:tcW w:w="4119"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-16</w:t>
            </w:r>
          </w:p>
        </w:tc>
        <w:tc>
          <w:tcPr>
            <w:tcW w:w="4743"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60</w:t>
            </w:r>
          </w:p>
        </w:tc>
      </w:tr>
      <w:tr w:rsidR="005371AA" w:rsidRPr="005371AA" w:rsidTr="005371AA">
        <w:tc>
          <w:tcPr>
            <w:tcW w:w="4119"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-17</w:t>
            </w:r>
          </w:p>
        </w:tc>
        <w:tc>
          <w:tcPr>
            <w:tcW w:w="4743"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60</w:t>
            </w:r>
          </w:p>
        </w:tc>
      </w:tr>
      <w:tr w:rsidR="005371AA" w:rsidRPr="005371AA" w:rsidTr="005371AA">
        <w:tc>
          <w:tcPr>
            <w:tcW w:w="4119"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-18</w:t>
            </w:r>
          </w:p>
        </w:tc>
        <w:tc>
          <w:tcPr>
            <w:tcW w:w="4743"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60</w:t>
            </w:r>
          </w:p>
        </w:tc>
      </w:tr>
      <w:tr w:rsidR="005371AA" w:rsidRPr="005371AA" w:rsidTr="005371AA">
        <w:tc>
          <w:tcPr>
            <w:tcW w:w="4119"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-19</w:t>
            </w:r>
          </w:p>
        </w:tc>
        <w:tc>
          <w:tcPr>
            <w:tcW w:w="4743"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61</w:t>
            </w:r>
          </w:p>
        </w:tc>
      </w:tr>
      <w:tr w:rsidR="005371AA" w:rsidRPr="005371AA" w:rsidTr="005371AA">
        <w:tc>
          <w:tcPr>
            <w:tcW w:w="4119"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-20</w:t>
            </w:r>
          </w:p>
        </w:tc>
        <w:tc>
          <w:tcPr>
            <w:tcW w:w="4743"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62</w:t>
            </w:r>
          </w:p>
        </w:tc>
      </w:tr>
      <w:tr w:rsidR="005371AA" w:rsidRPr="005371AA" w:rsidTr="005371AA">
        <w:tc>
          <w:tcPr>
            <w:tcW w:w="4119"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lastRenderedPageBreak/>
              <w:t>-21</w:t>
            </w:r>
          </w:p>
        </w:tc>
        <w:tc>
          <w:tcPr>
            <w:tcW w:w="4743"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63</w:t>
            </w:r>
          </w:p>
        </w:tc>
      </w:tr>
      <w:tr w:rsidR="005371AA" w:rsidRPr="005371AA" w:rsidTr="005371AA">
        <w:tc>
          <w:tcPr>
            <w:tcW w:w="4119"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-22</w:t>
            </w:r>
          </w:p>
        </w:tc>
        <w:tc>
          <w:tcPr>
            <w:tcW w:w="4743"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64</w:t>
            </w:r>
          </w:p>
        </w:tc>
      </w:tr>
      <w:tr w:rsidR="005371AA" w:rsidRPr="005371AA" w:rsidTr="005371AA">
        <w:tc>
          <w:tcPr>
            <w:tcW w:w="4119"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-23</w:t>
            </w:r>
          </w:p>
        </w:tc>
        <w:tc>
          <w:tcPr>
            <w:tcW w:w="4743"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65</w:t>
            </w:r>
          </w:p>
        </w:tc>
      </w:tr>
      <w:tr w:rsidR="005371AA" w:rsidRPr="005371AA" w:rsidTr="005371AA">
        <w:tc>
          <w:tcPr>
            <w:tcW w:w="4119"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-24</w:t>
            </w:r>
          </w:p>
        </w:tc>
        <w:tc>
          <w:tcPr>
            <w:tcW w:w="4743"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65</w:t>
            </w:r>
          </w:p>
        </w:tc>
      </w:tr>
      <w:tr w:rsidR="005371AA" w:rsidRPr="005371AA" w:rsidTr="005371AA">
        <w:tc>
          <w:tcPr>
            <w:tcW w:w="4119"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-25</w:t>
            </w:r>
          </w:p>
        </w:tc>
        <w:tc>
          <w:tcPr>
            <w:tcW w:w="4743"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66</w:t>
            </w:r>
          </w:p>
        </w:tc>
      </w:tr>
      <w:tr w:rsidR="005371AA" w:rsidRPr="005371AA" w:rsidTr="005371AA">
        <w:tc>
          <w:tcPr>
            <w:tcW w:w="4119"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lang w:val="en-US"/>
              </w:rPr>
            </w:pPr>
            <w:r w:rsidRPr="005371AA">
              <w:rPr>
                <w:b/>
                <w:sz w:val="16"/>
                <w:szCs w:val="16"/>
                <w:lang w:val="en-US"/>
              </w:rPr>
              <w:t>-26</w:t>
            </w:r>
          </w:p>
        </w:tc>
        <w:tc>
          <w:tcPr>
            <w:tcW w:w="4743"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66</w:t>
            </w:r>
          </w:p>
        </w:tc>
      </w:tr>
      <w:tr w:rsidR="005371AA" w:rsidRPr="005371AA" w:rsidTr="005371AA">
        <w:tc>
          <w:tcPr>
            <w:tcW w:w="4119"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lang w:val="en-US"/>
              </w:rPr>
            </w:pPr>
            <w:r w:rsidRPr="005371AA">
              <w:rPr>
                <w:b/>
                <w:sz w:val="16"/>
                <w:szCs w:val="16"/>
                <w:lang w:val="en-US"/>
              </w:rPr>
              <w:t>-27</w:t>
            </w:r>
          </w:p>
        </w:tc>
        <w:tc>
          <w:tcPr>
            <w:tcW w:w="4743"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67</w:t>
            </w:r>
          </w:p>
        </w:tc>
      </w:tr>
      <w:tr w:rsidR="005371AA" w:rsidRPr="005371AA" w:rsidTr="005371AA">
        <w:tc>
          <w:tcPr>
            <w:tcW w:w="4119"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lang w:val="en-US"/>
              </w:rPr>
            </w:pPr>
            <w:r w:rsidRPr="005371AA">
              <w:rPr>
                <w:b/>
                <w:sz w:val="16"/>
                <w:szCs w:val="16"/>
                <w:lang w:val="en-US"/>
              </w:rPr>
              <w:t>-28</w:t>
            </w:r>
          </w:p>
        </w:tc>
        <w:tc>
          <w:tcPr>
            <w:tcW w:w="4743"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68</w:t>
            </w:r>
          </w:p>
        </w:tc>
      </w:tr>
      <w:tr w:rsidR="005371AA" w:rsidRPr="005371AA" w:rsidTr="005371AA">
        <w:tc>
          <w:tcPr>
            <w:tcW w:w="4119"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lang w:val="en-US"/>
              </w:rPr>
            </w:pPr>
            <w:r w:rsidRPr="005371AA">
              <w:rPr>
                <w:b/>
                <w:sz w:val="16"/>
                <w:szCs w:val="16"/>
                <w:lang w:val="en-US"/>
              </w:rPr>
              <w:t>-29</w:t>
            </w:r>
          </w:p>
        </w:tc>
        <w:tc>
          <w:tcPr>
            <w:tcW w:w="4743"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68</w:t>
            </w:r>
          </w:p>
        </w:tc>
      </w:tr>
      <w:tr w:rsidR="005371AA" w:rsidRPr="005371AA" w:rsidTr="005371AA">
        <w:tc>
          <w:tcPr>
            <w:tcW w:w="4119"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lang w:val="en-US"/>
              </w:rPr>
            </w:pPr>
            <w:r w:rsidRPr="005371AA">
              <w:rPr>
                <w:b/>
                <w:sz w:val="16"/>
                <w:szCs w:val="16"/>
                <w:lang w:val="en-US"/>
              </w:rPr>
              <w:t>-30</w:t>
            </w:r>
          </w:p>
        </w:tc>
        <w:tc>
          <w:tcPr>
            <w:tcW w:w="4743"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70</w:t>
            </w:r>
          </w:p>
        </w:tc>
      </w:tr>
      <w:tr w:rsidR="005371AA" w:rsidRPr="005371AA" w:rsidTr="005371AA">
        <w:tc>
          <w:tcPr>
            <w:tcW w:w="4119"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lang w:val="en-US"/>
              </w:rPr>
            </w:pPr>
            <w:r w:rsidRPr="005371AA">
              <w:rPr>
                <w:b/>
                <w:sz w:val="16"/>
                <w:szCs w:val="16"/>
                <w:lang w:val="en-US"/>
              </w:rPr>
              <w:t>-31</w:t>
            </w:r>
          </w:p>
        </w:tc>
        <w:tc>
          <w:tcPr>
            <w:tcW w:w="4743"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70</w:t>
            </w:r>
          </w:p>
        </w:tc>
      </w:tr>
    </w:tbl>
    <w:p w:rsidR="005371AA" w:rsidRPr="005371AA" w:rsidRDefault="005371AA" w:rsidP="005371AA">
      <w:pPr>
        <w:jc w:val="both"/>
        <w:rPr>
          <w:sz w:val="16"/>
          <w:szCs w:val="16"/>
        </w:rPr>
      </w:pPr>
    </w:p>
    <w:p w:rsidR="005371AA" w:rsidRPr="005371AA" w:rsidRDefault="005371AA" w:rsidP="002974FF">
      <w:pPr>
        <w:widowControl/>
        <w:numPr>
          <w:ilvl w:val="1"/>
          <w:numId w:val="8"/>
        </w:numPr>
        <w:suppressAutoHyphens/>
        <w:autoSpaceDE/>
        <w:autoSpaceDN/>
        <w:adjustRightInd/>
        <w:jc w:val="both"/>
        <w:rPr>
          <w:sz w:val="16"/>
          <w:szCs w:val="16"/>
        </w:rPr>
      </w:pPr>
      <w:r w:rsidRPr="005371AA">
        <w:rPr>
          <w:sz w:val="16"/>
          <w:szCs w:val="16"/>
        </w:rPr>
        <w:t>Предложения по перспективной установленной тепловой мощности каждого источника тепловой  энергии с учетом аварийного и перспективного резерва тепловой мощности в таблице 10.</w:t>
      </w:r>
    </w:p>
    <w:p w:rsidR="005371AA" w:rsidRPr="005371AA" w:rsidRDefault="005371AA" w:rsidP="005371AA">
      <w:pPr>
        <w:jc w:val="both"/>
        <w:rPr>
          <w:sz w:val="16"/>
          <w:szCs w:val="16"/>
        </w:rPr>
      </w:pPr>
    </w:p>
    <w:p w:rsidR="005371AA" w:rsidRPr="005371AA" w:rsidRDefault="005371AA" w:rsidP="005371AA">
      <w:pPr>
        <w:jc w:val="both"/>
        <w:rPr>
          <w:sz w:val="16"/>
          <w:szCs w:val="16"/>
        </w:rPr>
      </w:pPr>
    </w:p>
    <w:p w:rsidR="005371AA" w:rsidRPr="005371AA" w:rsidRDefault="005371AA" w:rsidP="005371AA">
      <w:pPr>
        <w:jc w:val="both"/>
        <w:rPr>
          <w:sz w:val="16"/>
          <w:szCs w:val="16"/>
        </w:rPr>
      </w:pPr>
    </w:p>
    <w:p w:rsidR="005371AA" w:rsidRPr="005371AA" w:rsidRDefault="005371AA" w:rsidP="005371AA">
      <w:pPr>
        <w:jc w:val="both"/>
        <w:rPr>
          <w:sz w:val="16"/>
          <w:szCs w:val="16"/>
        </w:rPr>
      </w:pPr>
    </w:p>
    <w:p w:rsidR="005371AA" w:rsidRPr="005371AA" w:rsidRDefault="005371AA" w:rsidP="005371AA">
      <w:pPr>
        <w:jc w:val="center"/>
        <w:rPr>
          <w:sz w:val="16"/>
          <w:szCs w:val="16"/>
        </w:rPr>
      </w:pPr>
      <w:r w:rsidRPr="005371AA">
        <w:rPr>
          <w:sz w:val="16"/>
          <w:szCs w:val="16"/>
        </w:rPr>
        <w:t>Таблица 10  Предложения по перспективной установленной тепловой мощности</w:t>
      </w:r>
    </w:p>
    <w:p w:rsidR="005371AA" w:rsidRPr="005371AA" w:rsidRDefault="005371AA" w:rsidP="005371AA">
      <w:pPr>
        <w:jc w:val="both"/>
        <w:rPr>
          <w:sz w:val="16"/>
          <w:szCs w:val="16"/>
        </w:rPr>
      </w:pPr>
    </w:p>
    <w:tbl>
      <w:tblPr>
        <w:tblW w:w="0" w:type="auto"/>
        <w:tblInd w:w="108" w:type="dxa"/>
        <w:tblLayout w:type="fixed"/>
        <w:tblLook w:val="0000"/>
      </w:tblPr>
      <w:tblGrid>
        <w:gridCol w:w="647"/>
        <w:gridCol w:w="4860"/>
        <w:gridCol w:w="2023"/>
        <w:gridCol w:w="2050"/>
      </w:tblGrid>
      <w:tr w:rsidR="005371AA" w:rsidRPr="005371AA" w:rsidTr="005371AA">
        <w:tc>
          <w:tcPr>
            <w:tcW w:w="647"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b/>
                <w:sz w:val="16"/>
                <w:szCs w:val="16"/>
              </w:rPr>
            </w:pPr>
            <w:r w:rsidRPr="005371AA">
              <w:rPr>
                <w:b/>
                <w:sz w:val="16"/>
                <w:szCs w:val="16"/>
              </w:rPr>
              <w:t xml:space="preserve">№ </w:t>
            </w:r>
            <w:proofErr w:type="spellStart"/>
            <w:proofErr w:type="gramStart"/>
            <w:r w:rsidRPr="005371AA">
              <w:rPr>
                <w:b/>
                <w:sz w:val="16"/>
                <w:szCs w:val="16"/>
              </w:rPr>
              <w:t>п</w:t>
            </w:r>
            <w:proofErr w:type="spellEnd"/>
            <w:proofErr w:type="gramEnd"/>
            <w:r w:rsidRPr="005371AA">
              <w:rPr>
                <w:b/>
                <w:sz w:val="16"/>
                <w:szCs w:val="16"/>
              </w:rPr>
              <w:t>/</w:t>
            </w:r>
            <w:proofErr w:type="spellStart"/>
            <w:r w:rsidRPr="005371AA">
              <w:rPr>
                <w:b/>
                <w:sz w:val="16"/>
                <w:szCs w:val="16"/>
              </w:rPr>
              <w:t>п</w:t>
            </w:r>
            <w:proofErr w:type="spellEnd"/>
          </w:p>
        </w:tc>
        <w:tc>
          <w:tcPr>
            <w:tcW w:w="48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b/>
                <w:sz w:val="16"/>
                <w:szCs w:val="16"/>
              </w:rPr>
            </w:pPr>
            <w:r w:rsidRPr="005371AA">
              <w:rPr>
                <w:b/>
                <w:sz w:val="16"/>
                <w:szCs w:val="16"/>
              </w:rPr>
              <w:t>Наименование котельной</w:t>
            </w:r>
          </w:p>
        </w:tc>
        <w:tc>
          <w:tcPr>
            <w:tcW w:w="2023"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b/>
                <w:sz w:val="16"/>
                <w:szCs w:val="16"/>
              </w:rPr>
            </w:pPr>
            <w:r w:rsidRPr="005371AA">
              <w:rPr>
                <w:b/>
                <w:sz w:val="16"/>
                <w:szCs w:val="16"/>
              </w:rPr>
              <w:t>Установленная мощность (Гкал/ч)</w:t>
            </w:r>
          </w:p>
        </w:tc>
        <w:tc>
          <w:tcPr>
            <w:tcW w:w="2050"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rPr>
                <w:b/>
                <w:sz w:val="16"/>
                <w:szCs w:val="16"/>
              </w:rPr>
            </w:pPr>
            <w:r w:rsidRPr="005371AA">
              <w:rPr>
                <w:b/>
                <w:sz w:val="16"/>
                <w:szCs w:val="16"/>
              </w:rPr>
              <w:t>Предложения по перспективной тепловой мощности (Гкал/ч)</w:t>
            </w:r>
          </w:p>
        </w:tc>
      </w:tr>
      <w:tr w:rsidR="005371AA" w:rsidRPr="005371AA" w:rsidTr="005371AA">
        <w:tc>
          <w:tcPr>
            <w:tcW w:w="647"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1</w:t>
            </w:r>
          </w:p>
        </w:tc>
        <w:tc>
          <w:tcPr>
            <w:tcW w:w="48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both"/>
              <w:rPr>
                <w:sz w:val="16"/>
                <w:szCs w:val="16"/>
              </w:rPr>
            </w:pPr>
            <w:r w:rsidRPr="005371AA">
              <w:rPr>
                <w:sz w:val="16"/>
                <w:szCs w:val="16"/>
              </w:rPr>
              <w:t>Котельная ж/</w:t>
            </w:r>
            <w:proofErr w:type="spellStart"/>
            <w:r w:rsidRPr="005371AA">
              <w:rPr>
                <w:sz w:val="16"/>
                <w:szCs w:val="16"/>
              </w:rPr>
              <w:t>д</w:t>
            </w:r>
            <w:proofErr w:type="spellEnd"/>
            <w:r w:rsidRPr="005371AA">
              <w:rPr>
                <w:sz w:val="16"/>
                <w:szCs w:val="16"/>
              </w:rPr>
              <w:t xml:space="preserve"> ст. </w:t>
            </w:r>
            <w:proofErr w:type="spellStart"/>
            <w:r w:rsidRPr="005371AA">
              <w:rPr>
                <w:sz w:val="16"/>
                <w:szCs w:val="16"/>
              </w:rPr>
              <w:t>Ивашево</w:t>
            </w:r>
            <w:proofErr w:type="spellEnd"/>
          </w:p>
        </w:tc>
        <w:tc>
          <w:tcPr>
            <w:tcW w:w="2023"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0,69</w:t>
            </w:r>
          </w:p>
        </w:tc>
        <w:tc>
          <w:tcPr>
            <w:tcW w:w="2050"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0,69</w:t>
            </w:r>
          </w:p>
        </w:tc>
      </w:tr>
      <w:tr w:rsidR="005371AA" w:rsidRPr="005371AA" w:rsidTr="005371AA">
        <w:tc>
          <w:tcPr>
            <w:tcW w:w="647"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2</w:t>
            </w:r>
          </w:p>
        </w:tc>
        <w:tc>
          <w:tcPr>
            <w:tcW w:w="48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both"/>
              <w:rPr>
                <w:sz w:val="16"/>
                <w:szCs w:val="16"/>
              </w:rPr>
            </w:pPr>
            <w:r w:rsidRPr="005371AA">
              <w:rPr>
                <w:sz w:val="16"/>
                <w:szCs w:val="16"/>
              </w:rPr>
              <w:t xml:space="preserve">Котельная дер. Малое </w:t>
            </w:r>
            <w:proofErr w:type="spellStart"/>
            <w:r w:rsidRPr="005371AA">
              <w:rPr>
                <w:sz w:val="16"/>
                <w:szCs w:val="16"/>
              </w:rPr>
              <w:t>Березово</w:t>
            </w:r>
            <w:proofErr w:type="spellEnd"/>
          </w:p>
        </w:tc>
        <w:tc>
          <w:tcPr>
            <w:tcW w:w="2023"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0,17</w:t>
            </w:r>
          </w:p>
        </w:tc>
        <w:tc>
          <w:tcPr>
            <w:tcW w:w="2050"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0,17</w:t>
            </w:r>
          </w:p>
        </w:tc>
      </w:tr>
      <w:tr w:rsidR="005371AA" w:rsidRPr="005371AA" w:rsidTr="005371AA">
        <w:tc>
          <w:tcPr>
            <w:tcW w:w="647"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3</w:t>
            </w:r>
          </w:p>
        </w:tc>
        <w:tc>
          <w:tcPr>
            <w:tcW w:w="48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both"/>
              <w:rPr>
                <w:sz w:val="16"/>
                <w:szCs w:val="16"/>
              </w:rPr>
            </w:pPr>
            <w:r w:rsidRPr="005371AA">
              <w:rPr>
                <w:sz w:val="16"/>
                <w:szCs w:val="16"/>
              </w:rPr>
              <w:t>Котельная санатория «</w:t>
            </w:r>
            <w:proofErr w:type="spellStart"/>
            <w:r w:rsidRPr="005371AA">
              <w:rPr>
                <w:sz w:val="16"/>
                <w:szCs w:val="16"/>
              </w:rPr>
              <w:t>Щелыково</w:t>
            </w:r>
            <w:proofErr w:type="spellEnd"/>
            <w:r w:rsidRPr="005371AA">
              <w:rPr>
                <w:sz w:val="16"/>
                <w:szCs w:val="16"/>
              </w:rPr>
              <w:t>»</w:t>
            </w:r>
          </w:p>
        </w:tc>
        <w:tc>
          <w:tcPr>
            <w:tcW w:w="2023"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1,78</w:t>
            </w:r>
          </w:p>
        </w:tc>
        <w:tc>
          <w:tcPr>
            <w:tcW w:w="2050"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1,78</w:t>
            </w:r>
          </w:p>
        </w:tc>
      </w:tr>
    </w:tbl>
    <w:p w:rsidR="005371AA" w:rsidRPr="005371AA" w:rsidRDefault="005371AA" w:rsidP="005371AA">
      <w:pPr>
        <w:jc w:val="both"/>
        <w:rPr>
          <w:sz w:val="16"/>
          <w:szCs w:val="16"/>
        </w:rPr>
      </w:pPr>
    </w:p>
    <w:p w:rsidR="005371AA" w:rsidRPr="005371AA" w:rsidRDefault="005371AA" w:rsidP="005371AA">
      <w:pPr>
        <w:ind w:left="360"/>
        <w:rPr>
          <w:sz w:val="16"/>
          <w:szCs w:val="16"/>
        </w:rPr>
      </w:pPr>
      <w:r w:rsidRPr="005371AA">
        <w:rPr>
          <w:sz w:val="16"/>
          <w:szCs w:val="16"/>
        </w:rPr>
        <w:t>Мер по наращиванию либо уменьшению тепловой мощности не запланировано.</w:t>
      </w:r>
    </w:p>
    <w:p w:rsidR="005371AA" w:rsidRPr="005371AA" w:rsidRDefault="005371AA" w:rsidP="005371AA">
      <w:pPr>
        <w:ind w:left="360"/>
        <w:rPr>
          <w:sz w:val="16"/>
          <w:szCs w:val="16"/>
        </w:rPr>
      </w:pPr>
    </w:p>
    <w:p w:rsidR="005371AA" w:rsidRPr="005371AA" w:rsidRDefault="005371AA" w:rsidP="005371AA">
      <w:pPr>
        <w:jc w:val="both"/>
        <w:rPr>
          <w:b/>
          <w:sz w:val="16"/>
          <w:szCs w:val="16"/>
        </w:rPr>
      </w:pPr>
      <w:r w:rsidRPr="005371AA">
        <w:rPr>
          <w:b/>
          <w:sz w:val="16"/>
          <w:szCs w:val="16"/>
        </w:rPr>
        <w:t>Раздел 5. Предложения по строительству и реконструкции  тепловых сетей.</w:t>
      </w:r>
    </w:p>
    <w:p w:rsidR="005371AA" w:rsidRPr="005371AA" w:rsidRDefault="005371AA" w:rsidP="005371AA">
      <w:pPr>
        <w:jc w:val="both"/>
        <w:rPr>
          <w:b/>
          <w:sz w:val="16"/>
          <w:szCs w:val="16"/>
        </w:rPr>
      </w:pPr>
    </w:p>
    <w:p w:rsidR="005371AA" w:rsidRPr="005371AA" w:rsidRDefault="005371AA" w:rsidP="005371AA">
      <w:pPr>
        <w:jc w:val="both"/>
        <w:rPr>
          <w:sz w:val="16"/>
          <w:szCs w:val="16"/>
        </w:rPr>
      </w:pPr>
      <w:r w:rsidRPr="005371AA">
        <w:rPr>
          <w:sz w:val="16"/>
          <w:szCs w:val="16"/>
        </w:rPr>
        <w:t>5.1. Предложения по новому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p>
    <w:p w:rsidR="005371AA" w:rsidRPr="005371AA" w:rsidRDefault="005371AA" w:rsidP="005371AA">
      <w:pPr>
        <w:jc w:val="both"/>
        <w:rPr>
          <w:b/>
          <w:sz w:val="16"/>
          <w:szCs w:val="16"/>
        </w:rPr>
      </w:pPr>
    </w:p>
    <w:p w:rsidR="005371AA" w:rsidRPr="005371AA" w:rsidRDefault="005371AA" w:rsidP="005371AA">
      <w:pPr>
        <w:jc w:val="both"/>
        <w:rPr>
          <w:sz w:val="16"/>
          <w:szCs w:val="16"/>
        </w:rPr>
      </w:pPr>
      <w:r w:rsidRPr="005371AA">
        <w:rPr>
          <w:sz w:val="16"/>
          <w:szCs w:val="16"/>
        </w:rPr>
        <w:t xml:space="preserve">      Учитывая, что Генеральным планом </w:t>
      </w:r>
      <w:proofErr w:type="spellStart"/>
      <w:r w:rsidRPr="005371AA">
        <w:rPr>
          <w:sz w:val="16"/>
          <w:szCs w:val="16"/>
        </w:rPr>
        <w:t>Адищевского</w:t>
      </w:r>
      <w:proofErr w:type="spellEnd"/>
      <w:r w:rsidRPr="005371AA">
        <w:rPr>
          <w:sz w:val="16"/>
          <w:szCs w:val="16"/>
        </w:rPr>
        <w:t xml:space="preserve"> сельского поселения  не предусмотрено изменение схемы теплоснабжения поселения, новое строительство тепловых сетей не планируется. Перераспределение тепловой нагрузки не планируется.</w:t>
      </w:r>
    </w:p>
    <w:p w:rsidR="005371AA" w:rsidRPr="005371AA" w:rsidRDefault="005371AA" w:rsidP="005371AA">
      <w:pPr>
        <w:jc w:val="both"/>
        <w:rPr>
          <w:b/>
          <w:sz w:val="16"/>
          <w:szCs w:val="16"/>
        </w:rPr>
      </w:pPr>
    </w:p>
    <w:p w:rsidR="005371AA" w:rsidRPr="005371AA" w:rsidRDefault="005371AA" w:rsidP="005371AA">
      <w:pPr>
        <w:jc w:val="both"/>
        <w:rPr>
          <w:sz w:val="16"/>
          <w:szCs w:val="16"/>
        </w:rPr>
      </w:pPr>
      <w:r w:rsidRPr="005371AA">
        <w:rPr>
          <w:sz w:val="16"/>
          <w:szCs w:val="16"/>
        </w:rPr>
        <w:t>5.2. Предложения по новому строительству тепловых сетей для обеспечения перспективных приростов тепловой нагрузки во вновь осваиваемых районах поселения под жилищную, комплексную или производственную застройку.</w:t>
      </w:r>
    </w:p>
    <w:p w:rsidR="005371AA" w:rsidRPr="005371AA" w:rsidRDefault="005371AA" w:rsidP="005371AA">
      <w:pPr>
        <w:jc w:val="both"/>
        <w:rPr>
          <w:sz w:val="16"/>
          <w:szCs w:val="16"/>
        </w:rPr>
      </w:pPr>
      <w:r w:rsidRPr="005371AA">
        <w:rPr>
          <w:sz w:val="16"/>
          <w:szCs w:val="16"/>
        </w:rPr>
        <w:t>Новое строительство тепловых сетей не планируется.</w:t>
      </w:r>
    </w:p>
    <w:p w:rsidR="005371AA" w:rsidRPr="005371AA" w:rsidRDefault="005371AA" w:rsidP="005371AA">
      <w:pPr>
        <w:jc w:val="both"/>
        <w:rPr>
          <w:sz w:val="16"/>
          <w:szCs w:val="16"/>
        </w:rPr>
      </w:pPr>
    </w:p>
    <w:p w:rsidR="005371AA" w:rsidRPr="005371AA" w:rsidRDefault="005371AA" w:rsidP="005371AA">
      <w:pPr>
        <w:jc w:val="both"/>
        <w:rPr>
          <w:sz w:val="16"/>
          <w:szCs w:val="16"/>
        </w:rPr>
      </w:pPr>
      <w:r w:rsidRPr="005371AA">
        <w:rPr>
          <w:sz w:val="16"/>
          <w:szCs w:val="16"/>
        </w:rPr>
        <w:t>5.3. Предложения по новому строительству и реконструкции тепловых сетей, обеспечивающие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p w:rsidR="005371AA" w:rsidRPr="005371AA" w:rsidRDefault="005371AA" w:rsidP="005371AA">
      <w:pPr>
        <w:ind w:left="360"/>
        <w:rPr>
          <w:sz w:val="16"/>
          <w:szCs w:val="16"/>
        </w:rPr>
      </w:pPr>
    </w:p>
    <w:p w:rsidR="005371AA" w:rsidRPr="005371AA" w:rsidRDefault="005371AA" w:rsidP="005371AA">
      <w:pPr>
        <w:jc w:val="both"/>
        <w:rPr>
          <w:sz w:val="16"/>
          <w:szCs w:val="16"/>
        </w:rPr>
      </w:pPr>
      <w:r w:rsidRPr="005371AA">
        <w:rPr>
          <w:sz w:val="16"/>
          <w:szCs w:val="16"/>
        </w:rPr>
        <w:t xml:space="preserve">     Учитывая, что Генеральным планом сельского поселения  не предусмотрено изменение схемы теплоснабжения, новое строительство тепловых сетей не планируется. Реконструкция тепловых сетей, обеспечивающая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 также не предусмотрена.</w:t>
      </w:r>
    </w:p>
    <w:p w:rsidR="005371AA" w:rsidRPr="005371AA" w:rsidRDefault="005371AA" w:rsidP="005371AA">
      <w:pPr>
        <w:jc w:val="both"/>
        <w:rPr>
          <w:sz w:val="16"/>
          <w:szCs w:val="16"/>
        </w:rPr>
      </w:pPr>
    </w:p>
    <w:p w:rsidR="005371AA" w:rsidRPr="005371AA" w:rsidRDefault="005371AA" w:rsidP="005371AA">
      <w:pPr>
        <w:jc w:val="both"/>
        <w:rPr>
          <w:sz w:val="16"/>
          <w:szCs w:val="16"/>
        </w:rPr>
      </w:pPr>
      <w:r w:rsidRPr="005371AA">
        <w:rPr>
          <w:sz w:val="16"/>
          <w:szCs w:val="16"/>
        </w:rPr>
        <w:t>5.4.  Предложения по новому строительству или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или ликвидации котельных по основаниям.</w:t>
      </w:r>
    </w:p>
    <w:p w:rsidR="005371AA" w:rsidRPr="005371AA" w:rsidRDefault="005371AA" w:rsidP="005371AA">
      <w:pPr>
        <w:jc w:val="both"/>
        <w:rPr>
          <w:sz w:val="16"/>
          <w:szCs w:val="16"/>
        </w:rPr>
      </w:pPr>
      <w:r w:rsidRPr="005371AA">
        <w:rPr>
          <w:sz w:val="16"/>
          <w:szCs w:val="16"/>
        </w:rPr>
        <w:t xml:space="preserve">      </w:t>
      </w:r>
    </w:p>
    <w:p w:rsidR="005371AA" w:rsidRPr="005371AA" w:rsidRDefault="005371AA" w:rsidP="005371AA">
      <w:pPr>
        <w:jc w:val="both"/>
        <w:rPr>
          <w:sz w:val="16"/>
          <w:szCs w:val="16"/>
        </w:rPr>
      </w:pPr>
      <w:r w:rsidRPr="005371AA">
        <w:rPr>
          <w:sz w:val="16"/>
          <w:szCs w:val="16"/>
        </w:rPr>
        <w:t xml:space="preserve">    Новое строительство или реконструкция тепловых сетей для повышения эффективности функционирования системы теплоснабжения, в том числе за счет перевода котельных в «пиковый» режим не планируется.</w:t>
      </w:r>
    </w:p>
    <w:p w:rsidR="005371AA" w:rsidRPr="005371AA" w:rsidRDefault="005371AA" w:rsidP="005371AA">
      <w:pPr>
        <w:jc w:val="center"/>
        <w:rPr>
          <w:sz w:val="16"/>
          <w:szCs w:val="16"/>
        </w:rPr>
      </w:pPr>
    </w:p>
    <w:p w:rsidR="005371AA" w:rsidRPr="005371AA" w:rsidRDefault="005371AA" w:rsidP="005371AA">
      <w:pPr>
        <w:jc w:val="both"/>
        <w:rPr>
          <w:b/>
          <w:sz w:val="16"/>
          <w:szCs w:val="16"/>
        </w:rPr>
      </w:pPr>
    </w:p>
    <w:p w:rsidR="005371AA" w:rsidRPr="005371AA" w:rsidRDefault="005371AA" w:rsidP="005371AA">
      <w:pPr>
        <w:jc w:val="both"/>
        <w:rPr>
          <w:b/>
          <w:sz w:val="16"/>
          <w:szCs w:val="16"/>
        </w:rPr>
      </w:pPr>
    </w:p>
    <w:p w:rsidR="005371AA" w:rsidRPr="005371AA" w:rsidRDefault="005371AA" w:rsidP="005371AA">
      <w:pPr>
        <w:jc w:val="both"/>
        <w:rPr>
          <w:b/>
          <w:sz w:val="16"/>
          <w:szCs w:val="16"/>
        </w:rPr>
      </w:pPr>
      <w:r w:rsidRPr="005371AA">
        <w:rPr>
          <w:b/>
          <w:sz w:val="16"/>
          <w:szCs w:val="16"/>
        </w:rPr>
        <w:t>Раздел 6. Перспективные топливные балансы.</w:t>
      </w:r>
    </w:p>
    <w:p w:rsidR="005371AA" w:rsidRPr="005371AA" w:rsidRDefault="005371AA" w:rsidP="005371AA">
      <w:pPr>
        <w:jc w:val="both"/>
        <w:rPr>
          <w:b/>
          <w:sz w:val="16"/>
          <w:szCs w:val="16"/>
        </w:rPr>
      </w:pPr>
    </w:p>
    <w:p w:rsidR="005371AA" w:rsidRPr="005371AA" w:rsidRDefault="005371AA" w:rsidP="005371AA">
      <w:pPr>
        <w:jc w:val="both"/>
        <w:rPr>
          <w:sz w:val="16"/>
          <w:szCs w:val="16"/>
        </w:rPr>
      </w:pPr>
      <w:r w:rsidRPr="005371AA">
        <w:rPr>
          <w:sz w:val="16"/>
          <w:szCs w:val="16"/>
        </w:rPr>
        <w:t>На расход топлива влияют потери в тепловых сетях через тепловую изоляцию, и удельный расход топлива котельной на выработку единицы тепловой энергии. Расчет этих показателей представлен в таблицах 13 и 14 в соответствии с приказом Минэнерго РФ от 30.12.2008 г. № 325 и приказом Минэнерго РФ от 30.12.2008 г. № 323.</w:t>
      </w:r>
    </w:p>
    <w:p w:rsidR="005371AA" w:rsidRPr="005371AA" w:rsidRDefault="005371AA" w:rsidP="005371AA">
      <w:pPr>
        <w:jc w:val="both"/>
        <w:rPr>
          <w:sz w:val="16"/>
          <w:szCs w:val="16"/>
        </w:rPr>
      </w:pPr>
    </w:p>
    <w:p w:rsidR="005371AA" w:rsidRPr="005371AA" w:rsidRDefault="005371AA" w:rsidP="005371AA">
      <w:pPr>
        <w:jc w:val="center"/>
        <w:rPr>
          <w:sz w:val="16"/>
          <w:szCs w:val="16"/>
        </w:rPr>
      </w:pPr>
      <w:r w:rsidRPr="005371AA">
        <w:rPr>
          <w:sz w:val="16"/>
          <w:szCs w:val="16"/>
        </w:rPr>
        <w:t>Таблица12  Потери в тепловых сетях</w:t>
      </w:r>
    </w:p>
    <w:p w:rsidR="005371AA" w:rsidRPr="005371AA" w:rsidRDefault="005371AA" w:rsidP="005371AA">
      <w:pPr>
        <w:jc w:val="both"/>
        <w:rPr>
          <w:sz w:val="16"/>
          <w:szCs w:val="16"/>
        </w:rPr>
      </w:pPr>
    </w:p>
    <w:tbl>
      <w:tblPr>
        <w:tblW w:w="0" w:type="auto"/>
        <w:tblInd w:w="-358" w:type="dxa"/>
        <w:tblLayout w:type="fixed"/>
        <w:tblLook w:val="0000"/>
      </w:tblPr>
      <w:tblGrid>
        <w:gridCol w:w="2259"/>
        <w:gridCol w:w="1827"/>
        <w:gridCol w:w="2809"/>
        <w:gridCol w:w="2742"/>
        <w:gridCol w:w="1319"/>
        <w:gridCol w:w="40"/>
      </w:tblGrid>
      <w:tr w:rsidR="005371AA" w:rsidRPr="005371AA" w:rsidTr="005371AA">
        <w:trPr>
          <w:trHeight w:val="300"/>
        </w:trPr>
        <w:tc>
          <w:tcPr>
            <w:tcW w:w="2259" w:type="dxa"/>
            <w:vMerge w:val="restart"/>
            <w:tcBorders>
              <w:top w:val="single" w:sz="8" w:space="0" w:color="000000"/>
              <w:left w:val="single" w:sz="8" w:space="0" w:color="000000"/>
              <w:bottom w:val="single" w:sz="8" w:space="0" w:color="000000"/>
            </w:tcBorders>
            <w:shd w:val="clear" w:color="auto" w:fill="FFFFFF"/>
            <w:vAlign w:val="center"/>
          </w:tcPr>
          <w:p w:rsidR="005371AA" w:rsidRPr="005371AA" w:rsidRDefault="005371AA" w:rsidP="005371AA">
            <w:pPr>
              <w:snapToGrid w:val="0"/>
              <w:jc w:val="center"/>
              <w:rPr>
                <w:color w:val="000000"/>
                <w:sz w:val="16"/>
                <w:szCs w:val="16"/>
              </w:rPr>
            </w:pPr>
            <w:r w:rsidRPr="005371AA">
              <w:rPr>
                <w:color w:val="000000"/>
                <w:sz w:val="16"/>
                <w:szCs w:val="16"/>
              </w:rPr>
              <w:t>Тепловая сеть</w:t>
            </w:r>
          </w:p>
        </w:tc>
        <w:tc>
          <w:tcPr>
            <w:tcW w:w="1827" w:type="dxa"/>
            <w:vMerge w:val="restart"/>
            <w:tcBorders>
              <w:top w:val="single" w:sz="8" w:space="0" w:color="000000"/>
              <w:left w:val="single" w:sz="8" w:space="0" w:color="000000"/>
              <w:bottom w:val="single" w:sz="8" w:space="0" w:color="000000"/>
            </w:tcBorders>
            <w:shd w:val="clear" w:color="auto" w:fill="FFFFFF"/>
            <w:vAlign w:val="center"/>
          </w:tcPr>
          <w:p w:rsidR="005371AA" w:rsidRPr="005371AA" w:rsidRDefault="005371AA" w:rsidP="005371AA">
            <w:pPr>
              <w:snapToGrid w:val="0"/>
              <w:jc w:val="center"/>
              <w:rPr>
                <w:color w:val="000000"/>
                <w:sz w:val="16"/>
                <w:szCs w:val="16"/>
              </w:rPr>
            </w:pPr>
            <w:r w:rsidRPr="005371AA">
              <w:rPr>
                <w:color w:val="000000"/>
                <w:sz w:val="16"/>
                <w:szCs w:val="16"/>
              </w:rPr>
              <w:t>Диаметр подающего и обратного трубопровода</w:t>
            </w:r>
          </w:p>
        </w:tc>
        <w:tc>
          <w:tcPr>
            <w:tcW w:w="2809" w:type="dxa"/>
            <w:vMerge w:val="restart"/>
            <w:tcBorders>
              <w:top w:val="single" w:sz="8" w:space="0" w:color="000000"/>
              <w:left w:val="single" w:sz="8" w:space="0" w:color="000000"/>
              <w:bottom w:val="single" w:sz="8" w:space="0" w:color="000000"/>
            </w:tcBorders>
            <w:shd w:val="clear" w:color="auto" w:fill="FFFFFF"/>
            <w:vAlign w:val="center"/>
          </w:tcPr>
          <w:p w:rsidR="005371AA" w:rsidRPr="005371AA" w:rsidRDefault="005371AA" w:rsidP="005371AA">
            <w:pPr>
              <w:snapToGrid w:val="0"/>
              <w:jc w:val="center"/>
              <w:rPr>
                <w:color w:val="000000"/>
                <w:sz w:val="16"/>
                <w:szCs w:val="16"/>
              </w:rPr>
            </w:pPr>
            <w:r w:rsidRPr="005371AA">
              <w:rPr>
                <w:color w:val="000000"/>
                <w:sz w:val="16"/>
                <w:szCs w:val="16"/>
              </w:rPr>
              <w:t>Длина участка подающего/обратного трубопровода</w:t>
            </w:r>
          </w:p>
        </w:tc>
        <w:tc>
          <w:tcPr>
            <w:tcW w:w="2742" w:type="dxa"/>
            <w:tcBorders>
              <w:top w:val="single" w:sz="8" w:space="0" w:color="000000"/>
              <w:left w:val="single" w:sz="8" w:space="0" w:color="000000"/>
            </w:tcBorders>
            <w:shd w:val="clear" w:color="auto" w:fill="FFFFFF"/>
            <w:vAlign w:val="center"/>
          </w:tcPr>
          <w:p w:rsidR="005371AA" w:rsidRPr="005371AA" w:rsidRDefault="005371AA" w:rsidP="005371AA">
            <w:pPr>
              <w:snapToGrid w:val="0"/>
              <w:jc w:val="center"/>
              <w:rPr>
                <w:color w:val="000000"/>
                <w:sz w:val="16"/>
                <w:szCs w:val="16"/>
              </w:rPr>
            </w:pPr>
            <w:r w:rsidRPr="005371AA">
              <w:rPr>
                <w:color w:val="000000"/>
                <w:sz w:val="16"/>
                <w:szCs w:val="16"/>
              </w:rPr>
              <w:t>Норма плотности теплового потока для подающего/обратного трубопровода</w:t>
            </w:r>
          </w:p>
        </w:tc>
        <w:tc>
          <w:tcPr>
            <w:tcW w:w="1359" w:type="dxa"/>
            <w:gridSpan w:val="2"/>
            <w:vMerge w:val="restart"/>
            <w:tcBorders>
              <w:top w:val="single" w:sz="8" w:space="0" w:color="000000"/>
              <w:left w:val="single" w:sz="8" w:space="0" w:color="000000"/>
              <w:bottom w:val="single" w:sz="8" w:space="0" w:color="000000"/>
              <w:right w:val="single" w:sz="8" w:space="0" w:color="000000"/>
            </w:tcBorders>
            <w:shd w:val="clear" w:color="auto" w:fill="FFFFFF"/>
            <w:vAlign w:val="center"/>
          </w:tcPr>
          <w:p w:rsidR="005371AA" w:rsidRPr="005371AA" w:rsidRDefault="005371AA" w:rsidP="005371AA">
            <w:pPr>
              <w:snapToGrid w:val="0"/>
              <w:jc w:val="center"/>
              <w:rPr>
                <w:color w:val="000000"/>
                <w:sz w:val="16"/>
                <w:szCs w:val="16"/>
              </w:rPr>
            </w:pPr>
            <w:r w:rsidRPr="005371AA">
              <w:rPr>
                <w:color w:val="000000"/>
                <w:sz w:val="16"/>
                <w:szCs w:val="16"/>
              </w:rPr>
              <w:t>Годовые потери тепла</w:t>
            </w:r>
          </w:p>
        </w:tc>
      </w:tr>
      <w:tr w:rsidR="005371AA" w:rsidRPr="005371AA" w:rsidTr="005371AA">
        <w:trPr>
          <w:trHeight w:val="315"/>
        </w:trPr>
        <w:tc>
          <w:tcPr>
            <w:tcW w:w="2259" w:type="dxa"/>
            <w:vMerge/>
            <w:tcBorders>
              <w:top w:val="single" w:sz="8" w:space="0" w:color="000000"/>
              <w:left w:val="single" w:sz="8" w:space="0" w:color="000000"/>
              <w:bottom w:val="single" w:sz="8" w:space="0" w:color="000000"/>
            </w:tcBorders>
            <w:shd w:val="clear" w:color="auto" w:fill="FFFFFF"/>
            <w:vAlign w:val="center"/>
          </w:tcPr>
          <w:p w:rsidR="005371AA" w:rsidRPr="005371AA" w:rsidRDefault="005371AA" w:rsidP="005371AA">
            <w:pPr>
              <w:snapToGrid w:val="0"/>
              <w:jc w:val="center"/>
              <w:rPr>
                <w:color w:val="000000"/>
                <w:sz w:val="16"/>
                <w:szCs w:val="16"/>
              </w:rPr>
            </w:pPr>
          </w:p>
        </w:tc>
        <w:tc>
          <w:tcPr>
            <w:tcW w:w="1827" w:type="dxa"/>
            <w:vMerge/>
            <w:tcBorders>
              <w:top w:val="single" w:sz="8" w:space="0" w:color="000000"/>
              <w:left w:val="single" w:sz="8" w:space="0" w:color="000000"/>
              <w:bottom w:val="single" w:sz="8" w:space="0" w:color="000000"/>
            </w:tcBorders>
            <w:shd w:val="clear" w:color="auto" w:fill="FFFFFF"/>
            <w:vAlign w:val="center"/>
          </w:tcPr>
          <w:p w:rsidR="005371AA" w:rsidRPr="005371AA" w:rsidRDefault="005371AA" w:rsidP="005371AA">
            <w:pPr>
              <w:snapToGrid w:val="0"/>
              <w:jc w:val="center"/>
              <w:rPr>
                <w:color w:val="000000"/>
                <w:sz w:val="16"/>
                <w:szCs w:val="16"/>
              </w:rPr>
            </w:pPr>
          </w:p>
        </w:tc>
        <w:tc>
          <w:tcPr>
            <w:tcW w:w="2809" w:type="dxa"/>
            <w:vMerge/>
            <w:tcBorders>
              <w:top w:val="single" w:sz="8" w:space="0" w:color="000000"/>
              <w:left w:val="single" w:sz="8" w:space="0" w:color="000000"/>
              <w:bottom w:val="single" w:sz="8" w:space="0" w:color="000000"/>
            </w:tcBorders>
            <w:shd w:val="clear" w:color="auto" w:fill="FFFFFF"/>
            <w:vAlign w:val="center"/>
          </w:tcPr>
          <w:p w:rsidR="005371AA" w:rsidRPr="005371AA" w:rsidRDefault="005371AA" w:rsidP="005371AA">
            <w:pPr>
              <w:snapToGrid w:val="0"/>
              <w:jc w:val="center"/>
              <w:rPr>
                <w:color w:val="000000"/>
                <w:sz w:val="16"/>
                <w:szCs w:val="16"/>
              </w:rPr>
            </w:pPr>
          </w:p>
        </w:tc>
        <w:tc>
          <w:tcPr>
            <w:tcW w:w="2742" w:type="dxa"/>
            <w:tcBorders>
              <w:left w:val="single" w:sz="8" w:space="0" w:color="000000"/>
              <w:bottom w:val="single" w:sz="8" w:space="0" w:color="000000"/>
            </w:tcBorders>
            <w:shd w:val="clear" w:color="auto" w:fill="FFFFFF"/>
            <w:vAlign w:val="center"/>
          </w:tcPr>
          <w:p w:rsidR="005371AA" w:rsidRPr="005371AA" w:rsidRDefault="005371AA" w:rsidP="005371AA">
            <w:pPr>
              <w:snapToGrid w:val="0"/>
              <w:jc w:val="center"/>
              <w:rPr>
                <w:color w:val="000000"/>
                <w:sz w:val="16"/>
                <w:szCs w:val="16"/>
              </w:rPr>
            </w:pPr>
          </w:p>
        </w:tc>
        <w:tc>
          <w:tcPr>
            <w:tcW w:w="1359" w:type="dxa"/>
            <w:gridSpan w:val="2"/>
            <w:vMerge/>
            <w:tcBorders>
              <w:top w:val="single" w:sz="8" w:space="0" w:color="000000"/>
              <w:left w:val="single" w:sz="8" w:space="0" w:color="000000"/>
              <w:bottom w:val="single" w:sz="8" w:space="0" w:color="000000"/>
              <w:right w:val="single" w:sz="8" w:space="0" w:color="000000"/>
            </w:tcBorders>
            <w:shd w:val="clear" w:color="auto" w:fill="FFFFFF"/>
            <w:vAlign w:val="center"/>
          </w:tcPr>
          <w:p w:rsidR="005371AA" w:rsidRPr="005371AA" w:rsidRDefault="005371AA" w:rsidP="005371AA">
            <w:pPr>
              <w:snapToGrid w:val="0"/>
              <w:jc w:val="center"/>
              <w:rPr>
                <w:color w:val="000000"/>
                <w:sz w:val="16"/>
                <w:szCs w:val="16"/>
              </w:rPr>
            </w:pPr>
          </w:p>
        </w:tc>
      </w:tr>
      <w:tr w:rsidR="005371AA" w:rsidRPr="005371AA" w:rsidTr="005371AA">
        <w:trPr>
          <w:trHeight w:val="315"/>
        </w:trPr>
        <w:tc>
          <w:tcPr>
            <w:tcW w:w="2259" w:type="dxa"/>
            <w:vMerge/>
            <w:tcBorders>
              <w:top w:val="single" w:sz="8" w:space="0" w:color="000000"/>
              <w:left w:val="single" w:sz="8" w:space="0" w:color="000000"/>
              <w:bottom w:val="single" w:sz="8" w:space="0" w:color="000000"/>
            </w:tcBorders>
            <w:shd w:val="clear" w:color="auto" w:fill="FFFFFF"/>
            <w:vAlign w:val="center"/>
          </w:tcPr>
          <w:p w:rsidR="005371AA" w:rsidRPr="005371AA" w:rsidRDefault="005371AA" w:rsidP="005371AA">
            <w:pPr>
              <w:snapToGrid w:val="0"/>
              <w:jc w:val="center"/>
              <w:rPr>
                <w:color w:val="000000"/>
                <w:sz w:val="16"/>
                <w:szCs w:val="16"/>
              </w:rPr>
            </w:pPr>
          </w:p>
        </w:tc>
        <w:tc>
          <w:tcPr>
            <w:tcW w:w="1827" w:type="dxa"/>
            <w:tcBorders>
              <w:left w:val="single" w:sz="8" w:space="0" w:color="000000"/>
              <w:bottom w:val="single" w:sz="8" w:space="0" w:color="000000"/>
            </w:tcBorders>
            <w:shd w:val="clear" w:color="auto" w:fill="FFFFFF"/>
            <w:vAlign w:val="center"/>
          </w:tcPr>
          <w:p w:rsidR="005371AA" w:rsidRPr="005371AA" w:rsidRDefault="005371AA" w:rsidP="005371AA">
            <w:pPr>
              <w:snapToGrid w:val="0"/>
              <w:jc w:val="center"/>
              <w:rPr>
                <w:color w:val="000000"/>
                <w:sz w:val="16"/>
                <w:szCs w:val="16"/>
              </w:rPr>
            </w:pPr>
            <w:r w:rsidRPr="005371AA">
              <w:rPr>
                <w:color w:val="000000"/>
                <w:sz w:val="16"/>
                <w:szCs w:val="16"/>
              </w:rPr>
              <w:t>мм</w:t>
            </w:r>
          </w:p>
        </w:tc>
        <w:tc>
          <w:tcPr>
            <w:tcW w:w="2809" w:type="dxa"/>
            <w:tcBorders>
              <w:left w:val="single" w:sz="8" w:space="0" w:color="000000"/>
              <w:bottom w:val="single" w:sz="8" w:space="0" w:color="000000"/>
            </w:tcBorders>
            <w:shd w:val="clear" w:color="auto" w:fill="FFFFFF"/>
            <w:vAlign w:val="center"/>
          </w:tcPr>
          <w:p w:rsidR="005371AA" w:rsidRPr="005371AA" w:rsidRDefault="005371AA" w:rsidP="005371AA">
            <w:pPr>
              <w:snapToGrid w:val="0"/>
              <w:jc w:val="center"/>
              <w:rPr>
                <w:color w:val="000000"/>
                <w:sz w:val="16"/>
                <w:szCs w:val="16"/>
              </w:rPr>
            </w:pPr>
            <w:r w:rsidRPr="005371AA">
              <w:rPr>
                <w:color w:val="000000"/>
                <w:sz w:val="16"/>
                <w:szCs w:val="16"/>
              </w:rPr>
              <w:t>м</w:t>
            </w:r>
          </w:p>
        </w:tc>
        <w:tc>
          <w:tcPr>
            <w:tcW w:w="2742" w:type="dxa"/>
            <w:tcBorders>
              <w:left w:val="single" w:sz="8" w:space="0" w:color="000000"/>
              <w:bottom w:val="single" w:sz="8" w:space="0" w:color="000000"/>
            </w:tcBorders>
            <w:shd w:val="clear" w:color="auto" w:fill="FFFFFF"/>
            <w:vAlign w:val="center"/>
          </w:tcPr>
          <w:p w:rsidR="005371AA" w:rsidRPr="005371AA" w:rsidRDefault="005371AA" w:rsidP="005371AA">
            <w:pPr>
              <w:snapToGrid w:val="0"/>
              <w:jc w:val="center"/>
              <w:rPr>
                <w:color w:val="000000"/>
                <w:sz w:val="16"/>
                <w:szCs w:val="16"/>
              </w:rPr>
            </w:pPr>
            <w:proofErr w:type="gramStart"/>
            <w:r w:rsidRPr="005371AA">
              <w:rPr>
                <w:color w:val="000000"/>
                <w:sz w:val="16"/>
                <w:szCs w:val="16"/>
              </w:rPr>
              <w:t>Ккал</w:t>
            </w:r>
            <w:proofErr w:type="gramEnd"/>
            <w:r w:rsidRPr="005371AA">
              <w:rPr>
                <w:color w:val="000000"/>
                <w:sz w:val="16"/>
                <w:szCs w:val="16"/>
              </w:rPr>
              <w:t>/м*час</w:t>
            </w:r>
          </w:p>
        </w:tc>
        <w:tc>
          <w:tcPr>
            <w:tcW w:w="1359" w:type="dxa"/>
            <w:gridSpan w:val="2"/>
            <w:tcBorders>
              <w:left w:val="single" w:sz="8" w:space="0" w:color="000000"/>
              <w:bottom w:val="single" w:sz="8" w:space="0" w:color="000000"/>
              <w:right w:val="single" w:sz="8" w:space="0" w:color="000000"/>
            </w:tcBorders>
            <w:shd w:val="clear" w:color="auto" w:fill="FFFFFF"/>
            <w:vAlign w:val="center"/>
          </w:tcPr>
          <w:p w:rsidR="005371AA" w:rsidRPr="005371AA" w:rsidRDefault="005371AA" w:rsidP="005371AA">
            <w:pPr>
              <w:snapToGrid w:val="0"/>
              <w:jc w:val="center"/>
              <w:rPr>
                <w:color w:val="000000"/>
                <w:sz w:val="16"/>
                <w:szCs w:val="16"/>
              </w:rPr>
            </w:pPr>
            <w:r w:rsidRPr="005371AA">
              <w:rPr>
                <w:color w:val="000000"/>
                <w:sz w:val="16"/>
                <w:szCs w:val="16"/>
              </w:rPr>
              <w:t>Гкал/год</w:t>
            </w:r>
          </w:p>
        </w:tc>
      </w:tr>
      <w:tr w:rsidR="005371AA" w:rsidRPr="005371AA" w:rsidTr="005371AA">
        <w:trPr>
          <w:gridAfter w:val="1"/>
          <w:wAfter w:w="40" w:type="dxa"/>
          <w:trHeight w:val="288"/>
        </w:trPr>
        <w:tc>
          <w:tcPr>
            <w:tcW w:w="2259" w:type="dxa"/>
            <w:tcBorders>
              <w:left w:val="single" w:sz="8" w:space="0" w:color="000000"/>
            </w:tcBorders>
            <w:shd w:val="clear" w:color="auto" w:fill="FFFFFF"/>
            <w:vAlign w:val="bottom"/>
          </w:tcPr>
          <w:p w:rsidR="005371AA" w:rsidRPr="005371AA" w:rsidRDefault="005371AA" w:rsidP="005371AA">
            <w:pPr>
              <w:snapToGrid w:val="0"/>
              <w:rPr>
                <w:b/>
                <w:bCs/>
                <w:color w:val="000000"/>
                <w:sz w:val="16"/>
                <w:szCs w:val="16"/>
              </w:rPr>
            </w:pPr>
            <w:r w:rsidRPr="005371AA">
              <w:rPr>
                <w:b/>
                <w:bCs/>
                <w:color w:val="000000"/>
                <w:sz w:val="16"/>
                <w:szCs w:val="16"/>
              </w:rPr>
              <w:t>Котельная  ж/</w:t>
            </w:r>
            <w:proofErr w:type="spellStart"/>
            <w:r w:rsidRPr="005371AA">
              <w:rPr>
                <w:b/>
                <w:bCs/>
                <w:color w:val="000000"/>
                <w:sz w:val="16"/>
                <w:szCs w:val="16"/>
              </w:rPr>
              <w:t>д</w:t>
            </w:r>
            <w:proofErr w:type="spellEnd"/>
            <w:r w:rsidRPr="005371AA">
              <w:rPr>
                <w:b/>
                <w:bCs/>
                <w:color w:val="000000"/>
                <w:sz w:val="16"/>
                <w:szCs w:val="16"/>
              </w:rPr>
              <w:t xml:space="preserve"> </w:t>
            </w:r>
            <w:proofErr w:type="spellStart"/>
            <w:r w:rsidRPr="005371AA">
              <w:rPr>
                <w:b/>
                <w:bCs/>
                <w:color w:val="000000"/>
                <w:sz w:val="16"/>
                <w:szCs w:val="16"/>
              </w:rPr>
              <w:t>ст</w:t>
            </w:r>
            <w:proofErr w:type="spellEnd"/>
            <w:proofErr w:type="gramStart"/>
            <w:r w:rsidRPr="005371AA">
              <w:rPr>
                <w:b/>
                <w:bCs/>
                <w:color w:val="000000"/>
                <w:sz w:val="16"/>
                <w:szCs w:val="16"/>
              </w:rPr>
              <w:t xml:space="preserve"> .</w:t>
            </w:r>
            <w:proofErr w:type="spellStart"/>
            <w:proofErr w:type="gramEnd"/>
            <w:r w:rsidRPr="005371AA">
              <w:rPr>
                <w:b/>
                <w:bCs/>
                <w:color w:val="000000"/>
                <w:sz w:val="16"/>
                <w:szCs w:val="16"/>
              </w:rPr>
              <w:t>Ивашево</w:t>
            </w:r>
            <w:proofErr w:type="spellEnd"/>
          </w:p>
        </w:tc>
        <w:tc>
          <w:tcPr>
            <w:tcW w:w="1827"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 </w:t>
            </w:r>
          </w:p>
        </w:tc>
        <w:tc>
          <w:tcPr>
            <w:tcW w:w="2809"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 </w:t>
            </w:r>
          </w:p>
        </w:tc>
        <w:tc>
          <w:tcPr>
            <w:tcW w:w="2742"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 </w:t>
            </w:r>
          </w:p>
        </w:tc>
        <w:tc>
          <w:tcPr>
            <w:tcW w:w="1319" w:type="dxa"/>
            <w:tcBorders>
              <w:left w:val="single" w:sz="4" w:space="0" w:color="000000"/>
              <w:bottom w:val="single" w:sz="4" w:space="0" w:color="000000"/>
              <w:right w:val="single" w:sz="4" w:space="0" w:color="000000"/>
            </w:tcBorders>
            <w:shd w:val="clear" w:color="auto" w:fill="FFFFFF"/>
            <w:vAlign w:val="bottom"/>
          </w:tcPr>
          <w:p w:rsidR="005371AA" w:rsidRPr="005371AA" w:rsidRDefault="005371AA" w:rsidP="005371AA">
            <w:pPr>
              <w:snapToGrid w:val="0"/>
              <w:jc w:val="center"/>
              <w:rPr>
                <w:b/>
                <w:bCs/>
                <w:color w:val="000000"/>
                <w:sz w:val="16"/>
                <w:szCs w:val="16"/>
              </w:rPr>
            </w:pPr>
            <w:r w:rsidRPr="005371AA">
              <w:rPr>
                <w:b/>
                <w:bCs/>
                <w:color w:val="000000"/>
                <w:sz w:val="16"/>
                <w:szCs w:val="16"/>
              </w:rPr>
              <w:t> </w:t>
            </w:r>
          </w:p>
        </w:tc>
      </w:tr>
      <w:tr w:rsidR="005371AA" w:rsidRPr="005371AA" w:rsidTr="005371AA">
        <w:trPr>
          <w:gridAfter w:val="1"/>
          <w:wAfter w:w="40" w:type="dxa"/>
          <w:trHeight w:val="300"/>
        </w:trPr>
        <w:tc>
          <w:tcPr>
            <w:tcW w:w="2259" w:type="dxa"/>
            <w:tcBorders>
              <w:top w:val="single" w:sz="4" w:space="0" w:color="000000"/>
              <w:left w:val="single" w:sz="8"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Надземная</w:t>
            </w:r>
          </w:p>
        </w:tc>
        <w:tc>
          <w:tcPr>
            <w:tcW w:w="1827"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76/76</w:t>
            </w:r>
          </w:p>
        </w:tc>
        <w:tc>
          <w:tcPr>
            <w:tcW w:w="2809"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418/418</w:t>
            </w:r>
          </w:p>
        </w:tc>
        <w:tc>
          <w:tcPr>
            <w:tcW w:w="2742"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30/25</w:t>
            </w:r>
          </w:p>
        </w:tc>
        <w:tc>
          <w:tcPr>
            <w:tcW w:w="1319" w:type="dxa"/>
            <w:tcBorders>
              <w:left w:val="single" w:sz="4" w:space="0" w:color="000000"/>
              <w:bottom w:val="single" w:sz="4" w:space="0" w:color="000000"/>
              <w:right w:val="single" w:sz="4" w:space="0" w:color="000000"/>
            </w:tcBorders>
            <w:shd w:val="clear" w:color="auto" w:fill="FFFFFF"/>
            <w:vAlign w:val="bottom"/>
          </w:tcPr>
          <w:p w:rsidR="005371AA" w:rsidRPr="005371AA" w:rsidRDefault="005371AA" w:rsidP="005371AA">
            <w:pPr>
              <w:snapToGrid w:val="0"/>
              <w:jc w:val="center"/>
              <w:rPr>
                <w:b/>
                <w:bCs/>
                <w:color w:val="000000"/>
                <w:sz w:val="16"/>
                <w:szCs w:val="16"/>
              </w:rPr>
            </w:pPr>
            <w:r w:rsidRPr="005371AA">
              <w:rPr>
                <w:b/>
                <w:bCs/>
                <w:color w:val="000000"/>
                <w:sz w:val="16"/>
                <w:szCs w:val="16"/>
              </w:rPr>
              <w:t>74</w:t>
            </w:r>
          </w:p>
        </w:tc>
      </w:tr>
      <w:tr w:rsidR="005371AA" w:rsidRPr="005371AA" w:rsidTr="005371AA">
        <w:trPr>
          <w:gridAfter w:val="1"/>
          <w:wAfter w:w="40" w:type="dxa"/>
          <w:trHeight w:val="300"/>
        </w:trPr>
        <w:tc>
          <w:tcPr>
            <w:tcW w:w="2259" w:type="dxa"/>
            <w:tcBorders>
              <w:top w:val="single" w:sz="4" w:space="0" w:color="000000"/>
              <w:left w:val="single" w:sz="8"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подземная</w:t>
            </w:r>
          </w:p>
        </w:tc>
        <w:tc>
          <w:tcPr>
            <w:tcW w:w="1827"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76/76</w:t>
            </w:r>
          </w:p>
        </w:tc>
        <w:tc>
          <w:tcPr>
            <w:tcW w:w="2809"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39/39</w:t>
            </w:r>
          </w:p>
        </w:tc>
        <w:tc>
          <w:tcPr>
            <w:tcW w:w="2742"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26/22</w:t>
            </w:r>
          </w:p>
        </w:tc>
        <w:tc>
          <w:tcPr>
            <w:tcW w:w="1319" w:type="dxa"/>
            <w:tcBorders>
              <w:left w:val="single" w:sz="4" w:space="0" w:color="000000"/>
              <w:bottom w:val="single" w:sz="4" w:space="0" w:color="000000"/>
              <w:right w:val="single" w:sz="4" w:space="0" w:color="000000"/>
            </w:tcBorders>
            <w:shd w:val="clear" w:color="auto" w:fill="FFFFFF"/>
            <w:vAlign w:val="bottom"/>
          </w:tcPr>
          <w:p w:rsidR="005371AA" w:rsidRPr="005371AA" w:rsidRDefault="005371AA" w:rsidP="005371AA">
            <w:pPr>
              <w:snapToGrid w:val="0"/>
              <w:jc w:val="center"/>
              <w:rPr>
                <w:b/>
                <w:bCs/>
                <w:color w:val="000000"/>
                <w:sz w:val="16"/>
                <w:szCs w:val="16"/>
              </w:rPr>
            </w:pPr>
            <w:r w:rsidRPr="005371AA">
              <w:rPr>
                <w:b/>
                <w:bCs/>
                <w:color w:val="000000"/>
                <w:sz w:val="16"/>
                <w:szCs w:val="16"/>
              </w:rPr>
              <w:t>4</w:t>
            </w:r>
          </w:p>
        </w:tc>
      </w:tr>
      <w:tr w:rsidR="005371AA" w:rsidRPr="005371AA" w:rsidTr="005371AA">
        <w:trPr>
          <w:gridAfter w:val="1"/>
          <w:wAfter w:w="40" w:type="dxa"/>
          <w:trHeight w:val="300"/>
        </w:trPr>
        <w:tc>
          <w:tcPr>
            <w:tcW w:w="2259" w:type="dxa"/>
            <w:tcBorders>
              <w:top w:val="single" w:sz="4" w:space="0" w:color="000000"/>
              <w:left w:val="single" w:sz="4" w:space="0" w:color="000000"/>
              <w:bottom w:val="single" w:sz="4" w:space="0" w:color="000000"/>
            </w:tcBorders>
            <w:shd w:val="clear" w:color="auto" w:fill="FFFFFF"/>
            <w:vAlign w:val="bottom"/>
          </w:tcPr>
          <w:p w:rsidR="005371AA" w:rsidRPr="005371AA" w:rsidRDefault="005371AA" w:rsidP="005371AA">
            <w:pPr>
              <w:snapToGrid w:val="0"/>
              <w:jc w:val="center"/>
              <w:rPr>
                <w:b/>
                <w:bCs/>
                <w:color w:val="000000"/>
                <w:sz w:val="16"/>
                <w:szCs w:val="16"/>
              </w:rPr>
            </w:pPr>
            <w:r w:rsidRPr="005371AA">
              <w:rPr>
                <w:b/>
                <w:bCs/>
                <w:color w:val="000000"/>
                <w:sz w:val="16"/>
                <w:szCs w:val="16"/>
              </w:rPr>
              <w:t>Итого:</w:t>
            </w:r>
          </w:p>
        </w:tc>
        <w:tc>
          <w:tcPr>
            <w:tcW w:w="1827"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 </w:t>
            </w:r>
          </w:p>
        </w:tc>
        <w:tc>
          <w:tcPr>
            <w:tcW w:w="2809"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b/>
                <w:bCs/>
                <w:color w:val="000000"/>
                <w:sz w:val="16"/>
                <w:szCs w:val="16"/>
              </w:rPr>
            </w:pPr>
            <w:r w:rsidRPr="005371AA">
              <w:rPr>
                <w:b/>
                <w:bCs/>
                <w:color w:val="000000"/>
                <w:sz w:val="16"/>
                <w:szCs w:val="16"/>
              </w:rPr>
              <w:t>457</w:t>
            </w:r>
          </w:p>
        </w:tc>
        <w:tc>
          <w:tcPr>
            <w:tcW w:w="2742"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 </w:t>
            </w:r>
          </w:p>
        </w:tc>
        <w:tc>
          <w:tcPr>
            <w:tcW w:w="1319" w:type="dxa"/>
            <w:tcBorders>
              <w:left w:val="single" w:sz="4" w:space="0" w:color="000000"/>
              <w:bottom w:val="single" w:sz="4" w:space="0" w:color="000000"/>
              <w:right w:val="single" w:sz="4" w:space="0" w:color="000000"/>
            </w:tcBorders>
            <w:shd w:val="clear" w:color="auto" w:fill="FFFFFF"/>
            <w:vAlign w:val="bottom"/>
          </w:tcPr>
          <w:p w:rsidR="005371AA" w:rsidRPr="005371AA" w:rsidRDefault="005371AA" w:rsidP="005371AA">
            <w:pPr>
              <w:snapToGrid w:val="0"/>
              <w:jc w:val="center"/>
              <w:rPr>
                <w:b/>
                <w:bCs/>
                <w:color w:val="000000"/>
                <w:sz w:val="16"/>
                <w:szCs w:val="16"/>
              </w:rPr>
            </w:pPr>
            <w:r w:rsidRPr="005371AA">
              <w:rPr>
                <w:b/>
                <w:bCs/>
                <w:color w:val="000000"/>
                <w:sz w:val="16"/>
                <w:szCs w:val="16"/>
              </w:rPr>
              <w:t>78</w:t>
            </w:r>
          </w:p>
        </w:tc>
      </w:tr>
      <w:tr w:rsidR="005371AA" w:rsidRPr="005371AA" w:rsidTr="005371AA">
        <w:trPr>
          <w:gridAfter w:val="1"/>
          <w:wAfter w:w="40" w:type="dxa"/>
          <w:trHeight w:val="608"/>
        </w:trPr>
        <w:tc>
          <w:tcPr>
            <w:tcW w:w="2259" w:type="dxa"/>
            <w:tcBorders>
              <w:top w:val="single" w:sz="4" w:space="0" w:color="000000"/>
              <w:left w:val="single" w:sz="8" w:space="0" w:color="000000"/>
            </w:tcBorders>
            <w:shd w:val="clear" w:color="auto" w:fill="FFFFFF"/>
            <w:vAlign w:val="bottom"/>
          </w:tcPr>
          <w:p w:rsidR="005371AA" w:rsidRPr="005371AA" w:rsidRDefault="005371AA" w:rsidP="005371AA">
            <w:pPr>
              <w:snapToGrid w:val="0"/>
              <w:rPr>
                <w:b/>
                <w:bCs/>
                <w:color w:val="000000"/>
                <w:sz w:val="16"/>
                <w:szCs w:val="16"/>
              </w:rPr>
            </w:pPr>
            <w:r w:rsidRPr="005371AA">
              <w:rPr>
                <w:b/>
                <w:bCs/>
                <w:color w:val="000000"/>
                <w:sz w:val="16"/>
                <w:szCs w:val="16"/>
              </w:rPr>
              <w:lastRenderedPageBreak/>
              <w:t xml:space="preserve">Котельная дер. Малое </w:t>
            </w:r>
            <w:proofErr w:type="spellStart"/>
            <w:r w:rsidRPr="005371AA">
              <w:rPr>
                <w:b/>
                <w:bCs/>
                <w:color w:val="000000"/>
                <w:sz w:val="16"/>
                <w:szCs w:val="16"/>
              </w:rPr>
              <w:t>Березово</w:t>
            </w:r>
            <w:proofErr w:type="spellEnd"/>
          </w:p>
        </w:tc>
        <w:tc>
          <w:tcPr>
            <w:tcW w:w="1827" w:type="dxa"/>
            <w:tcBorders>
              <w:top w:val="single" w:sz="4" w:space="0" w:color="000000"/>
              <w:left w:val="single" w:sz="4" w:space="0" w:color="000000"/>
              <w:bottom w:val="single" w:sz="4" w:space="0" w:color="000000"/>
            </w:tcBorders>
            <w:shd w:val="clear" w:color="auto" w:fill="FFFFFF"/>
            <w:vAlign w:val="bottom"/>
          </w:tcPr>
          <w:p w:rsidR="005371AA" w:rsidRPr="005371AA" w:rsidRDefault="005371AA" w:rsidP="005371AA">
            <w:pPr>
              <w:snapToGrid w:val="0"/>
              <w:rPr>
                <w:color w:val="000000"/>
                <w:sz w:val="16"/>
                <w:szCs w:val="16"/>
              </w:rPr>
            </w:pPr>
            <w:r w:rsidRPr="005371AA">
              <w:rPr>
                <w:color w:val="000000"/>
                <w:sz w:val="16"/>
                <w:szCs w:val="16"/>
              </w:rPr>
              <w:t> </w:t>
            </w:r>
          </w:p>
        </w:tc>
        <w:tc>
          <w:tcPr>
            <w:tcW w:w="2809" w:type="dxa"/>
            <w:tcBorders>
              <w:left w:val="single" w:sz="4" w:space="0" w:color="000000"/>
              <w:bottom w:val="single" w:sz="4" w:space="0" w:color="000000"/>
            </w:tcBorders>
            <w:shd w:val="clear" w:color="auto" w:fill="FFFFFF"/>
            <w:vAlign w:val="bottom"/>
          </w:tcPr>
          <w:p w:rsidR="005371AA" w:rsidRPr="005371AA" w:rsidRDefault="005371AA" w:rsidP="005371AA">
            <w:pPr>
              <w:snapToGrid w:val="0"/>
              <w:rPr>
                <w:color w:val="000000"/>
                <w:sz w:val="16"/>
                <w:szCs w:val="16"/>
              </w:rPr>
            </w:pPr>
            <w:r w:rsidRPr="005371AA">
              <w:rPr>
                <w:color w:val="000000"/>
                <w:sz w:val="16"/>
                <w:szCs w:val="16"/>
              </w:rPr>
              <w:t> </w:t>
            </w:r>
          </w:p>
        </w:tc>
        <w:tc>
          <w:tcPr>
            <w:tcW w:w="2742" w:type="dxa"/>
            <w:tcBorders>
              <w:left w:val="single" w:sz="4" w:space="0" w:color="000000"/>
              <w:bottom w:val="single" w:sz="4" w:space="0" w:color="000000"/>
            </w:tcBorders>
            <w:shd w:val="clear" w:color="auto" w:fill="FFFFFF"/>
            <w:vAlign w:val="bottom"/>
          </w:tcPr>
          <w:p w:rsidR="005371AA" w:rsidRPr="005371AA" w:rsidRDefault="005371AA" w:rsidP="005371AA">
            <w:pPr>
              <w:snapToGrid w:val="0"/>
              <w:rPr>
                <w:color w:val="000000"/>
                <w:sz w:val="16"/>
                <w:szCs w:val="16"/>
              </w:rPr>
            </w:pPr>
            <w:r w:rsidRPr="005371AA">
              <w:rPr>
                <w:color w:val="000000"/>
                <w:sz w:val="16"/>
                <w:szCs w:val="16"/>
              </w:rPr>
              <w:t> </w:t>
            </w:r>
          </w:p>
        </w:tc>
        <w:tc>
          <w:tcPr>
            <w:tcW w:w="1319" w:type="dxa"/>
            <w:tcBorders>
              <w:left w:val="single" w:sz="4" w:space="0" w:color="000000"/>
              <w:bottom w:val="single" w:sz="4" w:space="0" w:color="000000"/>
              <w:right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 </w:t>
            </w:r>
          </w:p>
        </w:tc>
      </w:tr>
      <w:tr w:rsidR="005371AA" w:rsidRPr="005371AA" w:rsidTr="005371AA">
        <w:trPr>
          <w:gridAfter w:val="1"/>
          <w:wAfter w:w="40" w:type="dxa"/>
          <w:trHeight w:val="300"/>
        </w:trPr>
        <w:tc>
          <w:tcPr>
            <w:tcW w:w="2259" w:type="dxa"/>
            <w:tcBorders>
              <w:top w:val="single" w:sz="4" w:space="0" w:color="000000"/>
              <w:left w:val="single" w:sz="8"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подающий</w:t>
            </w:r>
          </w:p>
        </w:tc>
        <w:tc>
          <w:tcPr>
            <w:tcW w:w="1827"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76</w:t>
            </w:r>
          </w:p>
        </w:tc>
        <w:tc>
          <w:tcPr>
            <w:tcW w:w="2809"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60/60</w:t>
            </w:r>
          </w:p>
        </w:tc>
        <w:tc>
          <w:tcPr>
            <w:tcW w:w="2742"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37/15,9</w:t>
            </w:r>
          </w:p>
        </w:tc>
        <w:tc>
          <w:tcPr>
            <w:tcW w:w="1319" w:type="dxa"/>
            <w:tcBorders>
              <w:left w:val="single" w:sz="4" w:space="0" w:color="000000"/>
              <w:bottom w:val="single" w:sz="4" w:space="0" w:color="000000"/>
              <w:right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17</w:t>
            </w:r>
          </w:p>
        </w:tc>
      </w:tr>
      <w:tr w:rsidR="005371AA" w:rsidRPr="005371AA" w:rsidTr="005371AA">
        <w:trPr>
          <w:gridAfter w:val="1"/>
          <w:wAfter w:w="40" w:type="dxa"/>
          <w:trHeight w:val="300"/>
        </w:trPr>
        <w:tc>
          <w:tcPr>
            <w:tcW w:w="2259" w:type="dxa"/>
            <w:tcBorders>
              <w:left w:val="single" w:sz="8"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обратный</w:t>
            </w:r>
          </w:p>
        </w:tc>
        <w:tc>
          <w:tcPr>
            <w:tcW w:w="1827"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76</w:t>
            </w:r>
          </w:p>
        </w:tc>
        <w:tc>
          <w:tcPr>
            <w:tcW w:w="2809"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75/75</w:t>
            </w:r>
          </w:p>
        </w:tc>
        <w:tc>
          <w:tcPr>
            <w:tcW w:w="2742" w:type="dxa"/>
            <w:tcBorders>
              <w:left w:val="single" w:sz="4" w:space="0" w:color="000000"/>
              <w:bottom w:val="single" w:sz="4" w:space="0" w:color="000000"/>
            </w:tcBorders>
            <w:shd w:val="clear" w:color="auto" w:fill="FFFFFF"/>
            <w:vAlign w:val="bottom"/>
          </w:tcPr>
          <w:p w:rsidR="005371AA" w:rsidRPr="005371AA" w:rsidRDefault="005371AA" w:rsidP="005371AA">
            <w:pPr>
              <w:snapToGrid w:val="0"/>
              <w:rPr>
                <w:color w:val="000000"/>
                <w:sz w:val="16"/>
                <w:szCs w:val="16"/>
              </w:rPr>
            </w:pPr>
            <w:r w:rsidRPr="005371AA">
              <w:rPr>
                <w:color w:val="000000"/>
                <w:sz w:val="16"/>
                <w:szCs w:val="16"/>
              </w:rPr>
              <w:t>30/25</w:t>
            </w:r>
          </w:p>
        </w:tc>
        <w:tc>
          <w:tcPr>
            <w:tcW w:w="1319" w:type="dxa"/>
            <w:tcBorders>
              <w:left w:val="single" w:sz="4" w:space="0" w:color="000000"/>
              <w:bottom w:val="single" w:sz="4" w:space="0" w:color="000000"/>
              <w:right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24</w:t>
            </w:r>
          </w:p>
        </w:tc>
      </w:tr>
      <w:tr w:rsidR="005371AA" w:rsidRPr="005371AA" w:rsidTr="005371AA">
        <w:trPr>
          <w:gridAfter w:val="1"/>
          <w:wAfter w:w="40" w:type="dxa"/>
          <w:trHeight w:val="300"/>
        </w:trPr>
        <w:tc>
          <w:tcPr>
            <w:tcW w:w="2259" w:type="dxa"/>
            <w:tcBorders>
              <w:top w:val="single" w:sz="4" w:space="0" w:color="000000"/>
              <w:left w:val="single" w:sz="4" w:space="0" w:color="000000"/>
              <w:bottom w:val="single" w:sz="4" w:space="0" w:color="000000"/>
            </w:tcBorders>
            <w:shd w:val="clear" w:color="auto" w:fill="FFFFFF"/>
            <w:vAlign w:val="bottom"/>
          </w:tcPr>
          <w:p w:rsidR="005371AA" w:rsidRPr="005371AA" w:rsidRDefault="005371AA" w:rsidP="005371AA">
            <w:pPr>
              <w:snapToGrid w:val="0"/>
              <w:jc w:val="center"/>
              <w:rPr>
                <w:b/>
                <w:bCs/>
                <w:color w:val="000000"/>
                <w:sz w:val="16"/>
                <w:szCs w:val="16"/>
              </w:rPr>
            </w:pPr>
            <w:r w:rsidRPr="005371AA">
              <w:rPr>
                <w:b/>
                <w:bCs/>
                <w:color w:val="000000"/>
                <w:sz w:val="16"/>
                <w:szCs w:val="16"/>
              </w:rPr>
              <w:t>Итого:</w:t>
            </w:r>
          </w:p>
        </w:tc>
        <w:tc>
          <w:tcPr>
            <w:tcW w:w="1827" w:type="dxa"/>
            <w:tcBorders>
              <w:left w:val="single" w:sz="4" w:space="0" w:color="000000"/>
              <w:bottom w:val="single" w:sz="4" w:space="0" w:color="000000"/>
            </w:tcBorders>
            <w:shd w:val="clear" w:color="auto" w:fill="FFFFFF"/>
            <w:vAlign w:val="bottom"/>
          </w:tcPr>
          <w:p w:rsidR="005371AA" w:rsidRPr="005371AA" w:rsidRDefault="005371AA" w:rsidP="005371AA">
            <w:pPr>
              <w:snapToGrid w:val="0"/>
              <w:rPr>
                <w:color w:val="000000"/>
                <w:sz w:val="16"/>
                <w:szCs w:val="16"/>
              </w:rPr>
            </w:pPr>
            <w:r w:rsidRPr="005371AA">
              <w:rPr>
                <w:color w:val="000000"/>
                <w:sz w:val="16"/>
                <w:szCs w:val="16"/>
              </w:rPr>
              <w:t> </w:t>
            </w:r>
          </w:p>
        </w:tc>
        <w:tc>
          <w:tcPr>
            <w:tcW w:w="2809"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b/>
                <w:bCs/>
                <w:color w:val="000000"/>
                <w:sz w:val="16"/>
                <w:szCs w:val="16"/>
              </w:rPr>
            </w:pPr>
            <w:r w:rsidRPr="005371AA">
              <w:rPr>
                <w:b/>
                <w:bCs/>
                <w:color w:val="000000"/>
                <w:sz w:val="16"/>
                <w:szCs w:val="16"/>
              </w:rPr>
              <w:t>135</w:t>
            </w:r>
          </w:p>
        </w:tc>
        <w:tc>
          <w:tcPr>
            <w:tcW w:w="2742"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 </w:t>
            </w:r>
          </w:p>
        </w:tc>
        <w:tc>
          <w:tcPr>
            <w:tcW w:w="1319" w:type="dxa"/>
            <w:tcBorders>
              <w:left w:val="single" w:sz="4" w:space="0" w:color="000000"/>
              <w:bottom w:val="single" w:sz="4" w:space="0" w:color="000000"/>
              <w:right w:val="single" w:sz="4" w:space="0" w:color="000000"/>
            </w:tcBorders>
            <w:shd w:val="clear" w:color="auto" w:fill="FFFFFF"/>
            <w:vAlign w:val="bottom"/>
          </w:tcPr>
          <w:p w:rsidR="005371AA" w:rsidRPr="005371AA" w:rsidRDefault="005371AA" w:rsidP="005371AA">
            <w:pPr>
              <w:snapToGrid w:val="0"/>
              <w:jc w:val="center"/>
              <w:rPr>
                <w:b/>
                <w:bCs/>
                <w:color w:val="000000"/>
                <w:sz w:val="16"/>
                <w:szCs w:val="16"/>
              </w:rPr>
            </w:pPr>
            <w:r w:rsidRPr="005371AA">
              <w:rPr>
                <w:b/>
                <w:bCs/>
                <w:color w:val="000000"/>
                <w:sz w:val="16"/>
                <w:szCs w:val="16"/>
              </w:rPr>
              <w:t>41</w:t>
            </w:r>
          </w:p>
        </w:tc>
      </w:tr>
    </w:tbl>
    <w:p w:rsidR="005371AA" w:rsidRPr="005371AA" w:rsidRDefault="005371AA" w:rsidP="005371AA">
      <w:pPr>
        <w:jc w:val="both"/>
        <w:rPr>
          <w:sz w:val="16"/>
          <w:szCs w:val="16"/>
        </w:rPr>
      </w:pPr>
      <w:r w:rsidRPr="005371AA">
        <w:rPr>
          <w:sz w:val="16"/>
          <w:szCs w:val="16"/>
        </w:rPr>
        <w:t xml:space="preserve"> </w:t>
      </w:r>
    </w:p>
    <w:p w:rsidR="005371AA" w:rsidRPr="005371AA" w:rsidRDefault="005371AA" w:rsidP="005371AA">
      <w:pPr>
        <w:jc w:val="both"/>
        <w:rPr>
          <w:sz w:val="16"/>
          <w:szCs w:val="16"/>
        </w:rPr>
      </w:pPr>
    </w:p>
    <w:p w:rsidR="005371AA" w:rsidRPr="005371AA" w:rsidRDefault="005371AA" w:rsidP="005371AA">
      <w:pPr>
        <w:jc w:val="both"/>
        <w:rPr>
          <w:sz w:val="16"/>
          <w:szCs w:val="16"/>
        </w:rPr>
      </w:pPr>
    </w:p>
    <w:p w:rsidR="005371AA" w:rsidRPr="005371AA" w:rsidRDefault="005371AA" w:rsidP="005371AA">
      <w:pPr>
        <w:jc w:val="both"/>
        <w:rPr>
          <w:sz w:val="16"/>
          <w:szCs w:val="16"/>
        </w:rPr>
      </w:pPr>
    </w:p>
    <w:p w:rsidR="005371AA" w:rsidRPr="005371AA" w:rsidRDefault="005371AA" w:rsidP="005371AA">
      <w:pPr>
        <w:jc w:val="both"/>
        <w:rPr>
          <w:sz w:val="16"/>
          <w:szCs w:val="16"/>
        </w:rPr>
      </w:pPr>
    </w:p>
    <w:p w:rsidR="005371AA" w:rsidRPr="005371AA" w:rsidRDefault="005371AA" w:rsidP="005371AA">
      <w:pPr>
        <w:jc w:val="both"/>
        <w:rPr>
          <w:sz w:val="16"/>
          <w:szCs w:val="16"/>
        </w:rPr>
      </w:pPr>
    </w:p>
    <w:p w:rsidR="005371AA" w:rsidRPr="005371AA" w:rsidRDefault="005371AA" w:rsidP="005371AA">
      <w:pPr>
        <w:jc w:val="center"/>
        <w:rPr>
          <w:sz w:val="16"/>
          <w:szCs w:val="16"/>
        </w:rPr>
      </w:pPr>
      <w:r w:rsidRPr="005371AA">
        <w:rPr>
          <w:sz w:val="16"/>
          <w:szCs w:val="16"/>
        </w:rPr>
        <w:t>Таблица 13 Условный расход топлива котельной.</w:t>
      </w:r>
    </w:p>
    <w:p w:rsidR="005371AA" w:rsidRPr="005371AA" w:rsidRDefault="005371AA" w:rsidP="005371AA">
      <w:pPr>
        <w:jc w:val="both"/>
        <w:rPr>
          <w:sz w:val="16"/>
          <w:szCs w:val="16"/>
        </w:rPr>
      </w:pPr>
    </w:p>
    <w:tbl>
      <w:tblPr>
        <w:tblW w:w="0" w:type="auto"/>
        <w:tblInd w:w="-431" w:type="dxa"/>
        <w:tblLayout w:type="fixed"/>
        <w:tblLook w:val="0000"/>
      </w:tblPr>
      <w:tblGrid>
        <w:gridCol w:w="1755"/>
        <w:gridCol w:w="1251"/>
        <w:gridCol w:w="1068"/>
        <w:gridCol w:w="1467"/>
        <w:gridCol w:w="1406"/>
        <w:gridCol w:w="1265"/>
        <w:gridCol w:w="1193"/>
        <w:gridCol w:w="1500"/>
      </w:tblGrid>
      <w:tr w:rsidR="005371AA" w:rsidRPr="005371AA" w:rsidTr="005371AA">
        <w:trPr>
          <w:trHeight w:val="1245"/>
        </w:trPr>
        <w:tc>
          <w:tcPr>
            <w:tcW w:w="1755" w:type="dxa"/>
            <w:tcBorders>
              <w:top w:val="single" w:sz="4" w:space="0" w:color="000000"/>
              <w:left w:val="single" w:sz="4" w:space="0" w:color="000000"/>
              <w:bottom w:val="single" w:sz="4" w:space="0" w:color="000000"/>
            </w:tcBorders>
            <w:shd w:val="clear" w:color="auto" w:fill="FFFFFF"/>
            <w:vAlign w:val="center"/>
          </w:tcPr>
          <w:p w:rsidR="005371AA" w:rsidRPr="005371AA" w:rsidRDefault="005371AA" w:rsidP="005371AA">
            <w:pPr>
              <w:snapToGrid w:val="0"/>
              <w:jc w:val="center"/>
              <w:rPr>
                <w:color w:val="000000"/>
                <w:sz w:val="16"/>
                <w:szCs w:val="16"/>
              </w:rPr>
            </w:pPr>
            <w:r w:rsidRPr="005371AA">
              <w:rPr>
                <w:color w:val="000000"/>
                <w:sz w:val="16"/>
                <w:szCs w:val="16"/>
              </w:rPr>
              <w:t>Наименование котельной</w:t>
            </w:r>
          </w:p>
        </w:tc>
        <w:tc>
          <w:tcPr>
            <w:tcW w:w="1251" w:type="dxa"/>
            <w:tcBorders>
              <w:top w:val="single" w:sz="4" w:space="0" w:color="000000"/>
              <w:left w:val="single" w:sz="4" w:space="0" w:color="000000"/>
              <w:bottom w:val="single" w:sz="4" w:space="0" w:color="000000"/>
            </w:tcBorders>
            <w:shd w:val="clear" w:color="auto" w:fill="FFFFFF"/>
            <w:vAlign w:val="center"/>
          </w:tcPr>
          <w:p w:rsidR="005371AA" w:rsidRPr="005371AA" w:rsidRDefault="005371AA" w:rsidP="005371AA">
            <w:pPr>
              <w:snapToGrid w:val="0"/>
              <w:jc w:val="center"/>
              <w:rPr>
                <w:color w:val="000000"/>
                <w:sz w:val="16"/>
                <w:szCs w:val="16"/>
              </w:rPr>
            </w:pPr>
            <w:r w:rsidRPr="005371AA">
              <w:rPr>
                <w:color w:val="000000"/>
                <w:sz w:val="16"/>
                <w:szCs w:val="16"/>
              </w:rPr>
              <w:t>Полезный отпуск тепловой энергии, Гкал</w:t>
            </w:r>
          </w:p>
        </w:tc>
        <w:tc>
          <w:tcPr>
            <w:tcW w:w="1068" w:type="dxa"/>
            <w:tcBorders>
              <w:top w:val="single" w:sz="4" w:space="0" w:color="000000"/>
              <w:left w:val="single" w:sz="4" w:space="0" w:color="000000"/>
              <w:bottom w:val="single" w:sz="4" w:space="0" w:color="000000"/>
            </w:tcBorders>
            <w:shd w:val="clear" w:color="auto" w:fill="FFFFFF"/>
            <w:vAlign w:val="center"/>
          </w:tcPr>
          <w:p w:rsidR="005371AA" w:rsidRPr="005371AA" w:rsidRDefault="005371AA" w:rsidP="005371AA">
            <w:pPr>
              <w:snapToGrid w:val="0"/>
              <w:jc w:val="center"/>
              <w:rPr>
                <w:color w:val="000000"/>
                <w:sz w:val="16"/>
                <w:szCs w:val="16"/>
              </w:rPr>
            </w:pPr>
            <w:r w:rsidRPr="005371AA">
              <w:rPr>
                <w:color w:val="000000"/>
                <w:sz w:val="16"/>
                <w:szCs w:val="16"/>
              </w:rPr>
              <w:t>Потери в тепловых сетях, Гкал</w:t>
            </w:r>
          </w:p>
        </w:tc>
        <w:tc>
          <w:tcPr>
            <w:tcW w:w="1467" w:type="dxa"/>
            <w:tcBorders>
              <w:top w:val="single" w:sz="4" w:space="0" w:color="000000"/>
              <w:left w:val="single" w:sz="4" w:space="0" w:color="000000"/>
              <w:bottom w:val="single" w:sz="4" w:space="0" w:color="000000"/>
            </w:tcBorders>
            <w:shd w:val="clear" w:color="auto" w:fill="FFFFFF"/>
            <w:vAlign w:val="center"/>
          </w:tcPr>
          <w:p w:rsidR="005371AA" w:rsidRPr="005371AA" w:rsidRDefault="005371AA" w:rsidP="005371AA">
            <w:pPr>
              <w:snapToGrid w:val="0"/>
              <w:jc w:val="center"/>
              <w:rPr>
                <w:color w:val="000000"/>
                <w:sz w:val="16"/>
                <w:szCs w:val="16"/>
              </w:rPr>
            </w:pPr>
            <w:r w:rsidRPr="005371AA">
              <w:rPr>
                <w:color w:val="000000"/>
                <w:sz w:val="16"/>
                <w:szCs w:val="16"/>
              </w:rPr>
              <w:t>С/</w:t>
            </w:r>
            <w:proofErr w:type="spellStart"/>
            <w:r w:rsidRPr="005371AA">
              <w:rPr>
                <w:color w:val="000000"/>
                <w:sz w:val="16"/>
                <w:szCs w:val="16"/>
              </w:rPr>
              <w:t>н</w:t>
            </w:r>
            <w:proofErr w:type="spellEnd"/>
            <w:r w:rsidRPr="005371AA">
              <w:rPr>
                <w:color w:val="000000"/>
                <w:sz w:val="16"/>
                <w:szCs w:val="16"/>
              </w:rPr>
              <w:t xml:space="preserve"> котельных, Гкал</w:t>
            </w:r>
          </w:p>
        </w:tc>
        <w:tc>
          <w:tcPr>
            <w:tcW w:w="1406" w:type="dxa"/>
            <w:tcBorders>
              <w:top w:val="single" w:sz="4" w:space="0" w:color="000000"/>
              <w:left w:val="single" w:sz="4" w:space="0" w:color="000000"/>
              <w:bottom w:val="single" w:sz="4" w:space="0" w:color="000000"/>
            </w:tcBorders>
            <w:shd w:val="clear" w:color="auto" w:fill="FFFFFF"/>
            <w:vAlign w:val="center"/>
          </w:tcPr>
          <w:p w:rsidR="005371AA" w:rsidRPr="005371AA" w:rsidRDefault="005371AA" w:rsidP="005371AA">
            <w:pPr>
              <w:snapToGrid w:val="0"/>
              <w:jc w:val="center"/>
              <w:rPr>
                <w:color w:val="000000"/>
                <w:sz w:val="16"/>
                <w:szCs w:val="16"/>
              </w:rPr>
            </w:pPr>
            <w:r w:rsidRPr="005371AA">
              <w:rPr>
                <w:color w:val="000000"/>
                <w:sz w:val="16"/>
                <w:szCs w:val="16"/>
              </w:rPr>
              <w:t>Выработка тепловой энергии, Гкал</w:t>
            </w:r>
          </w:p>
        </w:tc>
        <w:tc>
          <w:tcPr>
            <w:tcW w:w="1265" w:type="dxa"/>
            <w:tcBorders>
              <w:top w:val="single" w:sz="4" w:space="0" w:color="000000"/>
              <w:left w:val="single" w:sz="4" w:space="0" w:color="000000"/>
              <w:bottom w:val="single" w:sz="4" w:space="0" w:color="000000"/>
            </w:tcBorders>
            <w:shd w:val="clear" w:color="auto" w:fill="FFFFFF"/>
            <w:vAlign w:val="center"/>
          </w:tcPr>
          <w:p w:rsidR="005371AA" w:rsidRPr="005371AA" w:rsidRDefault="005371AA" w:rsidP="005371AA">
            <w:pPr>
              <w:snapToGrid w:val="0"/>
              <w:jc w:val="center"/>
              <w:rPr>
                <w:color w:val="000000"/>
                <w:sz w:val="16"/>
                <w:szCs w:val="16"/>
              </w:rPr>
            </w:pPr>
            <w:r w:rsidRPr="005371AA">
              <w:rPr>
                <w:color w:val="000000"/>
                <w:sz w:val="16"/>
                <w:szCs w:val="16"/>
              </w:rPr>
              <w:t>Расход условного топлива</w:t>
            </w:r>
          </w:p>
        </w:tc>
        <w:tc>
          <w:tcPr>
            <w:tcW w:w="1193" w:type="dxa"/>
            <w:tcBorders>
              <w:top w:val="single" w:sz="4" w:space="0" w:color="000000"/>
              <w:left w:val="single" w:sz="4" w:space="0" w:color="000000"/>
              <w:bottom w:val="single" w:sz="4" w:space="0" w:color="000000"/>
            </w:tcBorders>
            <w:shd w:val="clear" w:color="auto" w:fill="FFFFFF"/>
            <w:vAlign w:val="center"/>
          </w:tcPr>
          <w:p w:rsidR="005371AA" w:rsidRPr="005371AA" w:rsidRDefault="005371AA" w:rsidP="005371AA">
            <w:pPr>
              <w:snapToGrid w:val="0"/>
              <w:jc w:val="center"/>
              <w:rPr>
                <w:color w:val="000000"/>
                <w:sz w:val="16"/>
                <w:szCs w:val="16"/>
              </w:rPr>
            </w:pPr>
            <w:r w:rsidRPr="005371AA">
              <w:rPr>
                <w:color w:val="000000"/>
                <w:sz w:val="16"/>
                <w:szCs w:val="16"/>
              </w:rPr>
              <w:t>Расход топлива, тонн</w:t>
            </w:r>
          </w:p>
        </w:tc>
        <w:tc>
          <w:tcPr>
            <w:tcW w:w="150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371AA" w:rsidRPr="005371AA" w:rsidRDefault="005371AA" w:rsidP="005371AA">
            <w:pPr>
              <w:snapToGrid w:val="0"/>
              <w:jc w:val="center"/>
              <w:rPr>
                <w:color w:val="000000"/>
                <w:sz w:val="16"/>
                <w:szCs w:val="16"/>
              </w:rPr>
            </w:pPr>
            <w:r w:rsidRPr="005371AA">
              <w:rPr>
                <w:color w:val="000000"/>
                <w:sz w:val="16"/>
                <w:szCs w:val="16"/>
              </w:rPr>
              <w:t xml:space="preserve">Удельный расход условного топлива, </w:t>
            </w:r>
            <w:proofErr w:type="spellStart"/>
            <w:r w:rsidRPr="005371AA">
              <w:rPr>
                <w:color w:val="000000"/>
                <w:sz w:val="16"/>
                <w:szCs w:val="16"/>
              </w:rPr>
              <w:t>кг</w:t>
            </w:r>
            <w:proofErr w:type="gramStart"/>
            <w:r w:rsidRPr="005371AA">
              <w:rPr>
                <w:color w:val="000000"/>
                <w:sz w:val="16"/>
                <w:szCs w:val="16"/>
              </w:rPr>
              <w:t>.у</w:t>
            </w:r>
            <w:proofErr w:type="gramEnd"/>
            <w:r w:rsidRPr="005371AA">
              <w:rPr>
                <w:color w:val="000000"/>
                <w:sz w:val="16"/>
                <w:szCs w:val="16"/>
              </w:rPr>
              <w:t>.т</w:t>
            </w:r>
            <w:proofErr w:type="spellEnd"/>
            <w:r w:rsidRPr="005371AA">
              <w:rPr>
                <w:color w:val="000000"/>
                <w:sz w:val="16"/>
                <w:szCs w:val="16"/>
              </w:rPr>
              <w:t>./Гкал</w:t>
            </w:r>
          </w:p>
        </w:tc>
      </w:tr>
      <w:tr w:rsidR="005371AA" w:rsidRPr="005371AA" w:rsidTr="005371AA">
        <w:trPr>
          <w:trHeight w:val="379"/>
        </w:trPr>
        <w:tc>
          <w:tcPr>
            <w:tcW w:w="1755" w:type="dxa"/>
            <w:tcBorders>
              <w:top w:val="single" w:sz="4" w:space="0" w:color="000000"/>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Котельная ж/</w:t>
            </w:r>
            <w:proofErr w:type="spellStart"/>
            <w:r w:rsidRPr="005371AA">
              <w:rPr>
                <w:color w:val="000000"/>
                <w:sz w:val="16"/>
                <w:szCs w:val="16"/>
              </w:rPr>
              <w:t>д</w:t>
            </w:r>
            <w:proofErr w:type="spellEnd"/>
            <w:r w:rsidRPr="005371AA">
              <w:rPr>
                <w:color w:val="000000"/>
                <w:sz w:val="16"/>
                <w:szCs w:val="16"/>
              </w:rPr>
              <w:t xml:space="preserve"> ст. </w:t>
            </w:r>
            <w:proofErr w:type="spellStart"/>
            <w:r w:rsidRPr="005371AA">
              <w:rPr>
                <w:color w:val="000000"/>
                <w:sz w:val="16"/>
                <w:szCs w:val="16"/>
              </w:rPr>
              <w:t>Ивашево</w:t>
            </w:r>
            <w:proofErr w:type="spellEnd"/>
          </w:p>
        </w:tc>
        <w:tc>
          <w:tcPr>
            <w:tcW w:w="1251" w:type="dxa"/>
            <w:tcBorders>
              <w:top w:val="single" w:sz="4" w:space="0" w:color="000000"/>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560,426</w:t>
            </w:r>
          </w:p>
        </w:tc>
        <w:tc>
          <w:tcPr>
            <w:tcW w:w="1068" w:type="dxa"/>
            <w:tcBorders>
              <w:top w:val="single" w:sz="4" w:space="0" w:color="000000"/>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78,286</w:t>
            </w:r>
          </w:p>
        </w:tc>
        <w:tc>
          <w:tcPr>
            <w:tcW w:w="1467" w:type="dxa"/>
            <w:tcBorders>
              <w:top w:val="single" w:sz="4" w:space="0" w:color="000000"/>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26,8</w:t>
            </w:r>
          </w:p>
        </w:tc>
        <w:tc>
          <w:tcPr>
            <w:tcW w:w="1406" w:type="dxa"/>
            <w:tcBorders>
              <w:top w:val="single" w:sz="4" w:space="0" w:color="000000"/>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638,837</w:t>
            </w:r>
          </w:p>
        </w:tc>
        <w:tc>
          <w:tcPr>
            <w:tcW w:w="1265" w:type="dxa"/>
            <w:tcBorders>
              <w:top w:val="single" w:sz="4" w:space="0" w:color="000000"/>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130,38</w:t>
            </w:r>
          </w:p>
        </w:tc>
        <w:tc>
          <w:tcPr>
            <w:tcW w:w="1193" w:type="dxa"/>
            <w:tcBorders>
              <w:top w:val="single" w:sz="4" w:space="0" w:color="000000"/>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164,621</w:t>
            </w:r>
          </w:p>
        </w:tc>
        <w:tc>
          <w:tcPr>
            <w:tcW w:w="1500" w:type="dxa"/>
            <w:tcBorders>
              <w:top w:val="single" w:sz="4" w:space="0" w:color="000000"/>
              <w:left w:val="single" w:sz="4" w:space="0" w:color="000000"/>
              <w:bottom w:val="single" w:sz="4" w:space="0" w:color="000000"/>
              <w:right w:val="single" w:sz="4" w:space="0" w:color="000000"/>
            </w:tcBorders>
            <w:shd w:val="clear" w:color="auto" w:fill="auto"/>
            <w:vAlign w:val="bottom"/>
          </w:tcPr>
          <w:p w:rsidR="005371AA" w:rsidRPr="005371AA" w:rsidRDefault="005371AA" w:rsidP="005371AA">
            <w:pPr>
              <w:snapToGrid w:val="0"/>
              <w:jc w:val="center"/>
              <w:rPr>
                <w:color w:val="000000"/>
                <w:sz w:val="16"/>
                <w:szCs w:val="16"/>
              </w:rPr>
            </w:pPr>
            <w:r w:rsidRPr="005371AA">
              <w:rPr>
                <w:color w:val="000000"/>
                <w:sz w:val="16"/>
                <w:szCs w:val="16"/>
              </w:rPr>
              <w:t>202,82</w:t>
            </w:r>
          </w:p>
        </w:tc>
      </w:tr>
      <w:tr w:rsidR="005371AA" w:rsidRPr="005371AA" w:rsidTr="005371AA">
        <w:trPr>
          <w:trHeight w:val="281"/>
        </w:trPr>
        <w:tc>
          <w:tcPr>
            <w:tcW w:w="1755" w:type="dxa"/>
            <w:tcBorders>
              <w:top w:val="single" w:sz="4" w:space="0" w:color="000000"/>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 xml:space="preserve">Котельная дер. М. </w:t>
            </w:r>
            <w:proofErr w:type="spellStart"/>
            <w:r w:rsidRPr="005371AA">
              <w:rPr>
                <w:color w:val="000000"/>
                <w:sz w:val="16"/>
                <w:szCs w:val="16"/>
              </w:rPr>
              <w:t>Березово</w:t>
            </w:r>
            <w:proofErr w:type="spellEnd"/>
          </w:p>
        </w:tc>
        <w:tc>
          <w:tcPr>
            <w:tcW w:w="1251" w:type="dxa"/>
            <w:tcBorders>
              <w:top w:val="single" w:sz="4" w:space="0" w:color="000000"/>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321,278</w:t>
            </w:r>
          </w:p>
        </w:tc>
        <w:tc>
          <w:tcPr>
            <w:tcW w:w="1068" w:type="dxa"/>
            <w:tcBorders>
              <w:top w:val="single" w:sz="4" w:space="0" w:color="000000"/>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41,578</w:t>
            </w:r>
          </w:p>
        </w:tc>
        <w:tc>
          <w:tcPr>
            <w:tcW w:w="1467" w:type="dxa"/>
            <w:tcBorders>
              <w:top w:val="single" w:sz="4" w:space="0" w:color="000000"/>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15,295</w:t>
            </w:r>
          </w:p>
        </w:tc>
        <w:tc>
          <w:tcPr>
            <w:tcW w:w="1406" w:type="dxa"/>
            <w:tcBorders>
              <w:top w:val="single" w:sz="4" w:space="0" w:color="000000"/>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365,243</w:t>
            </w:r>
          </w:p>
        </w:tc>
        <w:tc>
          <w:tcPr>
            <w:tcW w:w="1265" w:type="dxa"/>
            <w:tcBorders>
              <w:top w:val="single" w:sz="4" w:space="0" w:color="000000"/>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94,872</w:t>
            </w:r>
          </w:p>
        </w:tc>
        <w:tc>
          <w:tcPr>
            <w:tcW w:w="1193" w:type="dxa"/>
            <w:tcBorders>
              <w:top w:val="single" w:sz="4" w:space="0" w:color="000000"/>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119,788</w:t>
            </w:r>
          </w:p>
        </w:tc>
        <w:tc>
          <w:tcPr>
            <w:tcW w:w="1500" w:type="dxa"/>
            <w:tcBorders>
              <w:top w:val="single" w:sz="4" w:space="0" w:color="000000"/>
              <w:left w:val="single" w:sz="4" w:space="0" w:color="000000"/>
              <w:bottom w:val="single" w:sz="4" w:space="0" w:color="000000"/>
              <w:right w:val="single" w:sz="4" w:space="0" w:color="000000"/>
            </w:tcBorders>
            <w:shd w:val="clear" w:color="auto" w:fill="auto"/>
            <w:vAlign w:val="bottom"/>
          </w:tcPr>
          <w:p w:rsidR="005371AA" w:rsidRPr="005371AA" w:rsidRDefault="005371AA" w:rsidP="005371AA">
            <w:pPr>
              <w:snapToGrid w:val="0"/>
              <w:jc w:val="center"/>
              <w:rPr>
                <w:color w:val="000000"/>
                <w:sz w:val="16"/>
                <w:szCs w:val="16"/>
              </w:rPr>
            </w:pPr>
            <w:r w:rsidRPr="005371AA">
              <w:rPr>
                <w:color w:val="000000"/>
                <w:sz w:val="16"/>
                <w:szCs w:val="16"/>
              </w:rPr>
              <w:t>177,9</w:t>
            </w:r>
          </w:p>
        </w:tc>
      </w:tr>
    </w:tbl>
    <w:p w:rsidR="005371AA" w:rsidRPr="005371AA" w:rsidRDefault="005371AA" w:rsidP="005371AA">
      <w:pPr>
        <w:jc w:val="both"/>
        <w:rPr>
          <w:sz w:val="16"/>
          <w:szCs w:val="16"/>
        </w:rPr>
      </w:pPr>
    </w:p>
    <w:p w:rsidR="005371AA" w:rsidRPr="005371AA" w:rsidRDefault="005371AA" w:rsidP="005371AA">
      <w:pPr>
        <w:jc w:val="both"/>
        <w:rPr>
          <w:sz w:val="16"/>
          <w:szCs w:val="16"/>
        </w:rPr>
      </w:pPr>
    </w:p>
    <w:p w:rsidR="005371AA" w:rsidRPr="005371AA" w:rsidRDefault="005371AA" w:rsidP="005371AA">
      <w:pPr>
        <w:jc w:val="both"/>
        <w:rPr>
          <w:sz w:val="16"/>
          <w:szCs w:val="16"/>
        </w:rPr>
      </w:pPr>
      <w:r w:rsidRPr="005371AA">
        <w:rPr>
          <w:sz w:val="16"/>
          <w:szCs w:val="16"/>
        </w:rPr>
        <w:t>Существующие и перспективные топливные балансы для каждого источника тепловой энергии, расположенного в границах поселения по видам основного и резервного топлива в таблице 14.</w:t>
      </w:r>
    </w:p>
    <w:p w:rsidR="005371AA" w:rsidRPr="005371AA" w:rsidRDefault="005371AA" w:rsidP="005371AA">
      <w:pPr>
        <w:jc w:val="both"/>
        <w:rPr>
          <w:sz w:val="16"/>
          <w:szCs w:val="16"/>
        </w:rPr>
      </w:pPr>
    </w:p>
    <w:p w:rsidR="005371AA" w:rsidRPr="005371AA" w:rsidRDefault="005371AA" w:rsidP="005371AA">
      <w:pPr>
        <w:jc w:val="both"/>
        <w:rPr>
          <w:sz w:val="16"/>
          <w:szCs w:val="16"/>
        </w:rPr>
      </w:pPr>
    </w:p>
    <w:p w:rsidR="005371AA" w:rsidRPr="005371AA" w:rsidRDefault="005371AA" w:rsidP="005371AA">
      <w:pPr>
        <w:jc w:val="both"/>
        <w:rPr>
          <w:sz w:val="16"/>
          <w:szCs w:val="16"/>
        </w:rPr>
      </w:pPr>
    </w:p>
    <w:p w:rsidR="005371AA" w:rsidRPr="005371AA" w:rsidRDefault="005371AA" w:rsidP="005371AA">
      <w:pPr>
        <w:jc w:val="center"/>
        <w:rPr>
          <w:sz w:val="16"/>
          <w:szCs w:val="16"/>
        </w:rPr>
      </w:pPr>
      <w:r w:rsidRPr="005371AA">
        <w:rPr>
          <w:sz w:val="16"/>
          <w:szCs w:val="16"/>
        </w:rPr>
        <w:t>Таблица 14 Топливные балансы котельных</w:t>
      </w:r>
    </w:p>
    <w:p w:rsidR="005371AA" w:rsidRPr="005371AA" w:rsidRDefault="005371AA" w:rsidP="005371AA">
      <w:pPr>
        <w:ind w:left="720"/>
        <w:jc w:val="both"/>
        <w:rPr>
          <w:sz w:val="16"/>
          <w:szCs w:val="16"/>
        </w:rPr>
      </w:pPr>
    </w:p>
    <w:tbl>
      <w:tblPr>
        <w:tblW w:w="10348" w:type="dxa"/>
        <w:tblInd w:w="108" w:type="dxa"/>
        <w:tblLayout w:type="fixed"/>
        <w:tblLook w:val="0000"/>
      </w:tblPr>
      <w:tblGrid>
        <w:gridCol w:w="1985"/>
        <w:gridCol w:w="1558"/>
        <w:gridCol w:w="2671"/>
        <w:gridCol w:w="2717"/>
        <w:gridCol w:w="1417"/>
      </w:tblGrid>
      <w:tr w:rsidR="005371AA" w:rsidRPr="005371AA" w:rsidTr="005371AA">
        <w:trPr>
          <w:trHeight w:val="108"/>
        </w:trPr>
        <w:tc>
          <w:tcPr>
            <w:tcW w:w="1985"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Наименование котельной</w:t>
            </w:r>
          </w:p>
        </w:tc>
        <w:tc>
          <w:tcPr>
            <w:tcW w:w="1558"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Вид топлива</w:t>
            </w:r>
          </w:p>
        </w:tc>
        <w:tc>
          <w:tcPr>
            <w:tcW w:w="2671"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 xml:space="preserve">Годовой расход топлива в натуральных единицах (м3,т) </w:t>
            </w:r>
          </w:p>
          <w:p w:rsidR="005371AA" w:rsidRPr="005371AA" w:rsidRDefault="005371AA" w:rsidP="005371AA">
            <w:pPr>
              <w:jc w:val="center"/>
              <w:rPr>
                <w:sz w:val="16"/>
                <w:szCs w:val="16"/>
              </w:rPr>
            </w:pPr>
            <w:r w:rsidRPr="005371AA">
              <w:rPr>
                <w:sz w:val="16"/>
                <w:szCs w:val="16"/>
              </w:rPr>
              <w:t>2017 г.</w:t>
            </w:r>
          </w:p>
        </w:tc>
        <w:tc>
          <w:tcPr>
            <w:tcW w:w="2717"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 xml:space="preserve">Перспективный годовой расход топлива в натуральных единицах (м3, т)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 xml:space="preserve"> Резерв</w:t>
            </w:r>
          </w:p>
          <w:p w:rsidR="005371AA" w:rsidRPr="005371AA" w:rsidRDefault="005371AA" w:rsidP="005371AA">
            <w:pPr>
              <w:jc w:val="center"/>
              <w:rPr>
                <w:sz w:val="16"/>
                <w:szCs w:val="16"/>
              </w:rPr>
            </w:pPr>
            <w:proofErr w:type="spellStart"/>
            <w:r w:rsidRPr="005371AA">
              <w:rPr>
                <w:sz w:val="16"/>
                <w:szCs w:val="16"/>
              </w:rPr>
              <w:t>ное</w:t>
            </w:r>
            <w:proofErr w:type="spellEnd"/>
            <w:r w:rsidRPr="005371AA">
              <w:rPr>
                <w:sz w:val="16"/>
                <w:szCs w:val="16"/>
              </w:rPr>
              <w:t xml:space="preserve"> топливо </w:t>
            </w:r>
          </w:p>
        </w:tc>
      </w:tr>
      <w:tr w:rsidR="005371AA" w:rsidRPr="005371AA" w:rsidTr="005371AA">
        <w:trPr>
          <w:trHeight w:val="108"/>
        </w:trPr>
        <w:tc>
          <w:tcPr>
            <w:tcW w:w="1985"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Котельная ж/</w:t>
            </w:r>
            <w:proofErr w:type="spellStart"/>
            <w:r w:rsidRPr="005371AA">
              <w:rPr>
                <w:sz w:val="16"/>
                <w:szCs w:val="16"/>
              </w:rPr>
              <w:t>д</w:t>
            </w:r>
            <w:proofErr w:type="spellEnd"/>
            <w:r w:rsidRPr="005371AA">
              <w:rPr>
                <w:sz w:val="16"/>
                <w:szCs w:val="16"/>
              </w:rPr>
              <w:t xml:space="preserve"> ст. </w:t>
            </w:r>
            <w:proofErr w:type="spellStart"/>
            <w:r w:rsidRPr="005371AA">
              <w:rPr>
                <w:sz w:val="16"/>
                <w:szCs w:val="16"/>
              </w:rPr>
              <w:t>Ивашево</w:t>
            </w:r>
            <w:proofErr w:type="spellEnd"/>
          </w:p>
        </w:tc>
        <w:tc>
          <w:tcPr>
            <w:tcW w:w="1558"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Дрова, уголь</w:t>
            </w:r>
          </w:p>
        </w:tc>
        <w:tc>
          <w:tcPr>
            <w:tcW w:w="2671"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349/130</w:t>
            </w:r>
          </w:p>
        </w:tc>
        <w:tc>
          <w:tcPr>
            <w:tcW w:w="2717"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ind w:right="-108"/>
              <w:jc w:val="center"/>
              <w:rPr>
                <w:sz w:val="16"/>
                <w:szCs w:val="16"/>
              </w:rPr>
            </w:pPr>
            <w:r w:rsidRPr="005371AA">
              <w:rPr>
                <w:sz w:val="16"/>
                <w:szCs w:val="16"/>
              </w:rPr>
              <w:t>460 м3 дров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ind w:right="-108"/>
              <w:jc w:val="center"/>
              <w:rPr>
                <w:sz w:val="16"/>
                <w:szCs w:val="16"/>
              </w:rPr>
            </w:pPr>
            <w:r w:rsidRPr="005371AA">
              <w:rPr>
                <w:sz w:val="16"/>
                <w:szCs w:val="16"/>
              </w:rPr>
              <w:t>Уголь</w:t>
            </w:r>
          </w:p>
        </w:tc>
      </w:tr>
      <w:tr w:rsidR="005371AA" w:rsidRPr="005371AA" w:rsidTr="005371AA">
        <w:trPr>
          <w:trHeight w:val="108"/>
        </w:trPr>
        <w:tc>
          <w:tcPr>
            <w:tcW w:w="1985"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 xml:space="preserve">Котельная дер. Малое </w:t>
            </w:r>
            <w:proofErr w:type="spellStart"/>
            <w:r w:rsidRPr="005371AA">
              <w:rPr>
                <w:sz w:val="16"/>
                <w:szCs w:val="16"/>
              </w:rPr>
              <w:t>Березово</w:t>
            </w:r>
            <w:proofErr w:type="spellEnd"/>
          </w:p>
        </w:tc>
        <w:tc>
          <w:tcPr>
            <w:tcW w:w="1558"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Дрова</w:t>
            </w:r>
          </w:p>
        </w:tc>
        <w:tc>
          <w:tcPr>
            <w:tcW w:w="2671"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457</w:t>
            </w:r>
          </w:p>
        </w:tc>
        <w:tc>
          <w:tcPr>
            <w:tcW w:w="2717"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400 м3 дров</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Нет</w:t>
            </w:r>
          </w:p>
        </w:tc>
      </w:tr>
    </w:tbl>
    <w:p w:rsidR="005371AA" w:rsidRPr="005371AA" w:rsidRDefault="005371AA" w:rsidP="005371AA">
      <w:pPr>
        <w:jc w:val="both"/>
        <w:rPr>
          <w:sz w:val="16"/>
          <w:szCs w:val="16"/>
        </w:rPr>
      </w:pPr>
    </w:p>
    <w:p w:rsidR="005371AA" w:rsidRPr="005371AA" w:rsidRDefault="005371AA" w:rsidP="005371AA">
      <w:pPr>
        <w:jc w:val="both"/>
        <w:rPr>
          <w:sz w:val="16"/>
          <w:szCs w:val="16"/>
        </w:rPr>
      </w:pPr>
      <w:r w:rsidRPr="005371AA">
        <w:rPr>
          <w:sz w:val="16"/>
          <w:szCs w:val="16"/>
        </w:rPr>
        <w:t xml:space="preserve">   На котельной ж/</w:t>
      </w:r>
      <w:proofErr w:type="spellStart"/>
      <w:r w:rsidRPr="005371AA">
        <w:rPr>
          <w:sz w:val="16"/>
          <w:szCs w:val="16"/>
        </w:rPr>
        <w:t>д</w:t>
      </w:r>
      <w:proofErr w:type="spellEnd"/>
      <w:r w:rsidRPr="005371AA">
        <w:rPr>
          <w:sz w:val="16"/>
          <w:szCs w:val="16"/>
        </w:rPr>
        <w:t xml:space="preserve"> ст. </w:t>
      </w:r>
      <w:proofErr w:type="spellStart"/>
      <w:r w:rsidRPr="005371AA">
        <w:rPr>
          <w:sz w:val="16"/>
          <w:szCs w:val="16"/>
        </w:rPr>
        <w:t>Ивашево</w:t>
      </w:r>
      <w:proofErr w:type="spellEnd"/>
      <w:r w:rsidRPr="005371AA">
        <w:rPr>
          <w:sz w:val="16"/>
          <w:szCs w:val="16"/>
        </w:rPr>
        <w:t xml:space="preserve"> установленная мощность значительно выше теплопотребления, поэтому при работе на дровах не будет ощущаться дефицита тепловой энергии.</w:t>
      </w:r>
    </w:p>
    <w:p w:rsidR="005371AA" w:rsidRPr="005371AA" w:rsidRDefault="005371AA" w:rsidP="005371AA">
      <w:pPr>
        <w:jc w:val="both"/>
        <w:rPr>
          <w:sz w:val="16"/>
          <w:szCs w:val="16"/>
        </w:rPr>
      </w:pPr>
      <w:r w:rsidRPr="005371AA">
        <w:rPr>
          <w:sz w:val="16"/>
          <w:szCs w:val="16"/>
        </w:rPr>
        <w:t xml:space="preserve">   В 2016 году на котельной дер. Малое </w:t>
      </w:r>
      <w:proofErr w:type="spellStart"/>
      <w:r w:rsidRPr="005371AA">
        <w:rPr>
          <w:sz w:val="16"/>
          <w:szCs w:val="16"/>
        </w:rPr>
        <w:t>Березово</w:t>
      </w:r>
      <w:proofErr w:type="spellEnd"/>
      <w:r w:rsidRPr="005371AA">
        <w:rPr>
          <w:sz w:val="16"/>
          <w:szCs w:val="16"/>
        </w:rPr>
        <w:t xml:space="preserve"> был заменен 1 водогрейный котёл, что при одновременном повышении качества топлива снизило годовой  расход топлива.</w:t>
      </w:r>
    </w:p>
    <w:p w:rsidR="005371AA" w:rsidRPr="005371AA" w:rsidRDefault="005371AA" w:rsidP="005371AA">
      <w:pPr>
        <w:jc w:val="both"/>
        <w:rPr>
          <w:sz w:val="16"/>
          <w:szCs w:val="16"/>
        </w:rPr>
      </w:pPr>
    </w:p>
    <w:p w:rsidR="005371AA" w:rsidRPr="005371AA" w:rsidRDefault="005371AA" w:rsidP="005371AA">
      <w:pPr>
        <w:jc w:val="both"/>
        <w:rPr>
          <w:sz w:val="16"/>
          <w:szCs w:val="16"/>
        </w:rPr>
      </w:pPr>
      <w:r w:rsidRPr="005371AA">
        <w:rPr>
          <w:sz w:val="16"/>
          <w:szCs w:val="16"/>
        </w:rPr>
        <w:t xml:space="preserve">   При работе отопительных котельных в </w:t>
      </w:r>
      <w:proofErr w:type="spellStart"/>
      <w:r w:rsidRPr="005371AA">
        <w:rPr>
          <w:sz w:val="16"/>
          <w:szCs w:val="16"/>
        </w:rPr>
        <w:t>соответствиии</w:t>
      </w:r>
      <w:proofErr w:type="spellEnd"/>
      <w:r w:rsidRPr="005371AA">
        <w:rPr>
          <w:sz w:val="16"/>
          <w:szCs w:val="16"/>
        </w:rPr>
        <w:t xml:space="preserve"> с Приказом Минэнерго России от 4 сентября 2008 г. N 66 должны поддерживаться нормативные запасы топлива.</w:t>
      </w:r>
    </w:p>
    <w:p w:rsidR="005371AA" w:rsidRPr="005371AA" w:rsidRDefault="005371AA" w:rsidP="005371AA">
      <w:pPr>
        <w:jc w:val="both"/>
        <w:rPr>
          <w:sz w:val="16"/>
          <w:szCs w:val="16"/>
        </w:rPr>
      </w:pPr>
    </w:p>
    <w:p w:rsidR="005371AA" w:rsidRPr="005371AA" w:rsidRDefault="005371AA" w:rsidP="005371AA">
      <w:pPr>
        <w:jc w:val="both"/>
        <w:rPr>
          <w:sz w:val="16"/>
          <w:szCs w:val="16"/>
        </w:rPr>
      </w:pPr>
    </w:p>
    <w:p w:rsidR="005371AA" w:rsidRPr="005371AA" w:rsidRDefault="005371AA" w:rsidP="005371AA">
      <w:pPr>
        <w:jc w:val="both"/>
        <w:rPr>
          <w:sz w:val="16"/>
          <w:szCs w:val="16"/>
        </w:rPr>
      </w:pPr>
    </w:p>
    <w:p w:rsidR="005371AA" w:rsidRPr="005371AA" w:rsidRDefault="005371AA" w:rsidP="005371AA">
      <w:pPr>
        <w:jc w:val="both"/>
        <w:rPr>
          <w:sz w:val="16"/>
          <w:szCs w:val="16"/>
        </w:rPr>
      </w:pPr>
    </w:p>
    <w:p w:rsidR="005371AA" w:rsidRPr="005371AA" w:rsidRDefault="005371AA" w:rsidP="005371AA">
      <w:pPr>
        <w:jc w:val="both"/>
        <w:rPr>
          <w:sz w:val="16"/>
          <w:szCs w:val="16"/>
        </w:rPr>
      </w:pPr>
    </w:p>
    <w:p w:rsidR="005371AA" w:rsidRPr="005371AA" w:rsidRDefault="005371AA" w:rsidP="005371AA">
      <w:pPr>
        <w:jc w:val="center"/>
        <w:rPr>
          <w:sz w:val="16"/>
          <w:szCs w:val="16"/>
        </w:rPr>
      </w:pPr>
      <w:r w:rsidRPr="005371AA">
        <w:rPr>
          <w:sz w:val="16"/>
          <w:szCs w:val="16"/>
        </w:rPr>
        <w:t>Таблица 15  Нормативные запасы топлива котельных</w:t>
      </w:r>
    </w:p>
    <w:p w:rsidR="005371AA" w:rsidRPr="005371AA" w:rsidRDefault="005371AA" w:rsidP="005371AA">
      <w:pPr>
        <w:jc w:val="both"/>
        <w:rPr>
          <w:sz w:val="16"/>
          <w:szCs w:val="16"/>
        </w:rPr>
      </w:pPr>
    </w:p>
    <w:tbl>
      <w:tblPr>
        <w:tblW w:w="0" w:type="auto"/>
        <w:tblInd w:w="-479" w:type="dxa"/>
        <w:tblLayout w:type="fixed"/>
        <w:tblLook w:val="0000"/>
      </w:tblPr>
      <w:tblGrid>
        <w:gridCol w:w="1414"/>
        <w:gridCol w:w="1582"/>
        <w:gridCol w:w="1133"/>
        <w:gridCol w:w="1133"/>
        <w:gridCol w:w="1417"/>
        <w:gridCol w:w="1337"/>
        <w:gridCol w:w="957"/>
        <w:gridCol w:w="879"/>
        <w:gridCol w:w="1000"/>
      </w:tblGrid>
      <w:tr w:rsidR="005371AA" w:rsidRPr="005371AA" w:rsidTr="005371AA">
        <w:trPr>
          <w:trHeight w:val="1530"/>
        </w:trPr>
        <w:tc>
          <w:tcPr>
            <w:tcW w:w="1414" w:type="dxa"/>
            <w:vMerge w:val="restart"/>
            <w:tcBorders>
              <w:top w:val="single" w:sz="4" w:space="0" w:color="000000"/>
              <w:left w:val="single" w:sz="4" w:space="0" w:color="000000"/>
              <w:bottom w:val="single" w:sz="4" w:space="0" w:color="000000"/>
            </w:tcBorders>
            <w:shd w:val="clear" w:color="auto" w:fill="FFFFFF"/>
          </w:tcPr>
          <w:p w:rsidR="005371AA" w:rsidRPr="005371AA" w:rsidRDefault="005371AA" w:rsidP="005371AA">
            <w:pPr>
              <w:snapToGrid w:val="0"/>
              <w:jc w:val="center"/>
              <w:rPr>
                <w:color w:val="000000"/>
                <w:sz w:val="16"/>
                <w:szCs w:val="16"/>
              </w:rPr>
            </w:pPr>
            <w:proofErr w:type="spellStart"/>
            <w:proofErr w:type="gramStart"/>
            <w:r w:rsidRPr="005371AA">
              <w:rPr>
                <w:color w:val="000000"/>
                <w:sz w:val="16"/>
                <w:szCs w:val="16"/>
              </w:rPr>
              <w:t>Наиме-нование</w:t>
            </w:r>
            <w:proofErr w:type="spellEnd"/>
            <w:proofErr w:type="gramEnd"/>
            <w:r w:rsidRPr="005371AA">
              <w:rPr>
                <w:color w:val="000000"/>
                <w:sz w:val="16"/>
                <w:szCs w:val="16"/>
              </w:rPr>
              <w:t xml:space="preserve"> котельной</w:t>
            </w:r>
          </w:p>
        </w:tc>
        <w:tc>
          <w:tcPr>
            <w:tcW w:w="1582" w:type="dxa"/>
            <w:vMerge w:val="restart"/>
            <w:tcBorders>
              <w:top w:val="single" w:sz="4" w:space="0" w:color="000000"/>
              <w:left w:val="single" w:sz="4" w:space="0" w:color="000000"/>
              <w:bottom w:val="single" w:sz="4" w:space="0" w:color="000000"/>
            </w:tcBorders>
            <w:shd w:val="clear" w:color="auto" w:fill="FFFFFF"/>
          </w:tcPr>
          <w:p w:rsidR="005371AA" w:rsidRPr="005371AA" w:rsidRDefault="005371AA" w:rsidP="005371AA">
            <w:pPr>
              <w:snapToGrid w:val="0"/>
              <w:jc w:val="center"/>
              <w:rPr>
                <w:color w:val="000000"/>
                <w:sz w:val="16"/>
                <w:szCs w:val="16"/>
              </w:rPr>
            </w:pPr>
            <w:r w:rsidRPr="005371AA">
              <w:rPr>
                <w:color w:val="000000"/>
                <w:sz w:val="16"/>
                <w:szCs w:val="16"/>
              </w:rPr>
              <w:t>Среднесуточная выработка,</w:t>
            </w:r>
          </w:p>
          <w:p w:rsidR="005371AA" w:rsidRPr="005371AA" w:rsidRDefault="005371AA" w:rsidP="005371AA">
            <w:pPr>
              <w:jc w:val="center"/>
              <w:rPr>
                <w:color w:val="000000"/>
                <w:sz w:val="16"/>
                <w:szCs w:val="16"/>
              </w:rPr>
            </w:pPr>
            <w:r w:rsidRPr="005371AA">
              <w:rPr>
                <w:color w:val="000000"/>
                <w:sz w:val="16"/>
                <w:szCs w:val="16"/>
              </w:rPr>
              <w:t>Гкал/сутки</w:t>
            </w:r>
          </w:p>
        </w:tc>
        <w:tc>
          <w:tcPr>
            <w:tcW w:w="1133" w:type="dxa"/>
            <w:vMerge w:val="restart"/>
            <w:tcBorders>
              <w:top w:val="single" w:sz="4" w:space="0" w:color="000000"/>
              <w:left w:val="single" w:sz="4" w:space="0" w:color="000000"/>
              <w:bottom w:val="single" w:sz="4" w:space="0" w:color="000000"/>
            </w:tcBorders>
            <w:shd w:val="clear" w:color="auto" w:fill="FFFFFF"/>
          </w:tcPr>
          <w:p w:rsidR="005371AA" w:rsidRPr="005371AA" w:rsidRDefault="005371AA" w:rsidP="005371AA">
            <w:pPr>
              <w:snapToGrid w:val="0"/>
              <w:jc w:val="center"/>
              <w:rPr>
                <w:color w:val="000000"/>
                <w:sz w:val="16"/>
                <w:szCs w:val="16"/>
              </w:rPr>
            </w:pPr>
            <w:r w:rsidRPr="005371AA">
              <w:rPr>
                <w:color w:val="000000"/>
                <w:sz w:val="16"/>
                <w:szCs w:val="16"/>
              </w:rPr>
              <w:t>Норматив удельного расхода топлива, тут/Гкал</w:t>
            </w:r>
          </w:p>
        </w:tc>
        <w:tc>
          <w:tcPr>
            <w:tcW w:w="1133" w:type="dxa"/>
            <w:vMerge w:val="restart"/>
            <w:tcBorders>
              <w:top w:val="single" w:sz="4" w:space="0" w:color="000000"/>
              <w:left w:val="single" w:sz="4" w:space="0" w:color="000000"/>
              <w:bottom w:val="single" w:sz="4" w:space="0" w:color="000000"/>
            </w:tcBorders>
            <w:shd w:val="clear" w:color="auto" w:fill="FFFFFF"/>
          </w:tcPr>
          <w:p w:rsidR="005371AA" w:rsidRPr="005371AA" w:rsidRDefault="005371AA" w:rsidP="005371AA">
            <w:pPr>
              <w:snapToGrid w:val="0"/>
              <w:jc w:val="center"/>
              <w:rPr>
                <w:color w:val="000000"/>
                <w:sz w:val="16"/>
                <w:szCs w:val="16"/>
              </w:rPr>
            </w:pPr>
            <w:r w:rsidRPr="005371AA">
              <w:rPr>
                <w:color w:val="000000"/>
                <w:sz w:val="16"/>
                <w:szCs w:val="16"/>
              </w:rPr>
              <w:t xml:space="preserve">Среднесуточный расход топлива, т. у. </w:t>
            </w:r>
            <w:proofErr w:type="gramStart"/>
            <w:r w:rsidRPr="005371AA">
              <w:rPr>
                <w:color w:val="000000"/>
                <w:sz w:val="16"/>
                <w:szCs w:val="16"/>
              </w:rPr>
              <w:t>т</w:t>
            </w:r>
            <w:proofErr w:type="gramEnd"/>
            <w:r w:rsidRPr="005371AA">
              <w:rPr>
                <w:color w:val="000000"/>
                <w:sz w:val="16"/>
                <w:szCs w:val="16"/>
              </w:rPr>
              <w:t>.</w:t>
            </w:r>
          </w:p>
        </w:tc>
        <w:tc>
          <w:tcPr>
            <w:tcW w:w="1417" w:type="dxa"/>
            <w:vMerge w:val="restart"/>
            <w:tcBorders>
              <w:top w:val="single" w:sz="4" w:space="0" w:color="000000"/>
              <w:left w:val="single" w:sz="4" w:space="0" w:color="000000"/>
              <w:bottom w:val="single" w:sz="4" w:space="0" w:color="000000"/>
            </w:tcBorders>
            <w:shd w:val="clear" w:color="auto" w:fill="FFFFFF"/>
          </w:tcPr>
          <w:p w:rsidR="005371AA" w:rsidRPr="005371AA" w:rsidRDefault="005371AA" w:rsidP="005371AA">
            <w:pPr>
              <w:snapToGrid w:val="0"/>
              <w:jc w:val="center"/>
              <w:rPr>
                <w:color w:val="000000"/>
                <w:sz w:val="16"/>
                <w:szCs w:val="16"/>
              </w:rPr>
            </w:pPr>
            <w:r w:rsidRPr="005371AA">
              <w:rPr>
                <w:color w:val="000000"/>
                <w:sz w:val="16"/>
                <w:szCs w:val="16"/>
              </w:rPr>
              <w:t>Количество суток для расчета запаса ННЗТ</w:t>
            </w:r>
          </w:p>
        </w:tc>
        <w:tc>
          <w:tcPr>
            <w:tcW w:w="1337" w:type="dxa"/>
            <w:vMerge w:val="restart"/>
            <w:tcBorders>
              <w:top w:val="single" w:sz="4" w:space="0" w:color="000000"/>
              <w:left w:val="single" w:sz="4" w:space="0" w:color="000000"/>
              <w:bottom w:val="single" w:sz="4" w:space="0" w:color="000000"/>
            </w:tcBorders>
            <w:shd w:val="clear" w:color="auto" w:fill="FFFFFF"/>
          </w:tcPr>
          <w:p w:rsidR="005371AA" w:rsidRPr="005371AA" w:rsidRDefault="005371AA" w:rsidP="005371AA">
            <w:pPr>
              <w:snapToGrid w:val="0"/>
              <w:jc w:val="center"/>
              <w:rPr>
                <w:color w:val="000000"/>
                <w:sz w:val="16"/>
                <w:szCs w:val="16"/>
              </w:rPr>
            </w:pPr>
            <w:r w:rsidRPr="005371AA">
              <w:rPr>
                <w:color w:val="000000"/>
                <w:sz w:val="16"/>
                <w:szCs w:val="16"/>
              </w:rPr>
              <w:t>Количество суток для расчета НЭЗТ</w:t>
            </w:r>
          </w:p>
        </w:tc>
        <w:tc>
          <w:tcPr>
            <w:tcW w:w="957" w:type="dxa"/>
            <w:vMerge w:val="restart"/>
            <w:tcBorders>
              <w:top w:val="single" w:sz="4" w:space="0" w:color="000000"/>
              <w:left w:val="single" w:sz="4" w:space="0" w:color="000000"/>
              <w:bottom w:val="single" w:sz="4" w:space="0" w:color="000000"/>
            </w:tcBorders>
            <w:shd w:val="clear" w:color="auto" w:fill="FFFFFF"/>
          </w:tcPr>
          <w:p w:rsidR="005371AA" w:rsidRPr="005371AA" w:rsidRDefault="005371AA" w:rsidP="005371AA">
            <w:pPr>
              <w:snapToGrid w:val="0"/>
              <w:jc w:val="center"/>
              <w:rPr>
                <w:color w:val="000000"/>
                <w:sz w:val="16"/>
                <w:szCs w:val="16"/>
              </w:rPr>
            </w:pPr>
            <w:r w:rsidRPr="005371AA">
              <w:rPr>
                <w:color w:val="000000"/>
                <w:sz w:val="16"/>
                <w:szCs w:val="16"/>
              </w:rPr>
              <w:t>ННЗТ, тыс. куб. м. дров</w:t>
            </w:r>
          </w:p>
        </w:tc>
        <w:tc>
          <w:tcPr>
            <w:tcW w:w="879" w:type="dxa"/>
            <w:vMerge w:val="restart"/>
            <w:tcBorders>
              <w:top w:val="single" w:sz="4" w:space="0" w:color="000000"/>
              <w:left w:val="single" w:sz="4" w:space="0" w:color="000000"/>
              <w:bottom w:val="single" w:sz="4" w:space="0" w:color="000000"/>
            </w:tcBorders>
            <w:shd w:val="clear" w:color="auto" w:fill="FFFFFF"/>
          </w:tcPr>
          <w:p w:rsidR="005371AA" w:rsidRPr="005371AA" w:rsidRDefault="005371AA" w:rsidP="005371AA">
            <w:pPr>
              <w:snapToGrid w:val="0"/>
              <w:jc w:val="center"/>
              <w:rPr>
                <w:color w:val="000000"/>
                <w:sz w:val="16"/>
                <w:szCs w:val="16"/>
              </w:rPr>
            </w:pPr>
            <w:r w:rsidRPr="005371AA">
              <w:rPr>
                <w:color w:val="000000"/>
                <w:sz w:val="16"/>
                <w:szCs w:val="16"/>
              </w:rPr>
              <w:t>НЭЗТ, тыс. куб.м. дров</w:t>
            </w:r>
          </w:p>
        </w:tc>
        <w:tc>
          <w:tcPr>
            <w:tcW w:w="1000" w:type="dxa"/>
            <w:vMerge w:val="restart"/>
            <w:tcBorders>
              <w:top w:val="single" w:sz="4" w:space="0" w:color="000000"/>
              <w:left w:val="single" w:sz="4" w:space="0" w:color="000000"/>
              <w:bottom w:val="single" w:sz="4" w:space="0" w:color="000000"/>
              <w:right w:val="single" w:sz="4" w:space="0" w:color="000000"/>
            </w:tcBorders>
            <w:shd w:val="clear" w:color="auto" w:fill="FFFFFF"/>
          </w:tcPr>
          <w:p w:rsidR="005371AA" w:rsidRPr="005371AA" w:rsidRDefault="005371AA" w:rsidP="005371AA">
            <w:pPr>
              <w:snapToGrid w:val="0"/>
              <w:jc w:val="center"/>
              <w:rPr>
                <w:color w:val="000000"/>
                <w:sz w:val="16"/>
                <w:szCs w:val="16"/>
              </w:rPr>
            </w:pPr>
            <w:r w:rsidRPr="005371AA">
              <w:rPr>
                <w:color w:val="000000"/>
                <w:sz w:val="16"/>
                <w:szCs w:val="16"/>
              </w:rPr>
              <w:t>НОЗТ, тыс. куб. м. дров</w:t>
            </w:r>
          </w:p>
        </w:tc>
      </w:tr>
      <w:tr w:rsidR="005371AA" w:rsidRPr="005371AA" w:rsidTr="005371AA">
        <w:trPr>
          <w:trHeight w:val="322"/>
        </w:trPr>
        <w:tc>
          <w:tcPr>
            <w:tcW w:w="1414" w:type="dxa"/>
            <w:vMerge/>
            <w:tcBorders>
              <w:top w:val="single" w:sz="4" w:space="0" w:color="000000"/>
              <w:left w:val="single" w:sz="4" w:space="0" w:color="000000"/>
              <w:bottom w:val="single" w:sz="4" w:space="0" w:color="000000"/>
            </w:tcBorders>
            <w:shd w:val="clear" w:color="auto" w:fill="auto"/>
            <w:vAlign w:val="center"/>
          </w:tcPr>
          <w:p w:rsidR="005371AA" w:rsidRPr="005371AA" w:rsidRDefault="005371AA" w:rsidP="005371AA">
            <w:pPr>
              <w:snapToGrid w:val="0"/>
              <w:rPr>
                <w:color w:val="000000"/>
                <w:sz w:val="16"/>
                <w:szCs w:val="16"/>
              </w:rPr>
            </w:pPr>
          </w:p>
        </w:tc>
        <w:tc>
          <w:tcPr>
            <w:tcW w:w="1582" w:type="dxa"/>
            <w:vMerge/>
            <w:tcBorders>
              <w:top w:val="single" w:sz="4" w:space="0" w:color="000000"/>
              <w:left w:val="single" w:sz="4" w:space="0" w:color="000000"/>
              <w:bottom w:val="single" w:sz="4" w:space="0" w:color="000000"/>
            </w:tcBorders>
            <w:shd w:val="clear" w:color="auto" w:fill="auto"/>
            <w:vAlign w:val="center"/>
          </w:tcPr>
          <w:p w:rsidR="005371AA" w:rsidRPr="005371AA" w:rsidRDefault="005371AA" w:rsidP="005371AA">
            <w:pPr>
              <w:snapToGrid w:val="0"/>
              <w:rPr>
                <w:color w:val="000000"/>
                <w:sz w:val="16"/>
                <w:szCs w:val="16"/>
              </w:rPr>
            </w:pPr>
          </w:p>
        </w:tc>
        <w:tc>
          <w:tcPr>
            <w:tcW w:w="1133" w:type="dxa"/>
            <w:vMerge/>
            <w:tcBorders>
              <w:top w:val="single" w:sz="4" w:space="0" w:color="000000"/>
              <w:left w:val="single" w:sz="4" w:space="0" w:color="000000"/>
              <w:bottom w:val="single" w:sz="4" w:space="0" w:color="000000"/>
            </w:tcBorders>
            <w:shd w:val="clear" w:color="auto" w:fill="auto"/>
            <w:vAlign w:val="center"/>
          </w:tcPr>
          <w:p w:rsidR="005371AA" w:rsidRPr="005371AA" w:rsidRDefault="005371AA" w:rsidP="005371AA">
            <w:pPr>
              <w:snapToGrid w:val="0"/>
              <w:rPr>
                <w:color w:val="000000"/>
                <w:sz w:val="16"/>
                <w:szCs w:val="16"/>
              </w:rPr>
            </w:pPr>
          </w:p>
        </w:tc>
        <w:tc>
          <w:tcPr>
            <w:tcW w:w="1133" w:type="dxa"/>
            <w:vMerge/>
            <w:tcBorders>
              <w:top w:val="single" w:sz="4" w:space="0" w:color="000000"/>
              <w:left w:val="single" w:sz="4" w:space="0" w:color="000000"/>
              <w:bottom w:val="single" w:sz="4" w:space="0" w:color="000000"/>
            </w:tcBorders>
            <w:shd w:val="clear" w:color="auto" w:fill="auto"/>
            <w:vAlign w:val="center"/>
          </w:tcPr>
          <w:p w:rsidR="005371AA" w:rsidRPr="005371AA" w:rsidRDefault="005371AA" w:rsidP="005371AA">
            <w:pPr>
              <w:snapToGrid w:val="0"/>
              <w:rPr>
                <w:color w:val="000000"/>
                <w:sz w:val="16"/>
                <w:szCs w:val="16"/>
              </w:rPr>
            </w:pPr>
          </w:p>
        </w:tc>
        <w:tc>
          <w:tcPr>
            <w:tcW w:w="1417" w:type="dxa"/>
            <w:vMerge/>
            <w:tcBorders>
              <w:top w:val="single" w:sz="4" w:space="0" w:color="000000"/>
              <w:left w:val="single" w:sz="4" w:space="0" w:color="000000"/>
              <w:bottom w:val="single" w:sz="4" w:space="0" w:color="000000"/>
            </w:tcBorders>
            <w:shd w:val="clear" w:color="auto" w:fill="auto"/>
            <w:vAlign w:val="center"/>
          </w:tcPr>
          <w:p w:rsidR="005371AA" w:rsidRPr="005371AA" w:rsidRDefault="005371AA" w:rsidP="005371AA">
            <w:pPr>
              <w:snapToGrid w:val="0"/>
              <w:rPr>
                <w:color w:val="000000"/>
                <w:sz w:val="16"/>
                <w:szCs w:val="16"/>
              </w:rPr>
            </w:pPr>
          </w:p>
        </w:tc>
        <w:tc>
          <w:tcPr>
            <w:tcW w:w="1337" w:type="dxa"/>
            <w:vMerge/>
            <w:tcBorders>
              <w:top w:val="single" w:sz="4" w:space="0" w:color="000000"/>
              <w:left w:val="single" w:sz="4" w:space="0" w:color="000000"/>
              <w:bottom w:val="single" w:sz="4" w:space="0" w:color="000000"/>
            </w:tcBorders>
            <w:shd w:val="clear" w:color="auto" w:fill="auto"/>
            <w:vAlign w:val="center"/>
          </w:tcPr>
          <w:p w:rsidR="005371AA" w:rsidRPr="005371AA" w:rsidRDefault="005371AA" w:rsidP="005371AA">
            <w:pPr>
              <w:snapToGrid w:val="0"/>
              <w:rPr>
                <w:color w:val="000000"/>
                <w:sz w:val="16"/>
                <w:szCs w:val="16"/>
              </w:rPr>
            </w:pPr>
          </w:p>
        </w:tc>
        <w:tc>
          <w:tcPr>
            <w:tcW w:w="957" w:type="dxa"/>
            <w:vMerge/>
            <w:tcBorders>
              <w:top w:val="single" w:sz="4" w:space="0" w:color="000000"/>
              <w:left w:val="single" w:sz="4" w:space="0" w:color="000000"/>
              <w:bottom w:val="single" w:sz="4" w:space="0" w:color="000000"/>
            </w:tcBorders>
            <w:shd w:val="clear" w:color="auto" w:fill="auto"/>
            <w:vAlign w:val="center"/>
          </w:tcPr>
          <w:p w:rsidR="005371AA" w:rsidRPr="005371AA" w:rsidRDefault="005371AA" w:rsidP="005371AA">
            <w:pPr>
              <w:snapToGrid w:val="0"/>
              <w:rPr>
                <w:color w:val="000000"/>
                <w:sz w:val="16"/>
                <w:szCs w:val="16"/>
              </w:rPr>
            </w:pPr>
          </w:p>
        </w:tc>
        <w:tc>
          <w:tcPr>
            <w:tcW w:w="879" w:type="dxa"/>
            <w:vMerge/>
            <w:tcBorders>
              <w:top w:val="single" w:sz="4" w:space="0" w:color="000000"/>
              <w:left w:val="single" w:sz="4" w:space="0" w:color="000000"/>
              <w:bottom w:val="single" w:sz="4" w:space="0" w:color="000000"/>
            </w:tcBorders>
            <w:shd w:val="clear" w:color="auto" w:fill="auto"/>
            <w:vAlign w:val="center"/>
          </w:tcPr>
          <w:p w:rsidR="005371AA" w:rsidRPr="005371AA" w:rsidRDefault="005371AA" w:rsidP="005371AA">
            <w:pPr>
              <w:snapToGrid w:val="0"/>
              <w:rPr>
                <w:color w:val="000000"/>
                <w:sz w:val="16"/>
                <w:szCs w:val="16"/>
              </w:rPr>
            </w:pPr>
          </w:p>
        </w:tc>
        <w:tc>
          <w:tcPr>
            <w:tcW w:w="100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5371AA" w:rsidRPr="005371AA" w:rsidRDefault="005371AA" w:rsidP="005371AA">
            <w:pPr>
              <w:snapToGrid w:val="0"/>
              <w:rPr>
                <w:color w:val="000000"/>
                <w:sz w:val="16"/>
                <w:szCs w:val="16"/>
              </w:rPr>
            </w:pPr>
          </w:p>
        </w:tc>
      </w:tr>
      <w:tr w:rsidR="005371AA" w:rsidRPr="005371AA" w:rsidTr="005371AA">
        <w:trPr>
          <w:trHeight w:val="859"/>
        </w:trPr>
        <w:tc>
          <w:tcPr>
            <w:tcW w:w="1414" w:type="dxa"/>
            <w:tcBorders>
              <w:top w:val="single" w:sz="4" w:space="0" w:color="000000"/>
              <w:left w:val="single" w:sz="4" w:space="0" w:color="000000"/>
              <w:bottom w:val="single" w:sz="4" w:space="0" w:color="000000"/>
            </w:tcBorders>
            <w:shd w:val="clear" w:color="auto" w:fill="FFFFFF"/>
          </w:tcPr>
          <w:p w:rsidR="005371AA" w:rsidRPr="005371AA" w:rsidRDefault="005371AA" w:rsidP="005371AA">
            <w:pPr>
              <w:snapToGrid w:val="0"/>
              <w:jc w:val="center"/>
              <w:rPr>
                <w:color w:val="000000"/>
                <w:sz w:val="16"/>
                <w:szCs w:val="16"/>
              </w:rPr>
            </w:pPr>
            <w:r w:rsidRPr="005371AA">
              <w:rPr>
                <w:color w:val="000000"/>
                <w:sz w:val="16"/>
                <w:szCs w:val="16"/>
              </w:rPr>
              <w:t>Котельная ж/</w:t>
            </w:r>
            <w:proofErr w:type="spellStart"/>
            <w:r w:rsidRPr="005371AA">
              <w:rPr>
                <w:color w:val="000000"/>
                <w:sz w:val="16"/>
                <w:szCs w:val="16"/>
              </w:rPr>
              <w:t>д</w:t>
            </w:r>
            <w:proofErr w:type="spellEnd"/>
            <w:r w:rsidRPr="005371AA">
              <w:rPr>
                <w:color w:val="000000"/>
                <w:sz w:val="16"/>
                <w:szCs w:val="16"/>
              </w:rPr>
              <w:t xml:space="preserve"> ст. </w:t>
            </w:r>
            <w:proofErr w:type="spellStart"/>
            <w:r w:rsidRPr="005371AA">
              <w:rPr>
                <w:color w:val="000000"/>
                <w:sz w:val="16"/>
                <w:szCs w:val="16"/>
              </w:rPr>
              <w:t>Ивашево</w:t>
            </w:r>
            <w:proofErr w:type="spellEnd"/>
          </w:p>
        </w:tc>
        <w:tc>
          <w:tcPr>
            <w:tcW w:w="1582" w:type="dxa"/>
            <w:tcBorders>
              <w:left w:val="single" w:sz="4" w:space="0" w:color="000000"/>
              <w:bottom w:val="single" w:sz="4" w:space="0" w:color="000000"/>
            </w:tcBorders>
            <w:shd w:val="clear" w:color="auto" w:fill="FFFFFF"/>
          </w:tcPr>
          <w:p w:rsidR="005371AA" w:rsidRPr="005371AA" w:rsidRDefault="005371AA" w:rsidP="005371AA">
            <w:pPr>
              <w:snapToGrid w:val="0"/>
              <w:jc w:val="center"/>
              <w:rPr>
                <w:color w:val="000000"/>
                <w:sz w:val="16"/>
                <w:szCs w:val="16"/>
              </w:rPr>
            </w:pPr>
            <w:r w:rsidRPr="005371AA">
              <w:rPr>
                <w:color w:val="000000"/>
                <w:sz w:val="16"/>
                <w:szCs w:val="16"/>
              </w:rPr>
              <w:t>2,88</w:t>
            </w:r>
          </w:p>
        </w:tc>
        <w:tc>
          <w:tcPr>
            <w:tcW w:w="1133" w:type="dxa"/>
            <w:tcBorders>
              <w:left w:val="single" w:sz="4" w:space="0" w:color="000000"/>
              <w:bottom w:val="single" w:sz="4" w:space="0" w:color="000000"/>
            </w:tcBorders>
            <w:shd w:val="clear" w:color="auto" w:fill="FFFFFF"/>
          </w:tcPr>
          <w:p w:rsidR="005371AA" w:rsidRPr="005371AA" w:rsidRDefault="005371AA" w:rsidP="005371AA">
            <w:pPr>
              <w:snapToGrid w:val="0"/>
              <w:jc w:val="center"/>
              <w:rPr>
                <w:color w:val="000000"/>
                <w:sz w:val="16"/>
                <w:szCs w:val="16"/>
              </w:rPr>
            </w:pPr>
            <w:r w:rsidRPr="005371AA">
              <w:rPr>
                <w:color w:val="000000"/>
                <w:sz w:val="16"/>
                <w:szCs w:val="16"/>
              </w:rPr>
              <w:t>0,204</w:t>
            </w:r>
          </w:p>
        </w:tc>
        <w:tc>
          <w:tcPr>
            <w:tcW w:w="1133" w:type="dxa"/>
            <w:tcBorders>
              <w:left w:val="single" w:sz="4" w:space="0" w:color="000000"/>
              <w:bottom w:val="single" w:sz="4" w:space="0" w:color="000000"/>
            </w:tcBorders>
            <w:shd w:val="clear" w:color="auto" w:fill="FFFFFF"/>
          </w:tcPr>
          <w:p w:rsidR="005371AA" w:rsidRPr="005371AA" w:rsidRDefault="005371AA" w:rsidP="005371AA">
            <w:pPr>
              <w:snapToGrid w:val="0"/>
              <w:jc w:val="center"/>
              <w:rPr>
                <w:color w:val="000000"/>
                <w:sz w:val="16"/>
                <w:szCs w:val="16"/>
              </w:rPr>
            </w:pPr>
            <w:r w:rsidRPr="005371AA">
              <w:rPr>
                <w:color w:val="000000"/>
                <w:sz w:val="16"/>
                <w:szCs w:val="16"/>
              </w:rPr>
              <w:t>0,587</w:t>
            </w:r>
          </w:p>
        </w:tc>
        <w:tc>
          <w:tcPr>
            <w:tcW w:w="1417" w:type="dxa"/>
            <w:tcBorders>
              <w:left w:val="single" w:sz="4" w:space="0" w:color="000000"/>
              <w:bottom w:val="single" w:sz="4" w:space="0" w:color="000000"/>
            </w:tcBorders>
            <w:shd w:val="clear" w:color="auto" w:fill="FFFFFF"/>
          </w:tcPr>
          <w:p w:rsidR="005371AA" w:rsidRPr="005371AA" w:rsidRDefault="005371AA" w:rsidP="005371AA">
            <w:pPr>
              <w:snapToGrid w:val="0"/>
              <w:jc w:val="center"/>
              <w:rPr>
                <w:color w:val="000000"/>
                <w:sz w:val="16"/>
                <w:szCs w:val="16"/>
              </w:rPr>
            </w:pPr>
            <w:r w:rsidRPr="005371AA">
              <w:rPr>
                <w:color w:val="000000"/>
                <w:sz w:val="16"/>
                <w:szCs w:val="16"/>
              </w:rPr>
              <w:t>0</w:t>
            </w:r>
          </w:p>
        </w:tc>
        <w:tc>
          <w:tcPr>
            <w:tcW w:w="1337" w:type="dxa"/>
            <w:tcBorders>
              <w:left w:val="single" w:sz="4" w:space="0" w:color="000000"/>
              <w:bottom w:val="single" w:sz="4" w:space="0" w:color="000000"/>
            </w:tcBorders>
            <w:shd w:val="clear" w:color="auto" w:fill="FFFFFF"/>
          </w:tcPr>
          <w:p w:rsidR="005371AA" w:rsidRPr="005371AA" w:rsidRDefault="005371AA" w:rsidP="005371AA">
            <w:pPr>
              <w:snapToGrid w:val="0"/>
              <w:jc w:val="center"/>
              <w:rPr>
                <w:color w:val="000000"/>
                <w:sz w:val="16"/>
                <w:szCs w:val="16"/>
              </w:rPr>
            </w:pPr>
            <w:r w:rsidRPr="005371AA">
              <w:rPr>
                <w:color w:val="000000"/>
                <w:sz w:val="16"/>
                <w:szCs w:val="16"/>
              </w:rPr>
              <w:t>45</w:t>
            </w:r>
          </w:p>
        </w:tc>
        <w:tc>
          <w:tcPr>
            <w:tcW w:w="957" w:type="dxa"/>
            <w:tcBorders>
              <w:left w:val="single" w:sz="4" w:space="0" w:color="000000"/>
              <w:bottom w:val="single" w:sz="4" w:space="0" w:color="000000"/>
            </w:tcBorders>
            <w:shd w:val="clear" w:color="auto" w:fill="FFFFFF"/>
          </w:tcPr>
          <w:p w:rsidR="005371AA" w:rsidRPr="005371AA" w:rsidRDefault="005371AA" w:rsidP="005371AA">
            <w:pPr>
              <w:snapToGrid w:val="0"/>
              <w:jc w:val="center"/>
              <w:rPr>
                <w:color w:val="000000"/>
                <w:sz w:val="16"/>
                <w:szCs w:val="16"/>
              </w:rPr>
            </w:pPr>
            <w:r w:rsidRPr="005371AA">
              <w:rPr>
                <w:color w:val="000000"/>
                <w:sz w:val="16"/>
                <w:szCs w:val="16"/>
              </w:rPr>
              <w:t>0</w:t>
            </w:r>
          </w:p>
        </w:tc>
        <w:tc>
          <w:tcPr>
            <w:tcW w:w="879" w:type="dxa"/>
            <w:tcBorders>
              <w:left w:val="single" w:sz="4" w:space="0" w:color="000000"/>
              <w:bottom w:val="single" w:sz="4" w:space="0" w:color="000000"/>
            </w:tcBorders>
            <w:shd w:val="clear" w:color="auto" w:fill="FFFFFF"/>
          </w:tcPr>
          <w:p w:rsidR="005371AA" w:rsidRPr="005371AA" w:rsidRDefault="005371AA" w:rsidP="005371AA">
            <w:pPr>
              <w:snapToGrid w:val="0"/>
              <w:jc w:val="center"/>
              <w:rPr>
                <w:color w:val="000000"/>
                <w:sz w:val="16"/>
                <w:szCs w:val="16"/>
              </w:rPr>
            </w:pPr>
            <w:r w:rsidRPr="005371AA">
              <w:rPr>
                <w:color w:val="000000"/>
                <w:sz w:val="16"/>
                <w:szCs w:val="16"/>
              </w:rPr>
              <w:t>0,098</w:t>
            </w:r>
          </w:p>
        </w:tc>
        <w:tc>
          <w:tcPr>
            <w:tcW w:w="1000" w:type="dxa"/>
            <w:tcBorders>
              <w:left w:val="single" w:sz="4" w:space="0" w:color="000000"/>
              <w:bottom w:val="single" w:sz="4" w:space="0" w:color="000000"/>
              <w:right w:val="single" w:sz="4" w:space="0" w:color="000000"/>
            </w:tcBorders>
            <w:shd w:val="clear" w:color="auto" w:fill="FFFFFF"/>
          </w:tcPr>
          <w:p w:rsidR="005371AA" w:rsidRPr="005371AA" w:rsidRDefault="005371AA" w:rsidP="005371AA">
            <w:pPr>
              <w:snapToGrid w:val="0"/>
              <w:jc w:val="right"/>
              <w:rPr>
                <w:color w:val="000000"/>
                <w:sz w:val="16"/>
                <w:szCs w:val="16"/>
              </w:rPr>
            </w:pPr>
            <w:r w:rsidRPr="005371AA">
              <w:rPr>
                <w:color w:val="000000"/>
                <w:sz w:val="16"/>
                <w:szCs w:val="16"/>
              </w:rPr>
              <w:t>0,098</w:t>
            </w:r>
          </w:p>
        </w:tc>
      </w:tr>
      <w:tr w:rsidR="005371AA" w:rsidRPr="005371AA" w:rsidTr="005371AA">
        <w:trPr>
          <w:trHeight w:val="715"/>
        </w:trPr>
        <w:tc>
          <w:tcPr>
            <w:tcW w:w="1414" w:type="dxa"/>
            <w:tcBorders>
              <w:top w:val="single" w:sz="4" w:space="0" w:color="000000"/>
              <w:left w:val="single" w:sz="4" w:space="0" w:color="000000"/>
              <w:bottom w:val="single" w:sz="4" w:space="0" w:color="000000"/>
            </w:tcBorders>
            <w:shd w:val="clear" w:color="auto" w:fill="FFFFFF"/>
          </w:tcPr>
          <w:p w:rsidR="005371AA" w:rsidRPr="005371AA" w:rsidRDefault="005371AA" w:rsidP="005371AA">
            <w:pPr>
              <w:snapToGrid w:val="0"/>
              <w:jc w:val="center"/>
              <w:rPr>
                <w:color w:val="000000"/>
                <w:sz w:val="16"/>
                <w:szCs w:val="16"/>
              </w:rPr>
            </w:pPr>
            <w:r w:rsidRPr="005371AA">
              <w:rPr>
                <w:color w:val="000000"/>
                <w:sz w:val="16"/>
                <w:szCs w:val="16"/>
              </w:rPr>
              <w:t xml:space="preserve">Котельная дер. Малое </w:t>
            </w:r>
            <w:proofErr w:type="spellStart"/>
            <w:r w:rsidRPr="005371AA">
              <w:rPr>
                <w:color w:val="000000"/>
                <w:sz w:val="16"/>
                <w:szCs w:val="16"/>
              </w:rPr>
              <w:t>Березово</w:t>
            </w:r>
            <w:proofErr w:type="spellEnd"/>
          </w:p>
        </w:tc>
        <w:tc>
          <w:tcPr>
            <w:tcW w:w="1582" w:type="dxa"/>
            <w:tcBorders>
              <w:left w:val="single" w:sz="4" w:space="0" w:color="000000"/>
              <w:bottom w:val="single" w:sz="4" w:space="0" w:color="000000"/>
            </w:tcBorders>
            <w:shd w:val="clear" w:color="auto" w:fill="FFFFFF"/>
          </w:tcPr>
          <w:p w:rsidR="005371AA" w:rsidRPr="005371AA" w:rsidRDefault="005371AA" w:rsidP="005371AA">
            <w:pPr>
              <w:snapToGrid w:val="0"/>
              <w:rPr>
                <w:color w:val="000000"/>
                <w:sz w:val="16"/>
                <w:szCs w:val="16"/>
              </w:rPr>
            </w:pPr>
            <w:r w:rsidRPr="005371AA">
              <w:rPr>
                <w:color w:val="000000"/>
                <w:sz w:val="16"/>
                <w:szCs w:val="16"/>
              </w:rPr>
              <w:t>1,65</w:t>
            </w:r>
          </w:p>
        </w:tc>
        <w:tc>
          <w:tcPr>
            <w:tcW w:w="1133" w:type="dxa"/>
            <w:tcBorders>
              <w:left w:val="single" w:sz="4" w:space="0" w:color="000000"/>
              <w:bottom w:val="single" w:sz="4" w:space="0" w:color="000000"/>
            </w:tcBorders>
            <w:shd w:val="clear" w:color="auto" w:fill="FFFFFF"/>
          </w:tcPr>
          <w:p w:rsidR="005371AA" w:rsidRPr="005371AA" w:rsidRDefault="005371AA" w:rsidP="005371AA">
            <w:pPr>
              <w:snapToGrid w:val="0"/>
              <w:jc w:val="center"/>
              <w:rPr>
                <w:color w:val="000000"/>
                <w:sz w:val="16"/>
                <w:szCs w:val="16"/>
              </w:rPr>
            </w:pPr>
            <w:r w:rsidRPr="005371AA">
              <w:rPr>
                <w:color w:val="000000"/>
                <w:sz w:val="16"/>
                <w:szCs w:val="16"/>
              </w:rPr>
              <w:t>0,259</w:t>
            </w:r>
          </w:p>
        </w:tc>
        <w:tc>
          <w:tcPr>
            <w:tcW w:w="1133" w:type="dxa"/>
            <w:tcBorders>
              <w:left w:val="single" w:sz="4" w:space="0" w:color="000000"/>
              <w:bottom w:val="single" w:sz="4" w:space="0" w:color="000000"/>
            </w:tcBorders>
            <w:shd w:val="clear" w:color="auto" w:fill="FFFFFF"/>
          </w:tcPr>
          <w:p w:rsidR="005371AA" w:rsidRPr="005371AA" w:rsidRDefault="005371AA" w:rsidP="005371AA">
            <w:pPr>
              <w:snapToGrid w:val="0"/>
              <w:jc w:val="center"/>
              <w:rPr>
                <w:color w:val="000000"/>
                <w:sz w:val="16"/>
                <w:szCs w:val="16"/>
              </w:rPr>
            </w:pPr>
            <w:r w:rsidRPr="005371AA">
              <w:rPr>
                <w:color w:val="000000"/>
                <w:sz w:val="16"/>
                <w:szCs w:val="16"/>
              </w:rPr>
              <w:t>0,427</w:t>
            </w:r>
          </w:p>
        </w:tc>
        <w:tc>
          <w:tcPr>
            <w:tcW w:w="1417" w:type="dxa"/>
            <w:tcBorders>
              <w:left w:val="single" w:sz="4" w:space="0" w:color="000000"/>
              <w:bottom w:val="single" w:sz="4" w:space="0" w:color="000000"/>
            </w:tcBorders>
            <w:shd w:val="clear" w:color="auto" w:fill="FFFFFF"/>
          </w:tcPr>
          <w:p w:rsidR="005371AA" w:rsidRPr="005371AA" w:rsidRDefault="005371AA" w:rsidP="005371AA">
            <w:pPr>
              <w:snapToGrid w:val="0"/>
              <w:jc w:val="center"/>
              <w:rPr>
                <w:color w:val="000000"/>
                <w:sz w:val="16"/>
                <w:szCs w:val="16"/>
              </w:rPr>
            </w:pPr>
            <w:r w:rsidRPr="005371AA">
              <w:rPr>
                <w:color w:val="000000"/>
                <w:sz w:val="16"/>
                <w:szCs w:val="16"/>
              </w:rPr>
              <w:t>0</w:t>
            </w:r>
          </w:p>
        </w:tc>
        <w:tc>
          <w:tcPr>
            <w:tcW w:w="1337" w:type="dxa"/>
            <w:tcBorders>
              <w:left w:val="single" w:sz="4" w:space="0" w:color="000000"/>
              <w:bottom w:val="single" w:sz="4" w:space="0" w:color="000000"/>
            </w:tcBorders>
            <w:shd w:val="clear" w:color="auto" w:fill="FFFFFF"/>
          </w:tcPr>
          <w:p w:rsidR="005371AA" w:rsidRPr="005371AA" w:rsidRDefault="005371AA" w:rsidP="005371AA">
            <w:pPr>
              <w:snapToGrid w:val="0"/>
              <w:jc w:val="center"/>
              <w:rPr>
                <w:color w:val="000000"/>
                <w:sz w:val="16"/>
                <w:szCs w:val="16"/>
              </w:rPr>
            </w:pPr>
            <w:r w:rsidRPr="005371AA">
              <w:rPr>
                <w:color w:val="000000"/>
                <w:sz w:val="16"/>
                <w:szCs w:val="16"/>
              </w:rPr>
              <w:t>45</w:t>
            </w:r>
          </w:p>
        </w:tc>
        <w:tc>
          <w:tcPr>
            <w:tcW w:w="957" w:type="dxa"/>
            <w:tcBorders>
              <w:left w:val="single" w:sz="4" w:space="0" w:color="000000"/>
              <w:bottom w:val="single" w:sz="4" w:space="0" w:color="000000"/>
            </w:tcBorders>
            <w:shd w:val="clear" w:color="auto" w:fill="FFFFFF"/>
          </w:tcPr>
          <w:p w:rsidR="005371AA" w:rsidRPr="005371AA" w:rsidRDefault="005371AA" w:rsidP="005371AA">
            <w:pPr>
              <w:snapToGrid w:val="0"/>
              <w:jc w:val="center"/>
              <w:rPr>
                <w:color w:val="000000"/>
                <w:sz w:val="16"/>
                <w:szCs w:val="16"/>
              </w:rPr>
            </w:pPr>
            <w:r w:rsidRPr="005371AA">
              <w:rPr>
                <w:color w:val="000000"/>
                <w:sz w:val="16"/>
                <w:szCs w:val="16"/>
              </w:rPr>
              <w:t>0</w:t>
            </w:r>
          </w:p>
        </w:tc>
        <w:tc>
          <w:tcPr>
            <w:tcW w:w="879" w:type="dxa"/>
            <w:tcBorders>
              <w:left w:val="single" w:sz="4" w:space="0" w:color="000000"/>
              <w:bottom w:val="single" w:sz="4" w:space="0" w:color="000000"/>
            </w:tcBorders>
            <w:shd w:val="clear" w:color="auto" w:fill="FFFFFF"/>
          </w:tcPr>
          <w:p w:rsidR="005371AA" w:rsidRPr="005371AA" w:rsidRDefault="005371AA" w:rsidP="005371AA">
            <w:pPr>
              <w:snapToGrid w:val="0"/>
              <w:jc w:val="center"/>
              <w:rPr>
                <w:color w:val="000000"/>
                <w:sz w:val="16"/>
                <w:szCs w:val="16"/>
              </w:rPr>
            </w:pPr>
            <w:r w:rsidRPr="005371AA">
              <w:rPr>
                <w:color w:val="000000"/>
                <w:sz w:val="16"/>
                <w:szCs w:val="16"/>
              </w:rPr>
              <w:t>0,072</w:t>
            </w:r>
          </w:p>
        </w:tc>
        <w:tc>
          <w:tcPr>
            <w:tcW w:w="1000" w:type="dxa"/>
            <w:tcBorders>
              <w:left w:val="single" w:sz="4" w:space="0" w:color="000000"/>
              <w:bottom w:val="single" w:sz="4" w:space="0" w:color="000000"/>
              <w:right w:val="single" w:sz="4" w:space="0" w:color="000000"/>
            </w:tcBorders>
            <w:shd w:val="clear" w:color="auto" w:fill="FFFFFF"/>
          </w:tcPr>
          <w:p w:rsidR="005371AA" w:rsidRPr="005371AA" w:rsidRDefault="005371AA" w:rsidP="005371AA">
            <w:pPr>
              <w:snapToGrid w:val="0"/>
              <w:jc w:val="right"/>
              <w:rPr>
                <w:color w:val="000000"/>
                <w:sz w:val="16"/>
                <w:szCs w:val="16"/>
              </w:rPr>
            </w:pPr>
            <w:r w:rsidRPr="005371AA">
              <w:rPr>
                <w:color w:val="000000"/>
                <w:sz w:val="16"/>
                <w:szCs w:val="16"/>
              </w:rPr>
              <w:t>0,072</w:t>
            </w:r>
          </w:p>
        </w:tc>
      </w:tr>
    </w:tbl>
    <w:p w:rsidR="005371AA" w:rsidRPr="005371AA" w:rsidRDefault="005371AA" w:rsidP="005371AA">
      <w:pPr>
        <w:jc w:val="both"/>
        <w:rPr>
          <w:sz w:val="16"/>
          <w:szCs w:val="16"/>
        </w:rPr>
      </w:pPr>
    </w:p>
    <w:p w:rsidR="005371AA" w:rsidRPr="005371AA" w:rsidRDefault="005371AA" w:rsidP="005371AA">
      <w:pPr>
        <w:jc w:val="both"/>
        <w:rPr>
          <w:b/>
          <w:sz w:val="16"/>
          <w:szCs w:val="16"/>
        </w:rPr>
      </w:pPr>
    </w:p>
    <w:p w:rsidR="005371AA" w:rsidRPr="005371AA" w:rsidRDefault="005371AA" w:rsidP="005371AA">
      <w:pPr>
        <w:jc w:val="both"/>
        <w:rPr>
          <w:b/>
          <w:sz w:val="16"/>
          <w:szCs w:val="16"/>
        </w:rPr>
      </w:pPr>
      <w:r w:rsidRPr="005371AA">
        <w:rPr>
          <w:b/>
          <w:sz w:val="16"/>
          <w:szCs w:val="16"/>
        </w:rPr>
        <w:t>Раздел 7. Инвестиции в новое строительство, реконструкцию и техническое перевооружение.</w:t>
      </w:r>
    </w:p>
    <w:p w:rsidR="005371AA" w:rsidRPr="005371AA" w:rsidRDefault="005371AA" w:rsidP="005371AA">
      <w:pPr>
        <w:jc w:val="both"/>
        <w:rPr>
          <w:b/>
          <w:sz w:val="16"/>
          <w:szCs w:val="16"/>
        </w:rPr>
      </w:pPr>
    </w:p>
    <w:p w:rsidR="005371AA" w:rsidRPr="005371AA" w:rsidRDefault="005371AA" w:rsidP="005371AA">
      <w:pPr>
        <w:jc w:val="both"/>
        <w:rPr>
          <w:sz w:val="16"/>
          <w:szCs w:val="16"/>
        </w:rPr>
      </w:pPr>
      <w:r w:rsidRPr="005371AA">
        <w:rPr>
          <w:sz w:val="16"/>
          <w:szCs w:val="16"/>
        </w:rPr>
        <w:t xml:space="preserve">7.1 Предложения по величине необходимых инвестиций в новое строительство, реконструкцию и техническое перевооружение источников </w:t>
      </w:r>
      <w:r w:rsidRPr="005371AA">
        <w:rPr>
          <w:sz w:val="16"/>
          <w:szCs w:val="16"/>
        </w:rPr>
        <w:lastRenderedPageBreak/>
        <w:t>тепловой энергии, тепловых сетей и тепловых пунктов.</w:t>
      </w:r>
    </w:p>
    <w:p w:rsidR="005371AA" w:rsidRPr="005371AA" w:rsidRDefault="005371AA" w:rsidP="005371AA">
      <w:pPr>
        <w:jc w:val="both"/>
        <w:rPr>
          <w:sz w:val="16"/>
          <w:szCs w:val="16"/>
        </w:rPr>
      </w:pPr>
      <w:r w:rsidRPr="005371AA">
        <w:rPr>
          <w:sz w:val="16"/>
          <w:szCs w:val="16"/>
        </w:rPr>
        <w:t xml:space="preserve">Первоначально планируются на период, соответствующий первой очереди Генеральных планов сельских поселений, т.е. на период до 2019 года и подлежат ежегодной корректировке на каждом этапе планируемого периода с учетом утвержденной инвестиционной программы и программы комплексного развития коммунальной инженерной инфраструктуры </w:t>
      </w:r>
      <w:proofErr w:type="spellStart"/>
      <w:r w:rsidRPr="005371AA">
        <w:rPr>
          <w:sz w:val="16"/>
          <w:szCs w:val="16"/>
        </w:rPr>
        <w:t>Адищевского</w:t>
      </w:r>
      <w:proofErr w:type="spellEnd"/>
      <w:r w:rsidRPr="005371AA">
        <w:rPr>
          <w:sz w:val="16"/>
          <w:szCs w:val="16"/>
        </w:rPr>
        <w:t xml:space="preserve"> сельского поселения.</w:t>
      </w:r>
    </w:p>
    <w:p w:rsidR="005371AA" w:rsidRPr="005371AA" w:rsidRDefault="005371AA" w:rsidP="005371AA">
      <w:pPr>
        <w:jc w:val="both"/>
        <w:rPr>
          <w:sz w:val="16"/>
          <w:szCs w:val="16"/>
        </w:rPr>
      </w:pPr>
    </w:p>
    <w:p w:rsidR="005371AA" w:rsidRPr="005371AA" w:rsidRDefault="005371AA" w:rsidP="005371AA">
      <w:pPr>
        <w:jc w:val="both"/>
        <w:rPr>
          <w:sz w:val="16"/>
          <w:szCs w:val="16"/>
        </w:rPr>
      </w:pPr>
    </w:p>
    <w:p w:rsidR="005371AA" w:rsidRPr="005371AA" w:rsidRDefault="005371AA" w:rsidP="005371AA">
      <w:pPr>
        <w:jc w:val="both"/>
        <w:rPr>
          <w:sz w:val="16"/>
          <w:szCs w:val="16"/>
        </w:rPr>
      </w:pPr>
      <w:r w:rsidRPr="005371AA">
        <w:rPr>
          <w:sz w:val="16"/>
          <w:szCs w:val="16"/>
        </w:rPr>
        <w:t xml:space="preserve">7.2. Предложения по величине необходимых инвестиций в реконструкцию и техническое перевооружение источников тепловой энергии, тепловых сетей в 2017-2019 гг. </w:t>
      </w:r>
    </w:p>
    <w:p w:rsidR="005371AA" w:rsidRPr="005371AA" w:rsidRDefault="005371AA" w:rsidP="005371AA">
      <w:pPr>
        <w:jc w:val="both"/>
        <w:rPr>
          <w:sz w:val="16"/>
          <w:szCs w:val="16"/>
        </w:rPr>
      </w:pPr>
    </w:p>
    <w:p w:rsidR="005371AA" w:rsidRPr="005371AA" w:rsidRDefault="005371AA" w:rsidP="005371AA">
      <w:pPr>
        <w:jc w:val="both"/>
        <w:rPr>
          <w:sz w:val="16"/>
          <w:szCs w:val="16"/>
        </w:rPr>
      </w:pPr>
      <w:r w:rsidRPr="005371AA">
        <w:rPr>
          <w:sz w:val="16"/>
          <w:szCs w:val="16"/>
        </w:rPr>
        <w:t>Реконструкция теплосетей произведена в</w:t>
      </w:r>
      <w:proofErr w:type="gramStart"/>
      <w:r w:rsidRPr="005371AA">
        <w:rPr>
          <w:sz w:val="16"/>
          <w:szCs w:val="16"/>
        </w:rPr>
        <w:t xml:space="preserve"> :</w:t>
      </w:r>
      <w:proofErr w:type="gramEnd"/>
      <w:r w:rsidRPr="005371AA">
        <w:rPr>
          <w:sz w:val="16"/>
          <w:szCs w:val="16"/>
        </w:rPr>
        <w:t xml:space="preserve"> д. Малое </w:t>
      </w:r>
      <w:proofErr w:type="spellStart"/>
      <w:r w:rsidRPr="005371AA">
        <w:rPr>
          <w:sz w:val="16"/>
          <w:szCs w:val="16"/>
        </w:rPr>
        <w:t>Березово</w:t>
      </w:r>
      <w:proofErr w:type="spellEnd"/>
      <w:r w:rsidRPr="005371AA">
        <w:rPr>
          <w:sz w:val="16"/>
          <w:szCs w:val="16"/>
        </w:rPr>
        <w:t xml:space="preserve"> в 2016 году</w:t>
      </w:r>
    </w:p>
    <w:p w:rsidR="005371AA" w:rsidRPr="005371AA" w:rsidRDefault="005371AA" w:rsidP="005371AA">
      <w:pPr>
        <w:jc w:val="both"/>
        <w:rPr>
          <w:sz w:val="16"/>
          <w:szCs w:val="16"/>
        </w:rPr>
      </w:pPr>
      <w:r w:rsidRPr="005371AA">
        <w:rPr>
          <w:sz w:val="16"/>
          <w:szCs w:val="16"/>
        </w:rPr>
        <w:t xml:space="preserve">                                                                                     ст. </w:t>
      </w:r>
      <w:proofErr w:type="spellStart"/>
      <w:r w:rsidRPr="005371AA">
        <w:rPr>
          <w:sz w:val="16"/>
          <w:szCs w:val="16"/>
        </w:rPr>
        <w:t>Ивашево</w:t>
      </w:r>
      <w:proofErr w:type="spellEnd"/>
      <w:r w:rsidRPr="005371AA">
        <w:rPr>
          <w:sz w:val="16"/>
          <w:szCs w:val="16"/>
        </w:rPr>
        <w:t xml:space="preserve"> в 2017 году</w:t>
      </w:r>
    </w:p>
    <w:p w:rsidR="005371AA" w:rsidRPr="005371AA" w:rsidRDefault="005371AA" w:rsidP="005371AA">
      <w:pPr>
        <w:jc w:val="both"/>
        <w:rPr>
          <w:sz w:val="16"/>
          <w:szCs w:val="16"/>
        </w:rPr>
      </w:pPr>
    </w:p>
    <w:p w:rsidR="005371AA" w:rsidRPr="005371AA" w:rsidRDefault="005371AA" w:rsidP="005371AA">
      <w:pPr>
        <w:jc w:val="both"/>
        <w:rPr>
          <w:sz w:val="16"/>
          <w:szCs w:val="16"/>
        </w:rPr>
      </w:pPr>
    </w:p>
    <w:p w:rsidR="005371AA" w:rsidRPr="005371AA" w:rsidRDefault="005371AA" w:rsidP="005371AA">
      <w:pPr>
        <w:jc w:val="both"/>
        <w:rPr>
          <w:sz w:val="16"/>
          <w:szCs w:val="16"/>
        </w:rPr>
      </w:pPr>
    </w:p>
    <w:p w:rsidR="005371AA" w:rsidRPr="005371AA" w:rsidRDefault="005371AA" w:rsidP="005371AA">
      <w:pPr>
        <w:jc w:val="both"/>
        <w:rPr>
          <w:sz w:val="16"/>
          <w:szCs w:val="16"/>
        </w:rPr>
      </w:pPr>
    </w:p>
    <w:p w:rsidR="005371AA" w:rsidRPr="005371AA" w:rsidRDefault="005371AA" w:rsidP="005371AA">
      <w:pPr>
        <w:jc w:val="both"/>
        <w:rPr>
          <w:sz w:val="16"/>
          <w:szCs w:val="16"/>
        </w:rPr>
      </w:pPr>
    </w:p>
    <w:p w:rsidR="005371AA" w:rsidRPr="005371AA" w:rsidRDefault="005371AA" w:rsidP="005371AA">
      <w:pPr>
        <w:jc w:val="both"/>
        <w:rPr>
          <w:sz w:val="16"/>
          <w:szCs w:val="16"/>
        </w:rPr>
      </w:pPr>
    </w:p>
    <w:p w:rsidR="005371AA" w:rsidRPr="005371AA" w:rsidRDefault="005371AA" w:rsidP="005371AA">
      <w:pPr>
        <w:jc w:val="center"/>
        <w:rPr>
          <w:sz w:val="16"/>
          <w:szCs w:val="16"/>
        </w:rPr>
      </w:pPr>
      <w:r w:rsidRPr="005371AA">
        <w:rPr>
          <w:sz w:val="16"/>
          <w:szCs w:val="16"/>
        </w:rPr>
        <w:t>Таблица 16  Предложения по инвестициям в реконструкцию источников тепловой энергии и тепловых сетей</w:t>
      </w:r>
    </w:p>
    <w:tbl>
      <w:tblPr>
        <w:tblW w:w="0" w:type="auto"/>
        <w:tblInd w:w="55" w:type="dxa"/>
        <w:tblLayout w:type="fixed"/>
        <w:tblCellMar>
          <w:top w:w="55" w:type="dxa"/>
          <w:left w:w="55" w:type="dxa"/>
          <w:bottom w:w="55" w:type="dxa"/>
          <w:right w:w="55" w:type="dxa"/>
        </w:tblCellMar>
        <w:tblLook w:val="0000"/>
      </w:tblPr>
      <w:tblGrid>
        <w:gridCol w:w="540"/>
        <w:gridCol w:w="2685"/>
        <w:gridCol w:w="1280"/>
        <w:gridCol w:w="1335"/>
        <w:gridCol w:w="6"/>
        <w:gridCol w:w="1449"/>
        <w:gridCol w:w="12"/>
        <w:gridCol w:w="1460"/>
        <w:gridCol w:w="13"/>
      </w:tblGrid>
      <w:tr w:rsidR="005371AA" w:rsidRPr="005371AA" w:rsidTr="005371AA">
        <w:trPr>
          <w:gridAfter w:val="1"/>
          <w:wAfter w:w="13" w:type="dxa"/>
          <w:trHeight w:val="276"/>
        </w:trPr>
        <w:tc>
          <w:tcPr>
            <w:tcW w:w="540" w:type="dxa"/>
            <w:vMerge w:val="restart"/>
            <w:tcBorders>
              <w:top w:val="single" w:sz="1" w:space="0" w:color="000000"/>
              <w:left w:val="single" w:sz="1" w:space="0" w:color="000000"/>
              <w:bottom w:val="single" w:sz="1" w:space="0" w:color="000000"/>
            </w:tcBorders>
            <w:shd w:val="clear" w:color="auto" w:fill="auto"/>
          </w:tcPr>
          <w:p w:rsidR="005371AA" w:rsidRPr="005371AA" w:rsidRDefault="005371AA" w:rsidP="005371AA">
            <w:pPr>
              <w:pStyle w:val="af1"/>
              <w:snapToGrid w:val="0"/>
              <w:rPr>
                <w:sz w:val="16"/>
                <w:szCs w:val="16"/>
              </w:rPr>
            </w:pPr>
            <w:r w:rsidRPr="005371AA">
              <w:rPr>
                <w:sz w:val="16"/>
                <w:szCs w:val="16"/>
              </w:rPr>
              <w:t>№</w:t>
            </w:r>
          </w:p>
          <w:p w:rsidR="005371AA" w:rsidRPr="005371AA" w:rsidRDefault="005371AA" w:rsidP="005371AA">
            <w:pPr>
              <w:pStyle w:val="af1"/>
              <w:rPr>
                <w:sz w:val="16"/>
                <w:szCs w:val="16"/>
              </w:rPr>
            </w:pPr>
            <w:proofErr w:type="spellStart"/>
            <w:proofErr w:type="gramStart"/>
            <w:r w:rsidRPr="005371AA">
              <w:rPr>
                <w:sz w:val="16"/>
                <w:szCs w:val="16"/>
              </w:rPr>
              <w:t>п</w:t>
            </w:r>
            <w:proofErr w:type="spellEnd"/>
            <w:proofErr w:type="gramEnd"/>
            <w:r w:rsidRPr="005371AA">
              <w:rPr>
                <w:sz w:val="16"/>
                <w:szCs w:val="16"/>
              </w:rPr>
              <w:t>/</w:t>
            </w:r>
            <w:proofErr w:type="spellStart"/>
            <w:r w:rsidRPr="005371AA">
              <w:rPr>
                <w:sz w:val="16"/>
                <w:szCs w:val="16"/>
              </w:rPr>
              <w:t>п</w:t>
            </w:r>
            <w:proofErr w:type="spellEnd"/>
          </w:p>
        </w:tc>
        <w:tc>
          <w:tcPr>
            <w:tcW w:w="2685" w:type="dxa"/>
            <w:vMerge w:val="restart"/>
            <w:tcBorders>
              <w:top w:val="single" w:sz="1" w:space="0" w:color="000000"/>
              <w:left w:val="single" w:sz="1" w:space="0" w:color="000000"/>
              <w:bottom w:val="single" w:sz="1" w:space="0" w:color="000000"/>
            </w:tcBorders>
            <w:shd w:val="clear" w:color="auto" w:fill="auto"/>
          </w:tcPr>
          <w:p w:rsidR="005371AA" w:rsidRPr="005371AA" w:rsidRDefault="005371AA" w:rsidP="005371AA">
            <w:pPr>
              <w:pStyle w:val="af1"/>
              <w:snapToGrid w:val="0"/>
              <w:rPr>
                <w:sz w:val="16"/>
                <w:szCs w:val="16"/>
              </w:rPr>
            </w:pPr>
            <w:r w:rsidRPr="005371AA">
              <w:rPr>
                <w:sz w:val="16"/>
                <w:szCs w:val="16"/>
              </w:rPr>
              <w:t>Наименование источников</w:t>
            </w:r>
          </w:p>
        </w:tc>
        <w:tc>
          <w:tcPr>
            <w:tcW w:w="1280" w:type="dxa"/>
            <w:vMerge w:val="restart"/>
            <w:tcBorders>
              <w:top w:val="single" w:sz="1" w:space="0" w:color="000000"/>
              <w:left w:val="single" w:sz="1" w:space="0" w:color="000000"/>
              <w:bottom w:val="single" w:sz="1" w:space="0" w:color="000000"/>
              <w:right w:val="single" w:sz="4" w:space="0" w:color="auto"/>
            </w:tcBorders>
            <w:shd w:val="clear" w:color="auto" w:fill="auto"/>
          </w:tcPr>
          <w:p w:rsidR="005371AA" w:rsidRPr="005371AA" w:rsidRDefault="005371AA" w:rsidP="005371AA">
            <w:pPr>
              <w:pStyle w:val="af1"/>
              <w:snapToGrid w:val="0"/>
              <w:rPr>
                <w:sz w:val="16"/>
                <w:szCs w:val="16"/>
              </w:rPr>
            </w:pPr>
            <w:r w:rsidRPr="005371AA">
              <w:rPr>
                <w:sz w:val="16"/>
                <w:szCs w:val="16"/>
              </w:rPr>
              <w:t>Стоимость,</w:t>
            </w:r>
          </w:p>
          <w:p w:rsidR="005371AA" w:rsidRPr="005371AA" w:rsidRDefault="005371AA" w:rsidP="005371AA">
            <w:pPr>
              <w:pStyle w:val="af1"/>
              <w:rPr>
                <w:sz w:val="16"/>
                <w:szCs w:val="16"/>
              </w:rPr>
            </w:pPr>
            <w:r w:rsidRPr="005371AA">
              <w:rPr>
                <w:sz w:val="16"/>
                <w:szCs w:val="16"/>
              </w:rPr>
              <w:t>тыс. руб.</w:t>
            </w:r>
          </w:p>
        </w:tc>
        <w:tc>
          <w:tcPr>
            <w:tcW w:w="4262" w:type="dxa"/>
            <w:gridSpan w:val="5"/>
            <w:tcBorders>
              <w:top w:val="single" w:sz="4" w:space="0" w:color="auto"/>
              <w:left w:val="single" w:sz="4" w:space="0" w:color="auto"/>
              <w:bottom w:val="single" w:sz="4" w:space="0" w:color="auto"/>
              <w:right w:val="single" w:sz="4" w:space="0" w:color="auto"/>
            </w:tcBorders>
            <w:shd w:val="clear" w:color="auto" w:fill="auto"/>
          </w:tcPr>
          <w:p w:rsidR="005371AA" w:rsidRPr="005371AA" w:rsidRDefault="005371AA" w:rsidP="005371AA">
            <w:pPr>
              <w:rPr>
                <w:sz w:val="16"/>
                <w:szCs w:val="16"/>
              </w:rPr>
            </w:pPr>
            <w:r w:rsidRPr="005371AA">
              <w:rPr>
                <w:sz w:val="16"/>
                <w:szCs w:val="16"/>
              </w:rPr>
              <w:t>План реализации инвестиционной программы по годам</w:t>
            </w:r>
          </w:p>
        </w:tc>
      </w:tr>
      <w:tr w:rsidR="005371AA" w:rsidRPr="005371AA" w:rsidTr="005371AA">
        <w:trPr>
          <w:gridAfter w:val="1"/>
          <w:wAfter w:w="13" w:type="dxa"/>
        </w:trPr>
        <w:tc>
          <w:tcPr>
            <w:tcW w:w="540" w:type="dxa"/>
            <w:vMerge/>
            <w:tcBorders>
              <w:top w:val="single" w:sz="1" w:space="0" w:color="000000"/>
              <w:left w:val="single" w:sz="1" w:space="0" w:color="000000"/>
              <w:bottom w:val="single" w:sz="1" w:space="0" w:color="000000"/>
            </w:tcBorders>
            <w:shd w:val="clear" w:color="auto" w:fill="auto"/>
          </w:tcPr>
          <w:p w:rsidR="005371AA" w:rsidRPr="005371AA" w:rsidRDefault="005371AA" w:rsidP="005371AA">
            <w:pPr>
              <w:pStyle w:val="af1"/>
              <w:snapToGrid w:val="0"/>
              <w:rPr>
                <w:sz w:val="16"/>
                <w:szCs w:val="16"/>
              </w:rPr>
            </w:pPr>
          </w:p>
        </w:tc>
        <w:tc>
          <w:tcPr>
            <w:tcW w:w="2685" w:type="dxa"/>
            <w:vMerge/>
            <w:tcBorders>
              <w:top w:val="single" w:sz="1" w:space="0" w:color="000000"/>
              <w:left w:val="single" w:sz="1" w:space="0" w:color="000000"/>
              <w:bottom w:val="single" w:sz="1" w:space="0" w:color="000000"/>
            </w:tcBorders>
            <w:shd w:val="clear" w:color="auto" w:fill="auto"/>
          </w:tcPr>
          <w:p w:rsidR="005371AA" w:rsidRPr="005371AA" w:rsidRDefault="005371AA" w:rsidP="005371AA">
            <w:pPr>
              <w:pStyle w:val="af1"/>
              <w:snapToGrid w:val="0"/>
              <w:rPr>
                <w:sz w:val="16"/>
                <w:szCs w:val="16"/>
              </w:rPr>
            </w:pPr>
          </w:p>
        </w:tc>
        <w:tc>
          <w:tcPr>
            <w:tcW w:w="1280" w:type="dxa"/>
            <w:vMerge/>
            <w:tcBorders>
              <w:top w:val="single" w:sz="1" w:space="0" w:color="000000"/>
              <w:left w:val="single" w:sz="1" w:space="0" w:color="000000"/>
              <w:bottom w:val="single" w:sz="1" w:space="0" w:color="000000"/>
              <w:right w:val="single" w:sz="4" w:space="0" w:color="auto"/>
            </w:tcBorders>
            <w:shd w:val="clear" w:color="auto" w:fill="auto"/>
          </w:tcPr>
          <w:p w:rsidR="005371AA" w:rsidRPr="005371AA" w:rsidRDefault="005371AA" w:rsidP="005371AA">
            <w:pPr>
              <w:pStyle w:val="af1"/>
              <w:snapToGrid w:val="0"/>
              <w:rPr>
                <w:sz w:val="16"/>
                <w:szCs w:val="16"/>
              </w:rPr>
            </w:pPr>
          </w:p>
        </w:tc>
        <w:tc>
          <w:tcPr>
            <w:tcW w:w="1341" w:type="dxa"/>
            <w:gridSpan w:val="2"/>
            <w:tcBorders>
              <w:left w:val="single" w:sz="4" w:space="0" w:color="auto"/>
              <w:bottom w:val="single" w:sz="4" w:space="0" w:color="auto"/>
            </w:tcBorders>
            <w:shd w:val="clear" w:color="auto" w:fill="auto"/>
          </w:tcPr>
          <w:p w:rsidR="005371AA" w:rsidRPr="005371AA" w:rsidRDefault="005371AA" w:rsidP="005371AA">
            <w:pPr>
              <w:pStyle w:val="af1"/>
              <w:snapToGrid w:val="0"/>
              <w:jc w:val="center"/>
              <w:rPr>
                <w:sz w:val="16"/>
                <w:szCs w:val="16"/>
              </w:rPr>
            </w:pPr>
            <w:r w:rsidRPr="005371AA">
              <w:rPr>
                <w:sz w:val="16"/>
                <w:szCs w:val="16"/>
              </w:rPr>
              <w:t>2017</w:t>
            </w:r>
          </w:p>
        </w:tc>
        <w:tc>
          <w:tcPr>
            <w:tcW w:w="1461" w:type="dxa"/>
            <w:gridSpan w:val="2"/>
            <w:tcBorders>
              <w:left w:val="single" w:sz="1" w:space="0" w:color="000000"/>
              <w:bottom w:val="single" w:sz="1" w:space="0" w:color="000000"/>
            </w:tcBorders>
            <w:shd w:val="clear" w:color="auto" w:fill="auto"/>
          </w:tcPr>
          <w:p w:rsidR="005371AA" w:rsidRPr="005371AA" w:rsidRDefault="005371AA" w:rsidP="005371AA">
            <w:pPr>
              <w:pStyle w:val="af1"/>
              <w:snapToGrid w:val="0"/>
              <w:jc w:val="center"/>
              <w:rPr>
                <w:sz w:val="16"/>
                <w:szCs w:val="16"/>
              </w:rPr>
            </w:pPr>
            <w:r w:rsidRPr="005371AA">
              <w:rPr>
                <w:sz w:val="16"/>
                <w:szCs w:val="16"/>
              </w:rPr>
              <w:t>2018</w:t>
            </w:r>
          </w:p>
        </w:tc>
        <w:tc>
          <w:tcPr>
            <w:tcW w:w="1460" w:type="dxa"/>
            <w:tcBorders>
              <w:left w:val="single" w:sz="1" w:space="0" w:color="000000"/>
              <w:bottom w:val="single" w:sz="1" w:space="0" w:color="000000"/>
              <w:right w:val="single" w:sz="4" w:space="0" w:color="auto"/>
            </w:tcBorders>
            <w:shd w:val="clear" w:color="auto" w:fill="auto"/>
          </w:tcPr>
          <w:p w:rsidR="005371AA" w:rsidRPr="005371AA" w:rsidRDefault="005371AA" w:rsidP="005371AA">
            <w:pPr>
              <w:pStyle w:val="af1"/>
              <w:snapToGrid w:val="0"/>
              <w:jc w:val="center"/>
              <w:rPr>
                <w:sz w:val="16"/>
                <w:szCs w:val="16"/>
              </w:rPr>
            </w:pPr>
            <w:r w:rsidRPr="005371AA">
              <w:rPr>
                <w:sz w:val="16"/>
                <w:szCs w:val="16"/>
              </w:rPr>
              <w:t>2019</w:t>
            </w:r>
          </w:p>
        </w:tc>
      </w:tr>
      <w:tr w:rsidR="005371AA" w:rsidRPr="005371AA" w:rsidTr="005371A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Ex>
        <w:trPr>
          <w:trHeight w:val="510"/>
        </w:trPr>
        <w:tc>
          <w:tcPr>
            <w:tcW w:w="540" w:type="dxa"/>
            <w:tcBorders>
              <w:bottom w:val="single" w:sz="4" w:space="0" w:color="auto"/>
            </w:tcBorders>
          </w:tcPr>
          <w:p w:rsidR="005371AA" w:rsidRPr="005371AA" w:rsidRDefault="005371AA" w:rsidP="005371AA">
            <w:pPr>
              <w:pStyle w:val="a3"/>
              <w:spacing w:after="0"/>
              <w:rPr>
                <w:sz w:val="16"/>
                <w:szCs w:val="16"/>
              </w:rPr>
            </w:pPr>
            <w:r w:rsidRPr="005371AA">
              <w:rPr>
                <w:sz w:val="16"/>
                <w:szCs w:val="16"/>
              </w:rPr>
              <w:t>1</w:t>
            </w:r>
          </w:p>
        </w:tc>
        <w:tc>
          <w:tcPr>
            <w:tcW w:w="2685" w:type="dxa"/>
            <w:tcBorders>
              <w:top w:val="nil"/>
              <w:bottom w:val="single" w:sz="4" w:space="0" w:color="auto"/>
            </w:tcBorders>
            <w:shd w:val="clear" w:color="auto" w:fill="auto"/>
          </w:tcPr>
          <w:p w:rsidR="005371AA" w:rsidRPr="005371AA" w:rsidRDefault="005371AA" w:rsidP="005371AA">
            <w:pPr>
              <w:rPr>
                <w:sz w:val="16"/>
                <w:szCs w:val="16"/>
              </w:rPr>
            </w:pPr>
            <w:r w:rsidRPr="005371AA">
              <w:rPr>
                <w:sz w:val="16"/>
                <w:szCs w:val="16"/>
              </w:rPr>
              <w:t>Замена котла в котельной д</w:t>
            </w:r>
            <w:proofErr w:type="gramStart"/>
            <w:r w:rsidRPr="005371AA">
              <w:rPr>
                <w:sz w:val="16"/>
                <w:szCs w:val="16"/>
              </w:rPr>
              <w:t>.М</w:t>
            </w:r>
            <w:proofErr w:type="gramEnd"/>
            <w:r w:rsidRPr="005371AA">
              <w:rPr>
                <w:sz w:val="16"/>
                <w:szCs w:val="16"/>
              </w:rPr>
              <w:t xml:space="preserve">алое </w:t>
            </w:r>
            <w:proofErr w:type="spellStart"/>
            <w:r w:rsidRPr="005371AA">
              <w:rPr>
                <w:sz w:val="16"/>
                <w:szCs w:val="16"/>
              </w:rPr>
              <w:t>Березово</w:t>
            </w:r>
            <w:proofErr w:type="spellEnd"/>
          </w:p>
        </w:tc>
        <w:tc>
          <w:tcPr>
            <w:tcW w:w="1280" w:type="dxa"/>
            <w:tcBorders>
              <w:top w:val="single" w:sz="4" w:space="0" w:color="auto"/>
              <w:bottom w:val="single" w:sz="4" w:space="0" w:color="auto"/>
            </w:tcBorders>
            <w:shd w:val="clear" w:color="auto" w:fill="auto"/>
          </w:tcPr>
          <w:p w:rsidR="005371AA" w:rsidRPr="005371AA" w:rsidRDefault="005371AA" w:rsidP="005371AA">
            <w:pPr>
              <w:rPr>
                <w:sz w:val="16"/>
                <w:szCs w:val="16"/>
              </w:rPr>
            </w:pPr>
          </w:p>
        </w:tc>
        <w:tc>
          <w:tcPr>
            <w:tcW w:w="1335" w:type="dxa"/>
            <w:tcBorders>
              <w:top w:val="single" w:sz="4" w:space="0" w:color="auto"/>
              <w:bottom w:val="single" w:sz="4" w:space="0" w:color="auto"/>
            </w:tcBorders>
            <w:shd w:val="clear" w:color="auto" w:fill="auto"/>
          </w:tcPr>
          <w:p w:rsidR="005371AA" w:rsidRPr="005371AA" w:rsidRDefault="005371AA" w:rsidP="005371AA">
            <w:pPr>
              <w:rPr>
                <w:sz w:val="16"/>
                <w:szCs w:val="16"/>
              </w:rPr>
            </w:pPr>
          </w:p>
        </w:tc>
        <w:tc>
          <w:tcPr>
            <w:tcW w:w="1455" w:type="dxa"/>
            <w:gridSpan w:val="2"/>
            <w:tcBorders>
              <w:top w:val="single" w:sz="4" w:space="0" w:color="auto"/>
              <w:bottom w:val="single" w:sz="4" w:space="0" w:color="auto"/>
            </w:tcBorders>
            <w:shd w:val="clear" w:color="auto" w:fill="auto"/>
          </w:tcPr>
          <w:p w:rsidR="005371AA" w:rsidRPr="005371AA" w:rsidRDefault="005371AA" w:rsidP="005371AA">
            <w:pPr>
              <w:rPr>
                <w:sz w:val="16"/>
                <w:szCs w:val="16"/>
              </w:rPr>
            </w:pPr>
          </w:p>
        </w:tc>
        <w:tc>
          <w:tcPr>
            <w:tcW w:w="1485" w:type="dxa"/>
            <w:gridSpan w:val="3"/>
            <w:tcBorders>
              <w:top w:val="single" w:sz="4" w:space="0" w:color="auto"/>
              <w:bottom w:val="single" w:sz="4" w:space="0" w:color="auto"/>
            </w:tcBorders>
            <w:shd w:val="clear" w:color="auto" w:fill="auto"/>
          </w:tcPr>
          <w:p w:rsidR="005371AA" w:rsidRPr="005371AA" w:rsidRDefault="005371AA" w:rsidP="005371AA">
            <w:pPr>
              <w:rPr>
                <w:sz w:val="16"/>
                <w:szCs w:val="16"/>
              </w:rPr>
            </w:pPr>
            <w:r w:rsidRPr="005371AA">
              <w:rPr>
                <w:sz w:val="16"/>
                <w:szCs w:val="16"/>
              </w:rPr>
              <w:t>280</w:t>
            </w:r>
          </w:p>
        </w:tc>
      </w:tr>
      <w:tr w:rsidR="005371AA" w:rsidRPr="005371AA" w:rsidTr="005371A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Ex>
        <w:trPr>
          <w:trHeight w:val="600"/>
        </w:trPr>
        <w:tc>
          <w:tcPr>
            <w:tcW w:w="540" w:type="dxa"/>
            <w:tcBorders>
              <w:top w:val="single" w:sz="4" w:space="0" w:color="auto"/>
              <w:bottom w:val="single" w:sz="4" w:space="0" w:color="auto"/>
            </w:tcBorders>
          </w:tcPr>
          <w:p w:rsidR="005371AA" w:rsidRPr="005371AA" w:rsidRDefault="005371AA" w:rsidP="005371AA">
            <w:pPr>
              <w:pStyle w:val="a3"/>
              <w:spacing w:after="0"/>
              <w:rPr>
                <w:sz w:val="16"/>
                <w:szCs w:val="16"/>
              </w:rPr>
            </w:pPr>
            <w:r w:rsidRPr="005371AA">
              <w:rPr>
                <w:sz w:val="16"/>
                <w:szCs w:val="16"/>
              </w:rPr>
              <w:t>2</w:t>
            </w:r>
          </w:p>
        </w:tc>
        <w:tc>
          <w:tcPr>
            <w:tcW w:w="2685" w:type="dxa"/>
            <w:tcBorders>
              <w:top w:val="single" w:sz="4" w:space="0" w:color="auto"/>
              <w:bottom w:val="single" w:sz="4" w:space="0" w:color="auto"/>
            </w:tcBorders>
            <w:shd w:val="clear" w:color="auto" w:fill="auto"/>
          </w:tcPr>
          <w:p w:rsidR="005371AA" w:rsidRPr="005371AA" w:rsidRDefault="005371AA" w:rsidP="005371AA">
            <w:pPr>
              <w:rPr>
                <w:sz w:val="16"/>
                <w:szCs w:val="16"/>
              </w:rPr>
            </w:pPr>
            <w:r w:rsidRPr="005371AA">
              <w:rPr>
                <w:sz w:val="16"/>
                <w:szCs w:val="16"/>
              </w:rPr>
              <w:t xml:space="preserve">Устройство стропильной крыши на здании котельной д. Малое </w:t>
            </w:r>
            <w:proofErr w:type="spellStart"/>
            <w:r w:rsidRPr="005371AA">
              <w:rPr>
                <w:sz w:val="16"/>
                <w:szCs w:val="16"/>
              </w:rPr>
              <w:t>Березово</w:t>
            </w:r>
            <w:proofErr w:type="spellEnd"/>
          </w:p>
        </w:tc>
        <w:tc>
          <w:tcPr>
            <w:tcW w:w="1280" w:type="dxa"/>
            <w:tcBorders>
              <w:top w:val="single" w:sz="4" w:space="0" w:color="auto"/>
              <w:bottom w:val="single" w:sz="4" w:space="0" w:color="auto"/>
            </w:tcBorders>
            <w:shd w:val="clear" w:color="auto" w:fill="auto"/>
          </w:tcPr>
          <w:p w:rsidR="005371AA" w:rsidRPr="005371AA" w:rsidRDefault="005371AA" w:rsidP="005371AA">
            <w:pPr>
              <w:rPr>
                <w:sz w:val="16"/>
                <w:szCs w:val="16"/>
              </w:rPr>
            </w:pPr>
          </w:p>
        </w:tc>
        <w:tc>
          <w:tcPr>
            <w:tcW w:w="1335" w:type="dxa"/>
            <w:tcBorders>
              <w:top w:val="single" w:sz="4" w:space="0" w:color="auto"/>
              <w:bottom w:val="single" w:sz="4" w:space="0" w:color="auto"/>
            </w:tcBorders>
            <w:shd w:val="clear" w:color="auto" w:fill="auto"/>
          </w:tcPr>
          <w:p w:rsidR="005371AA" w:rsidRPr="005371AA" w:rsidRDefault="005371AA" w:rsidP="005371AA">
            <w:pPr>
              <w:rPr>
                <w:sz w:val="16"/>
                <w:szCs w:val="16"/>
              </w:rPr>
            </w:pPr>
          </w:p>
        </w:tc>
        <w:tc>
          <w:tcPr>
            <w:tcW w:w="1455" w:type="dxa"/>
            <w:gridSpan w:val="2"/>
            <w:tcBorders>
              <w:top w:val="single" w:sz="4" w:space="0" w:color="auto"/>
              <w:bottom w:val="single" w:sz="4" w:space="0" w:color="auto"/>
            </w:tcBorders>
            <w:shd w:val="clear" w:color="auto" w:fill="auto"/>
          </w:tcPr>
          <w:p w:rsidR="005371AA" w:rsidRPr="005371AA" w:rsidRDefault="005371AA" w:rsidP="005371AA">
            <w:pPr>
              <w:rPr>
                <w:sz w:val="16"/>
                <w:szCs w:val="16"/>
              </w:rPr>
            </w:pPr>
          </w:p>
        </w:tc>
        <w:tc>
          <w:tcPr>
            <w:tcW w:w="1485" w:type="dxa"/>
            <w:gridSpan w:val="3"/>
            <w:tcBorders>
              <w:top w:val="single" w:sz="4" w:space="0" w:color="auto"/>
              <w:bottom w:val="single" w:sz="4" w:space="0" w:color="auto"/>
            </w:tcBorders>
            <w:shd w:val="clear" w:color="auto" w:fill="auto"/>
          </w:tcPr>
          <w:p w:rsidR="005371AA" w:rsidRPr="005371AA" w:rsidRDefault="005371AA" w:rsidP="005371AA">
            <w:pPr>
              <w:rPr>
                <w:sz w:val="16"/>
                <w:szCs w:val="16"/>
              </w:rPr>
            </w:pPr>
            <w:r w:rsidRPr="005371AA">
              <w:rPr>
                <w:sz w:val="16"/>
                <w:szCs w:val="16"/>
              </w:rPr>
              <w:t>200</w:t>
            </w:r>
          </w:p>
        </w:tc>
      </w:tr>
    </w:tbl>
    <w:p w:rsidR="005371AA" w:rsidRPr="005371AA" w:rsidRDefault="005371AA" w:rsidP="005371AA">
      <w:pPr>
        <w:rPr>
          <w:b/>
          <w:sz w:val="16"/>
          <w:szCs w:val="16"/>
        </w:rPr>
      </w:pPr>
    </w:p>
    <w:p w:rsidR="005371AA" w:rsidRPr="005371AA" w:rsidRDefault="005371AA" w:rsidP="005371AA">
      <w:pPr>
        <w:ind w:left="360"/>
        <w:rPr>
          <w:sz w:val="16"/>
          <w:szCs w:val="16"/>
        </w:rPr>
      </w:pPr>
    </w:p>
    <w:p w:rsidR="005371AA" w:rsidRPr="005371AA" w:rsidRDefault="005371AA" w:rsidP="005371AA">
      <w:pPr>
        <w:ind w:left="360"/>
        <w:rPr>
          <w:sz w:val="16"/>
          <w:szCs w:val="16"/>
        </w:rPr>
      </w:pPr>
    </w:p>
    <w:p w:rsidR="005371AA" w:rsidRPr="005371AA" w:rsidRDefault="005371AA" w:rsidP="005371AA">
      <w:pPr>
        <w:pStyle w:val="2d"/>
        <w:spacing w:before="120"/>
        <w:jc w:val="both"/>
        <w:rPr>
          <w:sz w:val="16"/>
          <w:szCs w:val="16"/>
        </w:rPr>
      </w:pPr>
      <w:r w:rsidRPr="005371AA">
        <w:rPr>
          <w:b/>
          <w:sz w:val="16"/>
          <w:szCs w:val="16"/>
        </w:rPr>
        <w:t>Примечание:</w:t>
      </w:r>
      <w:r w:rsidRPr="005371AA">
        <w:rPr>
          <w:sz w:val="16"/>
          <w:szCs w:val="16"/>
        </w:rPr>
        <w:t xml:space="preserve"> Объем средств будет уточняться после доведения лимитов бюджетных обязательств из бюджетов всех уровней  на очередной финансовый год и плановый период.</w:t>
      </w:r>
    </w:p>
    <w:p w:rsidR="005371AA" w:rsidRPr="005371AA" w:rsidRDefault="005371AA" w:rsidP="005371AA">
      <w:pPr>
        <w:jc w:val="both"/>
        <w:rPr>
          <w:b/>
          <w:sz w:val="16"/>
          <w:szCs w:val="16"/>
        </w:rPr>
      </w:pPr>
    </w:p>
    <w:p w:rsidR="005371AA" w:rsidRPr="005371AA" w:rsidRDefault="005371AA" w:rsidP="005371AA">
      <w:pPr>
        <w:jc w:val="both"/>
        <w:rPr>
          <w:b/>
          <w:sz w:val="16"/>
          <w:szCs w:val="16"/>
        </w:rPr>
      </w:pPr>
      <w:r w:rsidRPr="005371AA">
        <w:rPr>
          <w:b/>
          <w:sz w:val="16"/>
          <w:szCs w:val="16"/>
        </w:rPr>
        <w:t>Раздел 8. Решение об определении единой теплоснабжающей организации.</w:t>
      </w:r>
    </w:p>
    <w:p w:rsidR="005371AA" w:rsidRPr="005371AA" w:rsidRDefault="005371AA" w:rsidP="005371AA">
      <w:pPr>
        <w:jc w:val="both"/>
        <w:rPr>
          <w:b/>
          <w:sz w:val="16"/>
          <w:szCs w:val="16"/>
        </w:rPr>
      </w:pPr>
    </w:p>
    <w:p w:rsidR="005371AA" w:rsidRPr="005371AA" w:rsidRDefault="005371AA" w:rsidP="005371AA">
      <w:pPr>
        <w:rPr>
          <w:sz w:val="16"/>
          <w:szCs w:val="16"/>
        </w:rPr>
      </w:pPr>
      <w:r w:rsidRPr="005371AA">
        <w:rPr>
          <w:sz w:val="16"/>
          <w:szCs w:val="16"/>
        </w:rPr>
        <w:t xml:space="preserve">       Основная часть многоквартирного жилого фонда подключена к централизованной системе теплоснабжения, которая состоит из котельных и тепловых сетей. Эксплуатацию котельных и тепловых сетей на территории  </w:t>
      </w:r>
      <w:proofErr w:type="spellStart"/>
      <w:r w:rsidRPr="005371AA">
        <w:rPr>
          <w:sz w:val="16"/>
          <w:szCs w:val="16"/>
        </w:rPr>
        <w:t>Адищевского</w:t>
      </w:r>
      <w:proofErr w:type="spellEnd"/>
      <w:r w:rsidRPr="005371AA">
        <w:rPr>
          <w:sz w:val="16"/>
          <w:szCs w:val="16"/>
        </w:rPr>
        <w:t xml:space="preserve"> с/</w:t>
      </w:r>
      <w:proofErr w:type="spellStart"/>
      <w:proofErr w:type="gramStart"/>
      <w:r w:rsidRPr="005371AA">
        <w:rPr>
          <w:sz w:val="16"/>
          <w:szCs w:val="16"/>
        </w:rPr>
        <w:t>п</w:t>
      </w:r>
      <w:proofErr w:type="spellEnd"/>
      <w:proofErr w:type="gramEnd"/>
      <w:r w:rsidRPr="005371AA">
        <w:rPr>
          <w:sz w:val="16"/>
          <w:szCs w:val="16"/>
        </w:rPr>
        <w:t xml:space="preserve">  в д. Малое  </w:t>
      </w:r>
      <w:proofErr w:type="spellStart"/>
      <w:r w:rsidRPr="005371AA">
        <w:rPr>
          <w:sz w:val="16"/>
          <w:szCs w:val="16"/>
        </w:rPr>
        <w:t>Березово</w:t>
      </w:r>
      <w:proofErr w:type="spellEnd"/>
      <w:r w:rsidRPr="005371AA">
        <w:rPr>
          <w:sz w:val="16"/>
          <w:szCs w:val="16"/>
        </w:rPr>
        <w:t xml:space="preserve"> и ст. </w:t>
      </w:r>
      <w:proofErr w:type="spellStart"/>
      <w:r w:rsidRPr="005371AA">
        <w:rPr>
          <w:sz w:val="16"/>
          <w:szCs w:val="16"/>
        </w:rPr>
        <w:t>Ивашево</w:t>
      </w:r>
      <w:proofErr w:type="spellEnd"/>
      <w:r w:rsidRPr="005371AA">
        <w:rPr>
          <w:sz w:val="16"/>
          <w:szCs w:val="16"/>
        </w:rPr>
        <w:t xml:space="preserve">  осуществляет МУП «Тепловик. На территории СТД  РФ « Санаторий </w:t>
      </w:r>
      <w:proofErr w:type="spellStart"/>
      <w:r w:rsidRPr="005371AA">
        <w:rPr>
          <w:sz w:val="16"/>
          <w:szCs w:val="16"/>
        </w:rPr>
        <w:t>Щелыково</w:t>
      </w:r>
      <w:proofErr w:type="spellEnd"/>
      <w:r w:rsidRPr="005371AA">
        <w:rPr>
          <w:sz w:val="16"/>
          <w:szCs w:val="16"/>
        </w:rPr>
        <w:t>» находится  одна твердотопливная котельная обслуживаемая  санаторием. От нее производится отопление корпусов и зданий санатория и трех многоквартирных жилых домов.</w:t>
      </w:r>
    </w:p>
    <w:p w:rsidR="005371AA" w:rsidRPr="005371AA" w:rsidRDefault="005371AA" w:rsidP="005371AA">
      <w:pPr>
        <w:jc w:val="both"/>
        <w:rPr>
          <w:b/>
          <w:sz w:val="16"/>
          <w:szCs w:val="16"/>
        </w:rPr>
      </w:pPr>
      <w:r w:rsidRPr="005371AA">
        <w:rPr>
          <w:sz w:val="16"/>
          <w:szCs w:val="16"/>
        </w:rPr>
        <w:t xml:space="preserve">  </w:t>
      </w:r>
    </w:p>
    <w:p w:rsidR="005371AA" w:rsidRPr="005371AA" w:rsidRDefault="005371AA" w:rsidP="005371AA">
      <w:pPr>
        <w:jc w:val="both"/>
        <w:rPr>
          <w:b/>
          <w:sz w:val="16"/>
          <w:szCs w:val="16"/>
        </w:rPr>
      </w:pPr>
      <w:r w:rsidRPr="005371AA">
        <w:rPr>
          <w:b/>
          <w:sz w:val="16"/>
          <w:szCs w:val="16"/>
        </w:rPr>
        <w:t>Раздел 9. Решения о распределении тепловой нагрузки между источниками тепловой энергии.</w:t>
      </w:r>
    </w:p>
    <w:p w:rsidR="005371AA" w:rsidRPr="005371AA" w:rsidRDefault="005371AA" w:rsidP="005371AA">
      <w:pPr>
        <w:jc w:val="both"/>
        <w:rPr>
          <w:b/>
          <w:sz w:val="16"/>
          <w:szCs w:val="16"/>
        </w:rPr>
      </w:pPr>
    </w:p>
    <w:p w:rsidR="005371AA" w:rsidRPr="005371AA" w:rsidRDefault="005371AA" w:rsidP="005371AA">
      <w:pPr>
        <w:jc w:val="both"/>
        <w:rPr>
          <w:sz w:val="16"/>
          <w:szCs w:val="16"/>
        </w:rPr>
      </w:pPr>
      <w:r w:rsidRPr="005371AA">
        <w:rPr>
          <w:sz w:val="16"/>
          <w:szCs w:val="16"/>
        </w:rPr>
        <w:t xml:space="preserve">     Решения о загрузке источников тепловой энергии, распределении (перераспределении) тепловой нагрузки потребителей тепловой энергии  между источниками тепловой энергии, поставляющими тепловую энергию в данной системе, будут иметь следующий вид:</w:t>
      </w:r>
    </w:p>
    <w:p w:rsidR="005371AA" w:rsidRPr="005371AA" w:rsidRDefault="005371AA" w:rsidP="005371AA">
      <w:pPr>
        <w:jc w:val="center"/>
        <w:rPr>
          <w:sz w:val="16"/>
          <w:szCs w:val="16"/>
        </w:rPr>
      </w:pPr>
    </w:p>
    <w:p w:rsidR="005371AA" w:rsidRPr="005371AA" w:rsidRDefault="005371AA" w:rsidP="005371AA">
      <w:pPr>
        <w:jc w:val="center"/>
        <w:rPr>
          <w:sz w:val="16"/>
          <w:szCs w:val="16"/>
        </w:rPr>
      </w:pPr>
      <w:r w:rsidRPr="005371AA">
        <w:rPr>
          <w:sz w:val="16"/>
          <w:szCs w:val="16"/>
        </w:rPr>
        <w:t>Таблица 17 Решение о загрузке источников тепловой энергии</w:t>
      </w:r>
    </w:p>
    <w:p w:rsidR="005371AA" w:rsidRPr="005371AA" w:rsidRDefault="005371AA" w:rsidP="005371AA">
      <w:pPr>
        <w:jc w:val="center"/>
        <w:rPr>
          <w:sz w:val="16"/>
          <w:szCs w:val="16"/>
        </w:rPr>
      </w:pPr>
    </w:p>
    <w:tbl>
      <w:tblPr>
        <w:tblW w:w="0" w:type="auto"/>
        <w:tblInd w:w="-92" w:type="dxa"/>
        <w:tblLayout w:type="fixed"/>
        <w:tblLook w:val="0000"/>
      </w:tblPr>
      <w:tblGrid>
        <w:gridCol w:w="647"/>
        <w:gridCol w:w="3076"/>
        <w:gridCol w:w="3258"/>
        <w:gridCol w:w="3303"/>
      </w:tblGrid>
      <w:tr w:rsidR="005371AA" w:rsidRPr="005371AA" w:rsidTr="005371AA">
        <w:tc>
          <w:tcPr>
            <w:tcW w:w="647"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b/>
                <w:sz w:val="16"/>
                <w:szCs w:val="16"/>
              </w:rPr>
            </w:pPr>
            <w:r w:rsidRPr="005371AA">
              <w:rPr>
                <w:b/>
                <w:sz w:val="16"/>
                <w:szCs w:val="16"/>
              </w:rPr>
              <w:t xml:space="preserve">№ </w:t>
            </w:r>
            <w:proofErr w:type="spellStart"/>
            <w:proofErr w:type="gramStart"/>
            <w:r w:rsidRPr="005371AA">
              <w:rPr>
                <w:b/>
                <w:sz w:val="16"/>
                <w:szCs w:val="16"/>
              </w:rPr>
              <w:t>п</w:t>
            </w:r>
            <w:proofErr w:type="spellEnd"/>
            <w:proofErr w:type="gramEnd"/>
            <w:r w:rsidRPr="005371AA">
              <w:rPr>
                <w:b/>
                <w:sz w:val="16"/>
                <w:szCs w:val="16"/>
              </w:rPr>
              <w:t>/</w:t>
            </w:r>
            <w:proofErr w:type="spellStart"/>
            <w:r w:rsidRPr="005371AA">
              <w:rPr>
                <w:b/>
                <w:sz w:val="16"/>
                <w:szCs w:val="16"/>
              </w:rPr>
              <w:t>п</w:t>
            </w:r>
            <w:proofErr w:type="spellEnd"/>
          </w:p>
        </w:tc>
        <w:tc>
          <w:tcPr>
            <w:tcW w:w="3076"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Наименование котельной</w:t>
            </w:r>
          </w:p>
        </w:tc>
        <w:tc>
          <w:tcPr>
            <w:tcW w:w="3258"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b/>
                <w:sz w:val="16"/>
                <w:szCs w:val="16"/>
              </w:rPr>
            </w:pPr>
            <w:r w:rsidRPr="005371AA">
              <w:rPr>
                <w:b/>
                <w:sz w:val="16"/>
                <w:szCs w:val="16"/>
              </w:rPr>
              <w:t>Установленная мощность (Гкал/ч)</w:t>
            </w:r>
          </w:p>
        </w:tc>
        <w:tc>
          <w:tcPr>
            <w:tcW w:w="3303"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Подключенная нагрузка</w:t>
            </w:r>
          </w:p>
          <w:p w:rsidR="005371AA" w:rsidRPr="005371AA" w:rsidRDefault="005371AA" w:rsidP="005371AA">
            <w:pPr>
              <w:jc w:val="center"/>
              <w:rPr>
                <w:b/>
                <w:sz w:val="16"/>
                <w:szCs w:val="16"/>
              </w:rPr>
            </w:pPr>
            <w:r w:rsidRPr="005371AA">
              <w:rPr>
                <w:b/>
                <w:sz w:val="16"/>
                <w:szCs w:val="16"/>
              </w:rPr>
              <w:t>Гкал/</w:t>
            </w:r>
            <w:proofErr w:type="gramStart"/>
            <w:r w:rsidRPr="005371AA">
              <w:rPr>
                <w:b/>
                <w:sz w:val="16"/>
                <w:szCs w:val="16"/>
              </w:rPr>
              <w:t>ч</w:t>
            </w:r>
            <w:proofErr w:type="gramEnd"/>
          </w:p>
        </w:tc>
      </w:tr>
      <w:tr w:rsidR="005371AA" w:rsidRPr="005371AA" w:rsidTr="005371AA">
        <w:tc>
          <w:tcPr>
            <w:tcW w:w="647"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1</w:t>
            </w:r>
          </w:p>
        </w:tc>
        <w:tc>
          <w:tcPr>
            <w:tcW w:w="3076"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both"/>
              <w:rPr>
                <w:sz w:val="16"/>
                <w:szCs w:val="16"/>
              </w:rPr>
            </w:pPr>
            <w:r w:rsidRPr="005371AA">
              <w:rPr>
                <w:sz w:val="16"/>
                <w:szCs w:val="16"/>
              </w:rPr>
              <w:t>Котельная ж/</w:t>
            </w:r>
            <w:proofErr w:type="spellStart"/>
            <w:r w:rsidRPr="005371AA">
              <w:rPr>
                <w:sz w:val="16"/>
                <w:szCs w:val="16"/>
              </w:rPr>
              <w:t>д</w:t>
            </w:r>
            <w:proofErr w:type="spellEnd"/>
            <w:r w:rsidRPr="005371AA">
              <w:rPr>
                <w:sz w:val="16"/>
                <w:szCs w:val="16"/>
              </w:rPr>
              <w:t xml:space="preserve"> ст. </w:t>
            </w:r>
            <w:proofErr w:type="spellStart"/>
            <w:r w:rsidRPr="005371AA">
              <w:rPr>
                <w:sz w:val="16"/>
                <w:szCs w:val="16"/>
              </w:rPr>
              <w:t>Ивашево</w:t>
            </w:r>
            <w:proofErr w:type="spellEnd"/>
          </w:p>
        </w:tc>
        <w:tc>
          <w:tcPr>
            <w:tcW w:w="3258"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0,68</w:t>
            </w:r>
          </w:p>
        </w:tc>
        <w:tc>
          <w:tcPr>
            <w:tcW w:w="3303"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0,211</w:t>
            </w:r>
          </w:p>
        </w:tc>
      </w:tr>
      <w:tr w:rsidR="005371AA" w:rsidRPr="005371AA" w:rsidTr="005371AA">
        <w:tc>
          <w:tcPr>
            <w:tcW w:w="647"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2</w:t>
            </w:r>
          </w:p>
        </w:tc>
        <w:tc>
          <w:tcPr>
            <w:tcW w:w="3076"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both"/>
              <w:rPr>
                <w:sz w:val="16"/>
                <w:szCs w:val="16"/>
              </w:rPr>
            </w:pPr>
            <w:r w:rsidRPr="005371AA">
              <w:rPr>
                <w:sz w:val="16"/>
                <w:szCs w:val="16"/>
              </w:rPr>
              <w:t xml:space="preserve">Котельная дер. Малое </w:t>
            </w:r>
            <w:proofErr w:type="spellStart"/>
            <w:r w:rsidRPr="005371AA">
              <w:rPr>
                <w:sz w:val="16"/>
                <w:szCs w:val="16"/>
              </w:rPr>
              <w:t>Березово</w:t>
            </w:r>
            <w:proofErr w:type="spellEnd"/>
          </w:p>
        </w:tc>
        <w:tc>
          <w:tcPr>
            <w:tcW w:w="3258"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0,17</w:t>
            </w:r>
          </w:p>
        </w:tc>
        <w:tc>
          <w:tcPr>
            <w:tcW w:w="3303"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0,122</w:t>
            </w:r>
          </w:p>
        </w:tc>
      </w:tr>
      <w:tr w:rsidR="005371AA" w:rsidRPr="005371AA" w:rsidTr="005371AA">
        <w:tc>
          <w:tcPr>
            <w:tcW w:w="647"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3</w:t>
            </w:r>
          </w:p>
        </w:tc>
        <w:tc>
          <w:tcPr>
            <w:tcW w:w="3076"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both"/>
              <w:rPr>
                <w:sz w:val="16"/>
                <w:szCs w:val="16"/>
              </w:rPr>
            </w:pPr>
            <w:r w:rsidRPr="005371AA">
              <w:rPr>
                <w:sz w:val="16"/>
                <w:szCs w:val="16"/>
              </w:rPr>
              <w:t>Котельная санатория «</w:t>
            </w:r>
            <w:proofErr w:type="spellStart"/>
            <w:r w:rsidRPr="005371AA">
              <w:rPr>
                <w:sz w:val="16"/>
                <w:szCs w:val="16"/>
              </w:rPr>
              <w:t>Щелыково</w:t>
            </w:r>
            <w:proofErr w:type="spellEnd"/>
            <w:r w:rsidRPr="005371AA">
              <w:rPr>
                <w:sz w:val="16"/>
                <w:szCs w:val="16"/>
              </w:rPr>
              <w:t>»</w:t>
            </w:r>
          </w:p>
        </w:tc>
        <w:tc>
          <w:tcPr>
            <w:tcW w:w="3258"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1,78</w:t>
            </w:r>
          </w:p>
        </w:tc>
        <w:tc>
          <w:tcPr>
            <w:tcW w:w="3303"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 xml:space="preserve">                 2,17</w:t>
            </w:r>
          </w:p>
        </w:tc>
      </w:tr>
    </w:tbl>
    <w:p w:rsidR="005371AA" w:rsidRPr="005371AA" w:rsidRDefault="005371AA" w:rsidP="005371AA">
      <w:pPr>
        <w:jc w:val="both"/>
        <w:rPr>
          <w:sz w:val="16"/>
          <w:szCs w:val="16"/>
        </w:rPr>
      </w:pPr>
    </w:p>
    <w:p w:rsidR="005371AA" w:rsidRPr="005371AA" w:rsidRDefault="005371AA" w:rsidP="005371AA">
      <w:pPr>
        <w:jc w:val="both"/>
        <w:rPr>
          <w:sz w:val="16"/>
          <w:szCs w:val="16"/>
        </w:rPr>
      </w:pPr>
      <w:r w:rsidRPr="005371AA">
        <w:rPr>
          <w:sz w:val="16"/>
          <w:szCs w:val="16"/>
        </w:rPr>
        <w:t>Распределение тепловой нагрузки между источниками тепловой энергии, в том числе определение условий, при наличии которых существует возможность поставок тепловой энергии при сохранении надежности теплоснабжения.</w:t>
      </w:r>
    </w:p>
    <w:p w:rsidR="005371AA" w:rsidRPr="005371AA" w:rsidRDefault="005371AA" w:rsidP="005371AA">
      <w:pPr>
        <w:jc w:val="both"/>
        <w:rPr>
          <w:b/>
          <w:sz w:val="16"/>
          <w:szCs w:val="16"/>
        </w:rPr>
      </w:pPr>
    </w:p>
    <w:p w:rsidR="005371AA" w:rsidRPr="005371AA" w:rsidRDefault="005371AA" w:rsidP="005371AA">
      <w:pPr>
        <w:jc w:val="both"/>
        <w:rPr>
          <w:sz w:val="16"/>
          <w:szCs w:val="16"/>
        </w:rPr>
      </w:pPr>
      <w:r w:rsidRPr="005371AA">
        <w:rPr>
          <w:sz w:val="16"/>
          <w:szCs w:val="16"/>
        </w:rPr>
        <w:t>Перераспределение тепловой нагрузки между источниками тепловой энергии невозможно. Источники тепловой энергии между собой технологически не связаны.</w:t>
      </w:r>
    </w:p>
    <w:p w:rsidR="005371AA" w:rsidRPr="005371AA" w:rsidRDefault="005371AA" w:rsidP="005371AA">
      <w:pPr>
        <w:ind w:left="360"/>
        <w:rPr>
          <w:sz w:val="16"/>
          <w:szCs w:val="16"/>
        </w:rPr>
      </w:pPr>
    </w:p>
    <w:p w:rsidR="005371AA" w:rsidRPr="005371AA" w:rsidRDefault="005371AA" w:rsidP="005371AA">
      <w:pPr>
        <w:ind w:left="360"/>
        <w:rPr>
          <w:sz w:val="16"/>
          <w:szCs w:val="16"/>
        </w:rPr>
      </w:pPr>
    </w:p>
    <w:p w:rsidR="005371AA" w:rsidRPr="005371AA" w:rsidRDefault="005371AA" w:rsidP="005371AA">
      <w:pPr>
        <w:ind w:left="360"/>
        <w:rPr>
          <w:sz w:val="16"/>
          <w:szCs w:val="16"/>
        </w:rPr>
      </w:pPr>
    </w:p>
    <w:p w:rsidR="005371AA" w:rsidRPr="005371AA" w:rsidRDefault="005371AA" w:rsidP="005371AA">
      <w:pPr>
        <w:jc w:val="both"/>
        <w:rPr>
          <w:b/>
          <w:sz w:val="16"/>
          <w:szCs w:val="16"/>
        </w:rPr>
      </w:pPr>
      <w:r w:rsidRPr="005371AA">
        <w:rPr>
          <w:b/>
          <w:sz w:val="16"/>
          <w:szCs w:val="16"/>
        </w:rPr>
        <w:t>Раздел 10. Решение по бесхозяйным тепловым сетям.</w:t>
      </w:r>
    </w:p>
    <w:p w:rsidR="005371AA" w:rsidRPr="005371AA" w:rsidRDefault="005371AA" w:rsidP="005371AA">
      <w:pPr>
        <w:jc w:val="both"/>
        <w:rPr>
          <w:b/>
          <w:sz w:val="16"/>
          <w:szCs w:val="16"/>
        </w:rPr>
      </w:pPr>
    </w:p>
    <w:p w:rsidR="005371AA" w:rsidRPr="005371AA" w:rsidRDefault="005371AA" w:rsidP="005371AA">
      <w:pPr>
        <w:jc w:val="both"/>
        <w:rPr>
          <w:sz w:val="16"/>
          <w:szCs w:val="16"/>
        </w:rPr>
      </w:pPr>
      <w:r w:rsidRPr="005371AA">
        <w:rPr>
          <w:sz w:val="16"/>
          <w:szCs w:val="16"/>
        </w:rPr>
        <w:t xml:space="preserve">Бесхозные тепловые сети на территории </w:t>
      </w:r>
      <w:proofErr w:type="spellStart"/>
      <w:r w:rsidRPr="005371AA">
        <w:rPr>
          <w:sz w:val="16"/>
          <w:szCs w:val="16"/>
        </w:rPr>
        <w:t>Адищевского</w:t>
      </w:r>
      <w:proofErr w:type="spellEnd"/>
      <w:r w:rsidRPr="005371AA">
        <w:rPr>
          <w:sz w:val="16"/>
          <w:szCs w:val="16"/>
        </w:rPr>
        <w:t xml:space="preserve"> сельского поселения </w:t>
      </w:r>
    </w:p>
    <w:p w:rsidR="005371AA" w:rsidRPr="005371AA" w:rsidRDefault="005371AA" w:rsidP="005371AA">
      <w:pPr>
        <w:jc w:val="both"/>
        <w:rPr>
          <w:b/>
          <w:sz w:val="16"/>
          <w:szCs w:val="16"/>
        </w:rPr>
      </w:pPr>
      <w:r w:rsidRPr="005371AA">
        <w:rPr>
          <w:sz w:val="16"/>
          <w:szCs w:val="16"/>
        </w:rPr>
        <w:t>находятся в стадии оформления.</w:t>
      </w:r>
    </w:p>
    <w:p w:rsidR="005371AA" w:rsidRPr="005371AA" w:rsidRDefault="005371AA" w:rsidP="005371AA">
      <w:pPr>
        <w:jc w:val="center"/>
        <w:rPr>
          <w:b/>
          <w:sz w:val="16"/>
          <w:szCs w:val="16"/>
        </w:rPr>
      </w:pPr>
      <w:r w:rsidRPr="005371AA">
        <w:rPr>
          <w:b/>
          <w:sz w:val="16"/>
          <w:szCs w:val="16"/>
        </w:rPr>
        <w:t>Обосновывающие материалы.</w:t>
      </w:r>
    </w:p>
    <w:p w:rsidR="005371AA" w:rsidRPr="005371AA" w:rsidRDefault="005371AA" w:rsidP="005371AA">
      <w:pPr>
        <w:pStyle w:val="Default"/>
        <w:rPr>
          <w:bCs/>
          <w:sz w:val="16"/>
          <w:szCs w:val="16"/>
        </w:rPr>
      </w:pPr>
      <w:r w:rsidRPr="005371AA">
        <w:rPr>
          <w:bCs/>
          <w:sz w:val="16"/>
          <w:szCs w:val="16"/>
        </w:rPr>
        <w:t xml:space="preserve">11.1 Проект генерального плана </w:t>
      </w:r>
      <w:proofErr w:type="spellStart"/>
      <w:r w:rsidRPr="005371AA">
        <w:rPr>
          <w:bCs/>
          <w:sz w:val="16"/>
          <w:szCs w:val="16"/>
        </w:rPr>
        <w:t>Адищевского</w:t>
      </w:r>
      <w:proofErr w:type="spellEnd"/>
      <w:r w:rsidRPr="005371AA">
        <w:rPr>
          <w:bCs/>
          <w:sz w:val="16"/>
          <w:szCs w:val="16"/>
        </w:rPr>
        <w:t xml:space="preserve"> сельского поселения</w:t>
      </w:r>
    </w:p>
    <w:p w:rsidR="005371AA" w:rsidRPr="005371AA" w:rsidRDefault="005371AA" w:rsidP="005371AA">
      <w:pPr>
        <w:pStyle w:val="Default"/>
        <w:rPr>
          <w:bCs/>
          <w:sz w:val="16"/>
          <w:szCs w:val="16"/>
        </w:rPr>
      </w:pPr>
      <w:r w:rsidRPr="005371AA">
        <w:rPr>
          <w:bCs/>
          <w:sz w:val="16"/>
          <w:szCs w:val="16"/>
        </w:rPr>
        <w:t xml:space="preserve">11.2 </w:t>
      </w:r>
      <w:proofErr w:type="spellStart"/>
      <w:r w:rsidRPr="005371AA">
        <w:rPr>
          <w:bCs/>
          <w:sz w:val="16"/>
          <w:szCs w:val="16"/>
        </w:rPr>
        <w:t>Топоснова</w:t>
      </w:r>
      <w:proofErr w:type="spellEnd"/>
      <w:r w:rsidRPr="005371AA">
        <w:rPr>
          <w:bCs/>
          <w:sz w:val="16"/>
          <w:szCs w:val="16"/>
        </w:rPr>
        <w:t xml:space="preserve"> </w:t>
      </w:r>
      <w:proofErr w:type="spellStart"/>
      <w:r w:rsidRPr="005371AA">
        <w:rPr>
          <w:bCs/>
          <w:sz w:val="16"/>
          <w:szCs w:val="16"/>
        </w:rPr>
        <w:t>Адищевского</w:t>
      </w:r>
      <w:proofErr w:type="spellEnd"/>
      <w:r w:rsidRPr="005371AA">
        <w:rPr>
          <w:bCs/>
          <w:sz w:val="16"/>
          <w:szCs w:val="16"/>
        </w:rPr>
        <w:t xml:space="preserve"> сельского поселения</w:t>
      </w:r>
    </w:p>
    <w:p w:rsidR="005371AA" w:rsidRPr="005371AA" w:rsidRDefault="005371AA" w:rsidP="005371AA">
      <w:pPr>
        <w:pStyle w:val="Default"/>
        <w:rPr>
          <w:bCs/>
          <w:sz w:val="16"/>
          <w:szCs w:val="16"/>
        </w:rPr>
      </w:pPr>
      <w:r w:rsidRPr="005371AA">
        <w:rPr>
          <w:bCs/>
          <w:sz w:val="16"/>
          <w:szCs w:val="16"/>
        </w:rPr>
        <w:t>11.3Технические паспорта котельных</w:t>
      </w:r>
    </w:p>
    <w:p w:rsidR="005371AA" w:rsidRPr="005371AA" w:rsidRDefault="005371AA" w:rsidP="005371AA">
      <w:pPr>
        <w:pStyle w:val="Default"/>
        <w:rPr>
          <w:bCs/>
          <w:sz w:val="16"/>
          <w:szCs w:val="16"/>
        </w:rPr>
      </w:pPr>
      <w:r w:rsidRPr="005371AA">
        <w:rPr>
          <w:bCs/>
          <w:sz w:val="16"/>
          <w:szCs w:val="16"/>
        </w:rPr>
        <w:t>11.4 Ведомость тепловых сетей МУП «Тепловик»</w:t>
      </w:r>
    </w:p>
    <w:p w:rsidR="005371AA" w:rsidRPr="005371AA" w:rsidRDefault="005371AA" w:rsidP="005371AA">
      <w:pPr>
        <w:rPr>
          <w:sz w:val="16"/>
          <w:szCs w:val="16"/>
        </w:rPr>
      </w:pPr>
    </w:p>
    <w:p w:rsidR="005371AA" w:rsidRDefault="005371AA" w:rsidP="005371AA">
      <w:pPr>
        <w:tabs>
          <w:tab w:val="left" w:pos="3796"/>
        </w:tabs>
        <w:jc w:val="center"/>
      </w:pPr>
    </w:p>
    <w:p w:rsidR="005371AA" w:rsidRDefault="005371AA" w:rsidP="005371AA">
      <w:pPr>
        <w:tabs>
          <w:tab w:val="left" w:pos="3796"/>
        </w:tabs>
        <w:jc w:val="center"/>
      </w:pPr>
    </w:p>
    <w:p w:rsidR="005371AA" w:rsidRDefault="005371AA" w:rsidP="005371AA">
      <w:pPr>
        <w:tabs>
          <w:tab w:val="left" w:pos="3796"/>
        </w:tabs>
        <w:jc w:val="center"/>
      </w:pPr>
      <w:r w:rsidRPr="007C3657">
        <w:t>*      *      *      *      *      *      *</w:t>
      </w:r>
    </w:p>
    <w:p w:rsidR="005371AA" w:rsidRDefault="005371AA" w:rsidP="009548AE">
      <w:pPr>
        <w:tabs>
          <w:tab w:val="left" w:pos="3796"/>
        </w:tabs>
        <w:jc w:val="center"/>
        <w:rPr>
          <w:sz w:val="16"/>
          <w:szCs w:val="16"/>
          <w:lang w:eastAsia="zh-CN"/>
        </w:rPr>
      </w:pPr>
    </w:p>
    <w:p w:rsidR="005371AA" w:rsidRDefault="005371AA" w:rsidP="009548AE">
      <w:pPr>
        <w:tabs>
          <w:tab w:val="left" w:pos="3796"/>
        </w:tabs>
        <w:jc w:val="center"/>
        <w:rPr>
          <w:sz w:val="16"/>
          <w:szCs w:val="16"/>
          <w:lang w:eastAsia="zh-CN"/>
        </w:rPr>
      </w:pPr>
    </w:p>
    <w:p w:rsidR="005371AA" w:rsidRDefault="005371AA" w:rsidP="009548AE">
      <w:pPr>
        <w:tabs>
          <w:tab w:val="left" w:pos="3796"/>
        </w:tabs>
        <w:jc w:val="center"/>
        <w:rPr>
          <w:sz w:val="16"/>
          <w:szCs w:val="16"/>
          <w:lang w:eastAsia="zh-CN"/>
        </w:rPr>
      </w:pPr>
    </w:p>
    <w:p w:rsidR="005371AA" w:rsidRPr="005F13A3" w:rsidRDefault="005371AA" w:rsidP="005371AA">
      <w:pPr>
        <w:pStyle w:val="ae"/>
      </w:pPr>
      <w:r w:rsidRPr="005F13A3">
        <w:rPr>
          <w:b/>
        </w:rPr>
        <w:t xml:space="preserve">                                                                                                            </w:t>
      </w:r>
    </w:p>
    <w:p w:rsidR="005371AA" w:rsidRPr="005371AA" w:rsidRDefault="005371AA" w:rsidP="005371AA">
      <w:pPr>
        <w:pStyle w:val="ae"/>
        <w:rPr>
          <w:sz w:val="16"/>
          <w:szCs w:val="16"/>
        </w:rPr>
      </w:pPr>
      <w:r w:rsidRPr="005F13A3">
        <w:lastRenderedPageBreak/>
        <w:t xml:space="preserve">    </w:t>
      </w:r>
      <w:r>
        <w:rPr>
          <w:noProof/>
          <w:lang w:eastAsia="ru-RU"/>
        </w:rPr>
        <w:drawing>
          <wp:anchor distT="0" distB="0" distL="0" distR="0" simplePos="0" relativeHeight="251670528" behindDoc="0" locked="0" layoutInCell="1" allowOverlap="1">
            <wp:simplePos x="0" y="0"/>
            <wp:positionH relativeFrom="column">
              <wp:posOffset>2523490</wp:posOffset>
            </wp:positionH>
            <wp:positionV relativeFrom="paragraph">
              <wp:posOffset>-66040</wp:posOffset>
            </wp:positionV>
            <wp:extent cx="742315" cy="913765"/>
            <wp:effectExtent l="19050" t="0" r="635" b="0"/>
            <wp:wrapTopAndBottom/>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
                    <a:srcRect/>
                    <a:stretch>
                      <a:fillRect/>
                    </a:stretch>
                  </pic:blipFill>
                  <pic:spPr bwMode="auto">
                    <a:xfrm>
                      <a:off x="0" y="0"/>
                      <a:ext cx="742315" cy="913765"/>
                    </a:xfrm>
                    <a:prstGeom prst="rect">
                      <a:avLst/>
                    </a:prstGeom>
                    <a:solidFill>
                      <a:srgbClr val="FFFFFF"/>
                    </a:solidFill>
                    <a:ln w="9525">
                      <a:noFill/>
                      <a:miter lim="800000"/>
                      <a:headEnd/>
                      <a:tailEnd/>
                    </a:ln>
                  </pic:spPr>
                </pic:pic>
              </a:graphicData>
            </a:graphic>
          </wp:anchor>
        </w:drawing>
      </w:r>
    </w:p>
    <w:p w:rsidR="005371AA" w:rsidRPr="005371AA" w:rsidRDefault="005371AA" w:rsidP="005371AA">
      <w:pPr>
        <w:pStyle w:val="1"/>
        <w:tabs>
          <w:tab w:val="num" w:pos="432"/>
        </w:tabs>
        <w:spacing w:before="240" w:after="120"/>
        <w:ind w:left="432" w:hanging="432"/>
        <w:jc w:val="center"/>
        <w:rPr>
          <w:sz w:val="16"/>
          <w:szCs w:val="16"/>
        </w:rPr>
      </w:pPr>
      <w:r w:rsidRPr="005371AA">
        <w:rPr>
          <w:sz w:val="16"/>
          <w:szCs w:val="16"/>
        </w:rPr>
        <w:t>ПОСТАНОВЛЕНИЕ</w:t>
      </w:r>
    </w:p>
    <w:p w:rsidR="005371AA" w:rsidRPr="005371AA" w:rsidRDefault="005371AA" w:rsidP="005371AA">
      <w:pPr>
        <w:pStyle w:val="ae"/>
        <w:jc w:val="center"/>
        <w:rPr>
          <w:sz w:val="16"/>
          <w:szCs w:val="16"/>
        </w:rPr>
      </w:pPr>
      <w:r w:rsidRPr="005371AA">
        <w:rPr>
          <w:sz w:val="16"/>
          <w:szCs w:val="16"/>
        </w:rPr>
        <w:t>АДМИНИСТРАЦИЯ ОСТРОВСКОГО МУНИЦИПАЛЬНОГО РАЙОНА</w:t>
      </w:r>
    </w:p>
    <w:p w:rsidR="005371AA" w:rsidRPr="005371AA" w:rsidRDefault="005371AA" w:rsidP="005371AA">
      <w:pPr>
        <w:pStyle w:val="ae"/>
        <w:jc w:val="center"/>
        <w:rPr>
          <w:sz w:val="16"/>
          <w:szCs w:val="16"/>
        </w:rPr>
      </w:pPr>
      <w:r w:rsidRPr="005371AA">
        <w:rPr>
          <w:sz w:val="16"/>
          <w:szCs w:val="16"/>
        </w:rPr>
        <w:t>КОСТРОМСКОЙ ОБЛАСТИ</w:t>
      </w:r>
    </w:p>
    <w:p w:rsidR="005371AA" w:rsidRPr="005371AA" w:rsidRDefault="005371AA" w:rsidP="005371AA">
      <w:pPr>
        <w:pStyle w:val="ae"/>
        <w:rPr>
          <w:sz w:val="16"/>
          <w:szCs w:val="16"/>
        </w:rPr>
      </w:pPr>
    </w:p>
    <w:p w:rsidR="005371AA" w:rsidRPr="005371AA" w:rsidRDefault="005371AA" w:rsidP="005371AA">
      <w:pPr>
        <w:pStyle w:val="ae"/>
        <w:rPr>
          <w:sz w:val="16"/>
          <w:szCs w:val="16"/>
        </w:rPr>
      </w:pPr>
    </w:p>
    <w:p w:rsidR="005371AA" w:rsidRPr="005371AA" w:rsidRDefault="005371AA" w:rsidP="005371AA">
      <w:pPr>
        <w:pStyle w:val="ae"/>
        <w:jc w:val="both"/>
        <w:rPr>
          <w:sz w:val="16"/>
          <w:szCs w:val="16"/>
        </w:rPr>
      </w:pPr>
      <w:r w:rsidRPr="005371AA">
        <w:rPr>
          <w:sz w:val="16"/>
          <w:szCs w:val="16"/>
        </w:rPr>
        <w:t xml:space="preserve">от « 13 » апреля 2018 г. № 194                                                       п. </w:t>
      </w:r>
      <w:proofErr w:type="gramStart"/>
      <w:r w:rsidRPr="005371AA">
        <w:rPr>
          <w:sz w:val="16"/>
          <w:szCs w:val="16"/>
        </w:rPr>
        <w:t>Островское</w:t>
      </w:r>
      <w:proofErr w:type="gramEnd"/>
    </w:p>
    <w:p w:rsidR="005371AA" w:rsidRPr="005371AA" w:rsidRDefault="005371AA" w:rsidP="005371AA">
      <w:pPr>
        <w:pStyle w:val="ae"/>
        <w:jc w:val="both"/>
        <w:rPr>
          <w:sz w:val="16"/>
          <w:szCs w:val="16"/>
        </w:rPr>
      </w:pPr>
      <w:r w:rsidRPr="005371AA">
        <w:rPr>
          <w:sz w:val="16"/>
          <w:szCs w:val="16"/>
        </w:rPr>
        <w:t xml:space="preserve">   </w:t>
      </w:r>
    </w:p>
    <w:p w:rsidR="005371AA" w:rsidRPr="005371AA" w:rsidRDefault="005371AA" w:rsidP="005371AA">
      <w:pPr>
        <w:pStyle w:val="ae"/>
        <w:jc w:val="both"/>
        <w:rPr>
          <w:sz w:val="16"/>
          <w:szCs w:val="16"/>
        </w:rPr>
      </w:pPr>
      <w:r w:rsidRPr="005371AA">
        <w:rPr>
          <w:sz w:val="16"/>
          <w:szCs w:val="16"/>
        </w:rPr>
        <w:t>Об утверждении схемы теплоснабжения</w:t>
      </w:r>
    </w:p>
    <w:p w:rsidR="005371AA" w:rsidRPr="005371AA" w:rsidRDefault="005371AA" w:rsidP="005371AA">
      <w:pPr>
        <w:pStyle w:val="ae"/>
        <w:jc w:val="both"/>
        <w:rPr>
          <w:sz w:val="16"/>
          <w:szCs w:val="16"/>
        </w:rPr>
      </w:pPr>
      <w:r w:rsidRPr="005371AA">
        <w:rPr>
          <w:sz w:val="16"/>
          <w:szCs w:val="16"/>
        </w:rPr>
        <w:t>Островского (центрального</w:t>
      </w:r>
      <w:proofErr w:type="gramStart"/>
      <w:r w:rsidRPr="005371AA">
        <w:rPr>
          <w:sz w:val="16"/>
          <w:szCs w:val="16"/>
        </w:rPr>
        <w:t xml:space="preserve"> )</w:t>
      </w:r>
      <w:proofErr w:type="gramEnd"/>
      <w:r w:rsidRPr="005371AA">
        <w:rPr>
          <w:sz w:val="16"/>
          <w:szCs w:val="16"/>
        </w:rPr>
        <w:t xml:space="preserve"> сельского поселения</w:t>
      </w:r>
    </w:p>
    <w:p w:rsidR="005371AA" w:rsidRPr="005371AA" w:rsidRDefault="005371AA" w:rsidP="005371AA">
      <w:pPr>
        <w:pStyle w:val="ae"/>
        <w:jc w:val="both"/>
        <w:rPr>
          <w:sz w:val="16"/>
          <w:szCs w:val="16"/>
        </w:rPr>
      </w:pPr>
      <w:r w:rsidRPr="005371AA">
        <w:rPr>
          <w:sz w:val="16"/>
          <w:szCs w:val="16"/>
        </w:rPr>
        <w:t xml:space="preserve">  </w:t>
      </w:r>
    </w:p>
    <w:p w:rsidR="005371AA" w:rsidRPr="005371AA" w:rsidRDefault="005371AA" w:rsidP="005371AA">
      <w:pPr>
        <w:pStyle w:val="ae"/>
        <w:jc w:val="both"/>
        <w:rPr>
          <w:sz w:val="16"/>
          <w:szCs w:val="16"/>
        </w:rPr>
      </w:pPr>
      <w:r w:rsidRPr="005371AA">
        <w:rPr>
          <w:sz w:val="16"/>
          <w:szCs w:val="16"/>
        </w:rPr>
        <w:t xml:space="preserve">  В соответствии с пунктом 6 части 1 статьи 6 Федерального закона от 27.07.2010 года № 190 ФЗ «О теплоснабжении», в целях обеспечения качественного и надежного теплоснабжения жителей поселения, в связи с актуализацией схемы теплоснабжения, руководствуясь Уставом муниципального образования Островский  муниципальный район, администрация Островского муниципального района постановляет:</w:t>
      </w:r>
    </w:p>
    <w:p w:rsidR="005371AA" w:rsidRPr="005371AA" w:rsidRDefault="005371AA" w:rsidP="005371AA">
      <w:pPr>
        <w:pStyle w:val="ae"/>
        <w:jc w:val="both"/>
        <w:rPr>
          <w:sz w:val="16"/>
          <w:szCs w:val="16"/>
        </w:rPr>
      </w:pPr>
      <w:r w:rsidRPr="005371AA">
        <w:rPr>
          <w:sz w:val="16"/>
          <w:szCs w:val="16"/>
        </w:rPr>
        <w:t>1.Утвердить прилагаемую схему теплоснабжения Островского (центрального) сельского поселения Островского муниципального района,</w:t>
      </w:r>
    </w:p>
    <w:p w:rsidR="005371AA" w:rsidRPr="005371AA" w:rsidRDefault="005371AA" w:rsidP="005371AA">
      <w:pPr>
        <w:pStyle w:val="ae"/>
        <w:jc w:val="both"/>
        <w:rPr>
          <w:sz w:val="16"/>
          <w:szCs w:val="16"/>
        </w:rPr>
      </w:pPr>
      <w:r w:rsidRPr="005371AA">
        <w:rPr>
          <w:sz w:val="16"/>
          <w:szCs w:val="16"/>
        </w:rPr>
        <w:t xml:space="preserve">2. </w:t>
      </w:r>
      <w:proofErr w:type="gramStart"/>
      <w:r w:rsidRPr="005371AA">
        <w:rPr>
          <w:sz w:val="16"/>
          <w:szCs w:val="16"/>
        </w:rPr>
        <w:t>Контроль за</w:t>
      </w:r>
      <w:proofErr w:type="gramEnd"/>
      <w:r w:rsidRPr="005371AA">
        <w:rPr>
          <w:sz w:val="16"/>
          <w:szCs w:val="16"/>
        </w:rPr>
        <w:t xml:space="preserve"> исполнением настоящего постановления возложить на заместителя главы администрации Островского муниципального района Смирнову Л.Н.</w:t>
      </w:r>
    </w:p>
    <w:p w:rsidR="005371AA" w:rsidRPr="005371AA" w:rsidRDefault="005371AA" w:rsidP="005371AA">
      <w:pPr>
        <w:pStyle w:val="ae"/>
        <w:jc w:val="both"/>
        <w:rPr>
          <w:sz w:val="16"/>
          <w:szCs w:val="16"/>
        </w:rPr>
      </w:pPr>
      <w:r w:rsidRPr="005371AA">
        <w:rPr>
          <w:sz w:val="16"/>
          <w:szCs w:val="16"/>
        </w:rPr>
        <w:t>3.Настоящее постановление вступает в силу со дня его официального опубликования в информационном бюллетене «Районные новости».</w:t>
      </w:r>
    </w:p>
    <w:p w:rsidR="005371AA" w:rsidRPr="005371AA" w:rsidRDefault="005371AA" w:rsidP="005371AA">
      <w:pPr>
        <w:pStyle w:val="ae"/>
        <w:jc w:val="both"/>
        <w:rPr>
          <w:sz w:val="16"/>
          <w:szCs w:val="16"/>
        </w:rPr>
      </w:pPr>
    </w:p>
    <w:p w:rsidR="005371AA" w:rsidRPr="005371AA" w:rsidRDefault="005371AA" w:rsidP="005371AA">
      <w:pPr>
        <w:pStyle w:val="ae"/>
        <w:jc w:val="both"/>
        <w:rPr>
          <w:sz w:val="16"/>
          <w:szCs w:val="16"/>
        </w:rPr>
      </w:pPr>
    </w:p>
    <w:p w:rsidR="005371AA" w:rsidRPr="005371AA" w:rsidRDefault="005371AA" w:rsidP="005371AA">
      <w:pPr>
        <w:pStyle w:val="ae"/>
        <w:jc w:val="both"/>
        <w:rPr>
          <w:sz w:val="16"/>
          <w:szCs w:val="16"/>
        </w:rPr>
      </w:pPr>
    </w:p>
    <w:p w:rsidR="005371AA" w:rsidRPr="005371AA" w:rsidRDefault="005371AA" w:rsidP="005371AA">
      <w:pPr>
        <w:pStyle w:val="ae"/>
        <w:jc w:val="both"/>
        <w:rPr>
          <w:sz w:val="16"/>
          <w:szCs w:val="16"/>
        </w:rPr>
      </w:pPr>
      <w:r w:rsidRPr="005371AA">
        <w:rPr>
          <w:sz w:val="16"/>
          <w:szCs w:val="16"/>
        </w:rPr>
        <w:t>Глава Островского</w:t>
      </w:r>
    </w:p>
    <w:p w:rsidR="005371AA" w:rsidRPr="003F3D57" w:rsidRDefault="005371AA" w:rsidP="003F3D57">
      <w:pPr>
        <w:pStyle w:val="ae"/>
        <w:jc w:val="both"/>
        <w:rPr>
          <w:sz w:val="16"/>
          <w:szCs w:val="16"/>
        </w:rPr>
      </w:pPr>
      <w:r w:rsidRPr="005371AA">
        <w:rPr>
          <w:sz w:val="16"/>
          <w:szCs w:val="16"/>
        </w:rPr>
        <w:t>муниципального района                                                        Полякова Г.А.</w:t>
      </w:r>
    </w:p>
    <w:p w:rsidR="005371AA" w:rsidRPr="005371AA" w:rsidRDefault="005371AA" w:rsidP="005371AA">
      <w:pPr>
        <w:rPr>
          <w:b/>
          <w:sz w:val="16"/>
          <w:szCs w:val="16"/>
        </w:rPr>
      </w:pPr>
    </w:p>
    <w:p w:rsidR="005371AA" w:rsidRPr="005371AA" w:rsidRDefault="005371AA" w:rsidP="005371AA">
      <w:pPr>
        <w:rPr>
          <w:b/>
          <w:sz w:val="16"/>
          <w:szCs w:val="16"/>
        </w:rPr>
      </w:pPr>
    </w:p>
    <w:p w:rsidR="005371AA" w:rsidRPr="005371AA" w:rsidRDefault="005371AA" w:rsidP="005371AA">
      <w:pPr>
        <w:rPr>
          <w:b/>
          <w:sz w:val="16"/>
          <w:szCs w:val="16"/>
        </w:rPr>
      </w:pPr>
    </w:p>
    <w:p w:rsidR="005371AA" w:rsidRPr="005371AA" w:rsidRDefault="005371AA" w:rsidP="005371AA">
      <w:pPr>
        <w:jc w:val="right"/>
        <w:rPr>
          <w:b/>
          <w:sz w:val="16"/>
          <w:szCs w:val="16"/>
        </w:rPr>
      </w:pPr>
    </w:p>
    <w:p w:rsidR="005371AA" w:rsidRPr="005371AA" w:rsidRDefault="005371AA" w:rsidP="005371AA">
      <w:pPr>
        <w:jc w:val="right"/>
        <w:rPr>
          <w:sz w:val="16"/>
          <w:szCs w:val="16"/>
        </w:rPr>
      </w:pPr>
      <w:r w:rsidRPr="005371AA">
        <w:rPr>
          <w:b/>
          <w:sz w:val="16"/>
          <w:szCs w:val="16"/>
        </w:rPr>
        <w:t xml:space="preserve">                                                                                                         </w:t>
      </w:r>
      <w:r w:rsidRPr="005371AA">
        <w:rPr>
          <w:sz w:val="16"/>
          <w:szCs w:val="16"/>
        </w:rPr>
        <w:t xml:space="preserve">                    Приложение</w:t>
      </w:r>
    </w:p>
    <w:p w:rsidR="005371AA" w:rsidRPr="005371AA" w:rsidRDefault="005371AA" w:rsidP="005371AA">
      <w:pPr>
        <w:jc w:val="right"/>
        <w:rPr>
          <w:sz w:val="16"/>
          <w:szCs w:val="16"/>
        </w:rPr>
      </w:pPr>
      <w:r w:rsidRPr="005371AA">
        <w:rPr>
          <w:sz w:val="16"/>
          <w:szCs w:val="16"/>
        </w:rPr>
        <w:t xml:space="preserve">                                                                                                                                                    к постановлению главы </w:t>
      </w:r>
    </w:p>
    <w:p w:rsidR="005371AA" w:rsidRPr="005371AA" w:rsidRDefault="005371AA" w:rsidP="005371AA">
      <w:pPr>
        <w:jc w:val="right"/>
        <w:rPr>
          <w:sz w:val="16"/>
          <w:szCs w:val="16"/>
        </w:rPr>
      </w:pPr>
      <w:r w:rsidRPr="005371AA">
        <w:rPr>
          <w:sz w:val="16"/>
          <w:szCs w:val="16"/>
        </w:rPr>
        <w:t xml:space="preserve">                                                                                               Администрации Островского муниципального района</w:t>
      </w:r>
    </w:p>
    <w:p w:rsidR="005371AA" w:rsidRPr="005371AA" w:rsidRDefault="005371AA" w:rsidP="005371AA">
      <w:pPr>
        <w:jc w:val="right"/>
        <w:rPr>
          <w:sz w:val="16"/>
          <w:szCs w:val="16"/>
        </w:rPr>
      </w:pPr>
      <w:r w:rsidRPr="005371AA">
        <w:rPr>
          <w:sz w:val="16"/>
          <w:szCs w:val="16"/>
        </w:rPr>
        <w:t xml:space="preserve">                                                                                                                    От 13 апреля 2018 года №194</w:t>
      </w:r>
    </w:p>
    <w:p w:rsidR="005371AA" w:rsidRPr="005371AA" w:rsidRDefault="005371AA" w:rsidP="005371AA">
      <w:pPr>
        <w:jc w:val="center"/>
        <w:rPr>
          <w:b/>
          <w:sz w:val="16"/>
          <w:szCs w:val="16"/>
        </w:rPr>
      </w:pPr>
    </w:p>
    <w:p w:rsidR="005371AA" w:rsidRPr="005371AA" w:rsidRDefault="005371AA" w:rsidP="005371AA">
      <w:pPr>
        <w:jc w:val="center"/>
        <w:rPr>
          <w:b/>
          <w:sz w:val="16"/>
          <w:szCs w:val="16"/>
        </w:rPr>
      </w:pPr>
    </w:p>
    <w:p w:rsidR="005371AA" w:rsidRPr="005371AA" w:rsidRDefault="005371AA" w:rsidP="005371AA">
      <w:pPr>
        <w:jc w:val="center"/>
        <w:rPr>
          <w:b/>
          <w:sz w:val="16"/>
          <w:szCs w:val="16"/>
        </w:rPr>
      </w:pPr>
    </w:p>
    <w:p w:rsidR="005371AA" w:rsidRPr="005371AA" w:rsidRDefault="005371AA" w:rsidP="005371AA">
      <w:pPr>
        <w:jc w:val="center"/>
        <w:rPr>
          <w:b/>
          <w:sz w:val="16"/>
          <w:szCs w:val="16"/>
        </w:rPr>
      </w:pPr>
    </w:p>
    <w:p w:rsidR="005371AA" w:rsidRPr="005371AA" w:rsidRDefault="005371AA" w:rsidP="005371AA">
      <w:pPr>
        <w:jc w:val="center"/>
        <w:rPr>
          <w:b/>
          <w:sz w:val="16"/>
          <w:szCs w:val="16"/>
        </w:rPr>
      </w:pPr>
    </w:p>
    <w:p w:rsidR="005371AA" w:rsidRPr="005371AA" w:rsidRDefault="005371AA" w:rsidP="005371AA">
      <w:pPr>
        <w:pStyle w:val="1f1"/>
        <w:jc w:val="center"/>
        <w:rPr>
          <w:color w:val="000000"/>
          <w:sz w:val="16"/>
          <w:szCs w:val="16"/>
        </w:rPr>
      </w:pPr>
      <w:r w:rsidRPr="005371AA">
        <w:rPr>
          <w:color w:val="000000"/>
          <w:sz w:val="16"/>
          <w:szCs w:val="16"/>
        </w:rPr>
        <w:t xml:space="preserve">Схема </w:t>
      </w:r>
    </w:p>
    <w:p w:rsidR="005371AA" w:rsidRPr="005371AA" w:rsidRDefault="005371AA" w:rsidP="005371AA">
      <w:pPr>
        <w:pStyle w:val="1f1"/>
        <w:jc w:val="center"/>
        <w:rPr>
          <w:color w:val="000000"/>
          <w:sz w:val="16"/>
          <w:szCs w:val="16"/>
        </w:rPr>
      </w:pPr>
      <w:r w:rsidRPr="005371AA">
        <w:rPr>
          <w:color w:val="000000"/>
          <w:sz w:val="16"/>
          <w:szCs w:val="16"/>
        </w:rPr>
        <w:t>теплоснабжения Островского (центрального) сельского поселения Островского муниципального района Костромской области</w:t>
      </w:r>
    </w:p>
    <w:p w:rsidR="005371AA" w:rsidRPr="005371AA" w:rsidRDefault="005371AA" w:rsidP="005371AA">
      <w:pPr>
        <w:jc w:val="center"/>
        <w:rPr>
          <w:sz w:val="16"/>
          <w:szCs w:val="16"/>
        </w:rPr>
      </w:pPr>
    </w:p>
    <w:p w:rsidR="005371AA" w:rsidRPr="005371AA" w:rsidRDefault="005371AA" w:rsidP="005371AA">
      <w:pPr>
        <w:jc w:val="center"/>
        <w:rPr>
          <w:sz w:val="16"/>
          <w:szCs w:val="16"/>
        </w:rPr>
      </w:pPr>
    </w:p>
    <w:p w:rsidR="005371AA" w:rsidRPr="005371AA" w:rsidRDefault="005371AA" w:rsidP="005371AA">
      <w:pPr>
        <w:jc w:val="center"/>
        <w:rPr>
          <w:b/>
          <w:sz w:val="16"/>
          <w:szCs w:val="16"/>
        </w:rPr>
        <w:sectPr w:rsidR="005371AA" w:rsidRPr="005371AA">
          <w:pgSz w:w="11906" w:h="16838"/>
          <w:pgMar w:top="902" w:right="424" w:bottom="709" w:left="1259" w:header="720" w:footer="720" w:gutter="0"/>
          <w:cols w:space="720"/>
          <w:docGrid w:linePitch="240" w:charSpace="32768"/>
        </w:sectPr>
      </w:pPr>
      <w:r w:rsidRPr="005371AA">
        <w:rPr>
          <w:b/>
          <w:sz w:val="16"/>
          <w:szCs w:val="16"/>
        </w:rPr>
        <w:t>(актуализация апрель 2018 года)</w:t>
      </w:r>
    </w:p>
    <w:p w:rsidR="005371AA" w:rsidRPr="005371AA" w:rsidRDefault="005371AA" w:rsidP="005371AA">
      <w:pPr>
        <w:pageBreakBefore/>
        <w:rPr>
          <w:b/>
          <w:sz w:val="16"/>
          <w:szCs w:val="16"/>
        </w:rPr>
      </w:pPr>
      <w:r w:rsidRPr="005371AA">
        <w:rPr>
          <w:b/>
          <w:sz w:val="16"/>
          <w:szCs w:val="16"/>
        </w:rPr>
        <w:lastRenderedPageBreak/>
        <w:t>ОГЛАВЛЕНИЕ:</w:t>
      </w:r>
    </w:p>
    <w:p w:rsidR="005371AA" w:rsidRPr="005371AA" w:rsidRDefault="005371AA" w:rsidP="005371AA">
      <w:pPr>
        <w:rPr>
          <w:b/>
          <w:sz w:val="16"/>
          <w:szCs w:val="16"/>
        </w:rPr>
      </w:pPr>
    </w:p>
    <w:p w:rsidR="005371AA" w:rsidRPr="005371AA" w:rsidRDefault="005371AA" w:rsidP="005371AA">
      <w:pPr>
        <w:rPr>
          <w:sz w:val="16"/>
          <w:szCs w:val="16"/>
        </w:rPr>
      </w:pPr>
      <w:r w:rsidRPr="005371AA">
        <w:rPr>
          <w:b/>
          <w:sz w:val="16"/>
          <w:szCs w:val="16"/>
        </w:rPr>
        <w:t>Оглавление</w:t>
      </w:r>
      <w:r w:rsidRPr="005371AA">
        <w:rPr>
          <w:sz w:val="16"/>
          <w:szCs w:val="16"/>
        </w:rPr>
        <w:t>………………………………………………………………………………2</w:t>
      </w:r>
    </w:p>
    <w:p w:rsidR="005371AA" w:rsidRPr="005371AA" w:rsidRDefault="005371AA" w:rsidP="005371AA">
      <w:pPr>
        <w:rPr>
          <w:sz w:val="16"/>
          <w:szCs w:val="16"/>
        </w:rPr>
      </w:pPr>
    </w:p>
    <w:p w:rsidR="005371AA" w:rsidRPr="005371AA" w:rsidRDefault="005371AA" w:rsidP="005371AA">
      <w:pPr>
        <w:rPr>
          <w:sz w:val="16"/>
          <w:szCs w:val="16"/>
        </w:rPr>
      </w:pPr>
      <w:r w:rsidRPr="005371AA">
        <w:rPr>
          <w:b/>
          <w:sz w:val="16"/>
          <w:szCs w:val="16"/>
        </w:rPr>
        <w:t>Раздел 1.</w:t>
      </w:r>
      <w:r w:rsidRPr="005371AA">
        <w:rPr>
          <w:sz w:val="16"/>
          <w:szCs w:val="16"/>
        </w:rPr>
        <w:t xml:space="preserve"> Показатели перспективного спроса на тепловую энергию (мощность) и теплоноситель в установленных границах территории Островского (центрального) сельского поселения…………………………………………………………………...…3</w:t>
      </w:r>
    </w:p>
    <w:p w:rsidR="005371AA" w:rsidRPr="005371AA" w:rsidRDefault="005371AA" w:rsidP="005371AA">
      <w:pPr>
        <w:rPr>
          <w:b/>
          <w:sz w:val="16"/>
          <w:szCs w:val="16"/>
        </w:rPr>
      </w:pPr>
    </w:p>
    <w:p w:rsidR="005371AA" w:rsidRPr="005371AA" w:rsidRDefault="005371AA" w:rsidP="005371AA">
      <w:pPr>
        <w:rPr>
          <w:sz w:val="16"/>
          <w:szCs w:val="16"/>
        </w:rPr>
      </w:pPr>
      <w:r w:rsidRPr="005371AA">
        <w:rPr>
          <w:b/>
          <w:sz w:val="16"/>
          <w:szCs w:val="16"/>
        </w:rPr>
        <w:t>Раздел 2.</w:t>
      </w:r>
      <w:r w:rsidRPr="005371AA">
        <w:rPr>
          <w:sz w:val="16"/>
          <w:szCs w:val="16"/>
        </w:rPr>
        <w:t xml:space="preserve"> Перспективные балансы располагаемой тепловой мощности источников тепловой энергии  и тепловой нагрузки потребителей…………….…………………7</w:t>
      </w:r>
    </w:p>
    <w:p w:rsidR="005371AA" w:rsidRPr="005371AA" w:rsidRDefault="005371AA" w:rsidP="005371AA">
      <w:pPr>
        <w:rPr>
          <w:b/>
          <w:sz w:val="16"/>
          <w:szCs w:val="16"/>
        </w:rPr>
      </w:pPr>
    </w:p>
    <w:p w:rsidR="005371AA" w:rsidRPr="005371AA" w:rsidRDefault="005371AA" w:rsidP="005371AA">
      <w:pPr>
        <w:rPr>
          <w:sz w:val="16"/>
          <w:szCs w:val="16"/>
        </w:rPr>
      </w:pPr>
      <w:r w:rsidRPr="005371AA">
        <w:rPr>
          <w:b/>
          <w:sz w:val="16"/>
          <w:szCs w:val="16"/>
        </w:rPr>
        <w:t>Раздел 3.</w:t>
      </w:r>
      <w:r w:rsidRPr="005371AA">
        <w:rPr>
          <w:sz w:val="16"/>
          <w:szCs w:val="16"/>
        </w:rPr>
        <w:t xml:space="preserve"> Перспективные балансы теплоносителя………………………..…………..9</w:t>
      </w:r>
    </w:p>
    <w:p w:rsidR="005371AA" w:rsidRPr="005371AA" w:rsidRDefault="005371AA" w:rsidP="005371AA">
      <w:pPr>
        <w:rPr>
          <w:b/>
          <w:sz w:val="16"/>
          <w:szCs w:val="16"/>
        </w:rPr>
      </w:pPr>
      <w:r w:rsidRPr="005371AA">
        <w:rPr>
          <w:b/>
          <w:sz w:val="16"/>
          <w:szCs w:val="16"/>
        </w:rPr>
        <w:t>.</w:t>
      </w:r>
    </w:p>
    <w:p w:rsidR="005371AA" w:rsidRPr="005371AA" w:rsidRDefault="005371AA" w:rsidP="005371AA">
      <w:pPr>
        <w:rPr>
          <w:sz w:val="16"/>
          <w:szCs w:val="16"/>
        </w:rPr>
      </w:pPr>
      <w:r w:rsidRPr="005371AA">
        <w:rPr>
          <w:b/>
          <w:sz w:val="16"/>
          <w:szCs w:val="16"/>
        </w:rPr>
        <w:t>Раздел 4.</w:t>
      </w:r>
      <w:r w:rsidRPr="005371AA">
        <w:rPr>
          <w:sz w:val="16"/>
          <w:szCs w:val="16"/>
        </w:rPr>
        <w:t xml:space="preserve"> Предложения по новому строительству, реконструкции и техническому перевооружению  источников тепловой энергии…………………………………..….9</w:t>
      </w:r>
    </w:p>
    <w:p w:rsidR="005371AA" w:rsidRPr="005371AA" w:rsidRDefault="005371AA" w:rsidP="005371AA">
      <w:pPr>
        <w:rPr>
          <w:b/>
          <w:sz w:val="16"/>
          <w:szCs w:val="16"/>
        </w:rPr>
      </w:pPr>
    </w:p>
    <w:p w:rsidR="005371AA" w:rsidRPr="005371AA" w:rsidRDefault="005371AA" w:rsidP="005371AA">
      <w:pPr>
        <w:rPr>
          <w:sz w:val="16"/>
          <w:szCs w:val="16"/>
        </w:rPr>
      </w:pPr>
      <w:r w:rsidRPr="005371AA">
        <w:rPr>
          <w:b/>
          <w:sz w:val="16"/>
          <w:szCs w:val="16"/>
        </w:rPr>
        <w:t>Раздел 5</w:t>
      </w:r>
      <w:r w:rsidRPr="005371AA">
        <w:rPr>
          <w:sz w:val="16"/>
          <w:szCs w:val="16"/>
        </w:rPr>
        <w:t>. Предложения по строительству и реконструкции  тепловых сетей…….13</w:t>
      </w:r>
    </w:p>
    <w:p w:rsidR="005371AA" w:rsidRPr="005371AA" w:rsidRDefault="005371AA" w:rsidP="005371AA">
      <w:pPr>
        <w:rPr>
          <w:b/>
          <w:sz w:val="16"/>
          <w:szCs w:val="16"/>
        </w:rPr>
      </w:pPr>
    </w:p>
    <w:p w:rsidR="005371AA" w:rsidRPr="005371AA" w:rsidRDefault="005371AA" w:rsidP="005371AA">
      <w:pPr>
        <w:rPr>
          <w:sz w:val="16"/>
          <w:szCs w:val="16"/>
        </w:rPr>
      </w:pPr>
      <w:r w:rsidRPr="005371AA">
        <w:rPr>
          <w:b/>
          <w:sz w:val="16"/>
          <w:szCs w:val="16"/>
        </w:rPr>
        <w:t>Раздел 6.</w:t>
      </w:r>
      <w:r w:rsidRPr="005371AA">
        <w:rPr>
          <w:sz w:val="16"/>
          <w:szCs w:val="16"/>
        </w:rPr>
        <w:t xml:space="preserve"> Перспективные топливные балансы………………………………………..14</w:t>
      </w:r>
    </w:p>
    <w:p w:rsidR="005371AA" w:rsidRPr="005371AA" w:rsidRDefault="005371AA" w:rsidP="005371AA">
      <w:pPr>
        <w:rPr>
          <w:b/>
          <w:sz w:val="16"/>
          <w:szCs w:val="16"/>
        </w:rPr>
      </w:pPr>
    </w:p>
    <w:p w:rsidR="005371AA" w:rsidRPr="005371AA" w:rsidRDefault="005371AA" w:rsidP="005371AA">
      <w:pPr>
        <w:rPr>
          <w:sz w:val="16"/>
          <w:szCs w:val="16"/>
        </w:rPr>
      </w:pPr>
      <w:r w:rsidRPr="005371AA">
        <w:rPr>
          <w:b/>
          <w:sz w:val="16"/>
          <w:szCs w:val="16"/>
        </w:rPr>
        <w:t>Раздел 7.</w:t>
      </w:r>
      <w:r w:rsidRPr="005371AA">
        <w:rPr>
          <w:sz w:val="16"/>
          <w:szCs w:val="16"/>
        </w:rPr>
        <w:t xml:space="preserve"> Инвестиции в новое строительство, реконструкцию и техническое перевооружение……………………………………………………………………….....17</w:t>
      </w:r>
    </w:p>
    <w:p w:rsidR="005371AA" w:rsidRPr="005371AA" w:rsidRDefault="005371AA" w:rsidP="005371AA">
      <w:pPr>
        <w:rPr>
          <w:b/>
          <w:sz w:val="16"/>
          <w:szCs w:val="16"/>
        </w:rPr>
      </w:pPr>
    </w:p>
    <w:p w:rsidR="005371AA" w:rsidRPr="005371AA" w:rsidRDefault="005371AA" w:rsidP="005371AA">
      <w:pPr>
        <w:rPr>
          <w:sz w:val="16"/>
          <w:szCs w:val="16"/>
        </w:rPr>
      </w:pPr>
      <w:r w:rsidRPr="005371AA">
        <w:rPr>
          <w:b/>
          <w:sz w:val="16"/>
          <w:szCs w:val="16"/>
        </w:rPr>
        <w:t>Раздел 8.</w:t>
      </w:r>
      <w:r w:rsidRPr="005371AA">
        <w:rPr>
          <w:sz w:val="16"/>
          <w:szCs w:val="16"/>
        </w:rPr>
        <w:t xml:space="preserve"> Решение об определении единой теплоснабжающей организации……………………………………………………………………………...18</w:t>
      </w:r>
    </w:p>
    <w:p w:rsidR="005371AA" w:rsidRPr="005371AA" w:rsidRDefault="005371AA" w:rsidP="005371AA">
      <w:pPr>
        <w:rPr>
          <w:b/>
          <w:sz w:val="16"/>
          <w:szCs w:val="16"/>
        </w:rPr>
      </w:pPr>
    </w:p>
    <w:p w:rsidR="005371AA" w:rsidRPr="005371AA" w:rsidRDefault="005371AA" w:rsidP="005371AA">
      <w:pPr>
        <w:rPr>
          <w:sz w:val="16"/>
          <w:szCs w:val="16"/>
        </w:rPr>
      </w:pPr>
      <w:r w:rsidRPr="005371AA">
        <w:rPr>
          <w:b/>
          <w:sz w:val="16"/>
          <w:szCs w:val="16"/>
        </w:rPr>
        <w:t>Раздел 9</w:t>
      </w:r>
      <w:r w:rsidRPr="005371AA">
        <w:rPr>
          <w:sz w:val="16"/>
          <w:szCs w:val="16"/>
        </w:rPr>
        <w:t>. Решения о распределении тепловой нагрузки между источниками тепловой энергии……………………………………………………………………..….18</w:t>
      </w:r>
    </w:p>
    <w:p w:rsidR="005371AA" w:rsidRPr="005371AA" w:rsidRDefault="005371AA" w:rsidP="005371AA">
      <w:pPr>
        <w:rPr>
          <w:b/>
          <w:sz w:val="16"/>
          <w:szCs w:val="16"/>
        </w:rPr>
      </w:pPr>
    </w:p>
    <w:p w:rsidR="005371AA" w:rsidRPr="005371AA" w:rsidRDefault="005371AA" w:rsidP="005371AA">
      <w:pPr>
        <w:rPr>
          <w:sz w:val="16"/>
          <w:szCs w:val="16"/>
        </w:rPr>
      </w:pPr>
      <w:r w:rsidRPr="005371AA">
        <w:rPr>
          <w:b/>
          <w:sz w:val="16"/>
          <w:szCs w:val="16"/>
        </w:rPr>
        <w:t>Раздел 10.</w:t>
      </w:r>
      <w:r w:rsidRPr="005371AA">
        <w:rPr>
          <w:sz w:val="16"/>
          <w:szCs w:val="16"/>
        </w:rPr>
        <w:t xml:space="preserve"> Решение по </w:t>
      </w:r>
      <w:proofErr w:type="gramStart"/>
      <w:r w:rsidRPr="005371AA">
        <w:rPr>
          <w:sz w:val="16"/>
          <w:szCs w:val="16"/>
        </w:rPr>
        <w:t>бесхозяйных</w:t>
      </w:r>
      <w:proofErr w:type="gramEnd"/>
      <w:r w:rsidRPr="005371AA">
        <w:rPr>
          <w:sz w:val="16"/>
          <w:szCs w:val="16"/>
        </w:rPr>
        <w:t xml:space="preserve"> тепловым сетям………………………...............19</w:t>
      </w:r>
    </w:p>
    <w:p w:rsidR="005371AA" w:rsidRPr="005371AA" w:rsidRDefault="005371AA" w:rsidP="005371AA">
      <w:pPr>
        <w:rPr>
          <w:b/>
          <w:sz w:val="16"/>
          <w:szCs w:val="16"/>
        </w:rPr>
      </w:pPr>
    </w:p>
    <w:p w:rsidR="005371AA" w:rsidRPr="005371AA" w:rsidRDefault="005371AA" w:rsidP="005371AA">
      <w:pPr>
        <w:rPr>
          <w:sz w:val="16"/>
          <w:szCs w:val="16"/>
        </w:rPr>
      </w:pPr>
      <w:r w:rsidRPr="005371AA">
        <w:rPr>
          <w:b/>
          <w:sz w:val="16"/>
          <w:szCs w:val="16"/>
        </w:rPr>
        <w:t>Обосновывающие материалы</w:t>
      </w:r>
      <w:r w:rsidRPr="005371AA">
        <w:rPr>
          <w:sz w:val="16"/>
          <w:szCs w:val="16"/>
        </w:rPr>
        <w:t>……………………………………………………...…19</w:t>
      </w:r>
    </w:p>
    <w:p w:rsidR="005371AA" w:rsidRPr="005371AA" w:rsidRDefault="005371AA" w:rsidP="005371AA">
      <w:pPr>
        <w:rPr>
          <w:b/>
          <w:sz w:val="16"/>
          <w:szCs w:val="16"/>
        </w:rPr>
      </w:pPr>
    </w:p>
    <w:p w:rsidR="005371AA" w:rsidRPr="005371AA" w:rsidRDefault="005371AA" w:rsidP="005371AA">
      <w:pPr>
        <w:rPr>
          <w:b/>
          <w:sz w:val="16"/>
          <w:szCs w:val="16"/>
        </w:rPr>
      </w:pPr>
      <w:r w:rsidRPr="005371AA">
        <w:rPr>
          <w:b/>
          <w:sz w:val="16"/>
          <w:szCs w:val="16"/>
        </w:rPr>
        <w:t xml:space="preserve">Приложение.  </w:t>
      </w:r>
      <w:r w:rsidRPr="005371AA">
        <w:rPr>
          <w:sz w:val="16"/>
          <w:szCs w:val="16"/>
        </w:rPr>
        <w:t>Графическая часть схем теплоснабжения ……………………………20</w:t>
      </w:r>
      <w:r w:rsidRPr="005371AA">
        <w:rPr>
          <w:b/>
          <w:sz w:val="16"/>
          <w:szCs w:val="16"/>
        </w:rPr>
        <w:t xml:space="preserve">    </w:t>
      </w:r>
    </w:p>
    <w:tbl>
      <w:tblPr>
        <w:tblW w:w="0" w:type="auto"/>
        <w:tblLayout w:type="fixed"/>
        <w:tblLook w:val="0000"/>
      </w:tblPr>
      <w:tblGrid>
        <w:gridCol w:w="5034"/>
        <w:gridCol w:w="5033"/>
      </w:tblGrid>
      <w:tr w:rsidR="005371AA" w:rsidRPr="005371AA" w:rsidTr="005371AA">
        <w:trPr>
          <w:trHeight w:val="187"/>
        </w:trPr>
        <w:tc>
          <w:tcPr>
            <w:tcW w:w="5034" w:type="dxa"/>
            <w:shd w:val="clear" w:color="auto" w:fill="auto"/>
          </w:tcPr>
          <w:p w:rsidR="005371AA" w:rsidRPr="005371AA" w:rsidRDefault="005371AA" w:rsidP="005371AA">
            <w:pPr>
              <w:pStyle w:val="Default"/>
              <w:snapToGrid w:val="0"/>
              <w:rPr>
                <w:sz w:val="16"/>
                <w:szCs w:val="16"/>
              </w:rPr>
            </w:pPr>
          </w:p>
        </w:tc>
        <w:tc>
          <w:tcPr>
            <w:tcW w:w="5033" w:type="dxa"/>
            <w:shd w:val="clear" w:color="auto" w:fill="auto"/>
          </w:tcPr>
          <w:p w:rsidR="005371AA" w:rsidRPr="005371AA" w:rsidRDefault="005371AA" w:rsidP="005371AA">
            <w:pPr>
              <w:pStyle w:val="Default"/>
              <w:snapToGrid w:val="0"/>
              <w:rPr>
                <w:sz w:val="16"/>
                <w:szCs w:val="16"/>
              </w:rPr>
            </w:pPr>
          </w:p>
        </w:tc>
      </w:tr>
    </w:tbl>
    <w:p w:rsidR="005371AA" w:rsidRPr="005371AA" w:rsidRDefault="005371AA" w:rsidP="005371AA">
      <w:pPr>
        <w:rPr>
          <w:sz w:val="16"/>
          <w:szCs w:val="16"/>
        </w:rPr>
      </w:pPr>
    </w:p>
    <w:p w:rsidR="005371AA" w:rsidRPr="005371AA" w:rsidRDefault="005371AA" w:rsidP="005371AA">
      <w:pPr>
        <w:rPr>
          <w:b/>
          <w:sz w:val="16"/>
          <w:szCs w:val="16"/>
        </w:rPr>
      </w:pPr>
    </w:p>
    <w:p w:rsidR="005371AA" w:rsidRPr="005371AA" w:rsidRDefault="005371AA" w:rsidP="005371AA">
      <w:pPr>
        <w:rPr>
          <w:b/>
          <w:sz w:val="16"/>
          <w:szCs w:val="16"/>
        </w:rPr>
      </w:pPr>
    </w:p>
    <w:p w:rsidR="005371AA" w:rsidRPr="005371AA" w:rsidRDefault="005371AA" w:rsidP="005371AA">
      <w:pPr>
        <w:rPr>
          <w:b/>
          <w:sz w:val="16"/>
          <w:szCs w:val="16"/>
        </w:rPr>
      </w:pPr>
    </w:p>
    <w:p w:rsidR="005371AA" w:rsidRPr="005371AA" w:rsidRDefault="005371AA" w:rsidP="005371AA">
      <w:pPr>
        <w:rPr>
          <w:b/>
          <w:sz w:val="16"/>
          <w:szCs w:val="16"/>
        </w:rPr>
      </w:pPr>
    </w:p>
    <w:p w:rsidR="005371AA" w:rsidRPr="005371AA" w:rsidRDefault="005371AA" w:rsidP="005371AA">
      <w:pPr>
        <w:jc w:val="center"/>
        <w:rPr>
          <w:b/>
          <w:sz w:val="16"/>
          <w:szCs w:val="16"/>
        </w:rPr>
      </w:pPr>
    </w:p>
    <w:p w:rsidR="005371AA" w:rsidRPr="005371AA" w:rsidRDefault="005371AA" w:rsidP="005371AA">
      <w:pPr>
        <w:jc w:val="center"/>
        <w:rPr>
          <w:b/>
          <w:sz w:val="16"/>
          <w:szCs w:val="16"/>
        </w:rPr>
      </w:pPr>
      <w:r w:rsidRPr="005371AA">
        <w:rPr>
          <w:b/>
          <w:sz w:val="16"/>
          <w:szCs w:val="16"/>
        </w:rPr>
        <w:t>Схема теплоснабжения Островского (центрального) сельского поселения</w:t>
      </w:r>
    </w:p>
    <w:p w:rsidR="005371AA" w:rsidRPr="005371AA" w:rsidRDefault="005371AA" w:rsidP="005371AA">
      <w:pPr>
        <w:jc w:val="both"/>
        <w:rPr>
          <w:sz w:val="16"/>
          <w:szCs w:val="16"/>
        </w:rPr>
      </w:pPr>
    </w:p>
    <w:p w:rsidR="005371AA" w:rsidRPr="005371AA" w:rsidRDefault="005371AA" w:rsidP="005371AA">
      <w:pPr>
        <w:jc w:val="both"/>
        <w:rPr>
          <w:b/>
          <w:sz w:val="16"/>
          <w:szCs w:val="16"/>
        </w:rPr>
      </w:pPr>
      <w:r w:rsidRPr="005371AA">
        <w:rPr>
          <w:b/>
          <w:sz w:val="16"/>
          <w:szCs w:val="16"/>
        </w:rPr>
        <w:t xml:space="preserve">Раздел 1. Показатели перспективного спроса на тепловую энергию (мощность) и теплоноситель в установленных границах территории   Островского (центрального) сельского поселения     </w:t>
      </w:r>
    </w:p>
    <w:p w:rsidR="005371AA" w:rsidRPr="005371AA" w:rsidRDefault="005371AA" w:rsidP="005371AA">
      <w:pPr>
        <w:jc w:val="both"/>
        <w:rPr>
          <w:sz w:val="16"/>
          <w:szCs w:val="16"/>
        </w:rPr>
      </w:pPr>
    </w:p>
    <w:p w:rsidR="005371AA" w:rsidRPr="005371AA" w:rsidRDefault="005371AA" w:rsidP="005371AA">
      <w:pPr>
        <w:jc w:val="both"/>
        <w:rPr>
          <w:sz w:val="16"/>
          <w:szCs w:val="16"/>
        </w:rPr>
      </w:pPr>
      <w:r w:rsidRPr="005371AA">
        <w:rPr>
          <w:sz w:val="16"/>
          <w:szCs w:val="16"/>
        </w:rPr>
        <w:t>1.1.Существующее состояние.</w:t>
      </w:r>
    </w:p>
    <w:p w:rsidR="005371AA" w:rsidRPr="005371AA" w:rsidRDefault="005371AA" w:rsidP="005371AA">
      <w:pPr>
        <w:jc w:val="both"/>
        <w:rPr>
          <w:sz w:val="16"/>
          <w:szCs w:val="16"/>
        </w:rPr>
      </w:pPr>
    </w:p>
    <w:p w:rsidR="005371AA" w:rsidRPr="005371AA" w:rsidRDefault="005371AA" w:rsidP="005371AA">
      <w:pPr>
        <w:jc w:val="both"/>
        <w:rPr>
          <w:sz w:val="16"/>
          <w:szCs w:val="16"/>
        </w:rPr>
      </w:pPr>
      <w:r w:rsidRPr="005371AA">
        <w:rPr>
          <w:sz w:val="16"/>
          <w:szCs w:val="16"/>
        </w:rPr>
        <w:t xml:space="preserve">    Островское (центральное) сельское поселение находится в центральной части Островского муниципального района и граничит по всему периметру с Островским сельским поселением.</w:t>
      </w:r>
    </w:p>
    <w:p w:rsidR="005371AA" w:rsidRPr="005371AA" w:rsidRDefault="005371AA" w:rsidP="005371AA">
      <w:pPr>
        <w:jc w:val="both"/>
        <w:rPr>
          <w:sz w:val="16"/>
          <w:szCs w:val="16"/>
        </w:rPr>
      </w:pPr>
      <w:r w:rsidRPr="005371AA">
        <w:rPr>
          <w:sz w:val="16"/>
          <w:szCs w:val="16"/>
        </w:rPr>
        <w:t xml:space="preserve">  Граница поселения проходит на севере и северо-востоке по землепользованию с СПК «</w:t>
      </w:r>
      <w:proofErr w:type="spellStart"/>
      <w:r w:rsidRPr="005371AA">
        <w:rPr>
          <w:sz w:val="16"/>
          <w:szCs w:val="16"/>
        </w:rPr>
        <w:t>Песковский</w:t>
      </w:r>
      <w:proofErr w:type="spellEnd"/>
      <w:r w:rsidRPr="005371AA">
        <w:rPr>
          <w:sz w:val="16"/>
          <w:szCs w:val="16"/>
        </w:rPr>
        <w:t>», на востоке – по землепользованию с СПК «</w:t>
      </w:r>
      <w:proofErr w:type="spellStart"/>
      <w:r w:rsidRPr="005371AA">
        <w:rPr>
          <w:sz w:val="16"/>
          <w:szCs w:val="16"/>
        </w:rPr>
        <w:t>Песковский</w:t>
      </w:r>
      <w:proofErr w:type="spellEnd"/>
      <w:r w:rsidRPr="005371AA">
        <w:rPr>
          <w:sz w:val="16"/>
          <w:szCs w:val="16"/>
        </w:rPr>
        <w:t>» и 101 квартал Островского лесничества, на юге, на западе и юго-востоке по землепользованию с СПК «Островский», на северо-западе по землепользованию с СПК «Островский», СПК «</w:t>
      </w:r>
      <w:proofErr w:type="spellStart"/>
      <w:r w:rsidRPr="005371AA">
        <w:rPr>
          <w:sz w:val="16"/>
          <w:szCs w:val="16"/>
        </w:rPr>
        <w:t>Гуляевский</w:t>
      </w:r>
      <w:proofErr w:type="spellEnd"/>
      <w:r w:rsidRPr="005371AA">
        <w:rPr>
          <w:sz w:val="16"/>
          <w:szCs w:val="16"/>
        </w:rPr>
        <w:t>».</w:t>
      </w:r>
    </w:p>
    <w:p w:rsidR="005371AA" w:rsidRPr="005371AA" w:rsidRDefault="005371AA" w:rsidP="005371AA">
      <w:pPr>
        <w:jc w:val="both"/>
        <w:rPr>
          <w:sz w:val="16"/>
          <w:szCs w:val="16"/>
        </w:rPr>
      </w:pPr>
      <w:r w:rsidRPr="005371AA">
        <w:rPr>
          <w:sz w:val="16"/>
          <w:szCs w:val="16"/>
        </w:rPr>
        <w:t xml:space="preserve">  На территории Островского (центрального) сельского поселения расположен 1 населенный пункт, являющийся районным центром – поселок </w:t>
      </w:r>
      <w:proofErr w:type="gramStart"/>
      <w:r w:rsidRPr="005371AA">
        <w:rPr>
          <w:sz w:val="16"/>
          <w:szCs w:val="16"/>
        </w:rPr>
        <w:t>Островское</w:t>
      </w:r>
      <w:proofErr w:type="gramEnd"/>
      <w:r w:rsidRPr="005371AA">
        <w:rPr>
          <w:sz w:val="16"/>
          <w:szCs w:val="16"/>
        </w:rPr>
        <w:t xml:space="preserve">. </w:t>
      </w:r>
    </w:p>
    <w:p w:rsidR="005371AA" w:rsidRPr="005371AA" w:rsidRDefault="005371AA" w:rsidP="005371AA">
      <w:pPr>
        <w:jc w:val="both"/>
        <w:rPr>
          <w:sz w:val="16"/>
          <w:szCs w:val="16"/>
        </w:rPr>
      </w:pPr>
      <w:r w:rsidRPr="005371AA">
        <w:rPr>
          <w:sz w:val="16"/>
          <w:szCs w:val="16"/>
        </w:rPr>
        <w:t xml:space="preserve">     Численность постоянно проживающего населения – 4930  человек. </w:t>
      </w:r>
    </w:p>
    <w:p w:rsidR="005371AA" w:rsidRPr="005371AA" w:rsidRDefault="005371AA" w:rsidP="005371AA">
      <w:pPr>
        <w:jc w:val="both"/>
        <w:rPr>
          <w:sz w:val="16"/>
          <w:szCs w:val="16"/>
        </w:rPr>
      </w:pPr>
      <w:r w:rsidRPr="005371AA">
        <w:rPr>
          <w:sz w:val="16"/>
          <w:szCs w:val="16"/>
        </w:rPr>
        <w:t xml:space="preserve">   В соответствии с генеральным планом Островского (центрального) сельского поселения в п. </w:t>
      </w:r>
      <w:proofErr w:type="gramStart"/>
      <w:r w:rsidRPr="005371AA">
        <w:rPr>
          <w:sz w:val="16"/>
          <w:szCs w:val="16"/>
        </w:rPr>
        <w:t>Островское</w:t>
      </w:r>
      <w:proofErr w:type="gramEnd"/>
      <w:r w:rsidRPr="005371AA">
        <w:rPr>
          <w:sz w:val="16"/>
          <w:szCs w:val="16"/>
        </w:rPr>
        <w:t xml:space="preserve"> в основном кварталы 1-2 этажной застройки, около 2000 домовладений, из них29 домов – многоквартирных. Централизованное </w:t>
      </w:r>
      <w:proofErr w:type="gramStart"/>
      <w:r w:rsidRPr="005371AA">
        <w:rPr>
          <w:sz w:val="16"/>
          <w:szCs w:val="16"/>
        </w:rPr>
        <w:t>теплоснабжение</w:t>
      </w:r>
      <w:proofErr w:type="gramEnd"/>
      <w:r w:rsidRPr="005371AA">
        <w:rPr>
          <w:sz w:val="16"/>
          <w:szCs w:val="16"/>
        </w:rPr>
        <w:t xml:space="preserve"> как по экономическим, так и по техническим соображениям нецелесообразно. Поэтому малоэтажные дома  оборудованы  местной или поквартирной (автономной) системой отопления и горячим водоснабжением от </w:t>
      </w:r>
      <w:proofErr w:type="spellStart"/>
      <w:r w:rsidRPr="005371AA">
        <w:rPr>
          <w:sz w:val="16"/>
          <w:szCs w:val="16"/>
        </w:rPr>
        <w:t>электроводонагревателей</w:t>
      </w:r>
      <w:proofErr w:type="spellEnd"/>
      <w:r w:rsidRPr="005371AA">
        <w:rPr>
          <w:sz w:val="16"/>
          <w:szCs w:val="16"/>
        </w:rPr>
        <w:t>.</w:t>
      </w:r>
    </w:p>
    <w:p w:rsidR="005371AA" w:rsidRPr="005371AA" w:rsidRDefault="005371AA" w:rsidP="005371AA">
      <w:pPr>
        <w:jc w:val="both"/>
        <w:rPr>
          <w:sz w:val="16"/>
          <w:szCs w:val="16"/>
        </w:rPr>
      </w:pPr>
      <w:r w:rsidRPr="005371AA">
        <w:rPr>
          <w:sz w:val="16"/>
          <w:szCs w:val="16"/>
        </w:rPr>
        <w:t xml:space="preserve">   На перспективу по мере газификации Островского муниципального района природным газом целесообразно использовать для отопления индивидуальных и многоэтажных домов (новое жилищное строительство) автономные </w:t>
      </w:r>
      <w:proofErr w:type="spellStart"/>
      <w:r w:rsidRPr="005371AA">
        <w:rPr>
          <w:sz w:val="16"/>
          <w:szCs w:val="16"/>
        </w:rPr>
        <w:t>газоводонагреватели</w:t>
      </w:r>
      <w:proofErr w:type="spellEnd"/>
      <w:r w:rsidRPr="005371AA">
        <w:rPr>
          <w:sz w:val="16"/>
          <w:szCs w:val="16"/>
        </w:rPr>
        <w:t xml:space="preserve"> с водяным контуром для систем водяного отопления и горячего водоснабжения.</w:t>
      </w:r>
    </w:p>
    <w:p w:rsidR="005371AA" w:rsidRPr="005371AA" w:rsidRDefault="005371AA" w:rsidP="005371AA">
      <w:pPr>
        <w:jc w:val="both"/>
        <w:rPr>
          <w:sz w:val="16"/>
          <w:szCs w:val="16"/>
        </w:rPr>
      </w:pPr>
      <w:r w:rsidRPr="005371AA">
        <w:rPr>
          <w:sz w:val="16"/>
          <w:szCs w:val="16"/>
        </w:rPr>
        <w:t xml:space="preserve">       Часть многоквартирного жилого фонда, крупные общественные здания подключены к централизованной системе теплоснабжения, которая состоит из котельных и тепловых сетей. Эксплуатацию котельных и тепловых сетей на территории Островского (центрального) сельского поселения осуществляет МУП «Тепловик». На обслуживании предприятия находится 5 котельных. </w:t>
      </w:r>
    </w:p>
    <w:p w:rsidR="005371AA" w:rsidRPr="005371AA" w:rsidRDefault="005371AA" w:rsidP="005371AA">
      <w:pPr>
        <w:jc w:val="both"/>
        <w:rPr>
          <w:sz w:val="16"/>
          <w:szCs w:val="16"/>
        </w:rPr>
      </w:pPr>
    </w:p>
    <w:p w:rsidR="005371AA" w:rsidRPr="005371AA" w:rsidRDefault="005371AA" w:rsidP="005371AA">
      <w:pPr>
        <w:jc w:val="both"/>
        <w:rPr>
          <w:sz w:val="16"/>
          <w:szCs w:val="16"/>
        </w:rPr>
      </w:pPr>
    </w:p>
    <w:p w:rsidR="005371AA" w:rsidRPr="005371AA" w:rsidRDefault="005371AA" w:rsidP="005371AA">
      <w:pPr>
        <w:jc w:val="both"/>
        <w:rPr>
          <w:sz w:val="16"/>
          <w:szCs w:val="16"/>
        </w:rPr>
      </w:pPr>
    </w:p>
    <w:p w:rsidR="005371AA" w:rsidRPr="005371AA" w:rsidRDefault="005371AA" w:rsidP="005371AA">
      <w:pPr>
        <w:jc w:val="both"/>
        <w:rPr>
          <w:sz w:val="16"/>
          <w:szCs w:val="16"/>
        </w:rPr>
      </w:pPr>
    </w:p>
    <w:p w:rsidR="005371AA" w:rsidRPr="005371AA" w:rsidRDefault="005371AA" w:rsidP="005371AA">
      <w:pPr>
        <w:jc w:val="both"/>
        <w:rPr>
          <w:sz w:val="16"/>
          <w:szCs w:val="16"/>
        </w:rPr>
      </w:pPr>
    </w:p>
    <w:p w:rsidR="005371AA" w:rsidRPr="005371AA" w:rsidRDefault="005371AA" w:rsidP="005371AA">
      <w:pPr>
        <w:jc w:val="both"/>
        <w:rPr>
          <w:sz w:val="16"/>
          <w:szCs w:val="16"/>
        </w:rPr>
      </w:pPr>
    </w:p>
    <w:p w:rsidR="005371AA" w:rsidRPr="005371AA" w:rsidRDefault="005371AA" w:rsidP="005371AA">
      <w:pPr>
        <w:jc w:val="both"/>
        <w:rPr>
          <w:sz w:val="16"/>
          <w:szCs w:val="16"/>
        </w:rPr>
      </w:pPr>
      <w:r w:rsidRPr="005371AA">
        <w:rPr>
          <w:sz w:val="16"/>
          <w:szCs w:val="16"/>
        </w:rPr>
        <w:t xml:space="preserve">Таблица 1 Котельные и тепловые сети Островского (центрального) сельского поселения </w:t>
      </w:r>
    </w:p>
    <w:p w:rsidR="005371AA" w:rsidRPr="005371AA" w:rsidRDefault="005371AA" w:rsidP="005371AA">
      <w:pPr>
        <w:jc w:val="both"/>
        <w:rPr>
          <w:sz w:val="16"/>
          <w:szCs w:val="16"/>
        </w:rPr>
      </w:pPr>
    </w:p>
    <w:tbl>
      <w:tblPr>
        <w:tblW w:w="0" w:type="auto"/>
        <w:tblInd w:w="-709" w:type="dxa"/>
        <w:tblLayout w:type="fixed"/>
        <w:tblCellMar>
          <w:left w:w="0" w:type="dxa"/>
          <w:right w:w="0" w:type="dxa"/>
        </w:tblCellMar>
        <w:tblLook w:val="0000"/>
      </w:tblPr>
      <w:tblGrid>
        <w:gridCol w:w="538"/>
        <w:gridCol w:w="878"/>
        <w:gridCol w:w="2676"/>
        <w:gridCol w:w="866"/>
        <w:gridCol w:w="850"/>
        <w:gridCol w:w="844"/>
        <w:gridCol w:w="7"/>
        <w:gridCol w:w="2692"/>
        <w:gridCol w:w="1554"/>
        <w:gridCol w:w="25"/>
      </w:tblGrid>
      <w:tr w:rsidR="005371AA" w:rsidRPr="005371AA" w:rsidTr="005371AA">
        <w:trPr>
          <w:trHeight w:val="529"/>
        </w:trPr>
        <w:tc>
          <w:tcPr>
            <w:tcW w:w="538" w:type="dxa"/>
            <w:vMerge w:val="restart"/>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right"/>
              <w:rPr>
                <w:b/>
                <w:sz w:val="16"/>
                <w:szCs w:val="16"/>
              </w:rPr>
            </w:pPr>
            <w:r w:rsidRPr="005371AA">
              <w:rPr>
                <w:b/>
                <w:sz w:val="16"/>
                <w:szCs w:val="16"/>
              </w:rPr>
              <w:t xml:space="preserve">№ </w:t>
            </w:r>
            <w:proofErr w:type="spellStart"/>
            <w:proofErr w:type="gramStart"/>
            <w:r w:rsidRPr="005371AA">
              <w:rPr>
                <w:b/>
                <w:sz w:val="16"/>
                <w:szCs w:val="16"/>
              </w:rPr>
              <w:t>п</w:t>
            </w:r>
            <w:proofErr w:type="spellEnd"/>
            <w:proofErr w:type="gramEnd"/>
            <w:r w:rsidRPr="005371AA">
              <w:rPr>
                <w:b/>
                <w:sz w:val="16"/>
                <w:szCs w:val="16"/>
              </w:rPr>
              <w:t>/</w:t>
            </w:r>
            <w:proofErr w:type="spellStart"/>
            <w:r w:rsidRPr="005371AA">
              <w:rPr>
                <w:b/>
                <w:sz w:val="16"/>
                <w:szCs w:val="16"/>
              </w:rPr>
              <w:t>п</w:t>
            </w:r>
            <w:proofErr w:type="spellEnd"/>
          </w:p>
        </w:tc>
        <w:tc>
          <w:tcPr>
            <w:tcW w:w="878" w:type="dxa"/>
            <w:vMerge w:val="restart"/>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Котельная</w:t>
            </w:r>
          </w:p>
        </w:tc>
        <w:tc>
          <w:tcPr>
            <w:tcW w:w="2676" w:type="dxa"/>
            <w:vMerge w:val="restart"/>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Отапливаемый объект</w:t>
            </w:r>
          </w:p>
        </w:tc>
        <w:tc>
          <w:tcPr>
            <w:tcW w:w="866" w:type="dxa"/>
            <w:vMerge w:val="restart"/>
            <w:tcBorders>
              <w:top w:val="single" w:sz="4" w:space="0" w:color="000000"/>
              <w:left w:val="single" w:sz="4" w:space="0" w:color="000000"/>
              <w:bottom w:val="single" w:sz="4" w:space="0" w:color="000000"/>
            </w:tcBorders>
            <w:shd w:val="clear" w:color="auto" w:fill="FFFFFF"/>
          </w:tcPr>
          <w:p w:rsidR="005371AA" w:rsidRPr="005371AA" w:rsidRDefault="005371AA" w:rsidP="005371AA">
            <w:pPr>
              <w:snapToGrid w:val="0"/>
              <w:jc w:val="center"/>
              <w:rPr>
                <w:b/>
                <w:sz w:val="16"/>
                <w:szCs w:val="16"/>
              </w:rPr>
            </w:pPr>
            <w:r w:rsidRPr="005371AA">
              <w:rPr>
                <w:b/>
                <w:sz w:val="16"/>
                <w:szCs w:val="16"/>
              </w:rPr>
              <w:t xml:space="preserve">Протяженность сетей </w:t>
            </w:r>
            <w:r w:rsidRPr="005371AA">
              <w:rPr>
                <w:b/>
                <w:sz w:val="16"/>
                <w:szCs w:val="16"/>
              </w:rPr>
              <w:lastRenderedPageBreak/>
              <w:t>(м)</w:t>
            </w:r>
          </w:p>
        </w:tc>
        <w:tc>
          <w:tcPr>
            <w:tcW w:w="1701" w:type="dxa"/>
            <w:gridSpan w:val="3"/>
            <w:tcBorders>
              <w:top w:val="single" w:sz="4" w:space="0" w:color="000000"/>
              <w:left w:val="single" w:sz="4" w:space="0" w:color="000000"/>
              <w:bottom w:val="single" w:sz="4" w:space="0" w:color="000000"/>
            </w:tcBorders>
            <w:shd w:val="clear" w:color="auto" w:fill="FFFFFF"/>
          </w:tcPr>
          <w:p w:rsidR="005371AA" w:rsidRPr="005371AA" w:rsidRDefault="005371AA" w:rsidP="005371AA">
            <w:pPr>
              <w:snapToGrid w:val="0"/>
              <w:jc w:val="center"/>
              <w:rPr>
                <w:b/>
                <w:sz w:val="16"/>
                <w:szCs w:val="16"/>
              </w:rPr>
            </w:pPr>
            <w:r w:rsidRPr="005371AA">
              <w:rPr>
                <w:b/>
                <w:sz w:val="16"/>
                <w:szCs w:val="16"/>
              </w:rPr>
              <w:lastRenderedPageBreak/>
              <w:t>Тип прокладки</w:t>
            </w:r>
          </w:p>
        </w:tc>
        <w:tc>
          <w:tcPr>
            <w:tcW w:w="2692" w:type="dxa"/>
            <w:vMerge w:val="restart"/>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Тип теплоизоляции</w:t>
            </w:r>
          </w:p>
        </w:tc>
        <w:tc>
          <w:tcPr>
            <w:tcW w:w="1554" w:type="dxa"/>
            <w:tcBorders>
              <w:top w:val="single" w:sz="4" w:space="0" w:color="000000"/>
              <w:left w:val="single" w:sz="4" w:space="0" w:color="000000"/>
              <w:bottom w:val="single" w:sz="4" w:space="0" w:color="000000"/>
            </w:tcBorders>
            <w:shd w:val="clear" w:color="auto" w:fill="FFFFFF"/>
          </w:tcPr>
          <w:p w:rsidR="005371AA" w:rsidRPr="005371AA" w:rsidRDefault="005371AA" w:rsidP="005371AA">
            <w:pPr>
              <w:snapToGrid w:val="0"/>
              <w:jc w:val="center"/>
              <w:rPr>
                <w:b/>
                <w:sz w:val="16"/>
                <w:szCs w:val="16"/>
              </w:rPr>
            </w:pPr>
            <w:r w:rsidRPr="005371AA">
              <w:rPr>
                <w:b/>
                <w:sz w:val="16"/>
                <w:szCs w:val="16"/>
              </w:rPr>
              <w:t>Обслуживающая</w:t>
            </w:r>
          </w:p>
          <w:p w:rsidR="005371AA" w:rsidRPr="005371AA" w:rsidRDefault="005371AA" w:rsidP="005371AA">
            <w:pPr>
              <w:jc w:val="center"/>
              <w:rPr>
                <w:b/>
                <w:sz w:val="16"/>
                <w:szCs w:val="16"/>
              </w:rPr>
            </w:pPr>
            <w:r w:rsidRPr="005371AA">
              <w:rPr>
                <w:b/>
                <w:sz w:val="16"/>
                <w:szCs w:val="16"/>
              </w:rPr>
              <w:t>организация</w:t>
            </w:r>
          </w:p>
        </w:tc>
        <w:tc>
          <w:tcPr>
            <w:tcW w:w="25" w:type="dxa"/>
            <w:tcBorders>
              <w:left w:val="single" w:sz="4" w:space="0" w:color="000000"/>
            </w:tcBorders>
            <w:shd w:val="clear" w:color="auto" w:fill="auto"/>
          </w:tcPr>
          <w:p w:rsidR="005371AA" w:rsidRPr="005371AA" w:rsidRDefault="005371AA" w:rsidP="005371AA">
            <w:pPr>
              <w:snapToGrid w:val="0"/>
              <w:rPr>
                <w:b/>
                <w:sz w:val="16"/>
                <w:szCs w:val="16"/>
              </w:rPr>
            </w:pPr>
          </w:p>
        </w:tc>
      </w:tr>
      <w:tr w:rsidR="005371AA" w:rsidRPr="005371AA" w:rsidTr="005371AA">
        <w:tblPrEx>
          <w:tblCellMar>
            <w:left w:w="108" w:type="dxa"/>
            <w:right w:w="108" w:type="dxa"/>
          </w:tblCellMar>
        </w:tblPrEx>
        <w:trPr>
          <w:trHeight w:val="1148"/>
        </w:trPr>
        <w:tc>
          <w:tcPr>
            <w:tcW w:w="538" w:type="dxa"/>
            <w:vMerge/>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right"/>
              <w:rPr>
                <w:b/>
                <w:sz w:val="16"/>
                <w:szCs w:val="16"/>
              </w:rPr>
            </w:pPr>
          </w:p>
        </w:tc>
        <w:tc>
          <w:tcPr>
            <w:tcW w:w="878" w:type="dxa"/>
            <w:vMerge/>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p>
        </w:tc>
        <w:tc>
          <w:tcPr>
            <w:tcW w:w="2676" w:type="dxa"/>
            <w:vMerge/>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p>
        </w:tc>
        <w:tc>
          <w:tcPr>
            <w:tcW w:w="866" w:type="dxa"/>
            <w:vMerge/>
            <w:tcBorders>
              <w:top w:val="single" w:sz="4" w:space="0" w:color="000000"/>
              <w:left w:val="single" w:sz="4" w:space="0" w:color="000000"/>
              <w:bottom w:val="single" w:sz="4" w:space="0" w:color="000000"/>
            </w:tcBorders>
            <w:shd w:val="clear" w:color="auto" w:fill="FFFFFF"/>
          </w:tcPr>
          <w:p w:rsidR="005371AA" w:rsidRPr="005371AA" w:rsidRDefault="005371AA" w:rsidP="005371AA">
            <w:pPr>
              <w:snapToGrid w:val="0"/>
              <w:rPr>
                <w:b/>
                <w:sz w:val="16"/>
                <w:szCs w:val="16"/>
              </w:rPr>
            </w:pPr>
          </w:p>
        </w:tc>
        <w:tc>
          <w:tcPr>
            <w:tcW w:w="850" w:type="dxa"/>
            <w:tcBorders>
              <w:top w:val="single" w:sz="4" w:space="0" w:color="000000"/>
              <w:left w:val="single" w:sz="4" w:space="0" w:color="000000"/>
              <w:bottom w:val="single" w:sz="4" w:space="0" w:color="000000"/>
            </w:tcBorders>
            <w:shd w:val="clear" w:color="auto" w:fill="FFFFFF"/>
          </w:tcPr>
          <w:p w:rsidR="005371AA" w:rsidRPr="005371AA" w:rsidRDefault="005371AA" w:rsidP="005371AA">
            <w:pPr>
              <w:snapToGrid w:val="0"/>
              <w:jc w:val="center"/>
              <w:rPr>
                <w:b/>
                <w:sz w:val="16"/>
                <w:szCs w:val="16"/>
              </w:rPr>
            </w:pPr>
            <w:r w:rsidRPr="005371AA">
              <w:rPr>
                <w:b/>
                <w:sz w:val="16"/>
                <w:szCs w:val="16"/>
              </w:rPr>
              <w:t>Над</w:t>
            </w:r>
          </w:p>
          <w:p w:rsidR="005371AA" w:rsidRPr="005371AA" w:rsidRDefault="005371AA" w:rsidP="005371AA">
            <w:pPr>
              <w:jc w:val="center"/>
              <w:rPr>
                <w:b/>
                <w:sz w:val="16"/>
                <w:szCs w:val="16"/>
              </w:rPr>
            </w:pPr>
            <w:proofErr w:type="spellStart"/>
            <w:r w:rsidRPr="005371AA">
              <w:rPr>
                <w:b/>
                <w:sz w:val="16"/>
                <w:szCs w:val="16"/>
              </w:rPr>
              <w:t>зем</w:t>
            </w:r>
            <w:proofErr w:type="spellEnd"/>
          </w:p>
          <w:p w:rsidR="005371AA" w:rsidRPr="005371AA" w:rsidRDefault="005371AA" w:rsidP="005371AA">
            <w:pPr>
              <w:jc w:val="center"/>
              <w:rPr>
                <w:b/>
                <w:sz w:val="16"/>
                <w:szCs w:val="16"/>
              </w:rPr>
            </w:pPr>
            <w:proofErr w:type="spellStart"/>
            <w:r w:rsidRPr="005371AA">
              <w:rPr>
                <w:b/>
                <w:sz w:val="16"/>
                <w:szCs w:val="16"/>
              </w:rPr>
              <w:t>ная</w:t>
            </w:r>
            <w:proofErr w:type="spellEnd"/>
          </w:p>
          <w:p w:rsidR="005371AA" w:rsidRPr="005371AA" w:rsidRDefault="005371AA" w:rsidP="005371AA">
            <w:pPr>
              <w:jc w:val="center"/>
              <w:rPr>
                <w:b/>
                <w:sz w:val="16"/>
                <w:szCs w:val="16"/>
              </w:rPr>
            </w:pPr>
            <w:r w:rsidRPr="005371AA">
              <w:rPr>
                <w:b/>
                <w:sz w:val="16"/>
                <w:szCs w:val="16"/>
              </w:rPr>
              <w:t>(м)</w:t>
            </w:r>
          </w:p>
        </w:tc>
        <w:tc>
          <w:tcPr>
            <w:tcW w:w="851" w:type="dxa"/>
            <w:gridSpan w:val="2"/>
            <w:tcBorders>
              <w:top w:val="single" w:sz="4" w:space="0" w:color="000000"/>
              <w:left w:val="single" w:sz="4" w:space="0" w:color="000000"/>
              <w:bottom w:val="single" w:sz="4" w:space="0" w:color="000000"/>
            </w:tcBorders>
            <w:shd w:val="clear" w:color="auto" w:fill="FFFFFF"/>
          </w:tcPr>
          <w:p w:rsidR="005371AA" w:rsidRPr="005371AA" w:rsidRDefault="005371AA" w:rsidP="005371AA">
            <w:pPr>
              <w:snapToGrid w:val="0"/>
              <w:jc w:val="center"/>
              <w:rPr>
                <w:b/>
                <w:sz w:val="16"/>
                <w:szCs w:val="16"/>
              </w:rPr>
            </w:pPr>
            <w:r w:rsidRPr="005371AA">
              <w:rPr>
                <w:b/>
                <w:sz w:val="16"/>
                <w:szCs w:val="16"/>
              </w:rPr>
              <w:t>Под</w:t>
            </w:r>
          </w:p>
          <w:p w:rsidR="005371AA" w:rsidRPr="005371AA" w:rsidRDefault="005371AA" w:rsidP="005371AA">
            <w:pPr>
              <w:jc w:val="center"/>
              <w:rPr>
                <w:b/>
                <w:sz w:val="16"/>
                <w:szCs w:val="16"/>
              </w:rPr>
            </w:pPr>
            <w:proofErr w:type="spellStart"/>
            <w:r w:rsidRPr="005371AA">
              <w:rPr>
                <w:b/>
                <w:sz w:val="16"/>
                <w:szCs w:val="16"/>
              </w:rPr>
              <w:t>зем</w:t>
            </w:r>
            <w:proofErr w:type="spellEnd"/>
          </w:p>
          <w:p w:rsidR="005371AA" w:rsidRPr="005371AA" w:rsidRDefault="005371AA" w:rsidP="005371AA">
            <w:pPr>
              <w:jc w:val="center"/>
              <w:rPr>
                <w:b/>
                <w:sz w:val="16"/>
                <w:szCs w:val="16"/>
              </w:rPr>
            </w:pPr>
            <w:proofErr w:type="spellStart"/>
            <w:r w:rsidRPr="005371AA">
              <w:rPr>
                <w:b/>
                <w:sz w:val="16"/>
                <w:szCs w:val="16"/>
              </w:rPr>
              <w:t>ная</w:t>
            </w:r>
            <w:proofErr w:type="spellEnd"/>
          </w:p>
          <w:p w:rsidR="005371AA" w:rsidRPr="005371AA" w:rsidRDefault="005371AA" w:rsidP="005371AA">
            <w:pPr>
              <w:jc w:val="center"/>
              <w:rPr>
                <w:b/>
                <w:sz w:val="16"/>
                <w:szCs w:val="16"/>
              </w:rPr>
            </w:pPr>
            <w:r w:rsidRPr="005371AA">
              <w:rPr>
                <w:b/>
                <w:sz w:val="16"/>
                <w:szCs w:val="16"/>
              </w:rPr>
              <w:t>(м)</w:t>
            </w:r>
          </w:p>
        </w:tc>
        <w:tc>
          <w:tcPr>
            <w:tcW w:w="2692" w:type="dxa"/>
            <w:vMerge/>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right"/>
              <w:rPr>
                <w:b/>
                <w:sz w:val="16"/>
                <w:szCs w:val="16"/>
              </w:rPr>
            </w:pPr>
          </w:p>
        </w:tc>
        <w:tc>
          <w:tcPr>
            <w:tcW w:w="1579" w:type="dxa"/>
            <w:gridSpan w:val="2"/>
            <w:tcBorders>
              <w:top w:val="single" w:sz="4" w:space="0" w:color="000000"/>
              <w:left w:val="single" w:sz="4" w:space="0" w:color="000000"/>
              <w:bottom w:val="single" w:sz="4" w:space="0" w:color="000000"/>
              <w:right w:val="single" w:sz="4" w:space="0" w:color="000000"/>
            </w:tcBorders>
            <w:shd w:val="clear" w:color="auto" w:fill="FFFFFF"/>
          </w:tcPr>
          <w:p w:rsidR="005371AA" w:rsidRPr="005371AA" w:rsidRDefault="005371AA" w:rsidP="005371AA">
            <w:pPr>
              <w:snapToGrid w:val="0"/>
              <w:jc w:val="right"/>
              <w:rPr>
                <w:b/>
                <w:sz w:val="16"/>
                <w:szCs w:val="16"/>
              </w:rPr>
            </w:pPr>
          </w:p>
        </w:tc>
      </w:tr>
      <w:tr w:rsidR="005371AA" w:rsidRPr="005371AA" w:rsidTr="005371AA">
        <w:tc>
          <w:tcPr>
            <w:tcW w:w="10905" w:type="dxa"/>
            <w:gridSpan w:val="9"/>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lastRenderedPageBreak/>
              <w:t>Островское (центральное) сельское поселение</w:t>
            </w:r>
          </w:p>
        </w:tc>
        <w:tc>
          <w:tcPr>
            <w:tcW w:w="25" w:type="dxa"/>
            <w:tcBorders>
              <w:left w:val="single" w:sz="4" w:space="0" w:color="000000"/>
            </w:tcBorders>
            <w:shd w:val="clear" w:color="auto" w:fill="auto"/>
          </w:tcPr>
          <w:p w:rsidR="005371AA" w:rsidRPr="005371AA" w:rsidRDefault="005371AA" w:rsidP="005371AA">
            <w:pPr>
              <w:snapToGrid w:val="0"/>
              <w:rPr>
                <w:sz w:val="16"/>
                <w:szCs w:val="16"/>
              </w:rPr>
            </w:pPr>
          </w:p>
        </w:tc>
      </w:tr>
      <w:tr w:rsidR="005371AA" w:rsidRPr="005371AA" w:rsidTr="005371AA">
        <w:tblPrEx>
          <w:tblCellMar>
            <w:left w:w="108" w:type="dxa"/>
            <w:right w:w="108" w:type="dxa"/>
          </w:tblCellMar>
        </w:tblPrEx>
        <w:trPr>
          <w:trHeight w:val="502"/>
        </w:trPr>
        <w:tc>
          <w:tcPr>
            <w:tcW w:w="538" w:type="dxa"/>
            <w:vMerge w:val="restart"/>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right"/>
              <w:rPr>
                <w:sz w:val="16"/>
                <w:szCs w:val="16"/>
              </w:rPr>
            </w:pPr>
            <w:r w:rsidRPr="005371AA">
              <w:rPr>
                <w:sz w:val="16"/>
                <w:szCs w:val="16"/>
              </w:rPr>
              <w:t>1</w:t>
            </w:r>
          </w:p>
        </w:tc>
        <w:tc>
          <w:tcPr>
            <w:tcW w:w="878" w:type="dxa"/>
            <w:vMerge w:val="restart"/>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both"/>
              <w:rPr>
                <w:sz w:val="16"/>
                <w:szCs w:val="16"/>
              </w:rPr>
            </w:pPr>
            <w:r w:rsidRPr="005371AA">
              <w:rPr>
                <w:sz w:val="16"/>
                <w:szCs w:val="16"/>
              </w:rPr>
              <w:t>Котельная ул. Куликова</w:t>
            </w:r>
          </w:p>
        </w:tc>
        <w:tc>
          <w:tcPr>
            <w:tcW w:w="2676"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Здания Островской СОШ</w:t>
            </w:r>
          </w:p>
        </w:tc>
        <w:tc>
          <w:tcPr>
            <w:tcW w:w="866" w:type="dxa"/>
            <w:vMerge w:val="restart"/>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p>
        </w:tc>
        <w:tc>
          <w:tcPr>
            <w:tcW w:w="850" w:type="dxa"/>
            <w:vMerge w:val="restart"/>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p>
          <w:p w:rsidR="005371AA" w:rsidRPr="005371AA" w:rsidRDefault="005371AA" w:rsidP="005371AA">
            <w:pPr>
              <w:snapToGrid w:val="0"/>
              <w:jc w:val="center"/>
              <w:rPr>
                <w:sz w:val="16"/>
                <w:szCs w:val="16"/>
              </w:rPr>
            </w:pPr>
          </w:p>
        </w:tc>
        <w:tc>
          <w:tcPr>
            <w:tcW w:w="844" w:type="dxa"/>
            <w:vMerge w:val="restart"/>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p>
          <w:p w:rsidR="005371AA" w:rsidRPr="005371AA" w:rsidRDefault="005371AA" w:rsidP="005371AA">
            <w:pPr>
              <w:snapToGrid w:val="0"/>
              <w:jc w:val="center"/>
              <w:rPr>
                <w:sz w:val="16"/>
                <w:szCs w:val="16"/>
              </w:rPr>
            </w:pPr>
            <w:r w:rsidRPr="005371AA">
              <w:rPr>
                <w:sz w:val="16"/>
                <w:szCs w:val="16"/>
              </w:rPr>
              <w:t>604,5</w:t>
            </w:r>
          </w:p>
        </w:tc>
        <w:tc>
          <w:tcPr>
            <w:tcW w:w="2699" w:type="dxa"/>
            <w:gridSpan w:val="2"/>
            <w:vMerge w:val="restart"/>
            <w:tcBorders>
              <w:top w:val="single" w:sz="4" w:space="0" w:color="000000"/>
              <w:left w:val="single" w:sz="4" w:space="0" w:color="000000"/>
              <w:bottom w:val="single" w:sz="4" w:space="0" w:color="000000"/>
            </w:tcBorders>
            <w:shd w:val="clear" w:color="auto" w:fill="auto"/>
          </w:tcPr>
          <w:p w:rsidR="005371AA" w:rsidRPr="005371AA" w:rsidRDefault="005371AA" w:rsidP="005371AA">
            <w:pPr>
              <w:jc w:val="center"/>
              <w:rPr>
                <w:sz w:val="16"/>
                <w:szCs w:val="16"/>
              </w:rPr>
            </w:pPr>
            <w:r w:rsidRPr="005371AA">
              <w:rPr>
                <w:sz w:val="16"/>
                <w:szCs w:val="16"/>
              </w:rPr>
              <w:t>Трубы в ППУ изоляции.</w:t>
            </w:r>
          </w:p>
          <w:p w:rsidR="005371AA" w:rsidRPr="005371AA" w:rsidRDefault="005371AA" w:rsidP="005371AA">
            <w:pPr>
              <w:jc w:val="center"/>
              <w:rPr>
                <w:sz w:val="16"/>
                <w:szCs w:val="16"/>
              </w:rPr>
            </w:pPr>
            <w:r w:rsidRPr="005371AA">
              <w:rPr>
                <w:sz w:val="16"/>
                <w:szCs w:val="16"/>
              </w:rPr>
              <w:t>Мин вата обернутая стеклотканью.</w:t>
            </w:r>
          </w:p>
        </w:tc>
        <w:tc>
          <w:tcPr>
            <w:tcW w:w="1579"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5371AA" w:rsidRPr="005371AA" w:rsidRDefault="005371AA" w:rsidP="005371AA">
            <w:pPr>
              <w:snapToGrid w:val="0"/>
              <w:jc w:val="center"/>
              <w:rPr>
                <w:sz w:val="16"/>
                <w:szCs w:val="16"/>
              </w:rPr>
            </w:pPr>
            <w:r w:rsidRPr="005371AA">
              <w:rPr>
                <w:sz w:val="16"/>
                <w:szCs w:val="16"/>
              </w:rPr>
              <w:t>МУП «Тепловик»</w:t>
            </w:r>
          </w:p>
        </w:tc>
      </w:tr>
      <w:tr w:rsidR="005371AA" w:rsidRPr="005371AA" w:rsidTr="005371AA">
        <w:tblPrEx>
          <w:tblCellMar>
            <w:left w:w="108" w:type="dxa"/>
            <w:right w:w="108" w:type="dxa"/>
          </w:tblCellMar>
        </w:tblPrEx>
        <w:trPr>
          <w:trHeight w:val="804"/>
        </w:trPr>
        <w:tc>
          <w:tcPr>
            <w:tcW w:w="538" w:type="dxa"/>
            <w:vMerge/>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right"/>
              <w:rPr>
                <w:sz w:val="16"/>
                <w:szCs w:val="16"/>
              </w:rPr>
            </w:pPr>
          </w:p>
        </w:tc>
        <w:tc>
          <w:tcPr>
            <w:tcW w:w="878" w:type="dxa"/>
            <w:vMerge/>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both"/>
              <w:rPr>
                <w:sz w:val="16"/>
                <w:szCs w:val="16"/>
              </w:rPr>
            </w:pPr>
          </w:p>
        </w:tc>
        <w:tc>
          <w:tcPr>
            <w:tcW w:w="2676"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5 многоквартирных домов</w:t>
            </w:r>
          </w:p>
        </w:tc>
        <w:tc>
          <w:tcPr>
            <w:tcW w:w="866" w:type="dxa"/>
            <w:vMerge/>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p>
        </w:tc>
        <w:tc>
          <w:tcPr>
            <w:tcW w:w="850" w:type="dxa"/>
            <w:vMerge/>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right"/>
              <w:rPr>
                <w:sz w:val="16"/>
                <w:szCs w:val="16"/>
              </w:rPr>
            </w:pPr>
          </w:p>
        </w:tc>
        <w:tc>
          <w:tcPr>
            <w:tcW w:w="844" w:type="dxa"/>
            <w:vMerge/>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right"/>
              <w:rPr>
                <w:sz w:val="16"/>
                <w:szCs w:val="16"/>
              </w:rPr>
            </w:pPr>
          </w:p>
        </w:tc>
        <w:tc>
          <w:tcPr>
            <w:tcW w:w="2699" w:type="dxa"/>
            <w:gridSpan w:val="2"/>
            <w:vMerge/>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right"/>
              <w:rPr>
                <w:sz w:val="16"/>
                <w:szCs w:val="16"/>
              </w:rPr>
            </w:pPr>
          </w:p>
        </w:tc>
        <w:tc>
          <w:tcPr>
            <w:tcW w:w="1579" w:type="dxa"/>
            <w:gridSpan w:val="2"/>
            <w:vMerge/>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right"/>
              <w:rPr>
                <w:sz w:val="16"/>
                <w:szCs w:val="16"/>
              </w:rPr>
            </w:pPr>
          </w:p>
        </w:tc>
      </w:tr>
      <w:tr w:rsidR="005371AA" w:rsidRPr="005371AA" w:rsidTr="005371AA">
        <w:tblPrEx>
          <w:tblCellMar>
            <w:left w:w="108" w:type="dxa"/>
            <w:right w:w="108" w:type="dxa"/>
          </w:tblCellMar>
        </w:tblPrEx>
        <w:trPr>
          <w:trHeight w:val="1032"/>
        </w:trPr>
        <w:tc>
          <w:tcPr>
            <w:tcW w:w="538" w:type="dxa"/>
            <w:vMerge/>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right"/>
              <w:rPr>
                <w:sz w:val="16"/>
                <w:szCs w:val="16"/>
              </w:rPr>
            </w:pPr>
          </w:p>
        </w:tc>
        <w:tc>
          <w:tcPr>
            <w:tcW w:w="878" w:type="dxa"/>
            <w:vMerge/>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both"/>
              <w:rPr>
                <w:sz w:val="16"/>
                <w:szCs w:val="16"/>
              </w:rPr>
            </w:pPr>
          </w:p>
        </w:tc>
        <w:tc>
          <w:tcPr>
            <w:tcW w:w="2676"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Дет</w:t>
            </w:r>
            <w:proofErr w:type="gramStart"/>
            <w:r w:rsidRPr="005371AA">
              <w:rPr>
                <w:sz w:val="16"/>
                <w:szCs w:val="16"/>
              </w:rPr>
              <w:t>.</w:t>
            </w:r>
            <w:proofErr w:type="gramEnd"/>
            <w:r w:rsidRPr="005371AA">
              <w:rPr>
                <w:sz w:val="16"/>
                <w:szCs w:val="16"/>
              </w:rPr>
              <w:t xml:space="preserve"> </w:t>
            </w:r>
            <w:proofErr w:type="gramStart"/>
            <w:r w:rsidRPr="005371AA">
              <w:rPr>
                <w:sz w:val="16"/>
                <w:szCs w:val="16"/>
              </w:rPr>
              <w:t>с</w:t>
            </w:r>
            <w:proofErr w:type="gramEnd"/>
            <w:r w:rsidRPr="005371AA">
              <w:rPr>
                <w:sz w:val="16"/>
                <w:szCs w:val="16"/>
              </w:rPr>
              <w:t>ад «Теремок» и дет. сад «Рябинка»</w:t>
            </w:r>
          </w:p>
        </w:tc>
        <w:tc>
          <w:tcPr>
            <w:tcW w:w="866" w:type="dxa"/>
            <w:vMerge/>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p>
        </w:tc>
        <w:tc>
          <w:tcPr>
            <w:tcW w:w="850" w:type="dxa"/>
            <w:vMerge/>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right"/>
              <w:rPr>
                <w:sz w:val="16"/>
                <w:szCs w:val="16"/>
              </w:rPr>
            </w:pPr>
          </w:p>
        </w:tc>
        <w:tc>
          <w:tcPr>
            <w:tcW w:w="844" w:type="dxa"/>
            <w:vMerge/>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right"/>
              <w:rPr>
                <w:sz w:val="16"/>
                <w:szCs w:val="16"/>
              </w:rPr>
            </w:pPr>
          </w:p>
        </w:tc>
        <w:tc>
          <w:tcPr>
            <w:tcW w:w="2699" w:type="dxa"/>
            <w:gridSpan w:val="2"/>
            <w:vMerge/>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right"/>
              <w:rPr>
                <w:sz w:val="16"/>
                <w:szCs w:val="16"/>
              </w:rPr>
            </w:pPr>
          </w:p>
        </w:tc>
        <w:tc>
          <w:tcPr>
            <w:tcW w:w="1579" w:type="dxa"/>
            <w:gridSpan w:val="2"/>
            <w:vMerge/>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right"/>
              <w:rPr>
                <w:sz w:val="16"/>
                <w:szCs w:val="16"/>
              </w:rPr>
            </w:pPr>
          </w:p>
        </w:tc>
      </w:tr>
      <w:tr w:rsidR="005371AA" w:rsidRPr="005371AA" w:rsidTr="005371AA">
        <w:tblPrEx>
          <w:tblCellMar>
            <w:left w:w="108" w:type="dxa"/>
            <w:right w:w="108" w:type="dxa"/>
          </w:tblCellMar>
        </w:tblPrEx>
        <w:trPr>
          <w:trHeight w:val="204"/>
        </w:trPr>
        <w:tc>
          <w:tcPr>
            <w:tcW w:w="538" w:type="dxa"/>
            <w:vMerge w:val="restart"/>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right"/>
              <w:rPr>
                <w:sz w:val="16"/>
                <w:szCs w:val="16"/>
              </w:rPr>
            </w:pPr>
            <w:r w:rsidRPr="005371AA">
              <w:rPr>
                <w:sz w:val="16"/>
                <w:szCs w:val="16"/>
              </w:rPr>
              <w:t>2</w:t>
            </w:r>
          </w:p>
        </w:tc>
        <w:tc>
          <w:tcPr>
            <w:tcW w:w="878" w:type="dxa"/>
            <w:vMerge w:val="restart"/>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both"/>
              <w:rPr>
                <w:sz w:val="16"/>
                <w:szCs w:val="16"/>
              </w:rPr>
            </w:pPr>
            <w:r w:rsidRPr="005371AA">
              <w:rPr>
                <w:sz w:val="16"/>
                <w:szCs w:val="16"/>
              </w:rPr>
              <w:t>Котельная ул. Больничная</w:t>
            </w:r>
          </w:p>
        </w:tc>
        <w:tc>
          <w:tcPr>
            <w:tcW w:w="2676"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Здания Островской ЦРБ</w:t>
            </w:r>
          </w:p>
        </w:tc>
        <w:tc>
          <w:tcPr>
            <w:tcW w:w="866" w:type="dxa"/>
            <w:vMerge w:val="restart"/>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p>
        </w:tc>
        <w:tc>
          <w:tcPr>
            <w:tcW w:w="850" w:type="dxa"/>
            <w:vMerge w:val="restart"/>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p>
        </w:tc>
        <w:tc>
          <w:tcPr>
            <w:tcW w:w="844" w:type="dxa"/>
            <w:vMerge w:val="restart"/>
            <w:tcBorders>
              <w:top w:val="single" w:sz="4" w:space="0" w:color="000000"/>
              <w:left w:val="single" w:sz="4" w:space="0" w:color="000000"/>
              <w:bottom w:val="single" w:sz="4" w:space="0" w:color="000000"/>
            </w:tcBorders>
            <w:shd w:val="clear" w:color="auto" w:fill="auto"/>
          </w:tcPr>
          <w:p w:rsidR="005371AA" w:rsidRPr="005371AA" w:rsidRDefault="005371AA" w:rsidP="005371AA">
            <w:pPr>
              <w:tabs>
                <w:tab w:val="left" w:pos="195"/>
                <w:tab w:val="center" w:pos="317"/>
              </w:tabs>
              <w:snapToGrid w:val="0"/>
              <w:rPr>
                <w:sz w:val="16"/>
                <w:szCs w:val="16"/>
              </w:rPr>
            </w:pPr>
          </w:p>
          <w:p w:rsidR="005371AA" w:rsidRPr="005371AA" w:rsidRDefault="005371AA" w:rsidP="005371AA">
            <w:pPr>
              <w:tabs>
                <w:tab w:val="left" w:pos="195"/>
                <w:tab w:val="center" w:pos="317"/>
              </w:tabs>
              <w:snapToGrid w:val="0"/>
              <w:rPr>
                <w:sz w:val="16"/>
                <w:szCs w:val="16"/>
              </w:rPr>
            </w:pPr>
            <w:r w:rsidRPr="005371AA">
              <w:rPr>
                <w:sz w:val="16"/>
                <w:szCs w:val="16"/>
              </w:rPr>
              <w:t xml:space="preserve">  689,5</w:t>
            </w:r>
          </w:p>
        </w:tc>
        <w:tc>
          <w:tcPr>
            <w:tcW w:w="2699" w:type="dxa"/>
            <w:gridSpan w:val="2"/>
            <w:vMerge w:val="restart"/>
            <w:tcBorders>
              <w:top w:val="single" w:sz="4" w:space="0" w:color="000000"/>
              <w:left w:val="single" w:sz="4" w:space="0" w:color="000000"/>
              <w:bottom w:val="single" w:sz="4" w:space="0" w:color="000000"/>
            </w:tcBorders>
            <w:shd w:val="clear" w:color="auto" w:fill="auto"/>
          </w:tcPr>
          <w:p w:rsidR="005371AA" w:rsidRPr="005371AA" w:rsidRDefault="005371AA" w:rsidP="005371AA">
            <w:pPr>
              <w:jc w:val="center"/>
              <w:rPr>
                <w:sz w:val="16"/>
                <w:szCs w:val="16"/>
              </w:rPr>
            </w:pPr>
            <w:r w:rsidRPr="005371AA">
              <w:rPr>
                <w:sz w:val="16"/>
                <w:szCs w:val="16"/>
              </w:rPr>
              <w:t>Трубы в ППУ изоляции.</w:t>
            </w:r>
          </w:p>
        </w:tc>
        <w:tc>
          <w:tcPr>
            <w:tcW w:w="1579"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5371AA" w:rsidRPr="005371AA" w:rsidRDefault="005371AA" w:rsidP="005371AA">
            <w:pPr>
              <w:snapToGrid w:val="0"/>
              <w:jc w:val="center"/>
              <w:rPr>
                <w:sz w:val="16"/>
                <w:szCs w:val="16"/>
              </w:rPr>
            </w:pPr>
            <w:r w:rsidRPr="005371AA">
              <w:rPr>
                <w:sz w:val="16"/>
                <w:szCs w:val="16"/>
              </w:rPr>
              <w:t>МУП «Тепловик»</w:t>
            </w:r>
          </w:p>
        </w:tc>
      </w:tr>
      <w:tr w:rsidR="005371AA" w:rsidRPr="005371AA" w:rsidTr="005371AA">
        <w:tblPrEx>
          <w:tblCellMar>
            <w:left w:w="108" w:type="dxa"/>
            <w:right w:w="108" w:type="dxa"/>
          </w:tblCellMar>
        </w:tblPrEx>
        <w:trPr>
          <w:trHeight w:val="285"/>
        </w:trPr>
        <w:tc>
          <w:tcPr>
            <w:tcW w:w="538" w:type="dxa"/>
            <w:vMerge/>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right"/>
              <w:rPr>
                <w:sz w:val="16"/>
                <w:szCs w:val="16"/>
              </w:rPr>
            </w:pPr>
          </w:p>
        </w:tc>
        <w:tc>
          <w:tcPr>
            <w:tcW w:w="878" w:type="dxa"/>
            <w:vMerge/>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both"/>
              <w:rPr>
                <w:sz w:val="16"/>
                <w:szCs w:val="16"/>
              </w:rPr>
            </w:pPr>
          </w:p>
        </w:tc>
        <w:tc>
          <w:tcPr>
            <w:tcW w:w="2676"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 xml:space="preserve">2 </w:t>
            </w:r>
            <w:proofErr w:type="gramStart"/>
            <w:r w:rsidRPr="005371AA">
              <w:rPr>
                <w:sz w:val="16"/>
                <w:szCs w:val="16"/>
              </w:rPr>
              <w:t>многоквартирных</w:t>
            </w:r>
            <w:proofErr w:type="gramEnd"/>
            <w:r w:rsidRPr="005371AA">
              <w:rPr>
                <w:sz w:val="16"/>
                <w:szCs w:val="16"/>
              </w:rPr>
              <w:t xml:space="preserve"> дома</w:t>
            </w:r>
          </w:p>
        </w:tc>
        <w:tc>
          <w:tcPr>
            <w:tcW w:w="866" w:type="dxa"/>
            <w:vMerge/>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p>
        </w:tc>
        <w:tc>
          <w:tcPr>
            <w:tcW w:w="850" w:type="dxa"/>
            <w:vMerge/>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p>
        </w:tc>
        <w:tc>
          <w:tcPr>
            <w:tcW w:w="844" w:type="dxa"/>
            <w:vMerge/>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p>
        </w:tc>
        <w:tc>
          <w:tcPr>
            <w:tcW w:w="2699" w:type="dxa"/>
            <w:gridSpan w:val="2"/>
            <w:vMerge/>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p>
        </w:tc>
        <w:tc>
          <w:tcPr>
            <w:tcW w:w="1579" w:type="dxa"/>
            <w:gridSpan w:val="2"/>
            <w:vMerge/>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sz w:val="16"/>
                <w:szCs w:val="16"/>
              </w:rPr>
            </w:pPr>
          </w:p>
        </w:tc>
      </w:tr>
      <w:tr w:rsidR="005371AA" w:rsidRPr="005371AA" w:rsidTr="005371AA">
        <w:tblPrEx>
          <w:tblCellMar>
            <w:left w:w="108" w:type="dxa"/>
            <w:right w:w="108" w:type="dxa"/>
          </w:tblCellMar>
        </w:tblPrEx>
        <w:trPr>
          <w:trHeight w:val="258"/>
        </w:trPr>
        <w:tc>
          <w:tcPr>
            <w:tcW w:w="538" w:type="dxa"/>
            <w:vMerge/>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right"/>
              <w:rPr>
                <w:sz w:val="16"/>
                <w:szCs w:val="16"/>
              </w:rPr>
            </w:pPr>
          </w:p>
        </w:tc>
        <w:tc>
          <w:tcPr>
            <w:tcW w:w="878" w:type="dxa"/>
            <w:vMerge/>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both"/>
              <w:rPr>
                <w:sz w:val="16"/>
                <w:szCs w:val="16"/>
              </w:rPr>
            </w:pPr>
          </w:p>
        </w:tc>
        <w:tc>
          <w:tcPr>
            <w:tcW w:w="2676"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 xml:space="preserve">2 </w:t>
            </w:r>
            <w:proofErr w:type="spellStart"/>
            <w:r w:rsidRPr="005371AA">
              <w:rPr>
                <w:sz w:val="16"/>
                <w:szCs w:val="16"/>
              </w:rPr>
              <w:t>двуквартирных</w:t>
            </w:r>
            <w:proofErr w:type="spellEnd"/>
            <w:r w:rsidRPr="005371AA">
              <w:rPr>
                <w:sz w:val="16"/>
                <w:szCs w:val="16"/>
              </w:rPr>
              <w:t xml:space="preserve"> дома</w:t>
            </w:r>
          </w:p>
        </w:tc>
        <w:tc>
          <w:tcPr>
            <w:tcW w:w="866" w:type="dxa"/>
            <w:vMerge/>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p>
        </w:tc>
        <w:tc>
          <w:tcPr>
            <w:tcW w:w="850" w:type="dxa"/>
            <w:vMerge/>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p>
        </w:tc>
        <w:tc>
          <w:tcPr>
            <w:tcW w:w="844" w:type="dxa"/>
            <w:vMerge/>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p>
        </w:tc>
        <w:tc>
          <w:tcPr>
            <w:tcW w:w="2699" w:type="dxa"/>
            <w:gridSpan w:val="2"/>
            <w:vMerge/>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p>
        </w:tc>
        <w:tc>
          <w:tcPr>
            <w:tcW w:w="1579" w:type="dxa"/>
            <w:gridSpan w:val="2"/>
            <w:vMerge/>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sz w:val="16"/>
                <w:szCs w:val="16"/>
              </w:rPr>
            </w:pPr>
          </w:p>
        </w:tc>
      </w:tr>
      <w:tr w:rsidR="005371AA" w:rsidRPr="005371AA" w:rsidTr="005371AA">
        <w:tblPrEx>
          <w:tblCellMar>
            <w:left w:w="108" w:type="dxa"/>
            <w:right w:w="108" w:type="dxa"/>
          </w:tblCellMar>
        </w:tblPrEx>
        <w:tc>
          <w:tcPr>
            <w:tcW w:w="538" w:type="dxa"/>
            <w:vMerge w:val="restart"/>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right"/>
              <w:rPr>
                <w:sz w:val="16"/>
                <w:szCs w:val="16"/>
              </w:rPr>
            </w:pPr>
            <w:r w:rsidRPr="005371AA">
              <w:rPr>
                <w:sz w:val="16"/>
                <w:szCs w:val="16"/>
              </w:rPr>
              <w:t>3</w:t>
            </w:r>
          </w:p>
        </w:tc>
        <w:tc>
          <w:tcPr>
            <w:tcW w:w="878" w:type="dxa"/>
            <w:vMerge w:val="restart"/>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both"/>
              <w:rPr>
                <w:sz w:val="16"/>
                <w:szCs w:val="16"/>
              </w:rPr>
            </w:pPr>
            <w:r w:rsidRPr="005371AA">
              <w:rPr>
                <w:sz w:val="16"/>
                <w:szCs w:val="16"/>
              </w:rPr>
              <w:t>Котельная ул. Парковая</w:t>
            </w:r>
          </w:p>
        </w:tc>
        <w:tc>
          <w:tcPr>
            <w:tcW w:w="2676"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 xml:space="preserve">3 </w:t>
            </w:r>
            <w:proofErr w:type="gramStart"/>
            <w:r w:rsidRPr="005371AA">
              <w:rPr>
                <w:sz w:val="16"/>
                <w:szCs w:val="16"/>
              </w:rPr>
              <w:t>многоквартирных</w:t>
            </w:r>
            <w:proofErr w:type="gramEnd"/>
            <w:r w:rsidRPr="005371AA">
              <w:rPr>
                <w:sz w:val="16"/>
                <w:szCs w:val="16"/>
              </w:rPr>
              <w:t xml:space="preserve"> дома</w:t>
            </w:r>
          </w:p>
        </w:tc>
        <w:tc>
          <w:tcPr>
            <w:tcW w:w="866" w:type="dxa"/>
            <w:vMerge w:val="restart"/>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1176</w:t>
            </w:r>
          </w:p>
        </w:tc>
        <w:tc>
          <w:tcPr>
            <w:tcW w:w="850" w:type="dxa"/>
            <w:vMerge w:val="restart"/>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1126</w:t>
            </w:r>
          </w:p>
        </w:tc>
        <w:tc>
          <w:tcPr>
            <w:tcW w:w="844" w:type="dxa"/>
            <w:vMerge w:val="restart"/>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50</w:t>
            </w:r>
          </w:p>
        </w:tc>
        <w:tc>
          <w:tcPr>
            <w:tcW w:w="2699" w:type="dxa"/>
            <w:gridSpan w:val="2"/>
            <w:vMerge w:val="restart"/>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Мин. вата</w:t>
            </w:r>
          </w:p>
          <w:p w:rsidR="005371AA" w:rsidRPr="005371AA" w:rsidRDefault="005371AA" w:rsidP="005371AA">
            <w:pPr>
              <w:jc w:val="center"/>
              <w:rPr>
                <w:sz w:val="16"/>
                <w:szCs w:val="16"/>
              </w:rPr>
            </w:pPr>
            <w:r w:rsidRPr="005371AA">
              <w:rPr>
                <w:sz w:val="16"/>
                <w:szCs w:val="16"/>
              </w:rPr>
              <w:t xml:space="preserve"> с футлярами из стального листа, в непроходных каналах - с гидроизоляцией из рубероида. Участок около 100 м. выполнен полуцилиндрами ППУ со стеклотканью, пропитанной битумным лаком</w:t>
            </w:r>
          </w:p>
        </w:tc>
        <w:tc>
          <w:tcPr>
            <w:tcW w:w="1579"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5371AA" w:rsidRPr="005371AA" w:rsidRDefault="005371AA" w:rsidP="005371AA">
            <w:pPr>
              <w:snapToGrid w:val="0"/>
              <w:jc w:val="center"/>
              <w:rPr>
                <w:sz w:val="16"/>
                <w:szCs w:val="16"/>
              </w:rPr>
            </w:pPr>
            <w:r w:rsidRPr="005371AA">
              <w:rPr>
                <w:sz w:val="16"/>
                <w:szCs w:val="16"/>
              </w:rPr>
              <w:t>МУП «Тепловик»</w:t>
            </w:r>
          </w:p>
        </w:tc>
      </w:tr>
      <w:tr w:rsidR="005371AA" w:rsidRPr="005371AA" w:rsidTr="005371AA">
        <w:tblPrEx>
          <w:tblCellMar>
            <w:left w:w="108" w:type="dxa"/>
            <w:right w:w="108" w:type="dxa"/>
          </w:tblCellMar>
        </w:tblPrEx>
        <w:trPr>
          <w:trHeight w:val="852"/>
        </w:trPr>
        <w:tc>
          <w:tcPr>
            <w:tcW w:w="538" w:type="dxa"/>
            <w:vMerge/>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right"/>
              <w:rPr>
                <w:sz w:val="16"/>
                <w:szCs w:val="16"/>
              </w:rPr>
            </w:pPr>
          </w:p>
        </w:tc>
        <w:tc>
          <w:tcPr>
            <w:tcW w:w="878" w:type="dxa"/>
            <w:vMerge/>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both"/>
              <w:rPr>
                <w:sz w:val="16"/>
                <w:szCs w:val="16"/>
              </w:rPr>
            </w:pPr>
          </w:p>
        </w:tc>
        <w:tc>
          <w:tcPr>
            <w:tcW w:w="2676"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 xml:space="preserve">12 </w:t>
            </w:r>
            <w:proofErr w:type="spellStart"/>
            <w:r w:rsidRPr="005371AA">
              <w:rPr>
                <w:sz w:val="16"/>
                <w:szCs w:val="16"/>
              </w:rPr>
              <w:t>двуквартирных</w:t>
            </w:r>
            <w:proofErr w:type="spellEnd"/>
            <w:r w:rsidRPr="005371AA">
              <w:rPr>
                <w:sz w:val="16"/>
                <w:szCs w:val="16"/>
              </w:rPr>
              <w:t xml:space="preserve"> домов</w:t>
            </w:r>
          </w:p>
        </w:tc>
        <w:tc>
          <w:tcPr>
            <w:tcW w:w="866" w:type="dxa"/>
            <w:vMerge/>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p>
        </w:tc>
        <w:tc>
          <w:tcPr>
            <w:tcW w:w="850" w:type="dxa"/>
            <w:vMerge/>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right"/>
              <w:rPr>
                <w:sz w:val="16"/>
                <w:szCs w:val="16"/>
              </w:rPr>
            </w:pPr>
          </w:p>
        </w:tc>
        <w:tc>
          <w:tcPr>
            <w:tcW w:w="844" w:type="dxa"/>
            <w:vMerge/>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right"/>
              <w:rPr>
                <w:sz w:val="16"/>
                <w:szCs w:val="16"/>
              </w:rPr>
            </w:pPr>
          </w:p>
        </w:tc>
        <w:tc>
          <w:tcPr>
            <w:tcW w:w="2699" w:type="dxa"/>
            <w:gridSpan w:val="2"/>
            <w:vMerge/>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p>
        </w:tc>
        <w:tc>
          <w:tcPr>
            <w:tcW w:w="1579" w:type="dxa"/>
            <w:gridSpan w:val="2"/>
            <w:vMerge/>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sz w:val="16"/>
                <w:szCs w:val="16"/>
              </w:rPr>
            </w:pPr>
          </w:p>
        </w:tc>
      </w:tr>
      <w:tr w:rsidR="005371AA" w:rsidRPr="005371AA" w:rsidTr="005371AA">
        <w:tblPrEx>
          <w:tblCellMar>
            <w:left w:w="108" w:type="dxa"/>
            <w:right w:w="108" w:type="dxa"/>
          </w:tblCellMar>
        </w:tblPrEx>
        <w:trPr>
          <w:trHeight w:val="1283"/>
        </w:trPr>
        <w:tc>
          <w:tcPr>
            <w:tcW w:w="538"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right"/>
              <w:rPr>
                <w:sz w:val="16"/>
                <w:szCs w:val="16"/>
              </w:rPr>
            </w:pPr>
            <w:r w:rsidRPr="005371AA">
              <w:rPr>
                <w:sz w:val="16"/>
                <w:szCs w:val="16"/>
              </w:rPr>
              <w:t>4</w:t>
            </w:r>
          </w:p>
        </w:tc>
        <w:tc>
          <w:tcPr>
            <w:tcW w:w="878"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both"/>
              <w:rPr>
                <w:sz w:val="16"/>
                <w:szCs w:val="16"/>
              </w:rPr>
            </w:pPr>
            <w:r w:rsidRPr="005371AA">
              <w:rPr>
                <w:sz w:val="16"/>
                <w:szCs w:val="16"/>
              </w:rPr>
              <w:t>Котельная ул. Полевая</w:t>
            </w:r>
          </w:p>
        </w:tc>
        <w:tc>
          <w:tcPr>
            <w:tcW w:w="2676"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 xml:space="preserve">4 </w:t>
            </w:r>
            <w:proofErr w:type="gramStart"/>
            <w:r w:rsidRPr="005371AA">
              <w:rPr>
                <w:sz w:val="16"/>
                <w:szCs w:val="16"/>
              </w:rPr>
              <w:t>многоквартирных</w:t>
            </w:r>
            <w:proofErr w:type="gramEnd"/>
            <w:r w:rsidRPr="005371AA">
              <w:rPr>
                <w:sz w:val="16"/>
                <w:szCs w:val="16"/>
              </w:rPr>
              <w:t xml:space="preserve"> дома</w:t>
            </w:r>
          </w:p>
        </w:tc>
        <w:tc>
          <w:tcPr>
            <w:tcW w:w="866"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380</w:t>
            </w:r>
          </w:p>
        </w:tc>
        <w:tc>
          <w:tcPr>
            <w:tcW w:w="85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320</w:t>
            </w:r>
          </w:p>
        </w:tc>
        <w:tc>
          <w:tcPr>
            <w:tcW w:w="844"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 xml:space="preserve">  60</w:t>
            </w:r>
          </w:p>
        </w:tc>
        <w:tc>
          <w:tcPr>
            <w:tcW w:w="2699" w:type="dxa"/>
            <w:gridSpan w:val="2"/>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Полуцилиндры ППУ, обернуты стеклотканью, скреплены стальными хомутами</w:t>
            </w:r>
          </w:p>
        </w:tc>
        <w:tc>
          <w:tcPr>
            <w:tcW w:w="157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371AA" w:rsidRPr="005371AA" w:rsidRDefault="005371AA" w:rsidP="005371AA">
            <w:pPr>
              <w:snapToGrid w:val="0"/>
              <w:jc w:val="center"/>
              <w:rPr>
                <w:sz w:val="16"/>
                <w:szCs w:val="16"/>
              </w:rPr>
            </w:pPr>
            <w:r w:rsidRPr="005371AA">
              <w:rPr>
                <w:sz w:val="16"/>
                <w:szCs w:val="16"/>
              </w:rPr>
              <w:t>МУП «Тепловик»</w:t>
            </w:r>
          </w:p>
        </w:tc>
      </w:tr>
      <w:tr w:rsidR="005371AA" w:rsidRPr="005371AA" w:rsidTr="005371AA">
        <w:tblPrEx>
          <w:tblCellMar>
            <w:left w:w="108" w:type="dxa"/>
            <w:right w:w="108" w:type="dxa"/>
          </w:tblCellMar>
        </w:tblPrEx>
        <w:trPr>
          <w:trHeight w:val="258"/>
        </w:trPr>
        <w:tc>
          <w:tcPr>
            <w:tcW w:w="538" w:type="dxa"/>
            <w:vMerge w:val="restart"/>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right"/>
              <w:rPr>
                <w:sz w:val="16"/>
                <w:szCs w:val="16"/>
              </w:rPr>
            </w:pPr>
            <w:r w:rsidRPr="005371AA">
              <w:rPr>
                <w:sz w:val="16"/>
                <w:szCs w:val="16"/>
              </w:rPr>
              <w:t>5</w:t>
            </w:r>
          </w:p>
        </w:tc>
        <w:tc>
          <w:tcPr>
            <w:tcW w:w="878" w:type="dxa"/>
            <w:vMerge w:val="restart"/>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both"/>
              <w:rPr>
                <w:sz w:val="16"/>
                <w:szCs w:val="16"/>
              </w:rPr>
            </w:pPr>
            <w:r w:rsidRPr="005371AA">
              <w:rPr>
                <w:sz w:val="16"/>
                <w:szCs w:val="16"/>
              </w:rPr>
              <w:t xml:space="preserve">Котельная ул. </w:t>
            </w:r>
            <w:proofErr w:type="spellStart"/>
            <w:r w:rsidRPr="005371AA">
              <w:rPr>
                <w:sz w:val="16"/>
                <w:szCs w:val="16"/>
              </w:rPr>
              <w:t>Кончикова</w:t>
            </w:r>
            <w:proofErr w:type="spellEnd"/>
          </w:p>
        </w:tc>
        <w:tc>
          <w:tcPr>
            <w:tcW w:w="2676"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1 многоквартирный дом</w:t>
            </w:r>
          </w:p>
        </w:tc>
        <w:tc>
          <w:tcPr>
            <w:tcW w:w="866" w:type="dxa"/>
            <w:vMerge w:val="restart"/>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443</w:t>
            </w:r>
          </w:p>
        </w:tc>
        <w:tc>
          <w:tcPr>
            <w:tcW w:w="850" w:type="dxa"/>
            <w:vMerge w:val="restart"/>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333</w:t>
            </w:r>
          </w:p>
        </w:tc>
        <w:tc>
          <w:tcPr>
            <w:tcW w:w="844" w:type="dxa"/>
            <w:vMerge w:val="restart"/>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110</w:t>
            </w:r>
          </w:p>
        </w:tc>
        <w:tc>
          <w:tcPr>
            <w:tcW w:w="2699" w:type="dxa"/>
            <w:gridSpan w:val="2"/>
            <w:vMerge w:val="restart"/>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Полуцилиндры ППУ, обернуты стеклотканью, пропитанной битумным лаком</w:t>
            </w:r>
          </w:p>
        </w:tc>
        <w:tc>
          <w:tcPr>
            <w:tcW w:w="1579"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5371AA" w:rsidRPr="005371AA" w:rsidRDefault="005371AA" w:rsidP="005371AA">
            <w:pPr>
              <w:snapToGrid w:val="0"/>
              <w:jc w:val="center"/>
              <w:rPr>
                <w:sz w:val="16"/>
                <w:szCs w:val="16"/>
              </w:rPr>
            </w:pPr>
            <w:r w:rsidRPr="005371AA">
              <w:rPr>
                <w:sz w:val="16"/>
                <w:szCs w:val="16"/>
              </w:rPr>
              <w:t>МУП «Тепловик»</w:t>
            </w:r>
          </w:p>
        </w:tc>
      </w:tr>
      <w:tr w:rsidR="005371AA" w:rsidRPr="005371AA" w:rsidTr="005371AA">
        <w:tblPrEx>
          <w:tblCellMar>
            <w:left w:w="108" w:type="dxa"/>
            <w:right w:w="108" w:type="dxa"/>
          </w:tblCellMar>
        </w:tblPrEx>
        <w:trPr>
          <w:trHeight w:val="779"/>
        </w:trPr>
        <w:tc>
          <w:tcPr>
            <w:tcW w:w="538" w:type="dxa"/>
            <w:vMerge/>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right"/>
              <w:rPr>
                <w:sz w:val="16"/>
                <w:szCs w:val="16"/>
              </w:rPr>
            </w:pPr>
          </w:p>
        </w:tc>
        <w:tc>
          <w:tcPr>
            <w:tcW w:w="878" w:type="dxa"/>
            <w:vMerge/>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both"/>
              <w:rPr>
                <w:sz w:val="16"/>
                <w:szCs w:val="16"/>
              </w:rPr>
            </w:pPr>
          </w:p>
        </w:tc>
        <w:tc>
          <w:tcPr>
            <w:tcW w:w="2676"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 xml:space="preserve">7 </w:t>
            </w:r>
            <w:proofErr w:type="spellStart"/>
            <w:r w:rsidRPr="005371AA">
              <w:rPr>
                <w:sz w:val="16"/>
                <w:szCs w:val="16"/>
              </w:rPr>
              <w:t>двуквартирных</w:t>
            </w:r>
            <w:proofErr w:type="spellEnd"/>
            <w:r w:rsidRPr="005371AA">
              <w:rPr>
                <w:sz w:val="16"/>
                <w:szCs w:val="16"/>
              </w:rPr>
              <w:t xml:space="preserve"> домов</w:t>
            </w:r>
          </w:p>
        </w:tc>
        <w:tc>
          <w:tcPr>
            <w:tcW w:w="866" w:type="dxa"/>
            <w:vMerge/>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p>
        </w:tc>
        <w:tc>
          <w:tcPr>
            <w:tcW w:w="850" w:type="dxa"/>
            <w:vMerge/>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p>
        </w:tc>
        <w:tc>
          <w:tcPr>
            <w:tcW w:w="844" w:type="dxa"/>
            <w:vMerge/>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p>
        </w:tc>
        <w:tc>
          <w:tcPr>
            <w:tcW w:w="2699" w:type="dxa"/>
            <w:gridSpan w:val="2"/>
            <w:vMerge/>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p>
        </w:tc>
        <w:tc>
          <w:tcPr>
            <w:tcW w:w="1579" w:type="dxa"/>
            <w:gridSpan w:val="2"/>
            <w:vMerge/>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sz w:val="16"/>
                <w:szCs w:val="16"/>
              </w:rPr>
            </w:pPr>
          </w:p>
        </w:tc>
      </w:tr>
    </w:tbl>
    <w:p w:rsidR="005371AA" w:rsidRPr="005371AA" w:rsidRDefault="005371AA" w:rsidP="005371AA">
      <w:pPr>
        <w:jc w:val="both"/>
        <w:rPr>
          <w:sz w:val="16"/>
          <w:szCs w:val="16"/>
        </w:rPr>
      </w:pPr>
    </w:p>
    <w:p w:rsidR="005371AA" w:rsidRPr="005371AA" w:rsidRDefault="005371AA" w:rsidP="005371AA">
      <w:pPr>
        <w:jc w:val="both"/>
        <w:rPr>
          <w:sz w:val="16"/>
          <w:szCs w:val="16"/>
        </w:rPr>
      </w:pPr>
      <w:r w:rsidRPr="005371AA">
        <w:rPr>
          <w:sz w:val="16"/>
          <w:szCs w:val="16"/>
        </w:rPr>
        <w:t>Таблица 2 Тарифы теплоснабжающих организаций.</w:t>
      </w:r>
    </w:p>
    <w:p w:rsidR="005371AA" w:rsidRPr="005371AA" w:rsidRDefault="005371AA" w:rsidP="005371AA">
      <w:pPr>
        <w:jc w:val="both"/>
        <w:rPr>
          <w:sz w:val="16"/>
          <w:szCs w:val="16"/>
        </w:rPr>
      </w:pPr>
    </w:p>
    <w:tbl>
      <w:tblPr>
        <w:tblW w:w="0" w:type="auto"/>
        <w:tblInd w:w="1" w:type="dxa"/>
        <w:tblLayout w:type="fixed"/>
        <w:tblCellMar>
          <w:left w:w="0" w:type="dxa"/>
          <w:right w:w="0" w:type="dxa"/>
        </w:tblCellMar>
        <w:tblLook w:val="0000"/>
      </w:tblPr>
      <w:tblGrid>
        <w:gridCol w:w="828"/>
        <w:gridCol w:w="5551"/>
        <w:gridCol w:w="111"/>
        <w:gridCol w:w="1559"/>
        <w:gridCol w:w="1681"/>
      </w:tblGrid>
      <w:tr w:rsidR="005371AA" w:rsidRPr="005371AA" w:rsidTr="005371AA">
        <w:tc>
          <w:tcPr>
            <w:tcW w:w="828" w:type="dxa"/>
            <w:vMerge w:val="restart"/>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w:t>
            </w:r>
          </w:p>
          <w:p w:rsidR="005371AA" w:rsidRPr="005371AA" w:rsidRDefault="005371AA" w:rsidP="005371AA">
            <w:pPr>
              <w:jc w:val="center"/>
              <w:rPr>
                <w:b/>
                <w:sz w:val="16"/>
                <w:szCs w:val="16"/>
              </w:rPr>
            </w:pPr>
            <w:proofErr w:type="spellStart"/>
            <w:proofErr w:type="gramStart"/>
            <w:r w:rsidRPr="005371AA">
              <w:rPr>
                <w:b/>
                <w:sz w:val="16"/>
                <w:szCs w:val="16"/>
              </w:rPr>
              <w:t>п</w:t>
            </w:r>
            <w:proofErr w:type="spellEnd"/>
            <w:proofErr w:type="gramEnd"/>
            <w:r w:rsidRPr="005371AA">
              <w:rPr>
                <w:b/>
                <w:sz w:val="16"/>
                <w:szCs w:val="16"/>
              </w:rPr>
              <w:t>/</w:t>
            </w:r>
            <w:proofErr w:type="spellStart"/>
            <w:r w:rsidRPr="005371AA">
              <w:rPr>
                <w:b/>
                <w:sz w:val="16"/>
                <w:szCs w:val="16"/>
              </w:rPr>
              <w:t>п</w:t>
            </w:r>
            <w:proofErr w:type="spellEnd"/>
          </w:p>
        </w:tc>
        <w:tc>
          <w:tcPr>
            <w:tcW w:w="5662" w:type="dxa"/>
            <w:gridSpan w:val="2"/>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Реестр теплоснабжающих организаций на 2018 год</w:t>
            </w:r>
          </w:p>
        </w:tc>
        <w:tc>
          <w:tcPr>
            <w:tcW w:w="3240" w:type="dxa"/>
            <w:gridSpan w:val="2"/>
            <w:tcBorders>
              <w:left w:val="single" w:sz="4" w:space="0" w:color="000000"/>
            </w:tcBorders>
            <w:shd w:val="clear" w:color="auto" w:fill="auto"/>
          </w:tcPr>
          <w:p w:rsidR="005371AA" w:rsidRPr="005371AA" w:rsidRDefault="005371AA" w:rsidP="005371AA">
            <w:pPr>
              <w:snapToGrid w:val="0"/>
              <w:rPr>
                <w:sz w:val="16"/>
                <w:szCs w:val="16"/>
              </w:rPr>
            </w:pPr>
          </w:p>
        </w:tc>
      </w:tr>
      <w:tr w:rsidR="005371AA" w:rsidRPr="005371AA" w:rsidTr="005371AA">
        <w:tblPrEx>
          <w:tblCellMar>
            <w:left w:w="108" w:type="dxa"/>
            <w:right w:w="108" w:type="dxa"/>
          </w:tblCellMar>
        </w:tblPrEx>
        <w:trPr>
          <w:trHeight w:val="336"/>
        </w:trPr>
        <w:tc>
          <w:tcPr>
            <w:tcW w:w="828" w:type="dxa"/>
            <w:vMerge/>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p>
        </w:tc>
        <w:tc>
          <w:tcPr>
            <w:tcW w:w="5551"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Наименование предприятия</w:t>
            </w:r>
          </w:p>
        </w:tc>
        <w:tc>
          <w:tcPr>
            <w:tcW w:w="3351" w:type="dxa"/>
            <w:gridSpan w:val="3"/>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Тариф, установленный РСТ  с учетом передачи (руб./Гкал)</w:t>
            </w:r>
          </w:p>
        </w:tc>
      </w:tr>
      <w:tr w:rsidR="005371AA" w:rsidRPr="005371AA" w:rsidTr="005371AA">
        <w:tblPrEx>
          <w:tblCellMar>
            <w:left w:w="108" w:type="dxa"/>
            <w:right w:w="108" w:type="dxa"/>
          </w:tblCellMar>
        </w:tblPrEx>
        <w:trPr>
          <w:trHeight w:val="509"/>
        </w:trPr>
        <w:tc>
          <w:tcPr>
            <w:tcW w:w="828"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both"/>
              <w:rPr>
                <w:sz w:val="16"/>
                <w:szCs w:val="16"/>
              </w:rPr>
            </w:pPr>
            <w:r w:rsidRPr="005371AA">
              <w:rPr>
                <w:sz w:val="16"/>
                <w:szCs w:val="16"/>
              </w:rPr>
              <w:t>1.</w:t>
            </w:r>
          </w:p>
        </w:tc>
        <w:tc>
          <w:tcPr>
            <w:tcW w:w="5551"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both"/>
              <w:rPr>
                <w:sz w:val="16"/>
                <w:szCs w:val="16"/>
              </w:rPr>
            </w:pPr>
            <w:r w:rsidRPr="005371AA">
              <w:rPr>
                <w:sz w:val="16"/>
                <w:szCs w:val="16"/>
              </w:rPr>
              <w:t>МУП «Тепловик»</w:t>
            </w:r>
          </w:p>
        </w:tc>
        <w:tc>
          <w:tcPr>
            <w:tcW w:w="1670" w:type="dxa"/>
            <w:gridSpan w:val="2"/>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 xml:space="preserve"> С 1.01.2018 г.</w:t>
            </w:r>
          </w:p>
          <w:p w:rsidR="005371AA" w:rsidRPr="005371AA" w:rsidRDefault="005371AA" w:rsidP="005371AA">
            <w:pPr>
              <w:rPr>
                <w:sz w:val="16"/>
                <w:szCs w:val="16"/>
              </w:rPr>
            </w:pPr>
          </w:p>
          <w:p w:rsidR="005371AA" w:rsidRPr="005371AA" w:rsidRDefault="005371AA" w:rsidP="005371AA">
            <w:pPr>
              <w:jc w:val="center"/>
              <w:rPr>
                <w:sz w:val="16"/>
                <w:szCs w:val="16"/>
              </w:rPr>
            </w:pPr>
            <w:r w:rsidRPr="005371AA">
              <w:rPr>
                <w:sz w:val="16"/>
                <w:szCs w:val="16"/>
              </w:rPr>
              <w:t>3045,00</w:t>
            </w:r>
          </w:p>
        </w:tc>
        <w:tc>
          <w:tcPr>
            <w:tcW w:w="1681"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С 1.07.2018г.</w:t>
            </w:r>
          </w:p>
          <w:p w:rsidR="005371AA" w:rsidRPr="005371AA" w:rsidRDefault="005371AA" w:rsidP="005371AA">
            <w:pPr>
              <w:rPr>
                <w:sz w:val="16"/>
                <w:szCs w:val="16"/>
              </w:rPr>
            </w:pPr>
          </w:p>
          <w:p w:rsidR="005371AA" w:rsidRPr="005371AA" w:rsidRDefault="005371AA" w:rsidP="005371AA">
            <w:pPr>
              <w:jc w:val="center"/>
              <w:rPr>
                <w:sz w:val="16"/>
                <w:szCs w:val="16"/>
              </w:rPr>
            </w:pPr>
            <w:r w:rsidRPr="005371AA">
              <w:rPr>
                <w:sz w:val="16"/>
                <w:szCs w:val="16"/>
              </w:rPr>
              <w:t>3154,00</w:t>
            </w:r>
          </w:p>
        </w:tc>
      </w:tr>
    </w:tbl>
    <w:p w:rsidR="005371AA" w:rsidRPr="005371AA" w:rsidRDefault="005371AA" w:rsidP="005371AA">
      <w:pPr>
        <w:jc w:val="both"/>
        <w:rPr>
          <w:sz w:val="16"/>
          <w:szCs w:val="16"/>
        </w:rPr>
      </w:pPr>
      <w:r w:rsidRPr="005371AA">
        <w:rPr>
          <w:sz w:val="16"/>
          <w:szCs w:val="16"/>
        </w:rPr>
        <w:t xml:space="preserve"> </w:t>
      </w:r>
    </w:p>
    <w:p w:rsidR="005371AA" w:rsidRPr="005371AA" w:rsidRDefault="005371AA" w:rsidP="005371AA">
      <w:pPr>
        <w:jc w:val="both"/>
        <w:rPr>
          <w:sz w:val="16"/>
          <w:szCs w:val="16"/>
        </w:rPr>
      </w:pPr>
      <w:r w:rsidRPr="005371AA">
        <w:rPr>
          <w:sz w:val="16"/>
          <w:szCs w:val="16"/>
        </w:rPr>
        <w:t xml:space="preserve">  1.2. Площадь строительных фондов и приросты площади строительных фондов в соответствии с Генеральным планом Островского (центрального) сельского поселения планируется в объеме</w:t>
      </w:r>
    </w:p>
    <w:p w:rsidR="005371AA" w:rsidRPr="005371AA" w:rsidRDefault="005371AA" w:rsidP="005371AA">
      <w:pPr>
        <w:jc w:val="both"/>
        <w:rPr>
          <w:sz w:val="16"/>
          <w:szCs w:val="16"/>
        </w:rPr>
      </w:pPr>
    </w:p>
    <w:p w:rsidR="005371AA" w:rsidRPr="005371AA" w:rsidRDefault="005371AA" w:rsidP="005371AA">
      <w:pPr>
        <w:jc w:val="center"/>
        <w:rPr>
          <w:sz w:val="16"/>
          <w:szCs w:val="16"/>
        </w:rPr>
      </w:pPr>
      <w:r w:rsidRPr="005371AA">
        <w:rPr>
          <w:sz w:val="16"/>
          <w:szCs w:val="16"/>
        </w:rPr>
        <w:t>Таблица 3 Показатели строительных фондов</w:t>
      </w:r>
    </w:p>
    <w:p w:rsidR="005371AA" w:rsidRPr="005371AA" w:rsidRDefault="005371AA" w:rsidP="005371AA">
      <w:pPr>
        <w:jc w:val="center"/>
        <w:rPr>
          <w:sz w:val="16"/>
          <w:szCs w:val="16"/>
        </w:rPr>
      </w:pPr>
    </w:p>
    <w:tbl>
      <w:tblPr>
        <w:tblW w:w="0" w:type="auto"/>
        <w:tblInd w:w="-5" w:type="dxa"/>
        <w:tblLayout w:type="fixed"/>
        <w:tblLook w:val="0000"/>
      </w:tblPr>
      <w:tblGrid>
        <w:gridCol w:w="634"/>
        <w:gridCol w:w="3159"/>
        <w:gridCol w:w="1300"/>
        <w:gridCol w:w="2101"/>
        <w:gridCol w:w="2705"/>
      </w:tblGrid>
      <w:tr w:rsidR="005371AA" w:rsidRPr="005371AA" w:rsidTr="005371AA">
        <w:tc>
          <w:tcPr>
            <w:tcW w:w="634"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 xml:space="preserve">№ </w:t>
            </w:r>
            <w:proofErr w:type="spellStart"/>
            <w:proofErr w:type="gramStart"/>
            <w:r w:rsidRPr="005371AA">
              <w:rPr>
                <w:b/>
                <w:sz w:val="16"/>
                <w:szCs w:val="16"/>
              </w:rPr>
              <w:t>п</w:t>
            </w:r>
            <w:proofErr w:type="spellEnd"/>
            <w:proofErr w:type="gramEnd"/>
            <w:r w:rsidRPr="005371AA">
              <w:rPr>
                <w:b/>
                <w:sz w:val="16"/>
                <w:szCs w:val="16"/>
              </w:rPr>
              <w:t>/</w:t>
            </w:r>
            <w:proofErr w:type="spellStart"/>
            <w:r w:rsidRPr="005371AA">
              <w:rPr>
                <w:b/>
                <w:sz w:val="16"/>
                <w:szCs w:val="16"/>
              </w:rPr>
              <w:t>п</w:t>
            </w:r>
            <w:proofErr w:type="spellEnd"/>
          </w:p>
        </w:tc>
        <w:tc>
          <w:tcPr>
            <w:tcW w:w="3159"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Показатели</w:t>
            </w:r>
          </w:p>
        </w:tc>
        <w:tc>
          <w:tcPr>
            <w:tcW w:w="130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Единица измерения</w:t>
            </w:r>
          </w:p>
        </w:tc>
        <w:tc>
          <w:tcPr>
            <w:tcW w:w="2101"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Современное состояние</w:t>
            </w:r>
          </w:p>
        </w:tc>
        <w:tc>
          <w:tcPr>
            <w:tcW w:w="2705"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b/>
                <w:sz w:val="16"/>
                <w:szCs w:val="16"/>
              </w:rPr>
            </w:pPr>
            <w:proofErr w:type="gramStart"/>
            <w:r w:rsidRPr="005371AA">
              <w:rPr>
                <w:b/>
                <w:sz w:val="16"/>
                <w:szCs w:val="16"/>
              </w:rPr>
              <w:t>Расчетный срок (включает первую очередь (до 2030г.)</w:t>
            </w:r>
            <w:proofErr w:type="gramEnd"/>
          </w:p>
        </w:tc>
      </w:tr>
      <w:tr w:rsidR="005371AA" w:rsidRPr="005371AA" w:rsidTr="005371AA">
        <w:tc>
          <w:tcPr>
            <w:tcW w:w="634"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both"/>
              <w:rPr>
                <w:sz w:val="16"/>
                <w:szCs w:val="16"/>
              </w:rPr>
            </w:pPr>
            <w:r w:rsidRPr="005371AA">
              <w:rPr>
                <w:sz w:val="16"/>
                <w:szCs w:val="16"/>
              </w:rPr>
              <w:t>1.</w:t>
            </w:r>
          </w:p>
        </w:tc>
        <w:tc>
          <w:tcPr>
            <w:tcW w:w="3159"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both"/>
              <w:rPr>
                <w:sz w:val="16"/>
                <w:szCs w:val="16"/>
              </w:rPr>
            </w:pPr>
            <w:r w:rsidRPr="005371AA">
              <w:rPr>
                <w:sz w:val="16"/>
                <w:szCs w:val="16"/>
              </w:rPr>
              <w:t>Жилые зоны, в том числе:</w:t>
            </w:r>
          </w:p>
        </w:tc>
        <w:tc>
          <w:tcPr>
            <w:tcW w:w="130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га</w:t>
            </w:r>
          </w:p>
        </w:tc>
        <w:tc>
          <w:tcPr>
            <w:tcW w:w="2101"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121</w:t>
            </w:r>
          </w:p>
        </w:tc>
        <w:tc>
          <w:tcPr>
            <w:tcW w:w="2705"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134</w:t>
            </w:r>
          </w:p>
        </w:tc>
      </w:tr>
      <w:tr w:rsidR="005371AA" w:rsidRPr="005371AA" w:rsidTr="005371AA">
        <w:tc>
          <w:tcPr>
            <w:tcW w:w="634"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both"/>
              <w:rPr>
                <w:sz w:val="16"/>
                <w:szCs w:val="16"/>
              </w:rPr>
            </w:pPr>
            <w:r w:rsidRPr="005371AA">
              <w:rPr>
                <w:sz w:val="16"/>
                <w:szCs w:val="16"/>
              </w:rPr>
              <w:t>1.1</w:t>
            </w:r>
          </w:p>
        </w:tc>
        <w:tc>
          <w:tcPr>
            <w:tcW w:w="3159"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both"/>
              <w:rPr>
                <w:sz w:val="16"/>
                <w:szCs w:val="16"/>
              </w:rPr>
            </w:pPr>
            <w:r w:rsidRPr="005371AA">
              <w:rPr>
                <w:sz w:val="16"/>
                <w:szCs w:val="16"/>
              </w:rPr>
              <w:t>Застройки индивидуальными жилыми домами</w:t>
            </w:r>
          </w:p>
        </w:tc>
        <w:tc>
          <w:tcPr>
            <w:tcW w:w="130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га</w:t>
            </w:r>
          </w:p>
        </w:tc>
        <w:tc>
          <w:tcPr>
            <w:tcW w:w="2101"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19,3</w:t>
            </w:r>
          </w:p>
        </w:tc>
        <w:tc>
          <w:tcPr>
            <w:tcW w:w="2705"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122,3</w:t>
            </w:r>
          </w:p>
        </w:tc>
      </w:tr>
      <w:tr w:rsidR="005371AA" w:rsidRPr="005371AA" w:rsidTr="005371AA">
        <w:tc>
          <w:tcPr>
            <w:tcW w:w="634"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both"/>
              <w:rPr>
                <w:sz w:val="16"/>
                <w:szCs w:val="16"/>
              </w:rPr>
            </w:pPr>
            <w:r w:rsidRPr="005371AA">
              <w:rPr>
                <w:sz w:val="16"/>
                <w:szCs w:val="16"/>
              </w:rPr>
              <w:t>1.2</w:t>
            </w:r>
          </w:p>
        </w:tc>
        <w:tc>
          <w:tcPr>
            <w:tcW w:w="3159"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both"/>
              <w:rPr>
                <w:sz w:val="16"/>
                <w:szCs w:val="16"/>
              </w:rPr>
            </w:pPr>
            <w:r w:rsidRPr="005371AA">
              <w:rPr>
                <w:sz w:val="16"/>
                <w:szCs w:val="16"/>
              </w:rPr>
              <w:t>Застройки мал</w:t>
            </w:r>
            <w:proofErr w:type="gramStart"/>
            <w:r w:rsidRPr="005371AA">
              <w:rPr>
                <w:sz w:val="16"/>
                <w:szCs w:val="16"/>
              </w:rPr>
              <w:t>о-</w:t>
            </w:r>
            <w:proofErr w:type="gramEnd"/>
            <w:r w:rsidRPr="005371AA">
              <w:rPr>
                <w:sz w:val="16"/>
                <w:szCs w:val="16"/>
              </w:rPr>
              <w:t xml:space="preserve"> и </w:t>
            </w:r>
            <w:proofErr w:type="spellStart"/>
            <w:r w:rsidRPr="005371AA">
              <w:rPr>
                <w:sz w:val="16"/>
                <w:szCs w:val="16"/>
              </w:rPr>
              <w:t>среднеэтажными</w:t>
            </w:r>
            <w:proofErr w:type="spellEnd"/>
            <w:r w:rsidRPr="005371AA">
              <w:rPr>
                <w:sz w:val="16"/>
                <w:szCs w:val="16"/>
              </w:rPr>
              <w:t xml:space="preserve"> домами</w:t>
            </w:r>
          </w:p>
        </w:tc>
        <w:tc>
          <w:tcPr>
            <w:tcW w:w="130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га</w:t>
            </w:r>
          </w:p>
        </w:tc>
        <w:tc>
          <w:tcPr>
            <w:tcW w:w="2101"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11,7</w:t>
            </w:r>
          </w:p>
        </w:tc>
        <w:tc>
          <w:tcPr>
            <w:tcW w:w="2705"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11,7</w:t>
            </w:r>
          </w:p>
        </w:tc>
      </w:tr>
      <w:tr w:rsidR="005371AA" w:rsidRPr="005371AA" w:rsidTr="005371AA">
        <w:tc>
          <w:tcPr>
            <w:tcW w:w="634"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both"/>
              <w:rPr>
                <w:sz w:val="16"/>
                <w:szCs w:val="16"/>
              </w:rPr>
            </w:pPr>
            <w:r w:rsidRPr="005371AA">
              <w:rPr>
                <w:sz w:val="16"/>
                <w:szCs w:val="16"/>
              </w:rPr>
              <w:t>2.</w:t>
            </w:r>
          </w:p>
        </w:tc>
        <w:tc>
          <w:tcPr>
            <w:tcW w:w="3159"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both"/>
              <w:rPr>
                <w:sz w:val="16"/>
                <w:szCs w:val="16"/>
              </w:rPr>
            </w:pPr>
            <w:r w:rsidRPr="005371AA">
              <w:rPr>
                <w:sz w:val="16"/>
                <w:szCs w:val="16"/>
              </w:rPr>
              <w:t>Общественно-деловые зоны, в том числе:</w:t>
            </w:r>
          </w:p>
        </w:tc>
        <w:tc>
          <w:tcPr>
            <w:tcW w:w="130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га</w:t>
            </w:r>
          </w:p>
        </w:tc>
        <w:tc>
          <w:tcPr>
            <w:tcW w:w="2101"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14</w:t>
            </w:r>
          </w:p>
        </w:tc>
        <w:tc>
          <w:tcPr>
            <w:tcW w:w="2705"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20</w:t>
            </w:r>
          </w:p>
        </w:tc>
      </w:tr>
      <w:tr w:rsidR="005371AA" w:rsidRPr="005371AA" w:rsidTr="005371AA">
        <w:tc>
          <w:tcPr>
            <w:tcW w:w="634"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both"/>
              <w:rPr>
                <w:sz w:val="16"/>
                <w:szCs w:val="16"/>
              </w:rPr>
            </w:pPr>
            <w:r w:rsidRPr="005371AA">
              <w:rPr>
                <w:sz w:val="16"/>
                <w:szCs w:val="16"/>
              </w:rPr>
              <w:t>2.1</w:t>
            </w:r>
          </w:p>
        </w:tc>
        <w:tc>
          <w:tcPr>
            <w:tcW w:w="3159"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both"/>
              <w:rPr>
                <w:sz w:val="16"/>
                <w:szCs w:val="16"/>
              </w:rPr>
            </w:pPr>
            <w:r w:rsidRPr="005371AA">
              <w:rPr>
                <w:sz w:val="16"/>
                <w:szCs w:val="16"/>
              </w:rPr>
              <w:t>Культурно-просветительские объекты</w:t>
            </w:r>
          </w:p>
        </w:tc>
        <w:tc>
          <w:tcPr>
            <w:tcW w:w="130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га</w:t>
            </w:r>
          </w:p>
        </w:tc>
        <w:tc>
          <w:tcPr>
            <w:tcW w:w="2101"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3</w:t>
            </w:r>
          </w:p>
        </w:tc>
        <w:tc>
          <w:tcPr>
            <w:tcW w:w="2705"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3</w:t>
            </w:r>
          </w:p>
        </w:tc>
      </w:tr>
      <w:tr w:rsidR="005371AA" w:rsidRPr="005371AA" w:rsidTr="005371AA">
        <w:tc>
          <w:tcPr>
            <w:tcW w:w="634"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both"/>
              <w:rPr>
                <w:sz w:val="16"/>
                <w:szCs w:val="16"/>
              </w:rPr>
            </w:pPr>
            <w:r w:rsidRPr="005371AA">
              <w:rPr>
                <w:sz w:val="16"/>
                <w:szCs w:val="16"/>
              </w:rPr>
              <w:t>2.2</w:t>
            </w:r>
          </w:p>
        </w:tc>
        <w:tc>
          <w:tcPr>
            <w:tcW w:w="3159"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both"/>
              <w:rPr>
                <w:sz w:val="16"/>
                <w:szCs w:val="16"/>
              </w:rPr>
            </w:pPr>
            <w:r w:rsidRPr="005371AA">
              <w:rPr>
                <w:sz w:val="16"/>
                <w:szCs w:val="16"/>
              </w:rPr>
              <w:t>Объекты социальн</w:t>
            </w:r>
            <w:proofErr w:type="gramStart"/>
            <w:r w:rsidRPr="005371AA">
              <w:rPr>
                <w:sz w:val="16"/>
                <w:szCs w:val="16"/>
              </w:rPr>
              <w:t>о-</w:t>
            </w:r>
            <w:proofErr w:type="gramEnd"/>
            <w:r w:rsidRPr="005371AA">
              <w:rPr>
                <w:sz w:val="16"/>
                <w:szCs w:val="16"/>
              </w:rPr>
              <w:t xml:space="preserve"> и коммунально-бытового назначения</w:t>
            </w:r>
          </w:p>
        </w:tc>
        <w:tc>
          <w:tcPr>
            <w:tcW w:w="130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га</w:t>
            </w:r>
          </w:p>
        </w:tc>
        <w:tc>
          <w:tcPr>
            <w:tcW w:w="2101"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7</w:t>
            </w:r>
          </w:p>
        </w:tc>
        <w:tc>
          <w:tcPr>
            <w:tcW w:w="2705"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13</w:t>
            </w:r>
          </w:p>
        </w:tc>
      </w:tr>
      <w:tr w:rsidR="005371AA" w:rsidRPr="005371AA" w:rsidTr="005371AA">
        <w:tc>
          <w:tcPr>
            <w:tcW w:w="634"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both"/>
              <w:rPr>
                <w:sz w:val="16"/>
                <w:szCs w:val="16"/>
              </w:rPr>
            </w:pPr>
            <w:r w:rsidRPr="005371AA">
              <w:rPr>
                <w:sz w:val="16"/>
                <w:szCs w:val="16"/>
              </w:rPr>
              <w:t>2.3</w:t>
            </w:r>
          </w:p>
        </w:tc>
        <w:tc>
          <w:tcPr>
            <w:tcW w:w="3159"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both"/>
              <w:rPr>
                <w:sz w:val="16"/>
                <w:szCs w:val="16"/>
              </w:rPr>
            </w:pPr>
            <w:r w:rsidRPr="005371AA">
              <w:rPr>
                <w:sz w:val="16"/>
                <w:szCs w:val="16"/>
              </w:rPr>
              <w:t>Объекты, необходимые для осуществления производственной и предпринимательской деятельности</w:t>
            </w:r>
          </w:p>
        </w:tc>
        <w:tc>
          <w:tcPr>
            <w:tcW w:w="130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га</w:t>
            </w:r>
          </w:p>
        </w:tc>
        <w:tc>
          <w:tcPr>
            <w:tcW w:w="2101"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4</w:t>
            </w:r>
          </w:p>
        </w:tc>
        <w:tc>
          <w:tcPr>
            <w:tcW w:w="2705"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4</w:t>
            </w:r>
          </w:p>
        </w:tc>
      </w:tr>
    </w:tbl>
    <w:p w:rsidR="005371AA" w:rsidRPr="005371AA" w:rsidRDefault="005371AA" w:rsidP="005371AA">
      <w:pPr>
        <w:jc w:val="both"/>
        <w:rPr>
          <w:sz w:val="16"/>
          <w:szCs w:val="16"/>
        </w:rPr>
      </w:pPr>
      <w:r w:rsidRPr="005371AA">
        <w:rPr>
          <w:sz w:val="16"/>
          <w:szCs w:val="16"/>
        </w:rPr>
        <w:t xml:space="preserve">  </w:t>
      </w:r>
    </w:p>
    <w:p w:rsidR="005371AA" w:rsidRPr="005371AA" w:rsidRDefault="005371AA" w:rsidP="005371AA">
      <w:pPr>
        <w:jc w:val="both"/>
        <w:rPr>
          <w:sz w:val="16"/>
          <w:szCs w:val="16"/>
        </w:rPr>
      </w:pPr>
      <w:r w:rsidRPr="005371AA">
        <w:rPr>
          <w:sz w:val="16"/>
          <w:szCs w:val="16"/>
        </w:rPr>
        <w:t>1.3. Объемы потребления тепловой энергии (мощности), теплоносителя и приросты потребления тепловой энергии (мощности), теплоносителя с разделением по видам теплопотребления.</w:t>
      </w:r>
    </w:p>
    <w:p w:rsidR="005371AA" w:rsidRPr="005371AA" w:rsidRDefault="005371AA" w:rsidP="005371AA">
      <w:pPr>
        <w:jc w:val="both"/>
        <w:rPr>
          <w:sz w:val="16"/>
          <w:szCs w:val="16"/>
        </w:rPr>
      </w:pPr>
    </w:p>
    <w:p w:rsidR="005371AA" w:rsidRPr="005371AA" w:rsidRDefault="005371AA" w:rsidP="005371AA">
      <w:pPr>
        <w:jc w:val="both"/>
        <w:rPr>
          <w:sz w:val="16"/>
          <w:szCs w:val="16"/>
        </w:rPr>
      </w:pPr>
      <w:r w:rsidRPr="005371AA">
        <w:rPr>
          <w:sz w:val="16"/>
          <w:szCs w:val="16"/>
        </w:rPr>
        <w:t xml:space="preserve">Объемы потребления представлены в таблице 4 </w:t>
      </w:r>
    </w:p>
    <w:p w:rsidR="005371AA" w:rsidRPr="005371AA" w:rsidRDefault="005371AA" w:rsidP="005371AA">
      <w:pPr>
        <w:jc w:val="center"/>
        <w:rPr>
          <w:sz w:val="16"/>
          <w:szCs w:val="16"/>
        </w:rPr>
      </w:pPr>
    </w:p>
    <w:p w:rsidR="005371AA" w:rsidRPr="005371AA" w:rsidRDefault="005371AA" w:rsidP="005371AA">
      <w:pPr>
        <w:jc w:val="center"/>
        <w:rPr>
          <w:sz w:val="16"/>
          <w:szCs w:val="16"/>
        </w:rPr>
      </w:pPr>
      <w:r w:rsidRPr="005371AA">
        <w:rPr>
          <w:sz w:val="16"/>
          <w:szCs w:val="16"/>
        </w:rPr>
        <w:t>Таблица 4 Объемы потребления тепловой энергии</w:t>
      </w:r>
    </w:p>
    <w:p w:rsidR="005371AA" w:rsidRPr="005371AA" w:rsidRDefault="005371AA" w:rsidP="005371AA">
      <w:pPr>
        <w:jc w:val="both"/>
        <w:rPr>
          <w:sz w:val="16"/>
          <w:szCs w:val="16"/>
        </w:rPr>
      </w:pPr>
    </w:p>
    <w:tbl>
      <w:tblPr>
        <w:tblW w:w="0" w:type="auto"/>
        <w:tblInd w:w="-220" w:type="dxa"/>
        <w:tblLayout w:type="fixed"/>
        <w:tblLook w:val="0000"/>
      </w:tblPr>
      <w:tblGrid>
        <w:gridCol w:w="709"/>
        <w:gridCol w:w="3118"/>
        <w:gridCol w:w="992"/>
        <w:gridCol w:w="1560"/>
        <w:gridCol w:w="1133"/>
        <w:gridCol w:w="1560"/>
        <w:gridCol w:w="1462"/>
        <w:gridCol w:w="107"/>
      </w:tblGrid>
      <w:tr w:rsidR="005371AA" w:rsidRPr="005371AA" w:rsidTr="005371AA">
        <w:trPr>
          <w:cantSplit/>
          <w:trHeight w:val="1134"/>
        </w:trPr>
        <w:tc>
          <w:tcPr>
            <w:tcW w:w="709"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ind w:left="113" w:right="-133"/>
              <w:rPr>
                <w:sz w:val="16"/>
                <w:szCs w:val="16"/>
              </w:rPr>
            </w:pPr>
            <w:r w:rsidRPr="005371AA">
              <w:rPr>
                <w:sz w:val="16"/>
                <w:szCs w:val="16"/>
              </w:rPr>
              <w:t>Котельная</w:t>
            </w:r>
          </w:p>
        </w:tc>
        <w:tc>
          <w:tcPr>
            <w:tcW w:w="3118"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ind w:right="-133"/>
              <w:rPr>
                <w:sz w:val="16"/>
                <w:szCs w:val="16"/>
              </w:rPr>
            </w:pPr>
            <w:r w:rsidRPr="005371AA">
              <w:rPr>
                <w:sz w:val="16"/>
                <w:szCs w:val="16"/>
              </w:rPr>
              <w:t>Наименование объекта</w:t>
            </w:r>
          </w:p>
        </w:tc>
        <w:tc>
          <w:tcPr>
            <w:tcW w:w="992"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 xml:space="preserve">Объем здания, куб. </w:t>
            </w:r>
            <w:proofErr w:type="gramStart"/>
            <w:r w:rsidRPr="005371AA">
              <w:rPr>
                <w:sz w:val="16"/>
                <w:szCs w:val="16"/>
              </w:rPr>
              <w:t>м</w:t>
            </w:r>
            <w:proofErr w:type="gramEnd"/>
            <w:r w:rsidRPr="005371AA">
              <w:rPr>
                <w:sz w:val="16"/>
                <w:szCs w:val="16"/>
              </w:rPr>
              <w:t>.</w:t>
            </w:r>
          </w:p>
        </w:tc>
        <w:tc>
          <w:tcPr>
            <w:tcW w:w="15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Отопительная характеристика объекта ккал/</w:t>
            </w:r>
            <w:proofErr w:type="spellStart"/>
            <w:r w:rsidRPr="005371AA">
              <w:rPr>
                <w:sz w:val="16"/>
                <w:szCs w:val="16"/>
              </w:rPr>
              <w:t>куб.мч</w:t>
            </w:r>
            <w:proofErr w:type="gramStart"/>
            <w:r w:rsidRPr="005371AA">
              <w:rPr>
                <w:sz w:val="16"/>
                <w:szCs w:val="16"/>
              </w:rPr>
              <w:t>°С</w:t>
            </w:r>
            <w:proofErr w:type="spellEnd"/>
            <w:proofErr w:type="gramEnd"/>
          </w:p>
        </w:tc>
        <w:tc>
          <w:tcPr>
            <w:tcW w:w="1133"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Макс. часовая нагрузка, Гкал/час</w:t>
            </w:r>
          </w:p>
        </w:tc>
        <w:tc>
          <w:tcPr>
            <w:tcW w:w="15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Средняя часовая нагрузка, Гкал/час</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Расход тепла, Гкал/год</w:t>
            </w:r>
          </w:p>
        </w:tc>
      </w:tr>
      <w:tr w:rsidR="005371AA" w:rsidRPr="005371AA" w:rsidTr="005371AA">
        <w:tc>
          <w:tcPr>
            <w:tcW w:w="709" w:type="dxa"/>
            <w:vMerge w:val="restart"/>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ind w:left="113" w:right="113"/>
              <w:rPr>
                <w:sz w:val="16"/>
                <w:szCs w:val="16"/>
              </w:rPr>
            </w:pPr>
            <w:r w:rsidRPr="005371AA">
              <w:rPr>
                <w:sz w:val="16"/>
                <w:szCs w:val="16"/>
              </w:rPr>
              <w:t>Котельная ул. Куликова</w:t>
            </w:r>
          </w:p>
        </w:tc>
        <w:tc>
          <w:tcPr>
            <w:tcW w:w="3118"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Мастерские школы</w:t>
            </w:r>
          </w:p>
        </w:tc>
        <w:tc>
          <w:tcPr>
            <w:tcW w:w="992"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585</w:t>
            </w:r>
          </w:p>
        </w:tc>
        <w:tc>
          <w:tcPr>
            <w:tcW w:w="15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0,693</w:t>
            </w:r>
          </w:p>
        </w:tc>
        <w:tc>
          <w:tcPr>
            <w:tcW w:w="1133"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0,02</w:t>
            </w:r>
          </w:p>
        </w:tc>
        <w:tc>
          <w:tcPr>
            <w:tcW w:w="15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0,01</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42,55</w:t>
            </w:r>
          </w:p>
        </w:tc>
      </w:tr>
      <w:tr w:rsidR="005371AA" w:rsidRPr="005371AA" w:rsidTr="005371AA">
        <w:tc>
          <w:tcPr>
            <w:tcW w:w="709" w:type="dxa"/>
            <w:vMerge/>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p>
        </w:tc>
        <w:tc>
          <w:tcPr>
            <w:tcW w:w="3118"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Здание школы</w:t>
            </w:r>
          </w:p>
        </w:tc>
        <w:tc>
          <w:tcPr>
            <w:tcW w:w="992"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12131</w:t>
            </w:r>
          </w:p>
        </w:tc>
        <w:tc>
          <w:tcPr>
            <w:tcW w:w="15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0,33</w:t>
            </w:r>
          </w:p>
        </w:tc>
        <w:tc>
          <w:tcPr>
            <w:tcW w:w="1133"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0,2</w:t>
            </w:r>
          </w:p>
        </w:tc>
        <w:tc>
          <w:tcPr>
            <w:tcW w:w="15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0,09</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420,2</w:t>
            </w:r>
          </w:p>
        </w:tc>
      </w:tr>
      <w:tr w:rsidR="005371AA" w:rsidRPr="005371AA" w:rsidTr="005371AA">
        <w:trPr>
          <w:trHeight w:val="546"/>
        </w:trPr>
        <w:tc>
          <w:tcPr>
            <w:tcW w:w="709" w:type="dxa"/>
            <w:vMerge/>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p>
        </w:tc>
        <w:tc>
          <w:tcPr>
            <w:tcW w:w="3118"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 xml:space="preserve">Здание </w:t>
            </w:r>
            <w:proofErr w:type="spellStart"/>
            <w:r w:rsidRPr="005371AA">
              <w:rPr>
                <w:sz w:val="16"/>
                <w:szCs w:val="16"/>
              </w:rPr>
              <w:t>д</w:t>
            </w:r>
            <w:proofErr w:type="spellEnd"/>
            <w:r w:rsidRPr="005371AA">
              <w:rPr>
                <w:sz w:val="16"/>
                <w:szCs w:val="16"/>
              </w:rPr>
              <w:t>/с «Теремок»</w:t>
            </w:r>
          </w:p>
        </w:tc>
        <w:tc>
          <w:tcPr>
            <w:tcW w:w="992"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5648,6</w:t>
            </w:r>
          </w:p>
        </w:tc>
        <w:tc>
          <w:tcPr>
            <w:tcW w:w="15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0,34</w:t>
            </w:r>
          </w:p>
        </w:tc>
        <w:tc>
          <w:tcPr>
            <w:tcW w:w="1133"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0,1</w:t>
            </w:r>
          </w:p>
        </w:tc>
        <w:tc>
          <w:tcPr>
            <w:tcW w:w="15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0,05</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250,8</w:t>
            </w:r>
          </w:p>
        </w:tc>
      </w:tr>
      <w:tr w:rsidR="005371AA" w:rsidRPr="005371AA" w:rsidTr="005371AA">
        <w:tc>
          <w:tcPr>
            <w:tcW w:w="709" w:type="dxa"/>
            <w:vMerge/>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p>
        </w:tc>
        <w:tc>
          <w:tcPr>
            <w:tcW w:w="3118"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 xml:space="preserve">Здание </w:t>
            </w:r>
            <w:proofErr w:type="spellStart"/>
            <w:r w:rsidRPr="005371AA">
              <w:rPr>
                <w:sz w:val="16"/>
                <w:szCs w:val="16"/>
              </w:rPr>
              <w:t>д</w:t>
            </w:r>
            <w:proofErr w:type="spellEnd"/>
            <w:r w:rsidRPr="005371AA">
              <w:rPr>
                <w:sz w:val="16"/>
                <w:szCs w:val="16"/>
              </w:rPr>
              <w:t>/с «Рябинка»</w:t>
            </w:r>
          </w:p>
        </w:tc>
        <w:tc>
          <w:tcPr>
            <w:tcW w:w="992"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4133</w:t>
            </w:r>
          </w:p>
        </w:tc>
        <w:tc>
          <w:tcPr>
            <w:tcW w:w="15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0,38</w:t>
            </w:r>
          </w:p>
        </w:tc>
        <w:tc>
          <w:tcPr>
            <w:tcW w:w="1133"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0,08</w:t>
            </w:r>
          </w:p>
        </w:tc>
        <w:tc>
          <w:tcPr>
            <w:tcW w:w="15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0,04</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205,1</w:t>
            </w:r>
          </w:p>
        </w:tc>
      </w:tr>
      <w:tr w:rsidR="005371AA" w:rsidRPr="005371AA" w:rsidTr="005371AA">
        <w:tc>
          <w:tcPr>
            <w:tcW w:w="709" w:type="dxa"/>
            <w:vMerge/>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p>
        </w:tc>
        <w:tc>
          <w:tcPr>
            <w:tcW w:w="3118"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Жилой дом пер. Школьный д.5</w:t>
            </w:r>
          </w:p>
        </w:tc>
        <w:tc>
          <w:tcPr>
            <w:tcW w:w="992"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757</w:t>
            </w:r>
          </w:p>
        </w:tc>
        <w:tc>
          <w:tcPr>
            <w:tcW w:w="15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0,6743</w:t>
            </w:r>
          </w:p>
        </w:tc>
        <w:tc>
          <w:tcPr>
            <w:tcW w:w="1133"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0,03</w:t>
            </w:r>
          </w:p>
        </w:tc>
        <w:tc>
          <w:tcPr>
            <w:tcW w:w="15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0,012</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64,3</w:t>
            </w:r>
          </w:p>
        </w:tc>
      </w:tr>
      <w:tr w:rsidR="005371AA" w:rsidRPr="005371AA" w:rsidTr="005371AA">
        <w:tc>
          <w:tcPr>
            <w:tcW w:w="709" w:type="dxa"/>
            <w:vMerge/>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p>
        </w:tc>
        <w:tc>
          <w:tcPr>
            <w:tcW w:w="3118"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Жилой дом ул. Гагарина 1</w:t>
            </w:r>
          </w:p>
        </w:tc>
        <w:tc>
          <w:tcPr>
            <w:tcW w:w="992"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2289</w:t>
            </w:r>
          </w:p>
        </w:tc>
        <w:tc>
          <w:tcPr>
            <w:tcW w:w="15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0,5242</w:t>
            </w:r>
          </w:p>
        </w:tc>
        <w:tc>
          <w:tcPr>
            <w:tcW w:w="1133"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ind w:right="-108"/>
              <w:rPr>
                <w:sz w:val="16"/>
                <w:szCs w:val="16"/>
              </w:rPr>
            </w:pPr>
            <w:r w:rsidRPr="005371AA">
              <w:rPr>
                <w:sz w:val="16"/>
                <w:szCs w:val="16"/>
              </w:rPr>
              <w:t>0,06</w:t>
            </w:r>
          </w:p>
        </w:tc>
        <w:tc>
          <w:tcPr>
            <w:tcW w:w="15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0,03</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151,3</w:t>
            </w:r>
          </w:p>
        </w:tc>
      </w:tr>
      <w:tr w:rsidR="005371AA" w:rsidRPr="005371AA" w:rsidTr="005371AA">
        <w:tc>
          <w:tcPr>
            <w:tcW w:w="709" w:type="dxa"/>
            <w:vMerge/>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p>
        </w:tc>
        <w:tc>
          <w:tcPr>
            <w:tcW w:w="3118"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Жилой дом ул. Гагарина 7а</w:t>
            </w:r>
          </w:p>
        </w:tc>
        <w:tc>
          <w:tcPr>
            <w:tcW w:w="992"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2310</w:t>
            </w:r>
          </w:p>
        </w:tc>
        <w:tc>
          <w:tcPr>
            <w:tcW w:w="15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0,5238</w:t>
            </w:r>
          </w:p>
        </w:tc>
        <w:tc>
          <w:tcPr>
            <w:tcW w:w="1133"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0,07</w:t>
            </w:r>
          </w:p>
        </w:tc>
        <w:tc>
          <w:tcPr>
            <w:tcW w:w="15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0,031</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152,5</w:t>
            </w:r>
          </w:p>
        </w:tc>
      </w:tr>
      <w:tr w:rsidR="005371AA" w:rsidRPr="005371AA" w:rsidTr="005371AA">
        <w:tc>
          <w:tcPr>
            <w:tcW w:w="709" w:type="dxa"/>
            <w:vMerge/>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p>
        </w:tc>
        <w:tc>
          <w:tcPr>
            <w:tcW w:w="3118"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Жилой дом ул. Гагарина 10</w:t>
            </w:r>
          </w:p>
        </w:tc>
        <w:tc>
          <w:tcPr>
            <w:tcW w:w="992"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2316</w:t>
            </w:r>
          </w:p>
        </w:tc>
        <w:tc>
          <w:tcPr>
            <w:tcW w:w="15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0,5236</w:t>
            </w:r>
          </w:p>
        </w:tc>
        <w:tc>
          <w:tcPr>
            <w:tcW w:w="1133"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0,07</w:t>
            </w:r>
          </w:p>
        </w:tc>
        <w:tc>
          <w:tcPr>
            <w:tcW w:w="15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0,032</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152,9</w:t>
            </w:r>
          </w:p>
        </w:tc>
      </w:tr>
      <w:tr w:rsidR="005371AA" w:rsidRPr="005371AA" w:rsidTr="005371AA">
        <w:tc>
          <w:tcPr>
            <w:tcW w:w="709" w:type="dxa"/>
            <w:vMerge/>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p>
        </w:tc>
        <w:tc>
          <w:tcPr>
            <w:tcW w:w="3118"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Жилой дом ул. Куликова 1</w:t>
            </w:r>
          </w:p>
        </w:tc>
        <w:tc>
          <w:tcPr>
            <w:tcW w:w="992"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2755,6</w:t>
            </w:r>
          </w:p>
        </w:tc>
        <w:tc>
          <w:tcPr>
            <w:tcW w:w="15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0,5098</w:t>
            </w:r>
          </w:p>
        </w:tc>
        <w:tc>
          <w:tcPr>
            <w:tcW w:w="1133"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0,08</w:t>
            </w:r>
          </w:p>
        </w:tc>
        <w:tc>
          <w:tcPr>
            <w:tcW w:w="15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0,037</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177,1</w:t>
            </w:r>
          </w:p>
        </w:tc>
      </w:tr>
      <w:tr w:rsidR="005371AA" w:rsidRPr="005371AA" w:rsidTr="005371AA">
        <w:trPr>
          <w:trHeight w:val="559"/>
        </w:trPr>
        <w:tc>
          <w:tcPr>
            <w:tcW w:w="709" w:type="dxa"/>
            <w:vMerge/>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p>
        </w:tc>
        <w:tc>
          <w:tcPr>
            <w:tcW w:w="3118"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b/>
                <w:sz w:val="16"/>
                <w:szCs w:val="16"/>
              </w:rPr>
            </w:pPr>
            <w:r w:rsidRPr="005371AA">
              <w:rPr>
                <w:b/>
                <w:sz w:val="16"/>
                <w:szCs w:val="16"/>
              </w:rPr>
              <w:t>Всего:</w:t>
            </w:r>
          </w:p>
        </w:tc>
        <w:tc>
          <w:tcPr>
            <w:tcW w:w="992"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b/>
                <w:sz w:val="16"/>
                <w:szCs w:val="16"/>
              </w:rPr>
            </w:pPr>
            <w:r w:rsidRPr="005371AA">
              <w:rPr>
                <w:b/>
                <w:sz w:val="16"/>
                <w:szCs w:val="16"/>
              </w:rPr>
              <w:t>32925,2</w:t>
            </w:r>
          </w:p>
        </w:tc>
        <w:tc>
          <w:tcPr>
            <w:tcW w:w="15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b/>
                <w:sz w:val="16"/>
                <w:szCs w:val="16"/>
              </w:rPr>
            </w:pPr>
          </w:p>
        </w:tc>
        <w:tc>
          <w:tcPr>
            <w:tcW w:w="1133"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b/>
                <w:sz w:val="16"/>
                <w:szCs w:val="16"/>
              </w:rPr>
            </w:pPr>
            <w:r w:rsidRPr="005371AA">
              <w:rPr>
                <w:b/>
                <w:sz w:val="16"/>
                <w:szCs w:val="16"/>
              </w:rPr>
              <w:t>0,69</w:t>
            </w:r>
          </w:p>
        </w:tc>
        <w:tc>
          <w:tcPr>
            <w:tcW w:w="15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b/>
                <w:sz w:val="16"/>
                <w:szCs w:val="16"/>
              </w:rPr>
            </w:pPr>
            <w:r w:rsidRPr="005371AA">
              <w:rPr>
                <w:b/>
                <w:sz w:val="16"/>
                <w:szCs w:val="16"/>
              </w:rPr>
              <w:t>0,327</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rPr>
                <w:b/>
                <w:sz w:val="16"/>
                <w:szCs w:val="16"/>
              </w:rPr>
            </w:pPr>
            <w:r w:rsidRPr="005371AA">
              <w:rPr>
                <w:b/>
                <w:sz w:val="16"/>
                <w:szCs w:val="16"/>
              </w:rPr>
              <w:t>1616,87</w:t>
            </w:r>
          </w:p>
        </w:tc>
      </w:tr>
      <w:tr w:rsidR="005371AA" w:rsidRPr="005371AA" w:rsidTr="005371AA">
        <w:trPr>
          <w:trHeight w:val="308"/>
        </w:trPr>
        <w:tc>
          <w:tcPr>
            <w:tcW w:w="709" w:type="dxa"/>
            <w:vMerge w:val="restart"/>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ind w:left="113" w:right="113"/>
              <w:rPr>
                <w:sz w:val="16"/>
                <w:szCs w:val="16"/>
              </w:rPr>
            </w:pPr>
            <w:r w:rsidRPr="005371AA">
              <w:rPr>
                <w:sz w:val="16"/>
                <w:szCs w:val="16"/>
              </w:rPr>
              <w:t>Котельная ул. Больничная</w:t>
            </w:r>
          </w:p>
        </w:tc>
        <w:tc>
          <w:tcPr>
            <w:tcW w:w="3118"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Здание терапии, хирургии</w:t>
            </w:r>
          </w:p>
        </w:tc>
        <w:tc>
          <w:tcPr>
            <w:tcW w:w="992"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7776</w:t>
            </w:r>
          </w:p>
        </w:tc>
        <w:tc>
          <w:tcPr>
            <w:tcW w:w="15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0,36</w:t>
            </w:r>
          </w:p>
        </w:tc>
        <w:tc>
          <w:tcPr>
            <w:tcW w:w="1133"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0,151</w:t>
            </w:r>
          </w:p>
        </w:tc>
        <w:tc>
          <w:tcPr>
            <w:tcW w:w="15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0,07</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365,6</w:t>
            </w:r>
          </w:p>
        </w:tc>
      </w:tr>
      <w:tr w:rsidR="005371AA" w:rsidRPr="005371AA" w:rsidTr="005371AA">
        <w:trPr>
          <w:trHeight w:val="398"/>
        </w:trPr>
        <w:tc>
          <w:tcPr>
            <w:tcW w:w="709" w:type="dxa"/>
            <w:vMerge/>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p>
        </w:tc>
        <w:tc>
          <w:tcPr>
            <w:tcW w:w="3118"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Инфекционное отделение</w:t>
            </w:r>
          </w:p>
        </w:tc>
        <w:tc>
          <w:tcPr>
            <w:tcW w:w="992"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1198</w:t>
            </w:r>
          </w:p>
        </w:tc>
        <w:tc>
          <w:tcPr>
            <w:tcW w:w="15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0,4</w:t>
            </w:r>
          </w:p>
        </w:tc>
        <w:tc>
          <w:tcPr>
            <w:tcW w:w="1133"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0,026</w:t>
            </w:r>
          </w:p>
        </w:tc>
        <w:tc>
          <w:tcPr>
            <w:tcW w:w="15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0,012</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62,6</w:t>
            </w:r>
          </w:p>
        </w:tc>
      </w:tr>
      <w:tr w:rsidR="005371AA" w:rsidRPr="005371AA" w:rsidTr="005371AA">
        <w:trPr>
          <w:trHeight w:val="276"/>
        </w:trPr>
        <w:tc>
          <w:tcPr>
            <w:tcW w:w="709" w:type="dxa"/>
            <w:vMerge/>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p>
        </w:tc>
        <w:tc>
          <w:tcPr>
            <w:tcW w:w="3118"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Детское отделение</w:t>
            </w:r>
          </w:p>
        </w:tc>
        <w:tc>
          <w:tcPr>
            <w:tcW w:w="992"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2120</w:t>
            </w:r>
          </w:p>
        </w:tc>
        <w:tc>
          <w:tcPr>
            <w:tcW w:w="15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0,4</w:t>
            </w:r>
          </w:p>
        </w:tc>
        <w:tc>
          <w:tcPr>
            <w:tcW w:w="1133"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0,046</w:t>
            </w:r>
          </w:p>
        </w:tc>
        <w:tc>
          <w:tcPr>
            <w:tcW w:w="15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0,021</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110,8</w:t>
            </w:r>
          </w:p>
        </w:tc>
      </w:tr>
      <w:tr w:rsidR="005371AA" w:rsidRPr="005371AA" w:rsidTr="005371AA">
        <w:trPr>
          <w:trHeight w:val="280"/>
        </w:trPr>
        <w:tc>
          <w:tcPr>
            <w:tcW w:w="709" w:type="dxa"/>
            <w:vMerge/>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p>
        </w:tc>
        <w:tc>
          <w:tcPr>
            <w:tcW w:w="3118"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Поликлиника</w:t>
            </w:r>
          </w:p>
        </w:tc>
        <w:tc>
          <w:tcPr>
            <w:tcW w:w="992"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3183</w:t>
            </w:r>
          </w:p>
        </w:tc>
        <w:tc>
          <w:tcPr>
            <w:tcW w:w="15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0,4</w:t>
            </w:r>
          </w:p>
        </w:tc>
        <w:tc>
          <w:tcPr>
            <w:tcW w:w="1133"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0,069</w:t>
            </w:r>
          </w:p>
        </w:tc>
        <w:tc>
          <w:tcPr>
            <w:tcW w:w="15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0,032</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166,3</w:t>
            </w:r>
          </w:p>
        </w:tc>
      </w:tr>
      <w:tr w:rsidR="005371AA" w:rsidRPr="005371AA" w:rsidTr="005371AA">
        <w:trPr>
          <w:trHeight w:val="276"/>
        </w:trPr>
        <w:tc>
          <w:tcPr>
            <w:tcW w:w="709" w:type="dxa"/>
            <w:vMerge/>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p>
        </w:tc>
        <w:tc>
          <w:tcPr>
            <w:tcW w:w="3118"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флюорография</w:t>
            </w:r>
          </w:p>
        </w:tc>
        <w:tc>
          <w:tcPr>
            <w:tcW w:w="992"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1044</w:t>
            </w:r>
          </w:p>
        </w:tc>
        <w:tc>
          <w:tcPr>
            <w:tcW w:w="15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0,4</w:t>
            </w:r>
          </w:p>
        </w:tc>
        <w:tc>
          <w:tcPr>
            <w:tcW w:w="1133"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0,022</w:t>
            </w:r>
          </w:p>
        </w:tc>
        <w:tc>
          <w:tcPr>
            <w:tcW w:w="15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0,01</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54,5</w:t>
            </w:r>
          </w:p>
        </w:tc>
      </w:tr>
      <w:tr w:rsidR="005371AA" w:rsidRPr="005371AA" w:rsidTr="005371AA">
        <w:trPr>
          <w:trHeight w:val="422"/>
        </w:trPr>
        <w:tc>
          <w:tcPr>
            <w:tcW w:w="709" w:type="dxa"/>
            <w:vMerge/>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p>
        </w:tc>
        <w:tc>
          <w:tcPr>
            <w:tcW w:w="3118"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Здание скорой помощи</w:t>
            </w:r>
          </w:p>
        </w:tc>
        <w:tc>
          <w:tcPr>
            <w:tcW w:w="992"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110</w:t>
            </w:r>
          </w:p>
        </w:tc>
        <w:tc>
          <w:tcPr>
            <w:tcW w:w="15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0,4</w:t>
            </w:r>
          </w:p>
        </w:tc>
        <w:tc>
          <w:tcPr>
            <w:tcW w:w="1133"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0,002</w:t>
            </w:r>
          </w:p>
        </w:tc>
        <w:tc>
          <w:tcPr>
            <w:tcW w:w="15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0,001</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5,7</w:t>
            </w:r>
          </w:p>
        </w:tc>
      </w:tr>
      <w:tr w:rsidR="005371AA" w:rsidRPr="005371AA" w:rsidTr="005371AA">
        <w:trPr>
          <w:trHeight w:val="283"/>
        </w:trPr>
        <w:tc>
          <w:tcPr>
            <w:tcW w:w="709" w:type="dxa"/>
            <w:vMerge/>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p>
        </w:tc>
        <w:tc>
          <w:tcPr>
            <w:tcW w:w="3118"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Прачечная</w:t>
            </w:r>
          </w:p>
        </w:tc>
        <w:tc>
          <w:tcPr>
            <w:tcW w:w="992"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605</w:t>
            </w:r>
          </w:p>
        </w:tc>
        <w:tc>
          <w:tcPr>
            <w:tcW w:w="15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0,38</w:t>
            </w:r>
          </w:p>
        </w:tc>
        <w:tc>
          <w:tcPr>
            <w:tcW w:w="1133"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0,011</w:t>
            </w:r>
          </w:p>
        </w:tc>
        <w:tc>
          <w:tcPr>
            <w:tcW w:w="15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0,005</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24,1</w:t>
            </w:r>
          </w:p>
        </w:tc>
      </w:tr>
      <w:tr w:rsidR="005371AA" w:rsidRPr="005371AA" w:rsidTr="005371AA">
        <w:trPr>
          <w:trHeight w:val="263"/>
        </w:trPr>
        <w:tc>
          <w:tcPr>
            <w:tcW w:w="709" w:type="dxa"/>
            <w:vMerge/>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p>
        </w:tc>
        <w:tc>
          <w:tcPr>
            <w:tcW w:w="3118"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Пищеблок</w:t>
            </w:r>
          </w:p>
        </w:tc>
        <w:tc>
          <w:tcPr>
            <w:tcW w:w="992"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540</w:t>
            </w:r>
          </w:p>
        </w:tc>
        <w:tc>
          <w:tcPr>
            <w:tcW w:w="15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0,35</w:t>
            </w:r>
          </w:p>
        </w:tc>
        <w:tc>
          <w:tcPr>
            <w:tcW w:w="1133"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0,009</w:t>
            </w:r>
          </w:p>
        </w:tc>
        <w:tc>
          <w:tcPr>
            <w:tcW w:w="15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0,004</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19,8</w:t>
            </w:r>
          </w:p>
        </w:tc>
      </w:tr>
      <w:tr w:rsidR="005371AA" w:rsidRPr="005371AA" w:rsidTr="005371AA">
        <w:trPr>
          <w:trHeight w:val="266"/>
        </w:trPr>
        <w:tc>
          <w:tcPr>
            <w:tcW w:w="709" w:type="dxa"/>
            <w:vMerge/>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p>
        </w:tc>
        <w:tc>
          <w:tcPr>
            <w:tcW w:w="3118"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гараж</w:t>
            </w:r>
          </w:p>
        </w:tc>
        <w:tc>
          <w:tcPr>
            <w:tcW w:w="992"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1070</w:t>
            </w:r>
          </w:p>
        </w:tc>
        <w:tc>
          <w:tcPr>
            <w:tcW w:w="15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0,7</w:t>
            </w:r>
          </w:p>
        </w:tc>
        <w:tc>
          <w:tcPr>
            <w:tcW w:w="1133"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0,032</w:t>
            </w:r>
          </w:p>
        </w:tc>
        <w:tc>
          <w:tcPr>
            <w:tcW w:w="15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0,012</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54,9</w:t>
            </w:r>
          </w:p>
        </w:tc>
      </w:tr>
      <w:tr w:rsidR="005371AA" w:rsidRPr="005371AA" w:rsidTr="005371AA">
        <w:trPr>
          <w:trHeight w:val="282"/>
        </w:trPr>
        <w:tc>
          <w:tcPr>
            <w:tcW w:w="709" w:type="dxa"/>
            <w:vMerge/>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p>
        </w:tc>
        <w:tc>
          <w:tcPr>
            <w:tcW w:w="3118"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 xml:space="preserve">Жилой дом, ул. </w:t>
            </w:r>
            <w:proofErr w:type="gramStart"/>
            <w:r w:rsidRPr="005371AA">
              <w:rPr>
                <w:sz w:val="16"/>
                <w:szCs w:val="16"/>
              </w:rPr>
              <w:t>Больничная</w:t>
            </w:r>
            <w:proofErr w:type="gramEnd"/>
            <w:r w:rsidRPr="005371AA">
              <w:rPr>
                <w:sz w:val="16"/>
                <w:szCs w:val="16"/>
              </w:rPr>
              <w:t xml:space="preserve"> 4</w:t>
            </w:r>
          </w:p>
        </w:tc>
        <w:tc>
          <w:tcPr>
            <w:tcW w:w="992"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361</w:t>
            </w:r>
          </w:p>
        </w:tc>
        <w:tc>
          <w:tcPr>
            <w:tcW w:w="15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0,7556</w:t>
            </w:r>
          </w:p>
        </w:tc>
        <w:tc>
          <w:tcPr>
            <w:tcW w:w="1133"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0,015</w:t>
            </w:r>
          </w:p>
        </w:tc>
        <w:tc>
          <w:tcPr>
            <w:tcW w:w="15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0,007</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34,4</w:t>
            </w:r>
          </w:p>
        </w:tc>
      </w:tr>
      <w:tr w:rsidR="005371AA" w:rsidRPr="005371AA" w:rsidTr="005371AA">
        <w:trPr>
          <w:trHeight w:val="282"/>
        </w:trPr>
        <w:tc>
          <w:tcPr>
            <w:tcW w:w="709" w:type="dxa"/>
            <w:vMerge/>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p>
        </w:tc>
        <w:tc>
          <w:tcPr>
            <w:tcW w:w="3118"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 xml:space="preserve">Жилой дом ул. </w:t>
            </w:r>
            <w:proofErr w:type="gramStart"/>
            <w:r w:rsidRPr="005371AA">
              <w:rPr>
                <w:sz w:val="16"/>
                <w:szCs w:val="16"/>
              </w:rPr>
              <w:t>Больничная</w:t>
            </w:r>
            <w:proofErr w:type="gramEnd"/>
            <w:r w:rsidRPr="005371AA">
              <w:rPr>
                <w:sz w:val="16"/>
                <w:szCs w:val="16"/>
              </w:rPr>
              <w:t xml:space="preserve"> 8</w:t>
            </w:r>
          </w:p>
        </w:tc>
        <w:tc>
          <w:tcPr>
            <w:tcW w:w="992"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3240</w:t>
            </w:r>
          </w:p>
        </w:tc>
        <w:tc>
          <w:tcPr>
            <w:tcW w:w="15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0,4904</w:t>
            </w:r>
          </w:p>
        </w:tc>
        <w:tc>
          <w:tcPr>
            <w:tcW w:w="1133"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0,086</w:t>
            </w:r>
          </w:p>
        </w:tc>
        <w:tc>
          <w:tcPr>
            <w:tcW w:w="15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0,04</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200,3</w:t>
            </w:r>
          </w:p>
        </w:tc>
      </w:tr>
      <w:tr w:rsidR="005371AA" w:rsidRPr="005371AA" w:rsidTr="005371AA">
        <w:trPr>
          <w:trHeight w:val="282"/>
        </w:trPr>
        <w:tc>
          <w:tcPr>
            <w:tcW w:w="709" w:type="dxa"/>
            <w:vMerge/>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p>
        </w:tc>
        <w:tc>
          <w:tcPr>
            <w:tcW w:w="3118"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 xml:space="preserve">Жилой дом ул. </w:t>
            </w:r>
            <w:proofErr w:type="gramStart"/>
            <w:r w:rsidRPr="005371AA">
              <w:rPr>
                <w:sz w:val="16"/>
                <w:szCs w:val="16"/>
              </w:rPr>
              <w:t>Больничная</w:t>
            </w:r>
            <w:proofErr w:type="gramEnd"/>
            <w:r w:rsidRPr="005371AA">
              <w:rPr>
                <w:sz w:val="16"/>
                <w:szCs w:val="16"/>
              </w:rPr>
              <w:t xml:space="preserve"> 9</w:t>
            </w:r>
          </w:p>
        </w:tc>
        <w:tc>
          <w:tcPr>
            <w:tcW w:w="992"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3019</w:t>
            </w:r>
          </w:p>
        </w:tc>
        <w:tc>
          <w:tcPr>
            <w:tcW w:w="15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0,5</w:t>
            </w:r>
          </w:p>
        </w:tc>
        <w:tc>
          <w:tcPr>
            <w:tcW w:w="1133"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0,081</w:t>
            </w:r>
          </w:p>
        </w:tc>
        <w:tc>
          <w:tcPr>
            <w:tcW w:w="15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0,036</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190</w:t>
            </w:r>
          </w:p>
        </w:tc>
      </w:tr>
      <w:tr w:rsidR="005371AA" w:rsidRPr="005371AA" w:rsidTr="005371AA">
        <w:trPr>
          <w:trHeight w:val="416"/>
        </w:trPr>
        <w:tc>
          <w:tcPr>
            <w:tcW w:w="709" w:type="dxa"/>
            <w:vMerge/>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p>
        </w:tc>
        <w:tc>
          <w:tcPr>
            <w:tcW w:w="3118"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 xml:space="preserve">Жилой дом ул. </w:t>
            </w:r>
            <w:proofErr w:type="gramStart"/>
            <w:r w:rsidRPr="005371AA">
              <w:rPr>
                <w:sz w:val="16"/>
                <w:szCs w:val="16"/>
              </w:rPr>
              <w:t>Больничная</w:t>
            </w:r>
            <w:proofErr w:type="gramEnd"/>
            <w:r w:rsidRPr="005371AA">
              <w:rPr>
                <w:sz w:val="16"/>
                <w:szCs w:val="16"/>
              </w:rPr>
              <w:t xml:space="preserve"> 4а</w:t>
            </w:r>
          </w:p>
        </w:tc>
        <w:tc>
          <w:tcPr>
            <w:tcW w:w="992"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218</w:t>
            </w:r>
          </w:p>
        </w:tc>
        <w:tc>
          <w:tcPr>
            <w:tcW w:w="15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0,812</w:t>
            </w:r>
          </w:p>
        </w:tc>
        <w:tc>
          <w:tcPr>
            <w:tcW w:w="1133"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0,0095</w:t>
            </w:r>
          </w:p>
        </w:tc>
        <w:tc>
          <w:tcPr>
            <w:tcW w:w="15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0,005</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22,3</w:t>
            </w:r>
          </w:p>
        </w:tc>
      </w:tr>
      <w:tr w:rsidR="005371AA" w:rsidRPr="005371AA" w:rsidTr="005371AA">
        <w:trPr>
          <w:trHeight w:val="282"/>
        </w:trPr>
        <w:tc>
          <w:tcPr>
            <w:tcW w:w="709" w:type="dxa"/>
            <w:vMerge/>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p>
        </w:tc>
        <w:tc>
          <w:tcPr>
            <w:tcW w:w="3118"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b/>
                <w:sz w:val="16"/>
                <w:szCs w:val="16"/>
              </w:rPr>
            </w:pPr>
            <w:r w:rsidRPr="005371AA">
              <w:rPr>
                <w:b/>
                <w:sz w:val="16"/>
                <w:szCs w:val="16"/>
              </w:rPr>
              <w:t>Всего:</w:t>
            </w:r>
          </w:p>
        </w:tc>
        <w:tc>
          <w:tcPr>
            <w:tcW w:w="992"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b/>
                <w:sz w:val="16"/>
                <w:szCs w:val="16"/>
              </w:rPr>
            </w:pPr>
            <w:r w:rsidRPr="005371AA">
              <w:rPr>
                <w:b/>
                <w:sz w:val="16"/>
                <w:szCs w:val="16"/>
              </w:rPr>
              <w:t>24484</w:t>
            </w:r>
          </w:p>
        </w:tc>
        <w:tc>
          <w:tcPr>
            <w:tcW w:w="15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b/>
                <w:sz w:val="16"/>
                <w:szCs w:val="16"/>
              </w:rPr>
            </w:pPr>
          </w:p>
        </w:tc>
        <w:tc>
          <w:tcPr>
            <w:tcW w:w="1133"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b/>
                <w:sz w:val="16"/>
                <w:szCs w:val="16"/>
              </w:rPr>
            </w:pPr>
            <w:r w:rsidRPr="005371AA">
              <w:rPr>
                <w:b/>
                <w:sz w:val="16"/>
                <w:szCs w:val="16"/>
              </w:rPr>
              <w:t>0,56</w:t>
            </w:r>
          </w:p>
        </w:tc>
        <w:tc>
          <w:tcPr>
            <w:tcW w:w="15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b/>
                <w:sz w:val="16"/>
                <w:szCs w:val="16"/>
              </w:rPr>
            </w:pPr>
            <w:r w:rsidRPr="005371AA">
              <w:rPr>
                <w:b/>
                <w:sz w:val="16"/>
                <w:szCs w:val="16"/>
              </w:rPr>
              <w:t>0,255</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rPr>
                <w:b/>
                <w:sz w:val="16"/>
                <w:szCs w:val="16"/>
              </w:rPr>
            </w:pPr>
            <w:r w:rsidRPr="005371AA">
              <w:rPr>
                <w:b/>
                <w:sz w:val="16"/>
                <w:szCs w:val="16"/>
              </w:rPr>
              <w:t>13411,5</w:t>
            </w:r>
          </w:p>
        </w:tc>
      </w:tr>
      <w:tr w:rsidR="005371AA" w:rsidRPr="005371AA" w:rsidTr="005371AA">
        <w:tc>
          <w:tcPr>
            <w:tcW w:w="709" w:type="dxa"/>
            <w:vMerge w:val="restart"/>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ind w:left="113" w:right="113"/>
              <w:rPr>
                <w:sz w:val="16"/>
                <w:szCs w:val="16"/>
              </w:rPr>
            </w:pPr>
            <w:r w:rsidRPr="005371AA">
              <w:rPr>
                <w:sz w:val="16"/>
                <w:szCs w:val="16"/>
              </w:rPr>
              <w:t>Котельная ул. Парковая</w:t>
            </w:r>
          </w:p>
        </w:tc>
        <w:tc>
          <w:tcPr>
            <w:tcW w:w="3118"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 xml:space="preserve">Жилой дом, ул. </w:t>
            </w:r>
            <w:proofErr w:type="gramStart"/>
            <w:r w:rsidRPr="005371AA">
              <w:rPr>
                <w:sz w:val="16"/>
                <w:szCs w:val="16"/>
              </w:rPr>
              <w:t>Парковая</w:t>
            </w:r>
            <w:proofErr w:type="gramEnd"/>
            <w:r w:rsidRPr="005371AA">
              <w:rPr>
                <w:sz w:val="16"/>
                <w:szCs w:val="16"/>
              </w:rPr>
              <w:t xml:space="preserve"> 11</w:t>
            </w:r>
          </w:p>
        </w:tc>
        <w:tc>
          <w:tcPr>
            <w:tcW w:w="992"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1602</w:t>
            </w:r>
          </w:p>
        </w:tc>
        <w:tc>
          <w:tcPr>
            <w:tcW w:w="15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0,5598</w:t>
            </w:r>
          </w:p>
        </w:tc>
        <w:tc>
          <w:tcPr>
            <w:tcW w:w="1133"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0,0484</w:t>
            </w:r>
          </w:p>
        </w:tc>
        <w:tc>
          <w:tcPr>
            <w:tcW w:w="15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0,023</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113</w:t>
            </w:r>
          </w:p>
        </w:tc>
      </w:tr>
      <w:tr w:rsidR="005371AA" w:rsidRPr="005371AA" w:rsidTr="005371AA">
        <w:tc>
          <w:tcPr>
            <w:tcW w:w="709" w:type="dxa"/>
            <w:vMerge/>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p>
        </w:tc>
        <w:tc>
          <w:tcPr>
            <w:tcW w:w="3118"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 xml:space="preserve">Жилой дом, ул. </w:t>
            </w:r>
            <w:proofErr w:type="gramStart"/>
            <w:r w:rsidRPr="005371AA">
              <w:rPr>
                <w:sz w:val="16"/>
                <w:szCs w:val="16"/>
              </w:rPr>
              <w:t>Парковая</w:t>
            </w:r>
            <w:proofErr w:type="gramEnd"/>
            <w:r w:rsidRPr="005371AA">
              <w:rPr>
                <w:sz w:val="16"/>
                <w:szCs w:val="16"/>
              </w:rPr>
              <w:t xml:space="preserve"> 11а</w:t>
            </w:r>
          </w:p>
        </w:tc>
        <w:tc>
          <w:tcPr>
            <w:tcW w:w="992"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2558</w:t>
            </w:r>
          </w:p>
        </w:tc>
        <w:tc>
          <w:tcPr>
            <w:tcW w:w="15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0,51768</w:t>
            </w:r>
          </w:p>
        </w:tc>
        <w:tc>
          <w:tcPr>
            <w:tcW w:w="1133"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0,0715</w:t>
            </w:r>
          </w:p>
        </w:tc>
        <w:tc>
          <w:tcPr>
            <w:tcW w:w="15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0,035</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167</w:t>
            </w:r>
          </w:p>
        </w:tc>
      </w:tr>
      <w:tr w:rsidR="005371AA" w:rsidRPr="005371AA" w:rsidTr="005371AA">
        <w:trPr>
          <w:trHeight w:val="546"/>
        </w:trPr>
        <w:tc>
          <w:tcPr>
            <w:tcW w:w="709" w:type="dxa"/>
            <w:vMerge/>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p>
        </w:tc>
        <w:tc>
          <w:tcPr>
            <w:tcW w:w="3118"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 xml:space="preserve">Жилой дом ул. </w:t>
            </w:r>
            <w:proofErr w:type="gramStart"/>
            <w:r w:rsidRPr="005371AA">
              <w:rPr>
                <w:sz w:val="16"/>
                <w:szCs w:val="16"/>
              </w:rPr>
              <w:t>Парковая</w:t>
            </w:r>
            <w:proofErr w:type="gramEnd"/>
            <w:r w:rsidRPr="005371AA">
              <w:rPr>
                <w:sz w:val="16"/>
                <w:szCs w:val="16"/>
              </w:rPr>
              <w:t xml:space="preserve"> 4</w:t>
            </w:r>
          </w:p>
        </w:tc>
        <w:tc>
          <w:tcPr>
            <w:tcW w:w="992"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1596</w:t>
            </w:r>
          </w:p>
        </w:tc>
        <w:tc>
          <w:tcPr>
            <w:tcW w:w="15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0,5604</w:t>
            </w:r>
          </w:p>
        </w:tc>
        <w:tc>
          <w:tcPr>
            <w:tcW w:w="1133"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0,0483</w:t>
            </w:r>
          </w:p>
        </w:tc>
        <w:tc>
          <w:tcPr>
            <w:tcW w:w="15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0,023</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113</w:t>
            </w:r>
          </w:p>
        </w:tc>
      </w:tr>
      <w:tr w:rsidR="005371AA" w:rsidRPr="005371AA" w:rsidTr="005371AA">
        <w:tc>
          <w:tcPr>
            <w:tcW w:w="709" w:type="dxa"/>
            <w:vMerge/>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p>
        </w:tc>
        <w:tc>
          <w:tcPr>
            <w:tcW w:w="3118"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 xml:space="preserve">Жилой дом ул. </w:t>
            </w:r>
            <w:proofErr w:type="gramStart"/>
            <w:r w:rsidRPr="005371AA">
              <w:rPr>
                <w:sz w:val="16"/>
                <w:szCs w:val="16"/>
              </w:rPr>
              <w:t>Парковая</w:t>
            </w:r>
            <w:proofErr w:type="gramEnd"/>
            <w:r w:rsidRPr="005371AA">
              <w:rPr>
                <w:sz w:val="16"/>
                <w:szCs w:val="16"/>
              </w:rPr>
              <w:t xml:space="preserve"> 6</w:t>
            </w:r>
          </w:p>
        </w:tc>
        <w:tc>
          <w:tcPr>
            <w:tcW w:w="992"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267</w:t>
            </w:r>
          </w:p>
        </w:tc>
        <w:tc>
          <w:tcPr>
            <w:tcW w:w="15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0,7932</w:t>
            </w:r>
          </w:p>
        </w:tc>
        <w:tc>
          <w:tcPr>
            <w:tcW w:w="1133"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0,011</w:t>
            </w:r>
          </w:p>
        </w:tc>
        <w:tc>
          <w:tcPr>
            <w:tcW w:w="15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0,006</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27</w:t>
            </w:r>
          </w:p>
        </w:tc>
      </w:tr>
      <w:tr w:rsidR="005371AA" w:rsidRPr="005371AA" w:rsidTr="005371AA">
        <w:tc>
          <w:tcPr>
            <w:tcW w:w="709" w:type="dxa"/>
            <w:vMerge/>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p>
        </w:tc>
        <w:tc>
          <w:tcPr>
            <w:tcW w:w="3118"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 xml:space="preserve">Жилой дом ул. </w:t>
            </w:r>
            <w:proofErr w:type="gramStart"/>
            <w:r w:rsidRPr="005371AA">
              <w:rPr>
                <w:sz w:val="16"/>
                <w:szCs w:val="16"/>
              </w:rPr>
              <w:t>Парковая</w:t>
            </w:r>
            <w:proofErr w:type="gramEnd"/>
            <w:r w:rsidRPr="005371AA">
              <w:rPr>
                <w:sz w:val="16"/>
                <w:szCs w:val="16"/>
              </w:rPr>
              <w:t xml:space="preserve"> 7</w:t>
            </w:r>
          </w:p>
        </w:tc>
        <w:tc>
          <w:tcPr>
            <w:tcW w:w="992"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267</w:t>
            </w:r>
          </w:p>
        </w:tc>
        <w:tc>
          <w:tcPr>
            <w:tcW w:w="15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0,7932</w:t>
            </w:r>
          </w:p>
        </w:tc>
        <w:tc>
          <w:tcPr>
            <w:tcW w:w="1133"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0,011</w:t>
            </w:r>
          </w:p>
        </w:tc>
        <w:tc>
          <w:tcPr>
            <w:tcW w:w="15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0,006</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27</w:t>
            </w:r>
          </w:p>
        </w:tc>
      </w:tr>
      <w:tr w:rsidR="005371AA" w:rsidRPr="005371AA" w:rsidTr="005371AA">
        <w:tc>
          <w:tcPr>
            <w:tcW w:w="709" w:type="dxa"/>
            <w:vMerge/>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p>
        </w:tc>
        <w:tc>
          <w:tcPr>
            <w:tcW w:w="3118"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 xml:space="preserve">Жилой дом ул. </w:t>
            </w:r>
            <w:proofErr w:type="gramStart"/>
            <w:r w:rsidRPr="005371AA">
              <w:rPr>
                <w:sz w:val="16"/>
                <w:szCs w:val="16"/>
              </w:rPr>
              <w:t>Парковая</w:t>
            </w:r>
            <w:proofErr w:type="gramEnd"/>
            <w:r w:rsidRPr="005371AA">
              <w:rPr>
                <w:sz w:val="16"/>
                <w:szCs w:val="16"/>
              </w:rPr>
              <w:t xml:space="preserve"> 8</w:t>
            </w:r>
          </w:p>
        </w:tc>
        <w:tc>
          <w:tcPr>
            <w:tcW w:w="992"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269</w:t>
            </w:r>
          </w:p>
        </w:tc>
        <w:tc>
          <w:tcPr>
            <w:tcW w:w="15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0,7924</w:t>
            </w:r>
          </w:p>
        </w:tc>
        <w:tc>
          <w:tcPr>
            <w:tcW w:w="1133"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0,011</w:t>
            </w:r>
          </w:p>
        </w:tc>
        <w:tc>
          <w:tcPr>
            <w:tcW w:w="15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0,006</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27</w:t>
            </w:r>
          </w:p>
        </w:tc>
      </w:tr>
      <w:tr w:rsidR="005371AA" w:rsidRPr="005371AA" w:rsidTr="005371AA">
        <w:tc>
          <w:tcPr>
            <w:tcW w:w="709" w:type="dxa"/>
            <w:vMerge/>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p>
        </w:tc>
        <w:tc>
          <w:tcPr>
            <w:tcW w:w="3118"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 xml:space="preserve">Жилой дом ул. </w:t>
            </w:r>
            <w:proofErr w:type="gramStart"/>
            <w:r w:rsidRPr="005371AA">
              <w:rPr>
                <w:sz w:val="16"/>
                <w:szCs w:val="16"/>
              </w:rPr>
              <w:t>Парковая</w:t>
            </w:r>
            <w:proofErr w:type="gramEnd"/>
            <w:r w:rsidRPr="005371AA">
              <w:rPr>
                <w:sz w:val="16"/>
                <w:szCs w:val="16"/>
              </w:rPr>
              <w:t xml:space="preserve"> 9</w:t>
            </w:r>
          </w:p>
        </w:tc>
        <w:tc>
          <w:tcPr>
            <w:tcW w:w="992"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447</w:t>
            </w:r>
          </w:p>
        </w:tc>
        <w:tc>
          <w:tcPr>
            <w:tcW w:w="15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0,7259</w:t>
            </w:r>
          </w:p>
        </w:tc>
        <w:tc>
          <w:tcPr>
            <w:tcW w:w="1133"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0,017</w:t>
            </w:r>
          </w:p>
        </w:tc>
        <w:tc>
          <w:tcPr>
            <w:tcW w:w="15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0,008</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41</w:t>
            </w:r>
          </w:p>
        </w:tc>
      </w:tr>
      <w:tr w:rsidR="005371AA" w:rsidRPr="005371AA" w:rsidTr="005371AA">
        <w:tc>
          <w:tcPr>
            <w:tcW w:w="709" w:type="dxa"/>
            <w:vMerge/>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p>
        </w:tc>
        <w:tc>
          <w:tcPr>
            <w:tcW w:w="3118"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 xml:space="preserve">Жилой дом ул. </w:t>
            </w:r>
            <w:proofErr w:type="gramStart"/>
            <w:r w:rsidRPr="005371AA">
              <w:rPr>
                <w:sz w:val="16"/>
                <w:szCs w:val="16"/>
              </w:rPr>
              <w:t>Парковая</w:t>
            </w:r>
            <w:proofErr w:type="gramEnd"/>
            <w:r w:rsidRPr="005371AA">
              <w:rPr>
                <w:sz w:val="16"/>
                <w:szCs w:val="16"/>
              </w:rPr>
              <w:t xml:space="preserve"> 10</w:t>
            </w:r>
          </w:p>
        </w:tc>
        <w:tc>
          <w:tcPr>
            <w:tcW w:w="992"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404</w:t>
            </w:r>
          </w:p>
        </w:tc>
        <w:tc>
          <w:tcPr>
            <w:tcW w:w="15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0,7388</w:t>
            </w:r>
          </w:p>
        </w:tc>
        <w:tc>
          <w:tcPr>
            <w:tcW w:w="1133"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0,016</w:t>
            </w:r>
          </w:p>
        </w:tc>
        <w:tc>
          <w:tcPr>
            <w:tcW w:w="15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0,007</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38</w:t>
            </w:r>
          </w:p>
        </w:tc>
      </w:tr>
      <w:tr w:rsidR="005371AA" w:rsidRPr="005371AA" w:rsidTr="005371AA">
        <w:tc>
          <w:tcPr>
            <w:tcW w:w="709" w:type="dxa"/>
            <w:vMerge/>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p>
        </w:tc>
        <w:tc>
          <w:tcPr>
            <w:tcW w:w="3118"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Жилой дом ул. Механизаторов 7</w:t>
            </w:r>
          </w:p>
        </w:tc>
        <w:tc>
          <w:tcPr>
            <w:tcW w:w="992"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143</w:t>
            </w:r>
          </w:p>
        </w:tc>
        <w:tc>
          <w:tcPr>
            <w:tcW w:w="15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0,877</w:t>
            </w:r>
          </w:p>
        </w:tc>
        <w:tc>
          <w:tcPr>
            <w:tcW w:w="1133"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0,0067</w:t>
            </w:r>
          </w:p>
        </w:tc>
        <w:tc>
          <w:tcPr>
            <w:tcW w:w="15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0,003</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16</w:t>
            </w:r>
          </w:p>
        </w:tc>
      </w:tr>
      <w:tr w:rsidR="005371AA" w:rsidRPr="005371AA" w:rsidTr="005371AA">
        <w:tc>
          <w:tcPr>
            <w:tcW w:w="709" w:type="dxa"/>
            <w:vMerge/>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p>
        </w:tc>
        <w:tc>
          <w:tcPr>
            <w:tcW w:w="3118"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Жилой дом ул. Механизаторов 8</w:t>
            </w:r>
          </w:p>
        </w:tc>
        <w:tc>
          <w:tcPr>
            <w:tcW w:w="992"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162</w:t>
            </w:r>
          </w:p>
        </w:tc>
        <w:tc>
          <w:tcPr>
            <w:tcW w:w="15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0,858</w:t>
            </w:r>
          </w:p>
        </w:tc>
        <w:tc>
          <w:tcPr>
            <w:tcW w:w="1133"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0,0074</w:t>
            </w:r>
          </w:p>
        </w:tc>
        <w:tc>
          <w:tcPr>
            <w:tcW w:w="15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0,003</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18</w:t>
            </w:r>
          </w:p>
        </w:tc>
      </w:tr>
      <w:tr w:rsidR="005371AA" w:rsidRPr="005371AA" w:rsidTr="005371AA">
        <w:tc>
          <w:tcPr>
            <w:tcW w:w="709" w:type="dxa"/>
            <w:vMerge/>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p>
        </w:tc>
        <w:tc>
          <w:tcPr>
            <w:tcW w:w="3118"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Жилой дом ул. Механизаторов 5</w:t>
            </w:r>
          </w:p>
        </w:tc>
        <w:tc>
          <w:tcPr>
            <w:tcW w:w="992"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283</w:t>
            </w:r>
          </w:p>
        </w:tc>
        <w:tc>
          <w:tcPr>
            <w:tcW w:w="15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0,7869</w:t>
            </w:r>
          </w:p>
        </w:tc>
        <w:tc>
          <w:tcPr>
            <w:tcW w:w="1133"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0,012</w:t>
            </w:r>
          </w:p>
        </w:tc>
        <w:tc>
          <w:tcPr>
            <w:tcW w:w="15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0,006</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28</w:t>
            </w:r>
          </w:p>
        </w:tc>
      </w:tr>
      <w:tr w:rsidR="005371AA" w:rsidRPr="005371AA" w:rsidTr="005371AA">
        <w:tc>
          <w:tcPr>
            <w:tcW w:w="709" w:type="dxa"/>
            <w:vMerge/>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p>
        </w:tc>
        <w:tc>
          <w:tcPr>
            <w:tcW w:w="3118"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Жилой дом ул. Кинешемская31</w:t>
            </w:r>
          </w:p>
        </w:tc>
        <w:tc>
          <w:tcPr>
            <w:tcW w:w="992"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180</w:t>
            </w:r>
          </w:p>
        </w:tc>
        <w:tc>
          <w:tcPr>
            <w:tcW w:w="15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0,84</w:t>
            </w:r>
          </w:p>
        </w:tc>
        <w:tc>
          <w:tcPr>
            <w:tcW w:w="1133"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0,008</w:t>
            </w:r>
          </w:p>
        </w:tc>
        <w:tc>
          <w:tcPr>
            <w:tcW w:w="15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0,004</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19</w:t>
            </w:r>
          </w:p>
        </w:tc>
      </w:tr>
      <w:tr w:rsidR="005371AA" w:rsidRPr="005371AA" w:rsidTr="005371AA">
        <w:tc>
          <w:tcPr>
            <w:tcW w:w="709" w:type="dxa"/>
            <w:vMerge/>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p>
        </w:tc>
        <w:tc>
          <w:tcPr>
            <w:tcW w:w="3118"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Жилой дом</w:t>
            </w:r>
          </w:p>
          <w:p w:rsidR="005371AA" w:rsidRPr="005371AA" w:rsidRDefault="005371AA" w:rsidP="005371AA">
            <w:pPr>
              <w:rPr>
                <w:sz w:val="16"/>
                <w:szCs w:val="16"/>
              </w:rPr>
            </w:pPr>
            <w:r w:rsidRPr="005371AA">
              <w:rPr>
                <w:sz w:val="16"/>
                <w:szCs w:val="16"/>
              </w:rPr>
              <w:t xml:space="preserve"> ул. Кинешемская 33</w:t>
            </w:r>
          </w:p>
        </w:tc>
        <w:tc>
          <w:tcPr>
            <w:tcW w:w="992"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293</w:t>
            </w:r>
          </w:p>
        </w:tc>
        <w:tc>
          <w:tcPr>
            <w:tcW w:w="15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0,7828</w:t>
            </w:r>
          </w:p>
        </w:tc>
        <w:tc>
          <w:tcPr>
            <w:tcW w:w="1133"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0,0123</w:t>
            </w:r>
          </w:p>
        </w:tc>
        <w:tc>
          <w:tcPr>
            <w:tcW w:w="15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0,008</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29</w:t>
            </w:r>
          </w:p>
        </w:tc>
      </w:tr>
      <w:tr w:rsidR="005371AA" w:rsidRPr="005371AA" w:rsidTr="005371AA">
        <w:tc>
          <w:tcPr>
            <w:tcW w:w="709" w:type="dxa"/>
            <w:vMerge/>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p>
        </w:tc>
        <w:tc>
          <w:tcPr>
            <w:tcW w:w="3118"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Жилой дом</w:t>
            </w:r>
          </w:p>
          <w:p w:rsidR="005371AA" w:rsidRPr="005371AA" w:rsidRDefault="005371AA" w:rsidP="005371AA">
            <w:pPr>
              <w:rPr>
                <w:sz w:val="16"/>
                <w:szCs w:val="16"/>
              </w:rPr>
            </w:pPr>
            <w:r w:rsidRPr="005371AA">
              <w:rPr>
                <w:sz w:val="16"/>
                <w:szCs w:val="16"/>
              </w:rPr>
              <w:t xml:space="preserve"> ул. Кинешемская 35</w:t>
            </w:r>
          </w:p>
        </w:tc>
        <w:tc>
          <w:tcPr>
            <w:tcW w:w="992"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408</w:t>
            </w:r>
          </w:p>
        </w:tc>
        <w:tc>
          <w:tcPr>
            <w:tcW w:w="15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0,7376</w:t>
            </w:r>
          </w:p>
        </w:tc>
        <w:tc>
          <w:tcPr>
            <w:tcW w:w="1133"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0,016</w:t>
            </w:r>
          </w:p>
        </w:tc>
        <w:tc>
          <w:tcPr>
            <w:tcW w:w="15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0,008</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38</w:t>
            </w:r>
          </w:p>
        </w:tc>
      </w:tr>
      <w:tr w:rsidR="005371AA" w:rsidRPr="005371AA" w:rsidTr="005371AA">
        <w:tc>
          <w:tcPr>
            <w:tcW w:w="709" w:type="dxa"/>
            <w:vMerge/>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p>
        </w:tc>
        <w:tc>
          <w:tcPr>
            <w:tcW w:w="3118"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 xml:space="preserve">Жилой дом ул. </w:t>
            </w:r>
            <w:proofErr w:type="gramStart"/>
            <w:r w:rsidRPr="005371AA">
              <w:rPr>
                <w:sz w:val="16"/>
                <w:szCs w:val="16"/>
              </w:rPr>
              <w:t>Парковая</w:t>
            </w:r>
            <w:proofErr w:type="gramEnd"/>
            <w:r w:rsidRPr="005371AA">
              <w:rPr>
                <w:sz w:val="16"/>
                <w:szCs w:val="16"/>
              </w:rPr>
              <w:t xml:space="preserve"> 5</w:t>
            </w:r>
          </w:p>
        </w:tc>
        <w:tc>
          <w:tcPr>
            <w:tcW w:w="992"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282</w:t>
            </w:r>
          </w:p>
        </w:tc>
        <w:tc>
          <w:tcPr>
            <w:tcW w:w="15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0,7872</w:t>
            </w:r>
          </w:p>
        </w:tc>
        <w:tc>
          <w:tcPr>
            <w:tcW w:w="1133"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0,012</w:t>
            </w:r>
          </w:p>
        </w:tc>
        <w:tc>
          <w:tcPr>
            <w:tcW w:w="15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0,005</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28</w:t>
            </w:r>
          </w:p>
        </w:tc>
      </w:tr>
      <w:tr w:rsidR="005371AA" w:rsidRPr="005371AA" w:rsidTr="005371AA">
        <w:tc>
          <w:tcPr>
            <w:tcW w:w="709" w:type="dxa"/>
            <w:vMerge/>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p>
        </w:tc>
        <w:tc>
          <w:tcPr>
            <w:tcW w:w="3118"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b/>
                <w:sz w:val="16"/>
                <w:szCs w:val="16"/>
              </w:rPr>
            </w:pPr>
            <w:r w:rsidRPr="005371AA">
              <w:rPr>
                <w:b/>
                <w:sz w:val="16"/>
                <w:szCs w:val="16"/>
              </w:rPr>
              <w:t>Всего:</w:t>
            </w:r>
          </w:p>
        </w:tc>
        <w:tc>
          <w:tcPr>
            <w:tcW w:w="992"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b/>
                <w:sz w:val="16"/>
                <w:szCs w:val="16"/>
              </w:rPr>
            </w:pPr>
            <w:r w:rsidRPr="005371AA">
              <w:rPr>
                <w:b/>
                <w:sz w:val="16"/>
                <w:szCs w:val="16"/>
              </w:rPr>
              <w:t>9161</w:t>
            </w:r>
          </w:p>
        </w:tc>
        <w:tc>
          <w:tcPr>
            <w:tcW w:w="15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b/>
                <w:sz w:val="16"/>
                <w:szCs w:val="16"/>
              </w:rPr>
            </w:pPr>
          </w:p>
        </w:tc>
        <w:tc>
          <w:tcPr>
            <w:tcW w:w="1133"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b/>
                <w:sz w:val="16"/>
                <w:szCs w:val="16"/>
              </w:rPr>
            </w:pPr>
            <w:r w:rsidRPr="005371AA">
              <w:rPr>
                <w:b/>
                <w:sz w:val="16"/>
                <w:szCs w:val="16"/>
              </w:rPr>
              <w:t>0,31</w:t>
            </w:r>
          </w:p>
        </w:tc>
        <w:tc>
          <w:tcPr>
            <w:tcW w:w="15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b/>
                <w:sz w:val="16"/>
                <w:szCs w:val="16"/>
              </w:rPr>
            </w:pPr>
            <w:r w:rsidRPr="005371AA">
              <w:rPr>
                <w:b/>
                <w:sz w:val="16"/>
                <w:szCs w:val="16"/>
              </w:rPr>
              <w:t>0,151</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rPr>
                <w:b/>
                <w:sz w:val="16"/>
                <w:szCs w:val="16"/>
              </w:rPr>
            </w:pPr>
            <w:r w:rsidRPr="005371AA">
              <w:rPr>
                <w:b/>
                <w:sz w:val="16"/>
                <w:szCs w:val="16"/>
              </w:rPr>
              <w:t>727</w:t>
            </w:r>
          </w:p>
        </w:tc>
      </w:tr>
      <w:tr w:rsidR="005371AA" w:rsidRPr="005371AA" w:rsidTr="005371AA">
        <w:tc>
          <w:tcPr>
            <w:tcW w:w="709" w:type="dxa"/>
            <w:vMerge w:val="restart"/>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ind w:left="113" w:right="113"/>
              <w:rPr>
                <w:sz w:val="16"/>
                <w:szCs w:val="16"/>
              </w:rPr>
            </w:pPr>
            <w:r w:rsidRPr="005371AA">
              <w:rPr>
                <w:sz w:val="16"/>
                <w:szCs w:val="16"/>
              </w:rPr>
              <w:t>Котельная</w:t>
            </w:r>
          </w:p>
          <w:p w:rsidR="005371AA" w:rsidRPr="005371AA" w:rsidRDefault="005371AA" w:rsidP="005371AA">
            <w:pPr>
              <w:ind w:left="113" w:right="113"/>
              <w:rPr>
                <w:sz w:val="16"/>
                <w:szCs w:val="16"/>
              </w:rPr>
            </w:pPr>
            <w:r w:rsidRPr="005371AA">
              <w:rPr>
                <w:sz w:val="16"/>
                <w:szCs w:val="16"/>
              </w:rPr>
              <w:t xml:space="preserve"> ул. Полевая</w:t>
            </w:r>
          </w:p>
        </w:tc>
        <w:tc>
          <w:tcPr>
            <w:tcW w:w="3118"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Многоквартирный дом № 1а</w:t>
            </w:r>
          </w:p>
          <w:p w:rsidR="005371AA" w:rsidRPr="005371AA" w:rsidRDefault="005371AA" w:rsidP="005371AA">
            <w:pPr>
              <w:rPr>
                <w:sz w:val="16"/>
                <w:szCs w:val="16"/>
              </w:rPr>
            </w:pPr>
          </w:p>
        </w:tc>
        <w:tc>
          <w:tcPr>
            <w:tcW w:w="992"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4042</w:t>
            </w:r>
          </w:p>
        </w:tc>
        <w:tc>
          <w:tcPr>
            <w:tcW w:w="15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0,46916</w:t>
            </w:r>
          </w:p>
        </w:tc>
        <w:tc>
          <w:tcPr>
            <w:tcW w:w="1133"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0,1</w:t>
            </w:r>
          </w:p>
        </w:tc>
        <w:tc>
          <w:tcPr>
            <w:tcW w:w="15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0,045</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239</w:t>
            </w:r>
          </w:p>
        </w:tc>
      </w:tr>
      <w:tr w:rsidR="005371AA" w:rsidRPr="005371AA" w:rsidTr="005371AA">
        <w:tc>
          <w:tcPr>
            <w:tcW w:w="709" w:type="dxa"/>
            <w:vMerge/>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p>
        </w:tc>
        <w:tc>
          <w:tcPr>
            <w:tcW w:w="3118"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Многоквартирный дом № 1б</w:t>
            </w:r>
          </w:p>
          <w:p w:rsidR="005371AA" w:rsidRPr="005371AA" w:rsidRDefault="005371AA" w:rsidP="005371AA">
            <w:pPr>
              <w:rPr>
                <w:sz w:val="16"/>
                <w:szCs w:val="16"/>
              </w:rPr>
            </w:pPr>
          </w:p>
        </w:tc>
        <w:tc>
          <w:tcPr>
            <w:tcW w:w="992"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1452</w:t>
            </w:r>
          </w:p>
        </w:tc>
        <w:tc>
          <w:tcPr>
            <w:tcW w:w="15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0,5748</w:t>
            </w:r>
          </w:p>
        </w:tc>
        <w:tc>
          <w:tcPr>
            <w:tcW w:w="1133"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0,045</w:t>
            </w:r>
          </w:p>
        </w:tc>
        <w:tc>
          <w:tcPr>
            <w:tcW w:w="15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0,02</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105</w:t>
            </w:r>
          </w:p>
        </w:tc>
      </w:tr>
      <w:tr w:rsidR="005371AA" w:rsidRPr="005371AA" w:rsidTr="005371AA">
        <w:tc>
          <w:tcPr>
            <w:tcW w:w="709" w:type="dxa"/>
            <w:vMerge/>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p>
        </w:tc>
        <w:tc>
          <w:tcPr>
            <w:tcW w:w="3118"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Многоквартирный дом № 1в</w:t>
            </w:r>
          </w:p>
          <w:p w:rsidR="005371AA" w:rsidRPr="005371AA" w:rsidRDefault="005371AA" w:rsidP="005371AA">
            <w:pPr>
              <w:rPr>
                <w:sz w:val="16"/>
                <w:szCs w:val="16"/>
              </w:rPr>
            </w:pPr>
          </w:p>
        </w:tc>
        <w:tc>
          <w:tcPr>
            <w:tcW w:w="992"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1452</w:t>
            </w:r>
          </w:p>
        </w:tc>
        <w:tc>
          <w:tcPr>
            <w:tcW w:w="15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0,5748</w:t>
            </w:r>
          </w:p>
        </w:tc>
        <w:tc>
          <w:tcPr>
            <w:tcW w:w="1133"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0,045</w:t>
            </w:r>
          </w:p>
        </w:tc>
        <w:tc>
          <w:tcPr>
            <w:tcW w:w="15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0,02</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105</w:t>
            </w:r>
          </w:p>
        </w:tc>
      </w:tr>
      <w:tr w:rsidR="005371AA" w:rsidRPr="005371AA" w:rsidTr="005371AA">
        <w:trPr>
          <w:trHeight w:val="606"/>
        </w:trPr>
        <w:tc>
          <w:tcPr>
            <w:tcW w:w="709" w:type="dxa"/>
            <w:vMerge/>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p>
        </w:tc>
        <w:tc>
          <w:tcPr>
            <w:tcW w:w="3118"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 xml:space="preserve">Многоквартирный дом </w:t>
            </w:r>
          </w:p>
          <w:p w:rsidR="005371AA" w:rsidRPr="005371AA" w:rsidRDefault="005371AA" w:rsidP="005371AA">
            <w:pPr>
              <w:snapToGrid w:val="0"/>
              <w:rPr>
                <w:sz w:val="16"/>
                <w:szCs w:val="16"/>
              </w:rPr>
            </w:pPr>
            <w:r w:rsidRPr="005371AA">
              <w:rPr>
                <w:sz w:val="16"/>
                <w:szCs w:val="16"/>
              </w:rPr>
              <w:t>Свердлова 26</w:t>
            </w:r>
          </w:p>
        </w:tc>
        <w:tc>
          <w:tcPr>
            <w:tcW w:w="992"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1452</w:t>
            </w:r>
          </w:p>
        </w:tc>
        <w:tc>
          <w:tcPr>
            <w:tcW w:w="15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0,5748</w:t>
            </w:r>
          </w:p>
        </w:tc>
        <w:tc>
          <w:tcPr>
            <w:tcW w:w="1133"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0,045</w:t>
            </w:r>
          </w:p>
        </w:tc>
        <w:tc>
          <w:tcPr>
            <w:tcW w:w="15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0,02</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105</w:t>
            </w:r>
          </w:p>
        </w:tc>
      </w:tr>
      <w:tr w:rsidR="005371AA" w:rsidRPr="005371AA" w:rsidTr="005371AA">
        <w:tc>
          <w:tcPr>
            <w:tcW w:w="709" w:type="dxa"/>
            <w:vMerge/>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p>
        </w:tc>
        <w:tc>
          <w:tcPr>
            <w:tcW w:w="3118"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b/>
                <w:sz w:val="16"/>
                <w:szCs w:val="16"/>
              </w:rPr>
            </w:pPr>
            <w:r w:rsidRPr="005371AA">
              <w:rPr>
                <w:b/>
                <w:sz w:val="16"/>
                <w:szCs w:val="16"/>
              </w:rPr>
              <w:t>Всего:</w:t>
            </w:r>
          </w:p>
        </w:tc>
        <w:tc>
          <w:tcPr>
            <w:tcW w:w="992"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b/>
                <w:sz w:val="16"/>
                <w:szCs w:val="16"/>
              </w:rPr>
            </w:pPr>
            <w:r w:rsidRPr="005371AA">
              <w:rPr>
                <w:b/>
                <w:sz w:val="16"/>
                <w:szCs w:val="16"/>
              </w:rPr>
              <w:t>8398</w:t>
            </w:r>
          </w:p>
        </w:tc>
        <w:tc>
          <w:tcPr>
            <w:tcW w:w="15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b/>
                <w:sz w:val="16"/>
                <w:szCs w:val="16"/>
              </w:rPr>
            </w:pPr>
          </w:p>
        </w:tc>
        <w:tc>
          <w:tcPr>
            <w:tcW w:w="1133"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b/>
                <w:sz w:val="16"/>
                <w:szCs w:val="16"/>
              </w:rPr>
            </w:pPr>
            <w:r w:rsidRPr="005371AA">
              <w:rPr>
                <w:b/>
                <w:sz w:val="16"/>
                <w:szCs w:val="16"/>
              </w:rPr>
              <w:t>0,235</w:t>
            </w:r>
          </w:p>
        </w:tc>
        <w:tc>
          <w:tcPr>
            <w:tcW w:w="15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b/>
                <w:sz w:val="16"/>
                <w:szCs w:val="16"/>
              </w:rPr>
            </w:pPr>
            <w:r w:rsidRPr="005371AA">
              <w:rPr>
                <w:b/>
                <w:sz w:val="16"/>
                <w:szCs w:val="16"/>
              </w:rPr>
              <w:t>0,105</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rPr>
                <w:b/>
                <w:sz w:val="16"/>
                <w:szCs w:val="16"/>
              </w:rPr>
            </w:pPr>
            <w:r w:rsidRPr="005371AA">
              <w:rPr>
                <w:b/>
                <w:sz w:val="16"/>
                <w:szCs w:val="16"/>
              </w:rPr>
              <w:t>554</w:t>
            </w:r>
          </w:p>
        </w:tc>
      </w:tr>
      <w:tr w:rsidR="005371AA" w:rsidRPr="005371AA" w:rsidTr="005371AA">
        <w:tc>
          <w:tcPr>
            <w:tcW w:w="709" w:type="dxa"/>
            <w:vMerge w:val="restart"/>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ind w:left="113" w:right="113"/>
              <w:rPr>
                <w:sz w:val="16"/>
                <w:szCs w:val="16"/>
              </w:rPr>
            </w:pPr>
            <w:r w:rsidRPr="005371AA">
              <w:rPr>
                <w:sz w:val="16"/>
                <w:szCs w:val="16"/>
              </w:rPr>
              <w:t xml:space="preserve">Котельная ул. </w:t>
            </w:r>
            <w:proofErr w:type="spellStart"/>
            <w:r w:rsidRPr="005371AA">
              <w:rPr>
                <w:sz w:val="16"/>
                <w:szCs w:val="16"/>
              </w:rPr>
              <w:lastRenderedPageBreak/>
              <w:t>Кончикова</w:t>
            </w:r>
            <w:proofErr w:type="spellEnd"/>
          </w:p>
        </w:tc>
        <w:tc>
          <w:tcPr>
            <w:tcW w:w="3118"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p>
        </w:tc>
        <w:tc>
          <w:tcPr>
            <w:tcW w:w="992"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647</w:t>
            </w:r>
          </w:p>
        </w:tc>
        <w:tc>
          <w:tcPr>
            <w:tcW w:w="15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0,6853</w:t>
            </w:r>
          </w:p>
        </w:tc>
        <w:tc>
          <w:tcPr>
            <w:tcW w:w="1133"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0,024</w:t>
            </w:r>
          </w:p>
        </w:tc>
        <w:tc>
          <w:tcPr>
            <w:tcW w:w="15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0,01</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55,9</w:t>
            </w:r>
          </w:p>
        </w:tc>
      </w:tr>
      <w:tr w:rsidR="005371AA" w:rsidRPr="005371AA" w:rsidTr="005371AA">
        <w:tc>
          <w:tcPr>
            <w:tcW w:w="709" w:type="dxa"/>
            <w:vMerge/>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p>
        </w:tc>
        <w:tc>
          <w:tcPr>
            <w:tcW w:w="3118"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Ул. Депутатская 3</w:t>
            </w:r>
          </w:p>
        </w:tc>
        <w:tc>
          <w:tcPr>
            <w:tcW w:w="992"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450</w:t>
            </w:r>
          </w:p>
        </w:tc>
        <w:tc>
          <w:tcPr>
            <w:tcW w:w="15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0,725</w:t>
            </w:r>
          </w:p>
        </w:tc>
        <w:tc>
          <w:tcPr>
            <w:tcW w:w="1133"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0,017</w:t>
            </w:r>
          </w:p>
        </w:tc>
        <w:tc>
          <w:tcPr>
            <w:tcW w:w="15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0,008</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41,13</w:t>
            </w:r>
          </w:p>
        </w:tc>
      </w:tr>
      <w:tr w:rsidR="005371AA" w:rsidRPr="005371AA" w:rsidTr="005371AA">
        <w:tc>
          <w:tcPr>
            <w:tcW w:w="709" w:type="dxa"/>
            <w:vMerge/>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p>
        </w:tc>
        <w:tc>
          <w:tcPr>
            <w:tcW w:w="3118"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Ул. Сахарова 28</w:t>
            </w:r>
          </w:p>
        </w:tc>
        <w:tc>
          <w:tcPr>
            <w:tcW w:w="992"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1693</w:t>
            </w:r>
          </w:p>
        </w:tc>
        <w:tc>
          <w:tcPr>
            <w:tcW w:w="15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0,5507</w:t>
            </w:r>
          </w:p>
        </w:tc>
        <w:tc>
          <w:tcPr>
            <w:tcW w:w="1133"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0,05</w:t>
            </w:r>
          </w:p>
        </w:tc>
        <w:tc>
          <w:tcPr>
            <w:tcW w:w="15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0,022</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117,54</w:t>
            </w:r>
          </w:p>
        </w:tc>
      </w:tr>
      <w:tr w:rsidR="005371AA" w:rsidRPr="005371AA" w:rsidTr="005371AA">
        <w:tc>
          <w:tcPr>
            <w:tcW w:w="709" w:type="dxa"/>
            <w:vMerge/>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p>
        </w:tc>
        <w:tc>
          <w:tcPr>
            <w:tcW w:w="3118"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Ул. Сахарова 30а</w:t>
            </w:r>
          </w:p>
        </w:tc>
        <w:tc>
          <w:tcPr>
            <w:tcW w:w="992"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581</w:t>
            </w:r>
          </w:p>
        </w:tc>
        <w:tc>
          <w:tcPr>
            <w:tcW w:w="15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0,6938</w:t>
            </w:r>
          </w:p>
        </w:tc>
        <w:tc>
          <w:tcPr>
            <w:tcW w:w="1133"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0,02</w:t>
            </w:r>
          </w:p>
        </w:tc>
        <w:tc>
          <w:tcPr>
            <w:tcW w:w="15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0,01</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50,82</w:t>
            </w:r>
          </w:p>
        </w:tc>
      </w:tr>
      <w:tr w:rsidR="005371AA" w:rsidRPr="005371AA" w:rsidTr="005371AA">
        <w:tc>
          <w:tcPr>
            <w:tcW w:w="709" w:type="dxa"/>
            <w:vMerge/>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p>
        </w:tc>
        <w:tc>
          <w:tcPr>
            <w:tcW w:w="3118"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 xml:space="preserve">Ул. </w:t>
            </w:r>
            <w:proofErr w:type="spellStart"/>
            <w:r w:rsidRPr="005371AA">
              <w:rPr>
                <w:sz w:val="16"/>
                <w:szCs w:val="16"/>
              </w:rPr>
              <w:t>Кончикова</w:t>
            </w:r>
            <w:proofErr w:type="spellEnd"/>
            <w:r w:rsidRPr="005371AA">
              <w:rPr>
                <w:sz w:val="16"/>
                <w:szCs w:val="16"/>
              </w:rPr>
              <w:t xml:space="preserve"> 14</w:t>
            </w:r>
          </w:p>
        </w:tc>
        <w:tc>
          <w:tcPr>
            <w:tcW w:w="992"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354</w:t>
            </w:r>
          </w:p>
        </w:tc>
        <w:tc>
          <w:tcPr>
            <w:tcW w:w="15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0,7584</w:t>
            </w:r>
          </w:p>
        </w:tc>
        <w:tc>
          <w:tcPr>
            <w:tcW w:w="1133"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0,014</w:t>
            </w:r>
          </w:p>
        </w:tc>
        <w:tc>
          <w:tcPr>
            <w:tcW w:w="15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0,006</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33,84</w:t>
            </w:r>
          </w:p>
        </w:tc>
      </w:tr>
      <w:tr w:rsidR="005371AA" w:rsidRPr="005371AA" w:rsidTr="005371AA">
        <w:tc>
          <w:tcPr>
            <w:tcW w:w="709" w:type="dxa"/>
            <w:vMerge/>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p>
        </w:tc>
        <w:tc>
          <w:tcPr>
            <w:tcW w:w="3118"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 xml:space="preserve">Ул. </w:t>
            </w:r>
            <w:proofErr w:type="spellStart"/>
            <w:r w:rsidRPr="005371AA">
              <w:rPr>
                <w:sz w:val="16"/>
                <w:szCs w:val="16"/>
              </w:rPr>
              <w:t>Кончикова</w:t>
            </w:r>
            <w:proofErr w:type="spellEnd"/>
            <w:r w:rsidRPr="005371AA">
              <w:rPr>
                <w:sz w:val="16"/>
                <w:szCs w:val="16"/>
              </w:rPr>
              <w:t xml:space="preserve"> 15 </w:t>
            </w:r>
          </w:p>
        </w:tc>
        <w:tc>
          <w:tcPr>
            <w:tcW w:w="992"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443</w:t>
            </w:r>
          </w:p>
        </w:tc>
        <w:tc>
          <w:tcPr>
            <w:tcW w:w="15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0,7271</w:t>
            </w:r>
          </w:p>
        </w:tc>
        <w:tc>
          <w:tcPr>
            <w:tcW w:w="1133"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0,017</w:t>
            </w:r>
          </w:p>
        </w:tc>
        <w:tc>
          <w:tcPr>
            <w:tcW w:w="15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0,007</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40,61</w:t>
            </w:r>
          </w:p>
        </w:tc>
      </w:tr>
      <w:tr w:rsidR="005371AA" w:rsidRPr="005371AA" w:rsidTr="005371AA">
        <w:tc>
          <w:tcPr>
            <w:tcW w:w="709" w:type="dxa"/>
            <w:vMerge/>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p>
        </w:tc>
        <w:tc>
          <w:tcPr>
            <w:tcW w:w="3118"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 xml:space="preserve">Ул. </w:t>
            </w:r>
            <w:proofErr w:type="spellStart"/>
            <w:r w:rsidRPr="005371AA">
              <w:rPr>
                <w:sz w:val="16"/>
                <w:szCs w:val="16"/>
              </w:rPr>
              <w:t>Кончикова</w:t>
            </w:r>
            <w:proofErr w:type="spellEnd"/>
            <w:r w:rsidRPr="005371AA">
              <w:rPr>
                <w:sz w:val="16"/>
                <w:szCs w:val="16"/>
              </w:rPr>
              <w:t xml:space="preserve"> 16</w:t>
            </w:r>
          </w:p>
        </w:tc>
        <w:tc>
          <w:tcPr>
            <w:tcW w:w="992"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441</w:t>
            </w:r>
          </w:p>
        </w:tc>
        <w:tc>
          <w:tcPr>
            <w:tcW w:w="15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0,7277</w:t>
            </w:r>
          </w:p>
        </w:tc>
        <w:tc>
          <w:tcPr>
            <w:tcW w:w="1133"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0,017</w:t>
            </w:r>
          </w:p>
        </w:tc>
        <w:tc>
          <w:tcPr>
            <w:tcW w:w="15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0,007</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40,46</w:t>
            </w:r>
          </w:p>
        </w:tc>
      </w:tr>
      <w:tr w:rsidR="005371AA" w:rsidRPr="005371AA" w:rsidTr="005371AA">
        <w:tc>
          <w:tcPr>
            <w:tcW w:w="709" w:type="dxa"/>
            <w:vMerge/>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p>
        </w:tc>
        <w:tc>
          <w:tcPr>
            <w:tcW w:w="3118"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 xml:space="preserve">Ул. </w:t>
            </w:r>
            <w:proofErr w:type="spellStart"/>
            <w:r w:rsidRPr="005371AA">
              <w:rPr>
                <w:sz w:val="16"/>
                <w:szCs w:val="16"/>
              </w:rPr>
              <w:t>Кончикова</w:t>
            </w:r>
            <w:proofErr w:type="spellEnd"/>
            <w:r w:rsidRPr="005371AA">
              <w:rPr>
                <w:sz w:val="16"/>
                <w:szCs w:val="16"/>
              </w:rPr>
              <w:t xml:space="preserve"> 17 </w:t>
            </w:r>
          </w:p>
        </w:tc>
        <w:tc>
          <w:tcPr>
            <w:tcW w:w="992"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413</w:t>
            </w:r>
          </w:p>
        </w:tc>
        <w:tc>
          <w:tcPr>
            <w:tcW w:w="15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0,7361</w:t>
            </w:r>
          </w:p>
        </w:tc>
        <w:tc>
          <w:tcPr>
            <w:tcW w:w="1133"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0,016</w:t>
            </w:r>
          </w:p>
        </w:tc>
        <w:tc>
          <w:tcPr>
            <w:tcW w:w="15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0,007</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38,33</w:t>
            </w:r>
          </w:p>
        </w:tc>
      </w:tr>
      <w:tr w:rsidR="005371AA" w:rsidRPr="005371AA" w:rsidTr="005371AA">
        <w:tc>
          <w:tcPr>
            <w:tcW w:w="709" w:type="dxa"/>
            <w:vMerge/>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p>
        </w:tc>
        <w:tc>
          <w:tcPr>
            <w:tcW w:w="3118"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 xml:space="preserve">Ул. </w:t>
            </w:r>
            <w:proofErr w:type="spellStart"/>
            <w:r w:rsidRPr="005371AA">
              <w:rPr>
                <w:sz w:val="16"/>
                <w:szCs w:val="16"/>
              </w:rPr>
              <w:t>Кончикова</w:t>
            </w:r>
            <w:proofErr w:type="spellEnd"/>
            <w:r w:rsidRPr="005371AA">
              <w:rPr>
                <w:sz w:val="16"/>
                <w:szCs w:val="16"/>
              </w:rPr>
              <w:t xml:space="preserve"> 19</w:t>
            </w:r>
          </w:p>
        </w:tc>
        <w:tc>
          <w:tcPr>
            <w:tcW w:w="992"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451</w:t>
            </w:r>
          </w:p>
        </w:tc>
        <w:tc>
          <w:tcPr>
            <w:tcW w:w="15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0,7247</w:t>
            </w:r>
          </w:p>
        </w:tc>
        <w:tc>
          <w:tcPr>
            <w:tcW w:w="1133"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0,017</w:t>
            </w:r>
          </w:p>
        </w:tc>
        <w:tc>
          <w:tcPr>
            <w:tcW w:w="15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0,008</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41,2</w:t>
            </w:r>
          </w:p>
        </w:tc>
      </w:tr>
      <w:tr w:rsidR="005371AA" w:rsidRPr="005371AA" w:rsidTr="005371AA">
        <w:tc>
          <w:tcPr>
            <w:tcW w:w="709" w:type="dxa"/>
            <w:vMerge/>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p>
        </w:tc>
        <w:tc>
          <w:tcPr>
            <w:tcW w:w="3118"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b/>
                <w:sz w:val="16"/>
                <w:szCs w:val="16"/>
              </w:rPr>
            </w:pPr>
            <w:r w:rsidRPr="005371AA">
              <w:rPr>
                <w:b/>
                <w:sz w:val="16"/>
                <w:szCs w:val="16"/>
              </w:rPr>
              <w:t>Всего:</w:t>
            </w:r>
          </w:p>
        </w:tc>
        <w:tc>
          <w:tcPr>
            <w:tcW w:w="992"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b/>
                <w:sz w:val="16"/>
                <w:szCs w:val="16"/>
              </w:rPr>
            </w:pPr>
            <w:r w:rsidRPr="005371AA">
              <w:rPr>
                <w:b/>
                <w:sz w:val="16"/>
                <w:szCs w:val="16"/>
              </w:rPr>
              <w:t>4826</w:t>
            </w:r>
          </w:p>
        </w:tc>
        <w:tc>
          <w:tcPr>
            <w:tcW w:w="15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b/>
                <w:sz w:val="16"/>
                <w:szCs w:val="16"/>
              </w:rPr>
            </w:pPr>
          </w:p>
        </w:tc>
        <w:tc>
          <w:tcPr>
            <w:tcW w:w="1133"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b/>
                <w:sz w:val="16"/>
                <w:szCs w:val="16"/>
              </w:rPr>
            </w:pPr>
            <w:r w:rsidRPr="005371AA">
              <w:rPr>
                <w:b/>
                <w:sz w:val="16"/>
                <w:szCs w:val="16"/>
              </w:rPr>
              <w:t>0,172</w:t>
            </w:r>
          </w:p>
        </w:tc>
        <w:tc>
          <w:tcPr>
            <w:tcW w:w="15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b/>
                <w:sz w:val="16"/>
                <w:szCs w:val="16"/>
              </w:rPr>
            </w:pPr>
            <w:r w:rsidRPr="005371AA">
              <w:rPr>
                <w:b/>
                <w:sz w:val="16"/>
                <w:szCs w:val="16"/>
              </w:rPr>
              <w:t>0,082</w:t>
            </w:r>
          </w:p>
        </w:tc>
        <w:tc>
          <w:tcPr>
            <w:tcW w:w="1569" w:type="dxa"/>
            <w:gridSpan w:val="2"/>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rPr>
                <w:b/>
                <w:sz w:val="16"/>
                <w:szCs w:val="16"/>
              </w:rPr>
            </w:pPr>
            <w:r w:rsidRPr="005371AA">
              <w:rPr>
                <w:b/>
                <w:sz w:val="16"/>
                <w:szCs w:val="16"/>
              </w:rPr>
              <w:t>403,9</w:t>
            </w:r>
          </w:p>
        </w:tc>
      </w:tr>
      <w:tr w:rsidR="005371AA" w:rsidRPr="005371AA" w:rsidTr="005371AA">
        <w:tblPrEx>
          <w:tblCellMar>
            <w:left w:w="0" w:type="dxa"/>
            <w:right w:w="0" w:type="dxa"/>
          </w:tblCellMar>
        </w:tblPrEx>
        <w:tc>
          <w:tcPr>
            <w:tcW w:w="3827" w:type="dxa"/>
            <w:gridSpan w:val="2"/>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b/>
                <w:sz w:val="16"/>
                <w:szCs w:val="16"/>
              </w:rPr>
            </w:pPr>
            <w:r w:rsidRPr="005371AA">
              <w:rPr>
                <w:b/>
                <w:sz w:val="16"/>
                <w:szCs w:val="16"/>
              </w:rPr>
              <w:t>Всего по котельным</w:t>
            </w:r>
          </w:p>
        </w:tc>
        <w:tc>
          <w:tcPr>
            <w:tcW w:w="992"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b/>
                <w:sz w:val="16"/>
                <w:szCs w:val="16"/>
              </w:rPr>
            </w:pPr>
            <w:r w:rsidRPr="005371AA">
              <w:rPr>
                <w:b/>
                <w:sz w:val="16"/>
                <w:szCs w:val="16"/>
              </w:rPr>
              <w:t>79794,2</w:t>
            </w:r>
          </w:p>
        </w:tc>
        <w:tc>
          <w:tcPr>
            <w:tcW w:w="15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b/>
                <w:sz w:val="16"/>
                <w:szCs w:val="16"/>
              </w:rPr>
            </w:pPr>
          </w:p>
        </w:tc>
        <w:tc>
          <w:tcPr>
            <w:tcW w:w="1133"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b/>
                <w:sz w:val="16"/>
                <w:szCs w:val="16"/>
              </w:rPr>
            </w:pPr>
            <w:r w:rsidRPr="005371AA">
              <w:rPr>
                <w:b/>
                <w:sz w:val="16"/>
                <w:szCs w:val="16"/>
              </w:rPr>
              <w:t>1,967</w:t>
            </w:r>
          </w:p>
        </w:tc>
        <w:tc>
          <w:tcPr>
            <w:tcW w:w="15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b/>
                <w:sz w:val="16"/>
                <w:szCs w:val="16"/>
              </w:rPr>
            </w:pPr>
            <w:r w:rsidRPr="005371AA">
              <w:rPr>
                <w:b/>
                <w:sz w:val="16"/>
                <w:szCs w:val="16"/>
              </w:rPr>
              <w:t>0,92</w:t>
            </w:r>
          </w:p>
        </w:tc>
        <w:tc>
          <w:tcPr>
            <w:tcW w:w="1462"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b/>
                <w:sz w:val="16"/>
                <w:szCs w:val="16"/>
              </w:rPr>
            </w:pPr>
            <w:r w:rsidRPr="005371AA">
              <w:rPr>
                <w:b/>
                <w:sz w:val="16"/>
                <w:szCs w:val="16"/>
              </w:rPr>
              <w:t>4601,17</w:t>
            </w:r>
          </w:p>
        </w:tc>
        <w:tc>
          <w:tcPr>
            <w:tcW w:w="107" w:type="dxa"/>
            <w:tcBorders>
              <w:left w:val="single" w:sz="4" w:space="0" w:color="000000"/>
            </w:tcBorders>
            <w:shd w:val="clear" w:color="auto" w:fill="auto"/>
          </w:tcPr>
          <w:p w:rsidR="005371AA" w:rsidRPr="005371AA" w:rsidRDefault="005371AA" w:rsidP="005371AA">
            <w:pPr>
              <w:snapToGrid w:val="0"/>
              <w:rPr>
                <w:sz w:val="16"/>
                <w:szCs w:val="16"/>
              </w:rPr>
            </w:pPr>
          </w:p>
        </w:tc>
      </w:tr>
    </w:tbl>
    <w:p w:rsidR="005371AA" w:rsidRPr="005371AA" w:rsidRDefault="005371AA" w:rsidP="005371AA">
      <w:pPr>
        <w:jc w:val="both"/>
        <w:rPr>
          <w:sz w:val="16"/>
          <w:szCs w:val="16"/>
        </w:rPr>
      </w:pPr>
    </w:p>
    <w:p w:rsidR="005371AA" w:rsidRPr="005371AA" w:rsidRDefault="005371AA" w:rsidP="005371AA">
      <w:pPr>
        <w:jc w:val="both"/>
        <w:rPr>
          <w:sz w:val="16"/>
          <w:szCs w:val="16"/>
        </w:rPr>
      </w:pPr>
      <w:r w:rsidRPr="005371AA">
        <w:rPr>
          <w:sz w:val="16"/>
          <w:szCs w:val="16"/>
        </w:rPr>
        <w:t>прирост теплопотребления не прогнозируется.</w:t>
      </w:r>
    </w:p>
    <w:p w:rsidR="005371AA" w:rsidRPr="005371AA" w:rsidRDefault="005371AA" w:rsidP="005371AA">
      <w:pPr>
        <w:jc w:val="both"/>
        <w:rPr>
          <w:b/>
          <w:sz w:val="16"/>
          <w:szCs w:val="16"/>
        </w:rPr>
      </w:pPr>
    </w:p>
    <w:p w:rsidR="005371AA" w:rsidRPr="005371AA" w:rsidRDefault="005371AA" w:rsidP="005371AA">
      <w:pPr>
        <w:jc w:val="both"/>
        <w:rPr>
          <w:b/>
          <w:sz w:val="16"/>
          <w:szCs w:val="16"/>
        </w:rPr>
      </w:pPr>
      <w:r w:rsidRPr="005371AA">
        <w:rPr>
          <w:b/>
          <w:sz w:val="16"/>
          <w:szCs w:val="16"/>
        </w:rPr>
        <w:t>Раздел 2. Перспективные балансы располагаемой тепловой мощности источников тепловой энергии  и тепловой нагрузки потребителей.</w:t>
      </w:r>
    </w:p>
    <w:p w:rsidR="005371AA" w:rsidRPr="005371AA" w:rsidRDefault="005371AA" w:rsidP="005371AA">
      <w:pPr>
        <w:jc w:val="both"/>
        <w:rPr>
          <w:sz w:val="16"/>
          <w:szCs w:val="16"/>
        </w:rPr>
      </w:pPr>
    </w:p>
    <w:p w:rsidR="005371AA" w:rsidRPr="005371AA" w:rsidRDefault="005371AA" w:rsidP="005371AA">
      <w:pPr>
        <w:jc w:val="both"/>
        <w:rPr>
          <w:sz w:val="16"/>
          <w:szCs w:val="16"/>
        </w:rPr>
      </w:pPr>
      <w:r w:rsidRPr="005371AA">
        <w:rPr>
          <w:sz w:val="16"/>
          <w:szCs w:val="16"/>
        </w:rPr>
        <w:t>2.1.Описание существующих и перспективных зон действия систем теплоснабжения, источников тепловой энергии.</w:t>
      </w:r>
    </w:p>
    <w:p w:rsidR="005371AA" w:rsidRPr="005371AA" w:rsidRDefault="005371AA" w:rsidP="005371AA">
      <w:pPr>
        <w:jc w:val="both"/>
        <w:rPr>
          <w:sz w:val="16"/>
          <w:szCs w:val="16"/>
        </w:rPr>
      </w:pPr>
    </w:p>
    <w:p w:rsidR="005371AA" w:rsidRPr="005371AA" w:rsidRDefault="005371AA" w:rsidP="005371AA">
      <w:pPr>
        <w:jc w:val="both"/>
        <w:rPr>
          <w:sz w:val="16"/>
          <w:szCs w:val="16"/>
        </w:rPr>
      </w:pPr>
      <w:r w:rsidRPr="005371AA">
        <w:rPr>
          <w:sz w:val="16"/>
          <w:szCs w:val="16"/>
        </w:rPr>
        <w:t>Таблица 5 Описание существующих зон действия систем теплоснабжения, источников тепловой энергии.</w:t>
      </w:r>
    </w:p>
    <w:p w:rsidR="005371AA" w:rsidRPr="005371AA" w:rsidRDefault="005371AA" w:rsidP="005371AA">
      <w:pPr>
        <w:ind w:left="426"/>
        <w:jc w:val="both"/>
        <w:rPr>
          <w:sz w:val="16"/>
          <w:szCs w:val="16"/>
        </w:rPr>
      </w:pPr>
    </w:p>
    <w:tbl>
      <w:tblPr>
        <w:tblW w:w="0" w:type="auto"/>
        <w:tblInd w:w="142" w:type="dxa"/>
        <w:tblLayout w:type="fixed"/>
        <w:tblCellMar>
          <w:left w:w="0" w:type="dxa"/>
          <w:right w:w="0" w:type="dxa"/>
        </w:tblCellMar>
        <w:tblLook w:val="0000"/>
      </w:tblPr>
      <w:tblGrid>
        <w:gridCol w:w="2557"/>
        <w:gridCol w:w="2336"/>
        <w:gridCol w:w="2335"/>
        <w:gridCol w:w="2274"/>
        <w:gridCol w:w="55"/>
      </w:tblGrid>
      <w:tr w:rsidR="005371AA" w:rsidRPr="005371AA" w:rsidTr="005371AA">
        <w:tc>
          <w:tcPr>
            <w:tcW w:w="9502" w:type="dxa"/>
            <w:gridSpan w:val="4"/>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Максимальное удаление точки подключения потребителей от источника тепловой энергии</w:t>
            </w:r>
          </w:p>
        </w:tc>
        <w:tc>
          <w:tcPr>
            <w:tcW w:w="55" w:type="dxa"/>
            <w:tcBorders>
              <w:left w:val="single" w:sz="4" w:space="0" w:color="000000"/>
            </w:tcBorders>
            <w:shd w:val="clear" w:color="auto" w:fill="auto"/>
          </w:tcPr>
          <w:p w:rsidR="005371AA" w:rsidRPr="005371AA" w:rsidRDefault="005371AA" w:rsidP="005371AA">
            <w:pPr>
              <w:snapToGrid w:val="0"/>
              <w:rPr>
                <w:b/>
                <w:i/>
                <w:sz w:val="16"/>
                <w:szCs w:val="16"/>
              </w:rPr>
            </w:pPr>
          </w:p>
        </w:tc>
      </w:tr>
      <w:tr w:rsidR="005371AA" w:rsidRPr="005371AA" w:rsidTr="005371AA">
        <w:tc>
          <w:tcPr>
            <w:tcW w:w="2557" w:type="dxa"/>
            <w:tcBorders>
              <w:top w:val="single" w:sz="4" w:space="0" w:color="000000"/>
              <w:left w:val="single" w:sz="4" w:space="0" w:color="000000"/>
              <w:bottom w:val="single" w:sz="4" w:space="0" w:color="000000"/>
            </w:tcBorders>
            <w:shd w:val="clear" w:color="auto" w:fill="auto"/>
            <w:vAlign w:val="center"/>
          </w:tcPr>
          <w:p w:rsidR="005371AA" w:rsidRPr="005371AA" w:rsidRDefault="005371AA" w:rsidP="005371AA">
            <w:pPr>
              <w:snapToGrid w:val="0"/>
              <w:jc w:val="center"/>
              <w:rPr>
                <w:b/>
                <w:i/>
                <w:sz w:val="16"/>
                <w:szCs w:val="16"/>
              </w:rPr>
            </w:pPr>
            <w:r w:rsidRPr="005371AA">
              <w:rPr>
                <w:b/>
                <w:i/>
                <w:sz w:val="16"/>
                <w:szCs w:val="16"/>
              </w:rPr>
              <w:t>на северо-запад</w:t>
            </w:r>
          </w:p>
        </w:tc>
        <w:tc>
          <w:tcPr>
            <w:tcW w:w="2336" w:type="dxa"/>
            <w:tcBorders>
              <w:top w:val="single" w:sz="4" w:space="0" w:color="000000"/>
              <w:left w:val="single" w:sz="4" w:space="0" w:color="000000"/>
              <w:bottom w:val="single" w:sz="4" w:space="0" w:color="000000"/>
            </w:tcBorders>
            <w:shd w:val="clear" w:color="auto" w:fill="auto"/>
            <w:vAlign w:val="center"/>
          </w:tcPr>
          <w:p w:rsidR="005371AA" w:rsidRPr="005371AA" w:rsidRDefault="005371AA" w:rsidP="005371AA">
            <w:pPr>
              <w:snapToGrid w:val="0"/>
              <w:jc w:val="center"/>
              <w:rPr>
                <w:b/>
                <w:i/>
                <w:sz w:val="16"/>
                <w:szCs w:val="16"/>
              </w:rPr>
            </w:pPr>
            <w:r w:rsidRPr="005371AA">
              <w:rPr>
                <w:b/>
                <w:i/>
                <w:sz w:val="16"/>
                <w:szCs w:val="16"/>
              </w:rPr>
              <w:t>На восток</w:t>
            </w:r>
          </w:p>
        </w:tc>
        <w:tc>
          <w:tcPr>
            <w:tcW w:w="4609" w:type="dxa"/>
            <w:gridSpan w:val="2"/>
            <w:tcBorders>
              <w:top w:val="single" w:sz="4" w:space="0" w:color="000000"/>
              <w:left w:val="single" w:sz="4" w:space="0" w:color="000000"/>
              <w:bottom w:val="single" w:sz="4" w:space="0" w:color="000000"/>
            </w:tcBorders>
            <w:shd w:val="clear" w:color="auto" w:fill="auto"/>
            <w:vAlign w:val="center"/>
          </w:tcPr>
          <w:p w:rsidR="005371AA" w:rsidRPr="005371AA" w:rsidRDefault="005371AA" w:rsidP="005371AA">
            <w:pPr>
              <w:snapToGrid w:val="0"/>
              <w:jc w:val="center"/>
              <w:rPr>
                <w:b/>
                <w:i/>
                <w:sz w:val="16"/>
                <w:szCs w:val="16"/>
              </w:rPr>
            </w:pPr>
            <w:r w:rsidRPr="005371AA">
              <w:rPr>
                <w:b/>
                <w:i/>
                <w:sz w:val="16"/>
                <w:szCs w:val="16"/>
              </w:rPr>
              <w:t>на юго-восток</w:t>
            </w:r>
          </w:p>
        </w:tc>
        <w:tc>
          <w:tcPr>
            <w:tcW w:w="55" w:type="dxa"/>
            <w:tcBorders>
              <w:left w:val="single" w:sz="4" w:space="0" w:color="000000"/>
            </w:tcBorders>
            <w:shd w:val="clear" w:color="auto" w:fill="auto"/>
          </w:tcPr>
          <w:p w:rsidR="005371AA" w:rsidRPr="005371AA" w:rsidRDefault="005371AA" w:rsidP="005371AA">
            <w:pPr>
              <w:snapToGrid w:val="0"/>
              <w:rPr>
                <w:b/>
                <w:sz w:val="16"/>
                <w:szCs w:val="16"/>
              </w:rPr>
            </w:pPr>
          </w:p>
        </w:tc>
      </w:tr>
      <w:tr w:rsidR="005371AA" w:rsidRPr="005371AA" w:rsidTr="005371AA">
        <w:tc>
          <w:tcPr>
            <w:tcW w:w="9502" w:type="dxa"/>
            <w:gridSpan w:val="4"/>
            <w:tcBorders>
              <w:top w:val="single" w:sz="4" w:space="0" w:color="000000"/>
              <w:left w:val="single" w:sz="4" w:space="0" w:color="000000"/>
              <w:bottom w:val="single" w:sz="4" w:space="0" w:color="000000"/>
            </w:tcBorders>
            <w:shd w:val="clear" w:color="auto" w:fill="auto"/>
            <w:vAlign w:val="center"/>
          </w:tcPr>
          <w:p w:rsidR="005371AA" w:rsidRPr="005371AA" w:rsidRDefault="005371AA" w:rsidP="005371AA">
            <w:pPr>
              <w:snapToGrid w:val="0"/>
              <w:jc w:val="center"/>
              <w:rPr>
                <w:b/>
                <w:sz w:val="16"/>
                <w:szCs w:val="16"/>
              </w:rPr>
            </w:pPr>
            <w:r w:rsidRPr="005371AA">
              <w:rPr>
                <w:b/>
                <w:sz w:val="16"/>
                <w:szCs w:val="16"/>
              </w:rPr>
              <w:t>Котельная ул. Куликова</w:t>
            </w:r>
          </w:p>
        </w:tc>
        <w:tc>
          <w:tcPr>
            <w:tcW w:w="55" w:type="dxa"/>
            <w:tcBorders>
              <w:left w:val="single" w:sz="4" w:space="0" w:color="000000"/>
            </w:tcBorders>
            <w:shd w:val="clear" w:color="auto" w:fill="auto"/>
          </w:tcPr>
          <w:p w:rsidR="005371AA" w:rsidRPr="005371AA" w:rsidRDefault="005371AA" w:rsidP="005371AA">
            <w:pPr>
              <w:snapToGrid w:val="0"/>
              <w:rPr>
                <w:sz w:val="16"/>
                <w:szCs w:val="16"/>
              </w:rPr>
            </w:pPr>
          </w:p>
        </w:tc>
      </w:tr>
      <w:tr w:rsidR="005371AA" w:rsidRPr="005371AA" w:rsidTr="005371AA">
        <w:tc>
          <w:tcPr>
            <w:tcW w:w="2557" w:type="dxa"/>
            <w:tcBorders>
              <w:top w:val="single" w:sz="4" w:space="0" w:color="000000"/>
              <w:left w:val="single" w:sz="4" w:space="0" w:color="000000"/>
              <w:bottom w:val="single" w:sz="4" w:space="0" w:color="000000"/>
            </w:tcBorders>
            <w:shd w:val="clear" w:color="auto" w:fill="auto"/>
            <w:vAlign w:val="center"/>
          </w:tcPr>
          <w:p w:rsidR="005371AA" w:rsidRPr="005371AA" w:rsidRDefault="005371AA" w:rsidP="005371AA">
            <w:pPr>
              <w:snapToGrid w:val="0"/>
              <w:rPr>
                <w:sz w:val="16"/>
                <w:szCs w:val="16"/>
              </w:rPr>
            </w:pPr>
            <w:r w:rsidRPr="005371AA">
              <w:rPr>
                <w:sz w:val="16"/>
                <w:szCs w:val="16"/>
              </w:rPr>
              <w:t>Ул. Гагарина, д. 10, 450метров</w:t>
            </w:r>
          </w:p>
        </w:tc>
        <w:tc>
          <w:tcPr>
            <w:tcW w:w="2336" w:type="dxa"/>
            <w:tcBorders>
              <w:top w:val="single" w:sz="4" w:space="0" w:color="000000"/>
              <w:left w:val="single" w:sz="4" w:space="0" w:color="000000"/>
              <w:bottom w:val="single" w:sz="4" w:space="0" w:color="000000"/>
            </w:tcBorders>
            <w:shd w:val="clear" w:color="auto" w:fill="auto"/>
            <w:vAlign w:val="center"/>
          </w:tcPr>
          <w:p w:rsidR="005371AA" w:rsidRPr="005371AA" w:rsidRDefault="005371AA" w:rsidP="005371AA">
            <w:pPr>
              <w:snapToGrid w:val="0"/>
              <w:rPr>
                <w:sz w:val="16"/>
                <w:szCs w:val="16"/>
              </w:rPr>
            </w:pPr>
            <w:r w:rsidRPr="005371AA">
              <w:rPr>
                <w:sz w:val="16"/>
                <w:szCs w:val="16"/>
              </w:rPr>
              <w:t>Здание Островской СОШ, 300 метров</w:t>
            </w:r>
          </w:p>
        </w:tc>
        <w:tc>
          <w:tcPr>
            <w:tcW w:w="4609" w:type="dxa"/>
            <w:gridSpan w:val="2"/>
            <w:tcBorders>
              <w:top w:val="single" w:sz="4" w:space="0" w:color="000000"/>
              <w:left w:val="single" w:sz="4" w:space="0" w:color="000000"/>
              <w:bottom w:val="single" w:sz="4" w:space="0" w:color="000000"/>
            </w:tcBorders>
            <w:shd w:val="clear" w:color="auto" w:fill="auto"/>
            <w:vAlign w:val="center"/>
          </w:tcPr>
          <w:p w:rsidR="005371AA" w:rsidRPr="005371AA" w:rsidRDefault="005371AA" w:rsidP="005371AA">
            <w:pPr>
              <w:snapToGrid w:val="0"/>
              <w:rPr>
                <w:sz w:val="16"/>
                <w:szCs w:val="16"/>
              </w:rPr>
            </w:pPr>
            <w:r w:rsidRPr="005371AA">
              <w:rPr>
                <w:sz w:val="16"/>
                <w:szCs w:val="16"/>
              </w:rPr>
              <w:t>Ул. Куликова, д.1, 50 метров</w:t>
            </w:r>
          </w:p>
        </w:tc>
        <w:tc>
          <w:tcPr>
            <w:tcW w:w="55" w:type="dxa"/>
            <w:tcBorders>
              <w:left w:val="single" w:sz="4" w:space="0" w:color="000000"/>
            </w:tcBorders>
            <w:shd w:val="clear" w:color="auto" w:fill="auto"/>
          </w:tcPr>
          <w:p w:rsidR="005371AA" w:rsidRPr="005371AA" w:rsidRDefault="005371AA" w:rsidP="005371AA">
            <w:pPr>
              <w:snapToGrid w:val="0"/>
              <w:rPr>
                <w:b/>
                <w:sz w:val="16"/>
                <w:szCs w:val="16"/>
              </w:rPr>
            </w:pPr>
          </w:p>
        </w:tc>
      </w:tr>
      <w:tr w:rsidR="005371AA" w:rsidRPr="005371AA" w:rsidTr="005371AA">
        <w:tc>
          <w:tcPr>
            <w:tcW w:w="9502" w:type="dxa"/>
            <w:gridSpan w:val="4"/>
            <w:tcBorders>
              <w:top w:val="single" w:sz="4" w:space="0" w:color="000000"/>
              <w:left w:val="single" w:sz="4" w:space="0" w:color="000000"/>
              <w:bottom w:val="single" w:sz="4" w:space="0" w:color="000000"/>
            </w:tcBorders>
            <w:shd w:val="clear" w:color="auto" w:fill="auto"/>
            <w:vAlign w:val="center"/>
          </w:tcPr>
          <w:p w:rsidR="005371AA" w:rsidRPr="005371AA" w:rsidRDefault="005371AA" w:rsidP="005371AA">
            <w:pPr>
              <w:snapToGrid w:val="0"/>
              <w:jc w:val="center"/>
              <w:rPr>
                <w:b/>
                <w:sz w:val="16"/>
                <w:szCs w:val="16"/>
              </w:rPr>
            </w:pPr>
            <w:r w:rsidRPr="005371AA">
              <w:rPr>
                <w:b/>
                <w:sz w:val="16"/>
                <w:szCs w:val="16"/>
              </w:rPr>
              <w:t>Котельная ул. Больничная</w:t>
            </w:r>
          </w:p>
        </w:tc>
        <w:tc>
          <w:tcPr>
            <w:tcW w:w="55" w:type="dxa"/>
            <w:tcBorders>
              <w:left w:val="single" w:sz="4" w:space="0" w:color="000000"/>
            </w:tcBorders>
            <w:shd w:val="clear" w:color="auto" w:fill="auto"/>
          </w:tcPr>
          <w:p w:rsidR="005371AA" w:rsidRPr="005371AA" w:rsidRDefault="005371AA" w:rsidP="005371AA">
            <w:pPr>
              <w:snapToGrid w:val="0"/>
              <w:rPr>
                <w:sz w:val="16"/>
                <w:szCs w:val="16"/>
              </w:rPr>
            </w:pPr>
          </w:p>
        </w:tc>
      </w:tr>
      <w:tr w:rsidR="005371AA" w:rsidRPr="005371AA" w:rsidTr="005371AA">
        <w:tc>
          <w:tcPr>
            <w:tcW w:w="2557" w:type="dxa"/>
            <w:tcBorders>
              <w:top w:val="single" w:sz="4" w:space="0" w:color="000000"/>
              <w:left w:val="single" w:sz="4" w:space="0" w:color="000000"/>
              <w:bottom w:val="single" w:sz="4" w:space="0" w:color="000000"/>
            </w:tcBorders>
            <w:shd w:val="clear" w:color="auto" w:fill="auto"/>
            <w:vAlign w:val="center"/>
          </w:tcPr>
          <w:p w:rsidR="005371AA" w:rsidRPr="005371AA" w:rsidRDefault="005371AA" w:rsidP="005371AA">
            <w:pPr>
              <w:snapToGrid w:val="0"/>
              <w:jc w:val="center"/>
              <w:rPr>
                <w:sz w:val="16"/>
                <w:szCs w:val="16"/>
              </w:rPr>
            </w:pPr>
            <w:r w:rsidRPr="005371AA">
              <w:rPr>
                <w:sz w:val="16"/>
                <w:szCs w:val="16"/>
              </w:rPr>
              <w:t xml:space="preserve">На </w:t>
            </w:r>
            <w:proofErr w:type="spellStart"/>
            <w:r w:rsidRPr="005371AA">
              <w:rPr>
                <w:sz w:val="16"/>
                <w:szCs w:val="16"/>
              </w:rPr>
              <w:t>северо-северо-восток</w:t>
            </w:r>
            <w:proofErr w:type="spellEnd"/>
          </w:p>
        </w:tc>
        <w:tc>
          <w:tcPr>
            <w:tcW w:w="2336" w:type="dxa"/>
            <w:tcBorders>
              <w:top w:val="single" w:sz="4" w:space="0" w:color="000000"/>
              <w:left w:val="single" w:sz="4" w:space="0" w:color="000000"/>
              <w:bottom w:val="single" w:sz="4" w:space="0" w:color="000000"/>
            </w:tcBorders>
            <w:shd w:val="clear" w:color="auto" w:fill="auto"/>
            <w:vAlign w:val="center"/>
          </w:tcPr>
          <w:p w:rsidR="005371AA" w:rsidRPr="005371AA" w:rsidRDefault="005371AA" w:rsidP="005371AA">
            <w:pPr>
              <w:snapToGrid w:val="0"/>
              <w:jc w:val="center"/>
              <w:rPr>
                <w:sz w:val="16"/>
                <w:szCs w:val="16"/>
              </w:rPr>
            </w:pPr>
            <w:r w:rsidRPr="005371AA">
              <w:rPr>
                <w:sz w:val="16"/>
                <w:szCs w:val="16"/>
              </w:rPr>
              <w:t>На юг</w:t>
            </w:r>
          </w:p>
        </w:tc>
        <w:tc>
          <w:tcPr>
            <w:tcW w:w="4609" w:type="dxa"/>
            <w:gridSpan w:val="2"/>
            <w:tcBorders>
              <w:top w:val="single" w:sz="4" w:space="0" w:color="000000"/>
              <w:left w:val="single" w:sz="4" w:space="0" w:color="000000"/>
              <w:bottom w:val="single" w:sz="4" w:space="0" w:color="000000"/>
            </w:tcBorders>
            <w:shd w:val="clear" w:color="auto" w:fill="auto"/>
            <w:vAlign w:val="center"/>
          </w:tcPr>
          <w:p w:rsidR="005371AA" w:rsidRPr="005371AA" w:rsidRDefault="005371AA" w:rsidP="005371AA">
            <w:pPr>
              <w:snapToGrid w:val="0"/>
              <w:jc w:val="center"/>
              <w:rPr>
                <w:sz w:val="16"/>
                <w:szCs w:val="16"/>
              </w:rPr>
            </w:pPr>
            <w:r w:rsidRPr="005371AA">
              <w:rPr>
                <w:sz w:val="16"/>
                <w:szCs w:val="16"/>
              </w:rPr>
              <w:t>На запад</w:t>
            </w:r>
          </w:p>
        </w:tc>
        <w:tc>
          <w:tcPr>
            <w:tcW w:w="55" w:type="dxa"/>
            <w:tcBorders>
              <w:left w:val="single" w:sz="4" w:space="0" w:color="000000"/>
            </w:tcBorders>
            <w:shd w:val="clear" w:color="auto" w:fill="auto"/>
          </w:tcPr>
          <w:p w:rsidR="005371AA" w:rsidRPr="005371AA" w:rsidRDefault="005371AA" w:rsidP="005371AA">
            <w:pPr>
              <w:snapToGrid w:val="0"/>
              <w:rPr>
                <w:sz w:val="16"/>
                <w:szCs w:val="16"/>
              </w:rPr>
            </w:pPr>
          </w:p>
        </w:tc>
      </w:tr>
      <w:tr w:rsidR="005371AA" w:rsidRPr="005371AA" w:rsidTr="005371AA">
        <w:tc>
          <w:tcPr>
            <w:tcW w:w="2557" w:type="dxa"/>
            <w:tcBorders>
              <w:top w:val="single" w:sz="4" w:space="0" w:color="000000"/>
              <w:left w:val="single" w:sz="4" w:space="0" w:color="000000"/>
              <w:bottom w:val="single" w:sz="4" w:space="0" w:color="000000"/>
            </w:tcBorders>
            <w:shd w:val="clear" w:color="auto" w:fill="auto"/>
            <w:vAlign w:val="center"/>
          </w:tcPr>
          <w:p w:rsidR="005371AA" w:rsidRPr="005371AA" w:rsidRDefault="005371AA" w:rsidP="005371AA">
            <w:pPr>
              <w:snapToGrid w:val="0"/>
              <w:jc w:val="center"/>
              <w:rPr>
                <w:sz w:val="16"/>
                <w:szCs w:val="16"/>
              </w:rPr>
            </w:pPr>
            <w:r w:rsidRPr="005371AA">
              <w:rPr>
                <w:sz w:val="16"/>
                <w:szCs w:val="16"/>
              </w:rPr>
              <w:t xml:space="preserve">Ул. </w:t>
            </w:r>
            <w:proofErr w:type="gramStart"/>
            <w:r w:rsidRPr="005371AA">
              <w:rPr>
                <w:sz w:val="16"/>
                <w:szCs w:val="16"/>
              </w:rPr>
              <w:t>Больничная</w:t>
            </w:r>
            <w:proofErr w:type="gramEnd"/>
            <w:r w:rsidRPr="005371AA">
              <w:rPr>
                <w:sz w:val="16"/>
                <w:szCs w:val="16"/>
              </w:rPr>
              <w:t>, д. 9, 130 метров</w:t>
            </w:r>
          </w:p>
        </w:tc>
        <w:tc>
          <w:tcPr>
            <w:tcW w:w="2336" w:type="dxa"/>
            <w:tcBorders>
              <w:top w:val="single" w:sz="4" w:space="0" w:color="000000"/>
              <w:left w:val="single" w:sz="4" w:space="0" w:color="000000"/>
              <w:bottom w:val="single" w:sz="4" w:space="0" w:color="000000"/>
            </w:tcBorders>
            <w:shd w:val="clear" w:color="auto" w:fill="auto"/>
            <w:vAlign w:val="center"/>
          </w:tcPr>
          <w:p w:rsidR="005371AA" w:rsidRPr="005371AA" w:rsidRDefault="005371AA" w:rsidP="005371AA">
            <w:pPr>
              <w:snapToGrid w:val="0"/>
              <w:jc w:val="center"/>
              <w:rPr>
                <w:sz w:val="16"/>
                <w:szCs w:val="16"/>
              </w:rPr>
            </w:pPr>
            <w:r w:rsidRPr="005371AA">
              <w:rPr>
                <w:sz w:val="16"/>
                <w:szCs w:val="16"/>
              </w:rPr>
              <w:t>Котельная</w:t>
            </w:r>
          </w:p>
        </w:tc>
        <w:tc>
          <w:tcPr>
            <w:tcW w:w="4609" w:type="dxa"/>
            <w:gridSpan w:val="2"/>
            <w:tcBorders>
              <w:top w:val="single" w:sz="4" w:space="0" w:color="000000"/>
              <w:left w:val="single" w:sz="4" w:space="0" w:color="000000"/>
              <w:bottom w:val="single" w:sz="4" w:space="0" w:color="000000"/>
            </w:tcBorders>
            <w:shd w:val="clear" w:color="auto" w:fill="auto"/>
            <w:vAlign w:val="center"/>
          </w:tcPr>
          <w:p w:rsidR="005371AA" w:rsidRPr="005371AA" w:rsidRDefault="005371AA" w:rsidP="005371AA">
            <w:pPr>
              <w:snapToGrid w:val="0"/>
              <w:jc w:val="center"/>
              <w:rPr>
                <w:sz w:val="16"/>
                <w:szCs w:val="16"/>
              </w:rPr>
            </w:pPr>
            <w:r w:rsidRPr="005371AA">
              <w:rPr>
                <w:sz w:val="16"/>
                <w:szCs w:val="16"/>
              </w:rPr>
              <w:t>Отделение хирургии, 260 метров</w:t>
            </w:r>
          </w:p>
        </w:tc>
        <w:tc>
          <w:tcPr>
            <w:tcW w:w="55" w:type="dxa"/>
            <w:tcBorders>
              <w:left w:val="single" w:sz="4" w:space="0" w:color="000000"/>
            </w:tcBorders>
            <w:shd w:val="clear" w:color="auto" w:fill="auto"/>
          </w:tcPr>
          <w:p w:rsidR="005371AA" w:rsidRPr="005371AA" w:rsidRDefault="005371AA" w:rsidP="005371AA">
            <w:pPr>
              <w:snapToGrid w:val="0"/>
              <w:rPr>
                <w:b/>
                <w:sz w:val="16"/>
                <w:szCs w:val="16"/>
              </w:rPr>
            </w:pPr>
          </w:p>
        </w:tc>
      </w:tr>
      <w:tr w:rsidR="005371AA" w:rsidRPr="005371AA" w:rsidTr="005371AA">
        <w:tc>
          <w:tcPr>
            <w:tcW w:w="9502" w:type="dxa"/>
            <w:gridSpan w:val="4"/>
            <w:tcBorders>
              <w:top w:val="single" w:sz="4" w:space="0" w:color="000000"/>
              <w:left w:val="single" w:sz="4" w:space="0" w:color="000000"/>
              <w:bottom w:val="single" w:sz="4" w:space="0" w:color="000000"/>
            </w:tcBorders>
            <w:shd w:val="clear" w:color="auto" w:fill="auto"/>
            <w:vAlign w:val="center"/>
          </w:tcPr>
          <w:p w:rsidR="005371AA" w:rsidRPr="005371AA" w:rsidRDefault="005371AA" w:rsidP="005371AA">
            <w:pPr>
              <w:snapToGrid w:val="0"/>
              <w:jc w:val="center"/>
              <w:rPr>
                <w:b/>
                <w:sz w:val="16"/>
                <w:szCs w:val="16"/>
              </w:rPr>
            </w:pPr>
            <w:r w:rsidRPr="005371AA">
              <w:rPr>
                <w:b/>
                <w:sz w:val="16"/>
                <w:szCs w:val="16"/>
              </w:rPr>
              <w:t xml:space="preserve">Котельная ул. </w:t>
            </w:r>
            <w:proofErr w:type="spellStart"/>
            <w:r w:rsidRPr="005371AA">
              <w:rPr>
                <w:b/>
                <w:sz w:val="16"/>
                <w:szCs w:val="16"/>
              </w:rPr>
              <w:t>Кончикова</w:t>
            </w:r>
            <w:proofErr w:type="spellEnd"/>
          </w:p>
        </w:tc>
        <w:tc>
          <w:tcPr>
            <w:tcW w:w="55" w:type="dxa"/>
            <w:tcBorders>
              <w:left w:val="single" w:sz="4" w:space="0" w:color="000000"/>
            </w:tcBorders>
            <w:shd w:val="clear" w:color="auto" w:fill="auto"/>
          </w:tcPr>
          <w:p w:rsidR="005371AA" w:rsidRPr="005371AA" w:rsidRDefault="005371AA" w:rsidP="005371AA">
            <w:pPr>
              <w:snapToGrid w:val="0"/>
              <w:rPr>
                <w:sz w:val="16"/>
                <w:szCs w:val="16"/>
              </w:rPr>
            </w:pPr>
          </w:p>
        </w:tc>
      </w:tr>
      <w:tr w:rsidR="005371AA" w:rsidRPr="005371AA" w:rsidTr="005371AA">
        <w:tc>
          <w:tcPr>
            <w:tcW w:w="2557" w:type="dxa"/>
            <w:tcBorders>
              <w:top w:val="single" w:sz="4" w:space="0" w:color="000000"/>
              <w:left w:val="single" w:sz="4" w:space="0" w:color="000000"/>
              <w:bottom w:val="single" w:sz="4" w:space="0" w:color="000000"/>
            </w:tcBorders>
            <w:shd w:val="clear" w:color="auto" w:fill="auto"/>
            <w:vAlign w:val="center"/>
          </w:tcPr>
          <w:p w:rsidR="005371AA" w:rsidRPr="005371AA" w:rsidRDefault="005371AA" w:rsidP="005371AA">
            <w:pPr>
              <w:snapToGrid w:val="0"/>
              <w:jc w:val="center"/>
              <w:rPr>
                <w:sz w:val="16"/>
                <w:szCs w:val="16"/>
              </w:rPr>
            </w:pPr>
            <w:r w:rsidRPr="005371AA">
              <w:rPr>
                <w:sz w:val="16"/>
                <w:szCs w:val="16"/>
              </w:rPr>
              <w:t>На север</w:t>
            </w:r>
          </w:p>
        </w:tc>
        <w:tc>
          <w:tcPr>
            <w:tcW w:w="2336" w:type="dxa"/>
            <w:tcBorders>
              <w:top w:val="single" w:sz="4" w:space="0" w:color="000000"/>
              <w:left w:val="single" w:sz="4" w:space="0" w:color="000000"/>
              <w:bottom w:val="single" w:sz="4" w:space="0" w:color="000000"/>
            </w:tcBorders>
            <w:shd w:val="clear" w:color="auto" w:fill="auto"/>
            <w:vAlign w:val="center"/>
          </w:tcPr>
          <w:p w:rsidR="005371AA" w:rsidRPr="005371AA" w:rsidRDefault="005371AA" w:rsidP="005371AA">
            <w:pPr>
              <w:snapToGrid w:val="0"/>
              <w:jc w:val="center"/>
              <w:rPr>
                <w:sz w:val="16"/>
                <w:szCs w:val="16"/>
              </w:rPr>
            </w:pPr>
            <w:r w:rsidRPr="005371AA">
              <w:rPr>
                <w:sz w:val="16"/>
                <w:szCs w:val="16"/>
              </w:rPr>
              <w:t>На юго-запад</w:t>
            </w:r>
          </w:p>
        </w:tc>
        <w:tc>
          <w:tcPr>
            <w:tcW w:w="4609" w:type="dxa"/>
            <w:gridSpan w:val="2"/>
            <w:tcBorders>
              <w:top w:val="single" w:sz="4" w:space="0" w:color="000000"/>
              <w:left w:val="single" w:sz="4" w:space="0" w:color="000000"/>
              <w:bottom w:val="single" w:sz="4" w:space="0" w:color="000000"/>
            </w:tcBorders>
            <w:shd w:val="clear" w:color="auto" w:fill="auto"/>
            <w:vAlign w:val="center"/>
          </w:tcPr>
          <w:p w:rsidR="005371AA" w:rsidRPr="005371AA" w:rsidRDefault="005371AA" w:rsidP="005371AA">
            <w:pPr>
              <w:snapToGrid w:val="0"/>
              <w:jc w:val="center"/>
              <w:rPr>
                <w:sz w:val="16"/>
                <w:szCs w:val="16"/>
              </w:rPr>
            </w:pPr>
            <w:r w:rsidRPr="005371AA">
              <w:rPr>
                <w:sz w:val="16"/>
                <w:szCs w:val="16"/>
              </w:rPr>
              <w:t xml:space="preserve">На </w:t>
            </w:r>
            <w:proofErr w:type="spellStart"/>
            <w:r w:rsidRPr="005371AA">
              <w:rPr>
                <w:sz w:val="16"/>
                <w:szCs w:val="16"/>
              </w:rPr>
              <w:t>юго-юго-восток</w:t>
            </w:r>
            <w:proofErr w:type="spellEnd"/>
          </w:p>
        </w:tc>
        <w:tc>
          <w:tcPr>
            <w:tcW w:w="55" w:type="dxa"/>
            <w:tcBorders>
              <w:left w:val="single" w:sz="4" w:space="0" w:color="000000"/>
            </w:tcBorders>
            <w:shd w:val="clear" w:color="auto" w:fill="auto"/>
          </w:tcPr>
          <w:p w:rsidR="005371AA" w:rsidRPr="005371AA" w:rsidRDefault="005371AA" w:rsidP="005371AA">
            <w:pPr>
              <w:snapToGrid w:val="0"/>
              <w:rPr>
                <w:sz w:val="16"/>
                <w:szCs w:val="16"/>
              </w:rPr>
            </w:pPr>
          </w:p>
        </w:tc>
      </w:tr>
      <w:tr w:rsidR="005371AA" w:rsidRPr="005371AA" w:rsidTr="005371AA">
        <w:tc>
          <w:tcPr>
            <w:tcW w:w="2557" w:type="dxa"/>
            <w:tcBorders>
              <w:top w:val="single" w:sz="4" w:space="0" w:color="000000"/>
              <w:left w:val="single" w:sz="4" w:space="0" w:color="000000"/>
              <w:bottom w:val="single" w:sz="4" w:space="0" w:color="000000"/>
            </w:tcBorders>
            <w:shd w:val="clear" w:color="auto" w:fill="auto"/>
            <w:vAlign w:val="center"/>
          </w:tcPr>
          <w:p w:rsidR="005371AA" w:rsidRPr="005371AA" w:rsidRDefault="005371AA" w:rsidP="005371AA">
            <w:pPr>
              <w:snapToGrid w:val="0"/>
              <w:jc w:val="center"/>
              <w:rPr>
                <w:sz w:val="16"/>
                <w:szCs w:val="16"/>
              </w:rPr>
            </w:pPr>
            <w:r w:rsidRPr="005371AA">
              <w:rPr>
                <w:sz w:val="16"/>
                <w:szCs w:val="16"/>
              </w:rPr>
              <w:t>Котельная</w:t>
            </w:r>
          </w:p>
        </w:tc>
        <w:tc>
          <w:tcPr>
            <w:tcW w:w="2336" w:type="dxa"/>
            <w:tcBorders>
              <w:top w:val="single" w:sz="4" w:space="0" w:color="000000"/>
              <w:left w:val="single" w:sz="4" w:space="0" w:color="000000"/>
              <w:bottom w:val="single" w:sz="4" w:space="0" w:color="000000"/>
            </w:tcBorders>
            <w:shd w:val="clear" w:color="auto" w:fill="auto"/>
            <w:vAlign w:val="center"/>
          </w:tcPr>
          <w:p w:rsidR="005371AA" w:rsidRPr="005371AA" w:rsidRDefault="005371AA" w:rsidP="005371AA">
            <w:pPr>
              <w:snapToGrid w:val="0"/>
              <w:jc w:val="center"/>
              <w:rPr>
                <w:sz w:val="16"/>
                <w:szCs w:val="16"/>
              </w:rPr>
            </w:pPr>
            <w:r w:rsidRPr="005371AA">
              <w:rPr>
                <w:sz w:val="16"/>
                <w:szCs w:val="16"/>
              </w:rPr>
              <w:t xml:space="preserve">Ул. </w:t>
            </w:r>
            <w:proofErr w:type="gramStart"/>
            <w:r w:rsidRPr="005371AA">
              <w:rPr>
                <w:sz w:val="16"/>
                <w:szCs w:val="16"/>
              </w:rPr>
              <w:t>Депутатская</w:t>
            </w:r>
            <w:proofErr w:type="gramEnd"/>
            <w:r w:rsidRPr="005371AA">
              <w:rPr>
                <w:sz w:val="16"/>
                <w:szCs w:val="16"/>
              </w:rPr>
              <w:t>, д. 5, 265 метров</w:t>
            </w:r>
          </w:p>
        </w:tc>
        <w:tc>
          <w:tcPr>
            <w:tcW w:w="4609" w:type="dxa"/>
            <w:gridSpan w:val="2"/>
            <w:tcBorders>
              <w:top w:val="single" w:sz="4" w:space="0" w:color="000000"/>
              <w:left w:val="single" w:sz="4" w:space="0" w:color="000000"/>
              <w:bottom w:val="single" w:sz="4" w:space="0" w:color="000000"/>
            </w:tcBorders>
            <w:shd w:val="clear" w:color="auto" w:fill="auto"/>
            <w:vAlign w:val="center"/>
          </w:tcPr>
          <w:p w:rsidR="005371AA" w:rsidRPr="005371AA" w:rsidRDefault="005371AA" w:rsidP="005371AA">
            <w:pPr>
              <w:snapToGrid w:val="0"/>
              <w:jc w:val="center"/>
              <w:rPr>
                <w:sz w:val="16"/>
                <w:szCs w:val="16"/>
              </w:rPr>
            </w:pPr>
            <w:r w:rsidRPr="005371AA">
              <w:rPr>
                <w:sz w:val="16"/>
                <w:szCs w:val="16"/>
              </w:rPr>
              <w:t>Ул. Сахарова, д. 30, 80 метров</w:t>
            </w:r>
          </w:p>
        </w:tc>
        <w:tc>
          <w:tcPr>
            <w:tcW w:w="55" w:type="dxa"/>
            <w:tcBorders>
              <w:left w:val="single" w:sz="4" w:space="0" w:color="000000"/>
            </w:tcBorders>
            <w:shd w:val="clear" w:color="auto" w:fill="auto"/>
          </w:tcPr>
          <w:p w:rsidR="005371AA" w:rsidRPr="005371AA" w:rsidRDefault="005371AA" w:rsidP="005371AA">
            <w:pPr>
              <w:snapToGrid w:val="0"/>
              <w:rPr>
                <w:b/>
                <w:sz w:val="16"/>
                <w:szCs w:val="16"/>
              </w:rPr>
            </w:pPr>
          </w:p>
        </w:tc>
      </w:tr>
      <w:tr w:rsidR="005371AA" w:rsidRPr="005371AA" w:rsidTr="005371AA">
        <w:trPr>
          <w:trHeight w:val="295"/>
        </w:trPr>
        <w:tc>
          <w:tcPr>
            <w:tcW w:w="9502" w:type="dxa"/>
            <w:gridSpan w:val="4"/>
            <w:tcBorders>
              <w:top w:val="single" w:sz="4" w:space="0" w:color="000000"/>
              <w:left w:val="single" w:sz="4" w:space="0" w:color="000000"/>
              <w:bottom w:val="single" w:sz="4" w:space="0" w:color="000000"/>
            </w:tcBorders>
            <w:shd w:val="clear" w:color="auto" w:fill="auto"/>
            <w:vAlign w:val="center"/>
          </w:tcPr>
          <w:p w:rsidR="005371AA" w:rsidRPr="005371AA" w:rsidRDefault="005371AA" w:rsidP="005371AA">
            <w:pPr>
              <w:snapToGrid w:val="0"/>
              <w:jc w:val="center"/>
              <w:rPr>
                <w:b/>
                <w:sz w:val="16"/>
                <w:szCs w:val="16"/>
              </w:rPr>
            </w:pPr>
            <w:r w:rsidRPr="005371AA">
              <w:rPr>
                <w:b/>
                <w:sz w:val="16"/>
                <w:szCs w:val="16"/>
              </w:rPr>
              <w:t>Котельная ул. Полевая</w:t>
            </w:r>
          </w:p>
        </w:tc>
        <w:tc>
          <w:tcPr>
            <w:tcW w:w="55" w:type="dxa"/>
            <w:tcBorders>
              <w:left w:val="single" w:sz="4" w:space="0" w:color="000000"/>
            </w:tcBorders>
            <w:shd w:val="clear" w:color="auto" w:fill="auto"/>
          </w:tcPr>
          <w:p w:rsidR="005371AA" w:rsidRPr="005371AA" w:rsidRDefault="005371AA" w:rsidP="005371AA">
            <w:pPr>
              <w:snapToGrid w:val="0"/>
              <w:rPr>
                <w:sz w:val="16"/>
                <w:szCs w:val="16"/>
              </w:rPr>
            </w:pPr>
          </w:p>
        </w:tc>
      </w:tr>
      <w:tr w:rsidR="005371AA" w:rsidRPr="005371AA" w:rsidTr="005371AA">
        <w:trPr>
          <w:trHeight w:val="516"/>
        </w:trPr>
        <w:tc>
          <w:tcPr>
            <w:tcW w:w="9502" w:type="dxa"/>
            <w:gridSpan w:val="4"/>
            <w:tcBorders>
              <w:top w:val="single" w:sz="4" w:space="0" w:color="000000"/>
              <w:left w:val="single" w:sz="4" w:space="0" w:color="000000"/>
              <w:bottom w:val="single" w:sz="4" w:space="0" w:color="000000"/>
            </w:tcBorders>
            <w:shd w:val="clear" w:color="auto" w:fill="auto"/>
            <w:vAlign w:val="center"/>
          </w:tcPr>
          <w:p w:rsidR="005371AA" w:rsidRPr="005371AA" w:rsidRDefault="005371AA" w:rsidP="005371AA">
            <w:pPr>
              <w:snapToGrid w:val="0"/>
              <w:rPr>
                <w:sz w:val="16"/>
                <w:szCs w:val="16"/>
              </w:rPr>
            </w:pPr>
            <w:r w:rsidRPr="005371AA">
              <w:rPr>
                <w:sz w:val="16"/>
                <w:szCs w:val="16"/>
              </w:rPr>
              <w:t xml:space="preserve">На юго-восток –  Ул. </w:t>
            </w:r>
            <w:proofErr w:type="gramStart"/>
            <w:r w:rsidRPr="005371AA">
              <w:rPr>
                <w:sz w:val="16"/>
                <w:szCs w:val="16"/>
              </w:rPr>
              <w:t>Полевая</w:t>
            </w:r>
            <w:proofErr w:type="gramEnd"/>
            <w:r w:rsidRPr="005371AA">
              <w:rPr>
                <w:sz w:val="16"/>
                <w:szCs w:val="16"/>
              </w:rPr>
              <w:t xml:space="preserve">, д. 1 «а» - 306 метров </w:t>
            </w:r>
          </w:p>
        </w:tc>
        <w:tc>
          <w:tcPr>
            <w:tcW w:w="55" w:type="dxa"/>
            <w:tcBorders>
              <w:left w:val="single" w:sz="4" w:space="0" w:color="000000"/>
            </w:tcBorders>
            <w:shd w:val="clear" w:color="auto" w:fill="auto"/>
          </w:tcPr>
          <w:p w:rsidR="005371AA" w:rsidRPr="005371AA" w:rsidRDefault="005371AA" w:rsidP="005371AA">
            <w:pPr>
              <w:snapToGrid w:val="0"/>
              <w:rPr>
                <w:b/>
                <w:sz w:val="16"/>
                <w:szCs w:val="16"/>
              </w:rPr>
            </w:pPr>
          </w:p>
        </w:tc>
      </w:tr>
      <w:tr w:rsidR="005371AA" w:rsidRPr="005371AA" w:rsidTr="005371AA">
        <w:tc>
          <w:tcPr>
            <w:tcW w:w="9502" w:type="dxa"/>
            <w:gridSpan w:val="4"/>
            <w:tcBorders>
              <w:top w:val="single" w:sz="4" w:space="0" w:color="000000"/>
              <w:left w:val="single" w:sz="4" w:space="0" w:color="000000"/>
              <w:bottom w:val="single" w:sz="4" w:space="0" w:color="000000"/>
            </w:tcBorders>
            <w:shd w:val="clear" w:color="auto" w:fill="auto"/>
            <w:vAlign w:val="center"/>
          </w:tcPr>
          <w:p w:rsidR="005371AA" w:rsidRPr="005371AA" w:rsidRDefault="005371AA" w:rsidP="005371AA">
            <w:pPr>
              <w:snapToGrid w:val="0"/>
              <w:jc w:val="center"/>
              <w:rPr>
                <w:b/>
                <w:sz w:val="16"/>
                <w:szCs w:val="16"/>
              </w:rPr>
            </w:pPr>
            <w:r w:rsidRPr="005371AA">
              <w:rPr>
                <w:b/>
                <w:sz w:val="16"/>
                <w:szCs w:val="16"/>
              </w:rPr>
              <w:t>Котельная ул. Парковая</w:t>
            </w:r>
          </w:p>
        </w:tc>
        <w:tc>
          <w:tcPr>
            <w:tcW w:w="55" w:type="dxa"/>
            <w:tcBorders>
              <w:left w:val="single" w:sz="4" w:space="0" w:color="000000"/>
            </w:tcBorders>
            <w:shd w:val="clear" w:color="auto" w:fill="auto"/>
          </w:tcPr>
          <w:p w:rsidR="005371AA" w:rsidRPr="005371AA" w:rsidRDefault="005371AA" w:rsidP="005371AA">
            <w:pPr>
              <w:snapToGrid w:val="0"/>
              <w:rPr>
                <w:sz w:val="16"/>
                <w:szCs w:val="16"/>
              </w:rPr>
            </w:pPr>
          </w:p>
        </w:tc>
      </w:tr>
      <w:tr w:rsidR="005371AA" w:rsidRPr="005371AA" w:rsidTr="005371AA">
        <w:tblPrEx>
          <w:tblCellMar>
            <w:left w:w="108" w:type="dxa"/>
            <w:right w:w="108" w:type="dxa"/>
          </w:tblCellMar>
        </w:tblPrEx>
        <w:tc>
          <w:tcPr>
            <w:tcW w:w="2557" w:type="dxa"/>
            <w:tcBorders>
              <w:top w:val="single" w:sz="4" w:space="0" w:color="000000"/>
              <w:left w:val="single" w:sz="4" w:space="0" w:color="000000"/>
              <w:bottom w:val="single" w:sz="4" w:space="0" w:color="000000"/>
            </w:tcBorders>
            <w:shd w:val="clear" w:color="auto" w:fill="auto"/>
            <w:vAlign w:val="center"/>
          </w:tcPr>
          <w:p w:rsidR="005371AA" w:rsidRPr="005371AA" w:rsidRDefault="005371AA" w:rsidP="005371AA">
            <w:pPr>
              <w:snapToGrid w:val="0"/>
              <w:jc w:val="center"/>
              <w:rPr>
                <w:sz w:val="16"/>
                <w:szCs w:val="16"/>
              </w:rPr>
            </w:pPr>
            <w:r w:rsidRPr="005371AA">
              <w:rPr>
                <w:sz w:val="16"/>
                <w:szCs w:val="16"/>
              </w:rPr>
              <w:t>На северо-запад</w:t>
            </w:r>
          </w:p>
        </w:tc>
        <w:tc>
          <w:tcPr>
            <w:tcW w:w="2336" w:type="dxa"/>
            <w:tcBorders>
              <w:top w:val="single" w:sz="4" w:space="0" w:color="000000"/>
              <w:left w:val="single" w:sz="4" w:space="0" w:color="000000"/>
              <w:bottom w:val="single" w:sz="4" w:space="0" w:color="000000"/>
            </w:tcBorders>
            <w:shd w:val="clear" w:color="auto" w:fill="auto"/>
            <w:vAlign w:val="center"/>
          </w:tcPr>
          <w:p w:rsidR="005371AA" w:rsidRPr="005371AA" w:rsidRDefault="005371AA" w:rsidP="005371AA">
            <w:pPr>
              <w:snapToGrid w:val="0"/>
              <w:rPr>
                <w:sz w:val="16"/>
                <w:szCs w:val="16"/>
              </w:rPr>
            </w:pPr>
            <w:r w:rsidRPr="005371AA">
              <w:rPr>
                <w:sz w:val="16"/>
                <w:szCs w:val="16"/>
              </w:rPr>
              <w:t>На юго-восток</w:t>
            </w:r>
          </w:p>
        </w:tc>
        <w:tc>
          <w:tcPr>
            <w:tcW w:w="2335" w:type="dxa"/>
            <w:tcBorders>
              <w:top w:val="single" w:sz="4" w:space="0" w:color="000000"/>
              <w:left w:val="single" w:sz="4" w:space="0" w:color="000000"/>
              <w:bottom w:val="single" w:sz="4" w:space="0" w:color="000000"/>
            </w:tcBorders>
            <w:shd w:val="clear" w:color="auto" w:fill="auto"/>
            <w:vAlign w:val="center"/>
          </w:tcPr>
          <w:p w:rsidR="005371AA" w:rsidRPr="005371AA" w:rsidRDefault="005371AA" w:rsidP="005371AA">
            <w:pPr>
              <w:snapToGrid w:val="0"/>
              <w:jc w:val="center"/>
              <w:rPr>
                <w:sz w:val="16"/>
                <w:szCs w:val="16"/>
              </w:rPr>
            </w:pPr>
            <w:r w:rsidRPr="005371AA">
              <w:rPr>
                <w:sz w:val="16"/>
                <w:szCs w:val="16"/>
              </w:rPr>
              <w:t>На запад</w:t>
            </w:r>
          </w:p>
        </w:tc>
        <w:tc>
          <w:tcPr>
            <w:tcW w:w="232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371AA" w:rsidRPr="005371AA" w:rsidRDefault="005371AA" w:rsidP="005371AA">
            <w:pPr>
              <w:snapToGrid w:val="0"/>
              <w:jc w:val="center"/>
              <w:rPr>
                <w:sz w:val="16"/>
                <w:szCs w:val="16"/>
              </w:rPr>
            </w:pPr>
            <w:r w:rsidRPr="005371AA">
              <w:rPr>
                <w:sz w:val="16"/>
                <w:szCs w:val="16"/>
              </w:rPr>
              <w:t>На восток</w:t>
            </w:r>
          </w:p>
        </w:tc>
      </w:tr>
      <w:tr w:rsidR="005371AA" w:rsidRPr="005371AA" w:rsidTr="005371AA">
        <w:tblPrEx>
          <w:tblCellMar>
            <w:left w:w="108" w:type="dxa"/>
            <w:right w:w="108" w:type="dxa"/>
          </w:tblCellMar>
        </w:tblPrEx>
        <w:tc>
          <w:tcPr>
            <w:tcW w:w="2557" w:type="dxa"/>
            <w:tcBorders>
              <w:top w:val="single" w:sz="4" w:space="0" w:color="000000"/>
              <w:left w:val="single" w:sz="4" w:space="0" w:color="000000"/>
              <w:bottom w:val="single" w:sz="4" w:space="0" w:color="000000"/>
            </w:tcBorders>
            <w:shd w:val="clear" w:color="auto" w:fill="auto"/>
            <w:vAlign w:val="center"/>
          </w:tcPr>
          <w:p w:rsidR="005371AA" w:rsidRPr="005371AA" w:rsidRDefault="005371AA" w:rsidP="005371AA">
            <w:pPr>
              <w:snapToGrid w:val="0"/>
              <w:jc w:val="center"/>
              <w:rPr>
                <w:sz w:val="16"/>
                <w:szCs w:val="16"/>
              </w:rPr>
            </w:pPr>
            <w:r w:rsidRPr="005371AA">
              <w:rPr>
                <w:sz w:val="16"/>
                <w:szCs w:val="16"/>
              </w:rPr>
              <w:t xml:space="preserve">Ул. </w:t>
            </w:r>
            <w:proofErr w:type="gramStart"/>
            <w:r w:rsidRPr="005371AA">
              <w:rPr>
                <w:sz w:val="16"/>
                <w:szCs w:val="16"/>
              </w:rPr>
              <w:t>Парковая</w:t>
            </w:r>
            <w:proofErr w:type="gramEnd"/>
            <w:r w:rsidRPr="005371AA">
              <w:rPr>
                <w:sz w:val="16"/>
                <w:szCs w:val="16"/>
              </w:rPr>
              <w:t xml:space="preserve"> д. 5, 450 метров</w:t>
            </w:r>
          </w:p>
        </w:tc>
        <w:tc>
          <w:tcPr>
            <w:tcW w:w="2336" w:type="dxa"/>
            <w:tcBorders>
              <w:top w:val="single" w:sz="4" w:space="0" w:color="000000"/>
              <w:left w:val="single" w:sz="4" w:space="0" w:color="000000"/>
              <w:bottom w:val="single" w:sz="4" w:space="0" w:color="000000"/>
            </w:tcBorders>
            <w:shd w:val="clear" w:color="auto" w:fill="auto"/>
            <w:vAlign w:val="center"/>
          </w:tcPr>
          <w:p w:rsidR="005371AA" w:rsidRPr="005371AA" w:rsidRDefault="005371AA" w:rsidP="005371AA">
            <w:pPr>
              <w:snapToGrid w:val="0"/>
              <w:rPr>
                <w:sz w:val="16"/>
                <w:szCs w:val="16"/>
              </w:rPr>
            </w:pPr>
            <w:r w:rsidRPr="005371AA">
              <w:rPr>
                <w:sz w:val="16"/>
                <w:szCs w:val="16"/>
              </w:rPr>
              <w:t xml:space="preserve">Ул. </w:t>
            </w:r>
            <w:proofErr w:type="gramStart"/>
            <w:r w:rsidRPr="005371AA">
              <w:rPr>
                <w:sz w:val="16"/>
                <w:szCs w:val="16"/>
              </w:rPr>
              <w:t>Кинешемская</w:t>
            </w:r>
            <w:proofErr w:type="gramEnd"/>
            <w:r w:rsidRPr="005371AA">
              <w:rPr>
                <w:sz w:val="16"/>
                <w:szCs w:val="16"/>
              </w:rPr>
              <w:t>, д. 35, 425 метров</w:t>
            </w:r>
          </w:p>
        </w:tc>
        <w:tc>
          <w:tcPr>
            <w:tcW w:w="2335" w:type="dxa"/>
            <w:tcBorders>
              <w:top w:val="single" w:sz="4" w:space="0" w:color="000000"/>
              <w:left w:val="single" w:sz="4" w:space="0" w:color="000000"/>
              <w:bottom w:val="single" w:sz="4" w:space="0" w:color="000000"/>
            </w:tcBorders>
            <w:shd w:val="clear" w:color="auto" w:fill="auto"/>
            <w:vAlign w:val="center"/>
          </w:tcPr>
          <w:p w:rsidR="005371AA" w:rsidRPr="005371AA" w:rsidRDefault="005371AA" w:rsidP="005371AA">
            <w:pPr>
              <w:snapToGrid w:val="0"/>
              <w:jc w:val="center"/>
              <w:rPr>
                <w:sz w:val="16"/>
                <w:szCs w:val="16"/>
              </w:rPr>
            </w:pPr>
            <w:r w:rsidRPr="005371AA">
              <w:rPr>
                <w:sz w:val="16"/>
                <w:szCs w:val="16"/>
              </w:rPr>
              <w:t>Ул. Механизаторов, д. 5, 475 метров</w:t>
            </w:r>
          </w:p>
        </w:tc>
        <w:tc>
          <w:tcPr>
            <w:tcW w:w="232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5371AA" w:rsidRPr="005371AA" w:rsidRDefault="005371AA" w:rsidP="005371AA">
            <w:pPr>
              <w:snapToGrid w:val="0"/>
              <w:jc w:val="center"/>
              <w:rPr>
                <w:sz w:val="16"/>
                <w:szCs w:val="16"/>
              </w:rPr>
            </w:pPr>
            <w:r w:rsidRPr="005371AA">
              <w:rPr>
                <w:sz w:val="16"/>
                <w:szCs w:val="16"/>
              </w:rPr>
              <w:t>Котельная</w:t>
            </w:r>
          </w:p>
        </w:tc>
      </w:tr>
    </w:tbl>
    <w:p w:rsidR="005371AA" w:rsidRPr="005371AA" w:rsidRDefault="005371AA" w:rsidP="005371AA">
      <w:pPr>
        <w:jc w:val="both"/>
        <w:rPr>
          <w:sz w:val="16"/>
          <w:szCs w:val="16"/>
        </w:rPr>
      </w:pPr>
    </w:p>
    <w:p w:rsidR="005371AA" w:rsidRPr="005371AA" w:rsidRDefault="005371AA" w:rsidP="005371AA">
      <w:pPr>
        <w:ind w:left="66"/>
        <w:jc w:val="both"/>
        <w:rPr>
          <w:sz w:val="16"/>
          <w:szCs w:val="16"/>
        </w:rPr>
      </w:pPr>
      <w:r w:rsidRPr="005371AA">
        <w:rPr>
          <w:sz w:val="16"/>
          <w:szCs w:val="16"/>
        </w:rPr>
        <w:t>Существующие значения установленной тепловой мощности основного оборудования источников тепловой энергии (в разрезе котельных) представлены в таблице 6.</w:t>
      </w:r>
    </w:p>
    <w:p w:rsidR="005371AA" w:rsidRPr="005371AA" w:rsidRDefault="005371AA" w:rsidP="005371AA">
      <w:pPr>
        <w:ind w:left="66"/>
        <w:jc w:val="both"/>
        <w:rPr>
          <w:sz w:val="16"/>
          <w:szCs w:val="16"/>
        </w:rPr>
      </w:pPr>
    </w:p>
    <w:p w:rsidR="005371AA" w:rsidRPr="005371AA" w:rsidRDefault="005371AA" w:rsidP="005371AA">
      <w:pPr>
        <w:ind w:left="66"/>
        <w:jc w:val="center"/>
        <w:rPr>
          <w:sz w:val="16"/>
          <w:szCs w:val="16"/>
        </w:rPr>
      </w:pPr>
      <w:r w:rsidRPr="005371AA">
        <w:rPr>
          <w:sz w:val="16"/>
          <w:szCs w:val="16"/>
        </w:rPr>
        <w:t>Таблица 6.  Установленная тепловая мощность котельных</w:t>
      </w:r>
    </w:p>
    <w:p w:rsidR="005371AA" w:rsidRPr="005371AA" w:rsidRDefault="005371AA" w:rsidP="005371AA">
      <w:pPr>
        <w:ind w:left="1080"/>
        <w:jc w:val="both"/>
        <w:rPr>
          <w:sz w:val="16"/>
          <w:szCs w:val="16"/>
        </w:rPr>
      </w:pPr>
    </w:p>
    <w:tbl>
      <w:tblPr>
        <w:tblW w:w="0" w:type="auto"/>
        <w:tblInd w:w="245" w:type="dxa"/>
        <w:tblLayout w:type="fixed"/>
        <w:tblLook w:val="0000"/>
      </w:tblPr>
      <w:tblGrid>
        <w:gridCol w:w="3819"/>
        <w:gridCol w:w="2825"/>
        <w:gridCol w:w="3412"/>
      </w:tblGrid>
      <w:tr w:rsidR="005371AA" w:rsidRPr="005371AA" w:rsidTr="005371AA">
        <w:tc>
          <w:tcPr>
            <w:tcW w:w="3819" w:type="dxa"/>
            <w:tcBorders>
              <w:top w:val="single" w:sz="4" w:space="0" w:color="000000"/>
              <w:left w:val="single" w:sz="4" w:space="0" w:color="000000"/>
              <w:bottom w:val="single" w:sz="4" w:space="0" w:color="000000"/>
            </w:tcBorders>
            <w:shd w:val="clear" w:color="auto" w:fill="auto"/>
            <w:vAlign w:val="center"/>
          </w:tcPr>
          <w:p w:rsidR="005371AA" w:rsidRPr="005371AA" w:rsidRDefault="005371AA" w:rsidP="005371AA">
            <w:pPr>
              <w:snapToGrid w:val="0"/>
              <w:jc w:val="center"/>
              <w:rPr>
                <w:b/>
                <w:sz w:val="16"/>
                <w:szCs w:val="16"/>
              </w:rPr>
            </w:pPr>
            <w:r w:rsidRPr="005371AA">
              <w:rPr>
                <w:b/>
                <w:sz w:val="16"/>
                <w:szCs w:val="16"/>
              </w:rPr>
              <w:t>Наименование котельной, адрес</w:t>
            </w:r>
          </w:p>
        </w:tc>
        <w:tc>
          <w:tcPr>
            <w:tcW w:w="2825"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Марки установленного теплогенерирующего оборудования</w:t>
            </w:r>
          </w:p>
        </w:tc>
        <w:tc>
          <w:tcPr>
            <w:tcW w:w="3412"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b/>
                <w:sz w:val="16"/>
                <w:szCs w:val="16"/>
              </w:rPr>
            </w:pPr>
            <w:proofErr w:type="gramStart"/>
            <w:r w:rsidRPr="005371AA">
              <w:rPr>
                <w:b/>
                <w:sz w:val="16"/>
                <w:szCs w:val="16"/>
              </w:rPr>
              <w:t>Установленная</w:t>
            </w:r>
            <w:proofErr w:type="gramEnd"/>
          </w:p>
          <w:p w:rsidR="005371AA" w:rsidRPr="005371AA" w:rsidRDefault="005371AA" w:rsidP="005371AA">
            <w:pPr>
              <w:jc w:val="center"/>
              <w:rPr>
                <w:b/>
                <w:sz w:val="16"/>
                <w:szCs w:val="16"/>
              </w:rPr>
            </w:pPr>
            <w:r w:rsidRPr="005371AA">
              <w:rPr>
                <w:b/>
                <w:sz w:val="16"/>
                <w:szCs w:val="16"/>
              </w:rPr>
              <w:t xml:space="preserve"> мощность котельной (Гкал/ч)</w:t>
            </w:r>
          </w:p>
        </w:tc>
      </w:tr>
      <w:tr w:rsidR="005371AA" w:rsidRPr="005371AA" w:rsidTr="005371AA">
        <w:tc>
          <w:tcPr>
            <w:tcW w:w="3819"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both"/>
              <w:rPr>
                <w:sz w:val="16"/>
                <w:szCs w:val="16"/>
              </w:rPr>
            </w:pPr>
            <w:r w:rsidRPr="005371AA">
              <w:rPr>
                <w:sz w:val="16"/>
                <w:szCs w:val="16"/>
              </w:rPr>
              <w:t>Котельная ул. Куликова</w:t>
            </w:r>
          </w:p>
        </w:tc>
        <w:tc>
          <w:tcPr>
            <w:tcW w:w="2825"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КВТр-0,5 2 ед.</w:t>
            </w:r>
          </w:p>
          <w:p w:rsidR="005371AA" w:rsidRPr="005371AA" w:rsidRDefault="005371AA" w:rsidP="005371AA">
            <w:pPr>
              <w:jc w:val="center"/>
              <w:rPr>
                <w:sz w:val="16"/>
                <w:szCs w:val="16"/>
              </w:rPr>
            </w:pPr>
            <w:r w:rsidRPr="005371AA">
              <w:rPr>
                <w:sz w:val="16"/>
                <w:szCs w:val="16"/>
              </w:rPr>
              <w:t>КВм-1,16 -1 ед.</w:t>
            </w:r>
          </w:p>
        </w:tc>
        <w:tc>
          <w:tcPr>
            <w:tcW w:w="3412"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2,16</w:t>
            </w:r>
          </w:p>
        </w:tc>
      </w:tr>
      <w:tr w:rsidR="005371AA" w:rsidRPr="005371AA" w:rsidTr="005371AA">
        <w:tc>
          <w:tcPr>
            <w:tcW w:w="3819"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both"/>
              <w:rPr>
                <w:sz w:val="16"/>
                <w:szCs w:val="16"/>
              </w:rPr>
            </w:pPr>
            <w:r w:rsidRPr="005371AA">
              <w:rPr>
                <w:sz w:val="16"/>
                <w:szCs w:val="16"/>
              </w:rPr>
              <w:t>Котельная ул. Больничная</w:t>
            </w:r>
          </w:p>
        </w:tc>
        <w:tc>
          <w:tcPr>
            <w:tcW w:w="2825"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КВТ-Л-0,4 – 1 шт.,</w:t>
            </w:r>
          </w:p>
          <w:p w:rsidR="005371AA" w:rsidRPr="005371AA" w:rsidRDefault="005371AA" w:rsidP="005371AA">
            <w:pPr>
              <w:jc w:val="center"/>
              <w:rPr>
                <w:sz w:val="16"/>
                <w:szCs w:val="16"/>
              </w:rPr>
            </w:pPr>
            <w:r w:rsidRPr="005371AA">
              <w:rPr>
                <w:sz w:val="16"/>
                <w:szCs w:val="16"/>
              </w:rPr>
              <w:t xml:space="preserve"> КВм-1,16 – 1 шт.,</w:t>
            </w:r>
          </w:p>
          <w:p w:rsidR="005371AA" w:rsidRPr="005371AA" w:rsidRDefault="005371AA" w:rsidP="005371AA">
            <w:pPr>
              <w:jc w:val="center"/>
              <w:rPr>
                <w:sz w:val="16"/>
                <w:szCs w:val="16"/>
              </w:rPr>
            </w:pPr>
            <w:r w:rsidRPr="005371AA">
              <w:rPr>
                <w:sz w:val="16"/>
                <w:szCs w:val="16"/>
              </w:rPr>
              <w:t xml:space="preserve"> </w:t>
            </w:r>
            <w:proofErr w:type="spellStart"/>
            <w:r w:rsidRPr="005371AA">
              <w:rPr>
                <w:sz w:val="16"/>
                <w:szCs w:val="16"/>
              </w:rPr>
              <w:t>КВТл</w:t>
            </w:r>
            <w:proofErr w:type="spellEnd"/>
            <w:r w:rsidRPr="005371AA">
              <w:rPr>
                <w:sz w:val="16"/>
                <w:szCs w:val="16"/>
              </w:rPr>
              <w:t xml:space="preserve"> 0,6 – 1 шт.</w:t>
            </w:r>
          </w:p>
        </w:tc>
        <w:tc>
          <w:tcPr>
            <w:tcW w:w="3412"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2,22</w:t>
            </w:r>
          </w:p>
        </w:tc>
      </w:tr>
      <w:tr w:rsidR="005371AA" w:rsidRPr="005371AA" w:rsidTr="005371AA">
        <w:tc>
          <w:tcPr>
            <w:tcW w:w="3819"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both"/>
              <w:rPr>
                <w:sz w:val="16"/>
                <w:szCs w:val="16"/>
              </w:rPr>
            </w:pPr>
            <w:r w:rsidRPr="005371AA">
              <w:rPr>
                <w:sz w:val="16"/>
                <w:szCs w:val="16"/>
              </w:rPr>
              <w:t>Котельная ул. Парковая</w:t>
            </w:r>
          </w:p>
        </w:tc>
        <w:tc>
          <w:tcPr>
            <w:tcW w:w="2825"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КВ-0,3 – 1 шт.,</w:t>
            </w:r>
          </w:p>
          <w:p w:rsidR="005371AA" w:rsidRPr="005371AA" w:rsidRDefault="005371AA" w:rsidP="005371AA">
            <w:pPr>
              <w:jc w:val="center"/>
              <w:rPr>
                <w:sz w:val="16"/>
                <w:szCs w:val="16"/>
              </w:rPr>
            </w:pPr>
            <w:r w:rsidRPr="005371AA">
              <w:rPr>
                <w:sz w:val="16"/>
                <w:szCs w:val="16"/>
              </w:rPr>
              <w:t>КВр-0,6 – 1 шт.</w:t>
            </w:r>
          </w:p>
        </w:tc>
        <w:tc>
          <w:tcPr>
            <w:tcW w:w="3412"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1,4</w:t>
            </w:r>
          </w:p>
        </w:tc>
      </w:tr>
      <w:tr w:rsidR="005371AA" w:rsidRPr="005371AA" w:rsidTr="005371AA">
        <w:tc>
          <w:tcPr>
            <w:tcW w:w="3819"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both"/>
              <w:rPr>
                <w:sz w:val="16"/>
                <w:szCs w:val="16"/>
              </w:rPr>
            </w:pPr>
            <w:r w:rsidRPr="005371AA">
              <w:rPr>
                <w:sz w:val="16"/>
                <w:szCs w:val="16"/>
              </w:rPr>
              <w:t>Котельная ул. Полевая</w:t>
            </w:r>
          </w:p>
        </w:tc>
        <w:tc>
          <w:tcPr>
            <w:tcW w:w="2825"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КВН – 2 ед.</w:t>
            </w:r>
          </w:p>
          <w:p w:rsidR="005371AA" w:rsidRPr="005371AA" w:rsidRDefault="005371AA" w:rsidP="005371AA">
            <w:pPr>
              <w:jc w:val="center"/>
              <w:rPr>
                <w:sz w:val="16"/>
                <w:szCs w:val="16"/>
              </w:rPr>
            </w:pPr>
            <w:r w:rsidRPr="005371AA">
              <w:rPr>
                <w:sz w:val="16"/>
                <w:szCs w:val="16"/>
              </w:rPr>
              <w:t>КВР-0,63  - 1 ед.</w:t>
            </w:r>
          </w:p>
        </w:tc>
        <w:tc>
          <w:tcPr>
            <w:tcW w:w="3412"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1,62</w:t>
            </w:r>
          </w:p>
        </w:tc>
      </w:tr>
      <w:tr w:rsidR="005371AA" w:rsidRPr="005371AA" w:rsidTr="005371AA">
        <w:tc>
          <w:tcPr>
            <w:tcW w:w="3819"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both"/>
              <w:rPr>
                <w:sz w:val="16"/>
                <w:szCs w:val="16"/>
              </w:rPr>
            </w:pPr>
            <w:r w:rsidRPr="005371AA">
              <w:rPr>
                <w:sz w:val="16"/>
                <w:szCs w:val="16"/>
              </w:rPr>
              <w:t xml:space="preserve">Котельная ул. </w:t>
            </w:r>
            <w:proofErr w:type="spellStart"/>
            <w:r w:rsidRPr="005371AA">
              <w:rPr>
                <w:sz w:val="16"/>
                <w:szCs w:val="16"/>
              </w:rPr>
              <w:t>Кончикова</w:t>
            </w:r>
            <w:proofErr w:type="spellEnd"/>
          </w:p>
        </w:tc>
        <w:tc>
          <w:tcPr>
            <w:tcW w:w="2825"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КВр-0,2 – 2 шт.,</w:t>
            </w:r>
          </w:p>
          <w:p w:rsidR="005371AA" w:rsidRPr="005371AA" w:rsidRDefault="005371AA" w:rsidP="005371AA">
            <w:pPr>
              <w:jc w:val="center"/>
              <w:rPr>
                <w:sz w:val="16"/>
                <w:szCs w:val="16"/>
              </w:rPr>
            </w:pPr>
          </w:p>
        </w:tc>
        <w:tc>
          <w:tcPr>
            <w:tcW w:w="3412"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0,87</w:t>
            </w:r>
          </w:p>
        </w:tc>
      </w:tr>
    </w:tbl>
    <w:p w:rsidR="005371AA" w:rsidRPr="005371AA" w:rsidRDefault="005371AA" w:rsidP="005371AA">
      <w:pPr>
        <w:jc w:val="both"/>
        <w:rPr>
          <w:sz w:val="16"/>
          <w:szCs w:val="16"/>
        </w:rPr>
      </w:pPr>
    </w:p>
    <w:p w:rsidR="005371AA" w:rsidRPr="005371AA" w:rsidRDefault="005371AA" w:rsidP="005371AA">
      <w:pPr>
        <w:jc w:val="both"/>
        <w:rPr>
          <w:sz w:val="16"/>
          <w:szCs w:val="16"/>
        </w:rPr>
      </w:pPr>
      <w:r w:rsidRPr="005371AA">
        <w:rPr>
          <w:sz w:val="16"/>
          <w:szCs w:val="16"/>
        </w:rPr>
        <w:t xml:space="preserve">         Часть многоквартирного жилого фонда, крупные общественные здания, учреждения бюджетной сферы подключены к централизованной системе теплоснабжения, которая состоит из котельных и тепловых сетей. Эксплуатацию котельных и тепловых сетей на территории  Островского (центрального) сельского  поселения осуществляет МУП «Тепловик».  Часть котельных находится в ведении школьных и дошкольных учреждений.  </w:t>
      </w:r>
    </w:p>
    <w:p w:rsidR="005371AA" w:rsidRPr="005371AA" w:rsidRDefault="005371AA" w:rsidP="005371AA">
      <w:pPr>
        <w:ind w:left="360"/>
        <w:jc w:val="both"/>
        <w:rPr>
          <w:sz w:val="16"/>
          <w:szCs w:val="16"/>
        </w:rPr>
      </w:pPr>
      <w:r w:rsidRPr="005371AA">
        <w:rPr>
          <w:sz w:val="16"/>
          <w:szCs w:val="16"/>
        </w:rPr>
        <w:t xml:space="preserve">    </w:t>
      </w:r>
    </w:p>
    <w:p w:rsidR="005371AA" w:rsidRPr="005371AA" w:rsidRDefault="005371AA" w:rsidP="005371AA">
      <w:pPr>
        <w:jc w:val="both"/>
        <w:rPr>
          <w:sz w:val="16"/>
          <w:szCs w:val="16"/>
        </w:rPr>
      </w:pPr>
      <w:r w:rsidRPr="005371AA">
        <w:rPr>
          <w:b/>
          <w:sz w:val="16"/>
          <w:szCs w:val="16"/>
        </w:rPr>
        <w:t xml:space="preserve">  </w:t>
      </w:r>
      <w:r w:rsidRPr="005371AA">
        <w:rPr>
          <w:sz w:val="16"/>
          <w:szCs w:val="16"/>
        </w:rPr>
        <w:t xml:space="preserve">   Теплоснабжение планируемой малоэтажной застройки  предлагается осуществить от автономных источников тепла. </w:t>
      </w:r>
    </w:p>
    <w:p w:rsidR="005371AA" w:rsidRPr="005371AA" w:rsidRDefault="005371AA" w:rsidP="005371AA">
      <w:pPr>
        <w:jc w:val="both"/>
        <w:rPr>
          <w:sz w:val="16"/>
          <w:szCs w:val="16"/>
        </w:rPr>
      </w:pPr>
      <w:r w:rsidRPr="005371AA">
        <w:rPr>
          <w:sz w:val="16"/>
          <w:szCs w:val="16"/>
        </w:rPr>
        <w:t xml:space="preserve">      Горячее водоснабжение предлагается выполнить от </w:t>
      </w:r>
      <w:proofErr w:type="spellStart"/>
      <w:r w:rsidRPr="005371AA">
        <w:rPr>
          <w:sz w:val="16"/>
          <w:szCs w:val="16"/>
        </w:rPr>
        <w:t>электро-водонагревателей</w:t>
      </w:r>
      <w:proofErr w:type="spellEnd"/>
      <w:r w:rsidRPr="005371AA">
        <w:rPr>
          <w:sz w:val="16"/>
          <w:szCs w:val="16"/>
        </w:rPr>
        <w:t>.</w:t>
      </w:r>
    </w:p>
    <w:p w:rsidR="005371AA" w:rsidRPr="005371AA" w:rsidRDefault="005371AA" w:rsidP="005371AA">
      <w:pPr>
        <w:jc w:val="both"/>
        <w:rPr>
          <w:sz w:val="16"/>
          <w:szCs w:val="16"/>
        </w:rPr>
      </w:pPr>
      <w:r w:rsidRPr="005371AA">
        <w:rPr>
          <w:sz w:val="16"/>
          <w:szCs w:val="16"/>
        </w:rPr>
        <w:t xml:space="preserve">      При перекладке тепловых сетей, снабжающих теплом многоквартирную жилую застройку, предлагается прокладка их из стальных труб в индустриальной тепловой изоляции из </w:t>
      </w:r>
      <w:proofErr w:type="spellStart"/>
      <w:r w:rsidRPr="005371AA">
        <w:rPr>
          <w:sz w:val="16"/>
          <w:szCs w:val="16"/>
        </w:rPr>
        <w:t>пенополиуретана</w:t>
      </w:r>
      <w:proofErr w:type="spellEnd"/>
      <w:r w:rsidRPr="005371AA">
        <w:rPr>
          <w:sz w:val="16"/>
          <w:szCs w:val="16"/>
        </w:rPr>
        <w:t xml:space="preserve"> в полиэтиленовой оболочке.</w:t>
      </w:r>
    </w:p>
    <w:p w:rsidR="005371AA" w:rsidRPr="005371AA" w:rsidRDefault="005371AA" w:rsidP="005371AA">
      <w:pPr>
        <w:jc w:val="both"/>
        <w:rPr>
          <w:sz w:val="16"/>
          <w:szCs w:val="16"/>
        </w:rPr>
      </w:pPr>
    </w:p>
    <w:p w:rsidR="005371AA" w:rsidRPr="005371AA" w:rsidRDefault="005371AA" w:rsidP="005371AA">
      <w:pPr>
        <w:jc w:val="both"/>
        <w:rPr>
          <w:sz w:val="16"/>
          <w:szCs w:val="16"/>
        </w:rPr>
      </w:pPr>
      <w:r w:rsidRPr="005371AA">
        <w:rPr>
          <w:sz w:val="16"/>
          <w:szCs w:val="16"/>
        </w:rPr>
        <w:t>2.3.Описание существующих и перспективных зон действия индивидуальных источников тепловой энергии.</w:t>
      </w:r>
    </w:p>
    <w:p w:rsidR="005371AA" w:rsidRPr="005371AA" w:rsidRDefault="005371AA" w:rsidP="005371AA">
      <w:pPr>
        <w:jc w:val="both"/>
        <w:rPr>
          <w:sz w:val="16"/>
          <w:szCs w:val="16"/>
        </w:rPr>
      </w:pPr>
    </w:p>
    <w:p w:rsidR="005371AA" w:rsidRPr="005371AA" w:rsidRDefault="005371AA" w:rsidP="005371AA">
      <w:pPr>
        <w:jc w:val="both"/>
        <w:rPr>
          <w:sz w:val="16"/>
          <w:szCs w:val="16"/>
        </w:rPr>
      </w:pPr>
      <w:r w:rsidRPr="005371AA">
        <w:rPr>
          <w:sz w:val="16"/>
          <w:szCs w:val="16"/>
        </w:rPr>
        <w:t xml:space="preserve">      Район не  газифицирован. Поэтому большая часть индивидуальных жилых домов оборудовано отопительными печами, работающими на твердом топливе (дрова, отходы лесопиления - горбыль).</w:t>
      </w:r>
    </w:p>
    <w:p w:rsidR="005371AA" w:rsidRPr="005371AA" w:rsidRDefault="005371AA" w:rsidP="005371AA">
      <w:pPr>
        <w:jc w:val="both"/>
        <w:rPr>
          <w:sz w:val="16"/>
          <w:szCs w:val="16"/>
        </w:rPr>
      </w:pPr>
      <w:r w:rsidRPr="005371AA">
        <w:rPr>
          <w:sz w:val="16"/>
          <w:szCs w:val="16"/>
        </w:rPr>
        <w:t xml:space="preserve">    Индивидуальное отопление осуществляется от теплоснабжающих устройств без потерь при передаче, так как нет внешних систем транспортировки тепла. Поэтому потребление тепла при теплоснабжении от индивидуальных установок можно принять равным его производству.</w:t>
      </w:r>
    </w:p>
    <w:p w:rsidR="005371AA" w:rsidRPr="005371AA" w:rsidRDefault="005371AA" w:rsidP="005371AA">
      <w:pPr>
        <w:jc w:val="both"/>
        <w:rPr>
          <w:sz w:val="16"/>
          <w:szCs w:val="16"/>
        </w:rPr>
      </w:pPr>
      <w:r w:rsidRPr="005371AA">
        <w:rPr>
          <w:sz w:val="16"/>
          <w:szCs w:val="16"/>
        </w:rPr>
        <w:t xml:space="preserve">    Среднегодовая выработка тепла индивидуальными источниками теплоснабжения ориентировочно составляет 32 тыс. Гкал/год.</w:t>
      </w:r>
    </w:p>
    <w:p w:rsidR="005371AA" w:rsidRPr="005371AA" w:rsidRDefault="005371AA" w:rsidP="005371AA">
      <w:pPr>
        <w:jc w:val="both"/>
        <w:rPr>
          <w:sz w:val="16"/>
          <w:szCs w:val="16"/>
        </w:rPr>
      </w:pPr>
    </w:p>
    <w:p w:rsidR="005371AA" w:rsidRPr="005371AA" w:rsidRDefault="005371AA" w:rsidP="005371AA">
      <w:pPr>
        <w:jc w:val="both"/>
        <w:rPr>
          <w:sz w:val="16"/>
          <w:szCs w:val="16"/>
        </w:rPr>
      </w:pPr>
      <w:r w:rsidRPr="005371AA">
        <w:rPr>
          <w:sz w:val="16"/>
          <w:szCs w:val="16"/>
        </w:rPr>
        <w:t>2.4. Перспективные балансы тепловой мощности и тепловой нагрузки в перспективных зонах действия источников тепловой энергии.</w:t>
      </w:r>
    </w:p>
    <w:p w:rsidR="005371AA" w:rsidRPr="005371AA" w:rsidRDefault="005371AA" w:rsidP="005371AA">
      <w:pPr>
        <w:jc w:val="both"/>
        <w:rPr>
          <w:sz w:val="16"/>
          <w:szCs w:val="16"/>
        </w:rPr>
      </w:pPr>
    </w:p>
    <w:p w:rsidR="005371AA" w:rsidRPr="005371AA" w:rsidRDefault="005371AA" w:rsidP="005371AA">
      <w:pPr>
        <w:jc w:val="both"/>
        <w:rPr>
          <w:sz w:val="16"/>
          <w:szCs w:val="16"/>
        </w:rPr>
      </w:pPr>
      <w:r w:rsidRPr="005371AA">
        <w:rPr>
          <w:sz w:val="16"/>
          <w:szCs w:val="16"/>
        </w:rPr>
        <w:t xml:space="preserve">    Перспективные балансы тепловой мощности и тепловой нагрузки в перспективных зонах действия источников тепловой энергии равны </w:t>
      </w:r>
      <w:proofErr w:type="gramStart"/>
      <w:r w:rsidRPr="005371AA">
        <w:rPr>
          <w:sz w:val="16"/>
          <w:szCs w:val="16"/>
        </w:rPr>
        <w:t>существующим</w:t>
      </w:r>
      <w:proofErr w:type="gramEnd"/>
      <w:r w:rsidRPr="005371AA">
        <w:rPr>
          <w:sz w:val="16"/>
          <w:szCs w:val="16"/>
        </w:rPr>
        <w:t>, так как в Генеральном плане   Островского (центрального) сельского поселения  не предусмотрено изменение существующей схемы теплоснабжения.</w:t>
      </w:r>
    </w:p>
    <w:p w:rsidR="005371AA" w:rsidRPr="005371AA" w:rsidRDefault="005371AA" w:rsidP="005371AA">
      <w:pPr>
        <w:jc w:val="both"/>
        <w:rPr>
          <w:sz w:val="16"/>
          <w:szCs w:val="16"/>
        </w:rPr>
      </w:pPr>
    </w:p>
    <w:p w:rsidR="005371AA" w:rsidRPr="005371AA" w:rsidRDefault="005371AA" w:rsidP="005371AA">
      <w:pPr>
        <w:jc w:val="both"/>
        <w:rPr>
          <w:sz w:val="16"/>
          <w:szCs w:val="16"/>
        </w:rPr>
      </w:pPr>
      <w:r w:rsidRPr="005371AA">
        <w:rPr>
          <w:sz w:val="16"/>
          <w:szCs w:val="16"/>
        </w:rPr>
        <w:t>2.5. Существующие и перспективные затраты тепловой мощности на собственные и хозяйственные нужды источников тепловой энергии (в разрезе котельных) в таблице 7.</w:t>
      </w:r>
    </w:p>
    <w:p w:rsidR="005371AA" w:rsidRPr="005371AA" w:rsidRDefault="005371AA" w:rsidP="005371AA">
      <w:pPr>
        <w:jc w:val="center"/>
        <w:rPr>
          <w:sz w:val="16"/>
          <w:szCs w:val="16"/>
        </w:rPr>
      </w:pPr>
      <w:r w:rsidRPr="005371AA">
        <w:rPr>
          <w:sz w:val="16"/>
          <w:szCs w:val="16"/>
        </w:rPr>
        <w:t>Таблица 7 Затраты котельных на собственные нужды</w:t>
      </w:r>
    </w:p>
    <w:p w:rsidR="005371AA" w:rsidRPr="005371AA" w:rsidRDefault="005371AA" w:rsidP="005371AA">
      <w:pPr>
        <w:ind w:left="1080"/>
        <w:jc w:val="both"/>
        <w:rPr>
          <w:sz w:val="16"/>
          <w:szCs w:val="16"/>
        </w:rPr>
      </w:pPr>
    </w:p>
    <w:tbl>
      <w:tblPr>
        <w:tblW w:w="0" w:type="auto"/>
        <w:tblInd w:w="142" w:type="dxa"/>
        <w:tblLayout w:type="fixed"/>
        <w:tblCellMar>
          <w:left w:w="0" w:type="dxa"/>
          <w:right w:w="0" w:type="dxa"/>
        </w:tblCellMar>
        <w:tblLook w:val="0000"/>
      </w:tblPr>
      <w:tblGrid>
        <w:gridCol w:w="5077"/>
        <w:gridCol w:w="2054"/>
        <w:gridCol w:w="2047"/>
        <w:gridCol w:w="25"/>
      </w:tblGrid>
      <w:tr w:rsidR="005371AA" w:rsidRPr="005371AA" w:rsidTr="005371AA">
        <w:tc>
          <w:tcPr>
            <w:tcW w:w="5077" w:type="dxa"/>
            <w:vMerge w:val="restart"/>
            <w:tcBorders>
              <w:top w:val="single" w:sz="4" w:space="0" w:color="000000"/>
              <w:left w:val="single" w:sz="4" w:space="0" w:color="000000"/>
              <w:bottom w:val="single" w:sz="4" w:space="0" w:color="000000"/>
            </w:tcBorders>
            <w:shd w:val="clear" w:color="auto" w:fill="auto"/>
            <w:vAlign w:val="center"/>
          </w:tcPr>
          <w:p w:rsidR="005371AA" w:rsidRPr="005371AA" w:rsidRDefault="005371AA" w:rsidP="005371AA">
            <w:pPr>
              <w:snapToGrid w:val="0"/>
              <w:jc w:val="center"/>
              <w:rPr>
                <w:b/>
                <w:sz w:val="16"/>
                <w:szCs w:val="16"/>
              </w:rPr>
            </w:pPr>
            <w:r w:rsidRPr="005371AA">
              <w:rPr>
                <w:b/>
                <w:sz w:val="16"/>
                <w:szCs w:val="16"/>
              </w:rPr>
              <w:t>Наименование котельной</w:t>
            </w:r>
          </w:p>
        </w:tc>
        <w:tc>
          <w:tcPr>
            <w:tcW w:w="4101" w:type="dxa"/>
            <w:gridSpan w:val="2"/>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Затраты на собственные нужды (Гкал/год)</w:t>
            </w:r>
          </w:p>
        </w:tc>
        <w:tc>
          <w:tcPr>
            <w:tcW w:w="20" w:type="dxa"/>
            <w:tcBorders>
              <w:left w:val="single" w:sz="4" w:space="0" w:color="000000"/>
            </w:tcBorders>
            <w:shd w:val="clear" w:color="auto" w:fill="auto"/>
          </w:tcPr>
          <w:p w:rsidR="005371AA" w:rsidRPr="005371AA" w:rsidRDefault="005371AA" w:rsidP="005371AA">
            <w:pPr>
              <w:snapToGrid w:val="0"/>
              <w:rPr>
                <w:b/>
                <w:sz w:val="16"/>
                <w:szCs w:val="16"/>
              </w:rPr>
            </w:pPr>
          </w:p>
        </w:tc>
      </w:tr>
      <w:tr w:rsidR="005371AA" w:rsidRPr="005371AA" w:rsidTr="005371AA">
        <w:tblPrEx>
          <w:tblCellMar>
            <w:left w:w="108" w:type="dxa"/>
            <w:right w:w="108" w:type="dxa"/>
          </w:tblCellMar>
        </w:tblPrEx>
        <w:tc>
          <w:tcPr>
            <w:tcW w:w="5077" w:type="dxa"/>
            <w:vMerge/>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b/>
                <w:sz w:val="16"/>
                <w:szCs w:val="16"/>
              </w:rPr>
            </w:pPr>
          </w:p>
        </w:tc>
        <w:tc>
          <w:tcPr>
            <w:tcW w:w="2054"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существующие</w:t>
            </w:r>
          </w:p>
        </w:tc>
        <w:tc>
          <w:tcPr>
            <w:tcW w:w="2067" w:type="dxa"/>
            <w:gridSpan w:val="2"/>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перспективные</w:t>
            </w:r>
          </w:p>
        </w:tc>
      </w:tr>
      <w:tr w:rsidR="005371AA" w:rsidRPr="005371AA" w:rsidTr="005371AA">
        <w:tblPrEx>
          <w:tblCellMar>
            <w:left w:w="108" w:type="dxa"/>
            <w:right w:w="108" w:type="dxa"/>
          </w:tblCellMar>
        </w:tblPrEx>
        <w:tc>
          <w:tcPr>
            <w:tcW w:w="5077"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Котельная ул. Куликова</w:t>
            </w:r>
          </w:p>
        </w:tc>
        <w:tc>
          <w:tcPr>
            <w:tcW w:w="2054"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49</w:t>
            </w:r>
          </w:p>
        </w:tc>
        <w:tc>
          <w:tcPr>
            <w:tcW w:w="2067" w:type="dxa"/>
            <w:gridSpan w:val="2"/>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49</w:t>
            </w:r>
          </w:p>
        </w:tc>
      </w:tr>
      <w:tr w:rsidR="005371AA" w:rsidRPr="005371AA" w:rsidTr="005371AA">
        <w:tblPrEx>
          <w:tblCellMar>
            <w:left w:w="108" w:type="dxa"/>
            <w:right w:w="108" w:type="dxa"/>
          </w:tblCellMar>
        </w:tblPrEx>
        <w:tc>
          <w:tcPr>
            <w:tcW w:w="5077"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Котельная ул. Больничная</w:t>
            </w:r>
          </w:p>
        </w:tc>
        <w:tc>
          <w:tcPr>
            <w:tcW w:w="2054"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46</w:t>
            </w:r>
          </w:p>
        </w:tc>
        <w:tc>
          <w:tcPr>
            <w:tcW w:w="2067" w:type="dxa"/>
            <w:gridSpan w:val="2"/>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46</w:t>
            </w:r>
          </w:p>
        </w:tc>
      </w:tr>
      <w:tr w:rsidR="005371AA" w:rsidRPr="005371AA" w:rsidTr="005371AA">
        <w:tblPrEx>
          <w:tblCellMar>
            <w:left w:w="108" w:type="dxa"/>
            <w:right w:w="108" w:type="dxa"/>
          </w:tblCellMar>
        </w:tblPrEx>
        <w:tc>
          <w:tcPr>
            <w:tcW w:w="5077"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Котельная ул. Парковая</w:t>
            </w:r>
          </w:p>
        </w:tc>
        <w:tc>
          <w:tcPr>
            <w:tcW w:w="2054"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27</w:t>
            </w:r>
          </w:p>
        </w:tc>
        <w:tc>
          <w:tcPr>
            <w:tcW w:w="2067" w:type="dxa"/>
            <w:gridSpan w:val="2"/>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27</w:t>
            </w:r>
          </w:p>
        </w:tc>
      </w:tr>
      <w:tr w:rsidR="005371AA" w:rsidRPr="005371AA" w:rsidTr="005371AA">
        <w:tblPrEx>
          <w:tblCellMar>
            <w:left w:w="108" w:type="dxa"/>
            <w:right w:w="108" w:type="dxa"/>
          </w:tblCellMar>
        </w:tblPrEx>
        <w:tc>
          <w:tcPr>
            <w:tcW w:w="5077"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Котельная ул. Полевая</w:t>
            </w:r>
          </w:p>
        </w:tc>
        <w:tc>
          <w:tcPr>
            <w:tcW w:w="2054"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14,3</w:t>
            </w:r>
          </w:p>
        </w:tc>
        <w:tc>
          <w:tcPr>
            <w:tcW w:w="2067" w:type="dxa"/>
            <w:gridSpan w:val="2"/>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14,3</w:t>
            </w:r>
          </w:p>
        </w:tc>
      </w:tr>
      <w:tr w:rsidR="005371AA" w:rsidRPr="005371AA" w:rsidTr="005371AA">
        <w:tblPrEx>
          <w:tblCellMar>
            <w:left w:w="108" w:type="dxa"/>
            <w:right w:w="108" w:type="dxa"/>
          </w:tblCellMar>
        </w:tblPrEx>
        <w:tc>
          <w:tcPr>
            <w:tcW w:w="5077"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 xml:space="preserve">Котельная ул. </w:t>
            </w:r>
            <w:proofErr w:type="spellStart"/>
            <w:r w:rsidRPr="005371AA">
              <w:rPr>
                <w:sz w:val="16"/>
                <w:szCs w:val="16"/>
              </w:rPr>
              <w:t>Кончикова</w:t>
            </w:r>
            <w:proofErr w:type="spellEnd"/>
          </w:p>
        </w:tc>
        <w:tc>
          <w:tcPr>
            <w:tcW w:w="2054"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18</w:t>
            </w:r>
          </w:p>
        </w:tc>
        <w:tc>
          <w:tcPr>
            <w:tcW w:w="2067" w:type="dxa"/>
            <w:gridSpan w:val="2"/>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18</w:t>
            </w:r>
          </w:p>
        </w:tc>
      </w:tr>
    </w:tbl>
    <w:p w:rsidR="005371AA" w:rsidRPr="005371AA" w:rsidRDefault="005371AA" w:rsidP="005371AA">
      <w:pPr>
        <w:jc w:val="both"/>
        <w:rPr>
          <w:sz w:val="16"/>
          <w:szCs w:val="16"/>
        </w:rPr>
      </w:pPr>
    </w:p>
    <w:p w:rsidR="005371AA" w:rsidRPr="005371AA" w:rsidRDefault="005371AA" w:rsidP="005371AA">
      <w:pPr>
        <w:ind w:left="66"/>
        <w:jc w:val="both"/>
        <w:rPr>
          <w:sz w:val="16"/>
          <w:szCs w:val="16"/>
        </w:rPr>
      </w:pPr>
      <w:r w:rsidRPr="005371AA">
        <w:rPr>
          <w:sz w:val="16"/>
          <w:szCs w:val="16"/>
        </w:rPr>
        <w:t xml:space="preserve">2.6. Значения существующей и перспективной тепловой мощности источников тепловой энергии нетто не отличаются, т. к. тепловая нагрузка изменению не подлежит. </w:t>
      </w:r>
    </w:p>
    <w:p w:rsidR="005371AA" w:rsidRPr="005371AA" w:rsidRDefault="005371AA" w:rsidP="005371AA">
      <w:pPr>
        <w:jc w:val="both"/>
        <w:rPr>
          <w:sz w:val="16"/>
          <w:szCs w:val="16"/>
        </w:rPr>
      </w:pPr>
    </w:p>
    <w:p w:rsidR="005371AA" w:rsidRPr="005371AA" w:rsidRDefault="005371AA" w:rsidP="005371AA">
      <w:pPr>
        <w:jc w:val="both"/>
        <w:rPr>
          <w:sz w:val="16"/>
          <w:szCs w:val="16"/>
        </w:rPr>
      </w:pPr>
      <w:r w:rsidRPr="005371AA">
        <w:rPr>
          <w:sz w:val="16"/>
          <w:szCs w:val="16"/>
        </w:rPr>
        <w:t>2.7. Затраты существующей и перспективной тепловой мощности на хозяйственные нужды тепловых сетей. Затрат нет.</w:t>
      </w:r>
    </w:p>
    <w:p w:rsidR="005371AA" w:rsidRPr="005371AA" w:rsidRDefault="005371AA" w:rsidP="005371AA">
      <w:pPr>
        <w:jc w:val="both"/>
        <w:rPr>
          <w:sz w:val="16"/>
          <w:szCs w:val="16"/>
        </w:rPr>
      </w:pPr>
    </w:p>
    <w:p w:rsidR="005371AA" w:rsidRPr="005371AA" w:rsidRDefault="005371AA" w:rsidP="005371AA">
      <w:pPr>
        <w:jc w:val="both"/>
        <w:rPr>
          <w:b/>
          <w:sz w:val="16"/>
          <w:szCs w:val="16"/>
        </w:rPr>
      </w:pPr>
      <w:r w:rsidRPr="005371AA">
        <w:rPr>
          <w:b/>
          <w:sz w:val="16"/>
          <w:szCs w:val="16"/>
        </w:rPr>
        <w:t>Раздел 3. Перспективные балансы теплоносителя.</w:t>
      </w:r>
    </w:p>
    <w:p w:rsidR="005371AA" w:rsidRPr="005371AA" w:rsidRDefault="005371AA" w:rsidP="005371AA">
      <w:pPr>
        <w:jc w:val="both"/>
        <w:rPr>
          <w:b/>
          <w:sz w:val="16"/>
          <w:szCs w:val="16"/>
        </w:rPr>
      </w:pPr>
    </w:p>
    <w:p w:rsidR="005371AA" w:rsidRPr="005371AA" w:rsidRDefault="005371AA" w:rsidP="005371AA">
      <w:pPr>
        <w:jc w:val="both"/>
        <w:rPr>
          <w:sz w:val="16"/>
          <w:szCs w:val="16"/>
        </w:rPr>
      </w:pPr>
      <w:r w:rsidRPr="005371AA">
        <w:rPr>
          <w:sz w:val="16"/>
          <w:szCs w:val="16"/>
        </w:rPr>
        <w:t xml:space="preserve">3.1.Перспективные балансы производительности водоподготовительных установок и максимального потребления теплоносителя </w:t>
      </w:r>
      <w:proofErr w:type="spellStart"/>
      <w:r w:rsidRPr="005371AA">
        <w:rPr>
          <w:sz w:val="16"/>
          <w:szCs w:val="16"/>
        </w:rPr>
        <w:t>теплопотребляющими</w:t>
      </w:r>
      <w:proofErr w:type="spellEnd"/>
      <w:r w:rsidRPr="005371AA">
        <w:rPr>
          <w:sz w:val="16"/>
          <w:szCs w:val="16"/>
        </w:rPr>
        <w:t xml:space="preserve"> установками потребителей.</w:t>
      </w:r>
    </w:p>
    <w:p w:rsidR="005371AA" w:rsidRPr="005371AA" w:rsidRDefault="005371AA" w:rsidP="005371AA">
      <w:pPr>
        <w:jc w:val="both"/>
        <w:rPr>
          <w:sz w:val="16"/>
          <w:szCs w:val="16"/>
        </w:rPr>
      </w:pPr>
      <w:r w:rsidRPr="005371AA">
        <w:rPr>
          <w:sz w:val="16"/>
          <w:szCs w:val="16"/>
        </w:rPr>
        <w:t>Водоподготовительных установок в котельных муниципального образования нет.</w:t>
      </w:r>
    </w:p>
    <w:p w:rsidR="005371AA" w:rsidRPr="005371AA" w:rsidRDefault="005371AA" w:rsidP="005371AA">
      <w:pPr>
        <w:jc w:val="both"/>
        <w:rPr>
          <w:sz w:val="16"/>
          <w:szCs w:val="16"/>
        </w:rPr>
      </w:pPr>
    </w:p>
    <w:p w:rsidR="005371AA" w:rsidRPr="005371AA" w:rsidRDefault="005371AA" w:rsidP="005371AA">
      <w:pPr>
        <w:jc w:val="both"/>
        <w:rPr>
          <w:b/>
          <w:sz w:val="16"/>
          <w:szCs w:val="16"/>
        </w:rPr>
      </w:pPr>
      <w:r w:rsidRPr="005371AA">
        <w:rPr>
          <w:b/>
          <w:sz w:val="16"/>
          <w:szCs w:val="16"/>
        </w:rPr>
        <w:t>Раздел 4. Предложения по новому строительству, реконструкции и техническому перевооружению источников тепловой энергии.</w:t>
      </w:r>
    </w:p>
    <w:p w:rsidR="005371AA" w:rsidRPr="005371AA" w:rsidRDefault="005371AA" w:rsidP="005371AA">
      <w:pPr>
        <w:jc w:val="both"/>
        <w:rPr>
          <w:b/>
          <w:sz w:val="16"/>
          <w:szCs w:val="16"/>
        </w:rPr>
      </w:pPr>
    </w:p>
    <w:p w:rsidR="005371AA" w:rsidRPr="005371AA" w:rsidRDefault="005371AA" w:rsidP="005371AA">
      <w:pPr>
        <w:jc w:val="both"/>
        <w:rPr>
          <w:sz w:val="16"/>
          <w:szCs w:val="16"/>
        </w:rPr>
      </w:pPr>
      <w:r w:rsidRPr="005371AA">
        <w:rPr>
          <w:sz w:val="16"/>
          <w:szCs w:val="16"/>
        </w:rPr>
        <w:t>4.1.Предложения по новому строительству источников тепловой энергии, обеспечивающие перспективную тепловую нагрузку на вновь осваиваемых территориях поселения.</w:t>
      </w:r>
    </w:p>
    <w:p w:rsidR="005371AA" w:rsidRPr="005371AA" w:rsidRDefault="005371AA" w:rsidP="005371AA">
      <w:pPr>
        <w:jc w:val="both"/>
        <w:rPr>
          <w:sz w:val="16"/>
          <w:szCs w:val="16"/>
        </w:rPr>
      </w:pPr>
    </w:p>
    <w:p w:rsidR="005371AA" w:rsidRPr="005371AA" w:rsidRDefault="005371AA" w:rsidP="005371AA">
      <w:pPr>
        <w:jc w:val="both"/>
        <w:rPr>
          <w:sz w:val="16"/>
          <w:szCs w:val="16"/>
        </w:rPr>
      </w:pPr>
      <w:r w:rsidRPr="005371AA">
        <w:rPr>
          <w:sz w:val="16"/>
          <w:szCs w:val="16"/>
        </w:rPr>
        <w:t xml:space="preserve">       Учитывая, что Генеральным планом Островского (центрального) сельского поселения не предусмотрено изменение схемы теплоснабжения, теплоснабжение перспективных объектов, которые планируется разместить вне зоны действия существующих котельных, предлагается осуществить от автономных источников. Поэтому новое строительство котельных не планируется.</w:t>
      </w:r>
    </w:p>
    <w:p w:rsidR="005371AA" w:rsidRPr="005371AA" w:rsidRDefault="005371AA" w:rsidP="005371AA">
      <w:pPr>
        <w:jc w:val="both"/>
        <w:rPr>
          <w:b/>
          <w:sz w:val="16"/>
          <w:szCs w:val="16"/>
        </w:rPr>
      </w:pPr>
    </w:p>
    <w:p w:rsidR="005371AA" w:rsidRPr="005371AA" w:rsidRDefault="005371AA" w:rsidP="005371AA">
      <w:pPr>
        <w:jc w:val="both"/>
        <w:rPr>
          <w:sz w:val="16"/>
          <w:szCs w:val="16"/>
        </w:rPr>
      </w:pPr>
      <w:r w:rsidRPr="005371AA">
        <w:rPr>
          <w:sz w:val="16"/>
          <w:szCs w:val="16"/>
        </w:rPr>
        <w:t>4.2 Предложения по реконструкции источников тепловой энергии, обеспечивающие перспективную тепловую нагрузку в существующих и расширяемых зонах действия источников тепловой энергии. В связи с тем, что существенного увеличения тепловой нагрузки в перспективе не предвидится, мер, для обеспечения увеличения тепловой нагрузки не запланировано.</w:t>
      </w:r>
    </w:p>
    <w:p w:rsidR="005371AA" w:rsidRPr="005371AA" w:rsidRDefault="005371AA" w:rsidP="005371AA">
      <w:pPr>
        <w:ind w:left="360"/>
        <w:rPr>
          <w:sz w:val="16"/>
          <w:szCs w:val="16"/>
        </w:rPr>
      </w:pPr>
    </w:p>
    <w:p w:rsidR="005371AA" w:rsidRPr="005371AA" w:rsidRDefault="005371AA" w:rsidP="005371AA">
      <w:pPr>
        <w:jc w:val="both"/>
        <w:rPr>
          <w:b/>
          <w:sz w:val="16"/>
          <w:szCs w:val="16"/>
        </w:rPr>
      </w:pPr>
    </w:p>
    <w:p w:rsidR="005371AA" w:rsidRPr="005371AA" w:rsidRDefault="005371AA" w:rsidP="005371AA">
      <w:pPr>
        <w:jc w:val="both"/>
        <w:rPr>
          <w:sz w:val="16"/>
          <w:szCs w:val="16"/>
        </w:rPr>
      </w:pPr>
      <w:r w:rsidRPr="005371AA">
        <w:rPr>
          <w:sz w:val="16"/>
          <w:szCs w:val="16"/>
        </w:rPr>
        <w:t xml:space="preserve">4.3  Предложения по техническому перевооружению источников тепловой энергии с целью </w:t>
      </w:r>
      <w:proofErr w:type="gramStart"/>
      <w:r w:rsidRPr="005371AA">
        <w:rPr>
          <w:sz w:val="16"/>
          <w:szCs w:val="16"/>
        </w:rPr>
        <w:t>повышения эффективности работы систем теплоснабжения</w:t>
      </w:r>
      <w:proofErr w:type="gramEnd"/>
      <w:r w:rsidRPr="005371AA">
        <w:rPr>
          <w:sz w:val="16"/>
          <w:szCs w:val="16"/>
        </w:rPr>
        <w:t xml:space="preserve">. </w:t>
      </w:r>
      <w:proofErr w:type="gramStart"/>
      <w:r w:rsidRPr="005371AA">
        <w:rPr>
          <w:sz w:val="16"/>
          <w:szCs w:val="16"/>
        </w:rPr>
        <w:t>Представлены</w:t>
      </w:r>
      <w:proofErr w:type="gramEnd"/>
      <w:r w:rsidRPr="005371AA">
        <w:rPr>
          <w:sz w:val="16"/>
          <w:szCs w:val="16"/>
        </w:rPr>
        <w:t xml:space="preserve"> в таблице 8. </w:t>
      </w:r>
    </w:p>
    <w:p w:rsidR="005371AA" w:rsidRPr="005371AA" w:rsidRDefault="005371AA" w:rsidP="005371AA">
      <w:pPr>
        <w:jc w:val="both"/>
        <w:rPr>
          <w:sz w:val="16"/>
          <w:szCs w:val="16"/>
        </w:rPr>
      </w:pPr>
    </w:p>
    <w:p w:rsidR="005371AA" w:rsidRPr="005371AA" w:rsidRDefault="005371AA" w:rsidP="005371AA">
      <w:pPr>
        <w:jc w:val="both"/>
        <w:rPr>
          <w:sz w:val="16"/>
          <w:szCs w:val="16"/>
        </w:rPr>
      </w:pPr>
      <w:r w:rsidRPr="005371AA">
        <w:rPr>
          <w:sz w:val="16"/>
          <w:szCs w:val="16"/>
        </w:rPr>
        <w:t xml:space="preserve">Таблица 8  Предложения по техническому перевооружению источников тепловой энергии </w:t>
      </w:r>
    </w:p>
    <w:p w:rsidR="005371AA" w:rsidRPr="005371AA" w:rsidRDefault="005371AA" w:rsidP="005371AA">
      <w:pPr>
        <w:jc w:val="both"/>
        <w:rPr>
          <w:sz w:val="16"/>
          <w:szCs w:val="16"/>
        </w:rPr>
      </w:pPr>
    </w:p>
    <w:tbl>
      <w:tblPr>
        <w:tblW w:w="10177" w:type="dxa"/>
        <w:tblInd w:w="-108" w:type="dxa"/>
        <w:tblLayout w:type="fixed"/>
        <w:tblCellMar>
          <w:left w:w="0" w:type="dxa"/>
          <w:right w:w="0" w:type="dxa"/>
        </w:tblCellMar>
        <w:tblLook w:val="0000"/>
      </w:tblPr>
      <w:tblGrid>
        <w:gridCol w:w="530"/>
        <w:gridCol w:w="2630"/>
        <w:gridCol w:w="1080"/>
        <w:gridCol w:w="992"/>
        <w:gridCol w:w="964"/>
        <w:gridCol w:w="1130"/>
        <w:gridCol w:w="2826"/>
        <w:gridCol w:w="10"/>
        <w:gridCol w:w="15"/>
      </w:tblGrid>
      <w:tr w:rsidR="005371AA" w:rsidRPr="005371AA" w:rsidTr="005371AA">
        <w:tc>
          <w:tcPr>
            <w:tcW w:w="530" w:type="dxa"/>
            <w:vMerge w:val="restart"/>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w:t>
            </w:r>
          </w:p>
          <w:p w:rsidR="005371AA" w:rsidRPr="005371AA" w:rsidRDefault="005371AA" w:rsidP="005371AA">
            <w:pPr>
              <w:jc w:val="center"/>
              <w:rPr>
                <w:b/>
                <w:sz w:val="16"/>
                <w:szCs w:val="16"/>
              </w:rPr>
            </w:pPr>
            <w:proofErr w:type="spellStart"/>
            <w:proofErr w:type="gramStart"/>
            <w:r w:rsidRPr="005371AA">
              <w:rPr>
                <w:b/>
                <w:sz w:val="16"/>
                <w:szCs w:val="16"/>
              </w:rPr>
              <w:t>п</w:t>
            </w:r>
            <w:proofErr w:type="spellEnd"/>
            <w:proofErr w:type="gramEnd"/>
            <w:r w:rsidRPr="005371AA">
              <w:rPr>
                <w:b/>
                <w:sz w:val="16"/>
                <w:szCs w:val="16"/>
              </w:rPr>
              <w:t>/</w:t>
            </w:r>
            <w:proofErr w:type="spellStart"/>
            <w:r w:rsidRPr="005371AA">
              <w:rPr>
                <w:b/>
                <w:sz w:val="16"/>
                <w:szCs w:val="16"/>
              </w:rPr>
              <w:t>п</w:t>
            </w:r>
            <w:proofErr w:type="spellEnd"/>
          </w:p>
        </w:tc>
        <w:tc>
          <w:tcPr>
            <w:tcW w:w="2630" w:type="dxa"/>
            <w:vMerge w:val="restart"/>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Мероприятие</w:t>
            </w:r>
          </w:p>
        </w:tc>
        <w:tc>
          <w:tcPr>
            <w:tcW w:w="3036" w:type="dxa"/>
            <w:gridSpan w:val="3"/>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Период исполнения</w:t>
            </w:r>
          </w:p>
        </w:tc>
        <w:tc>
          <w:tcPr>
            <w:tcW w:w="113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Финансовые затраты,</w:t>
            </w:r>
          </w:p>
          <w:p w:rsidR="005371AA" w:rsidRPr="005371AA" w:rsidRDefault="005371AA" w:rsidP="005371AA">
            <w:pPr>
              <w:jc w:val="center"/>
              <w:rPr>
                <w:b/>
                <w:sz w:val="16"/>
                <w:szCs w:val="16"/>
              </w:rPr>
            </w:pPr>
            <w:r w:rsidRPr="005371AA">
              <w:rPr>
                <w:b/>
                <w:sz w:val="16"/>
                <w:szCs w:val="16"/>
              </w:rPr>
              <w:t>тыс. руб.</w:t>
            </w:r>
          </w:p>
        </w:tc>
        <w:tc>
          <w:tcPr>
            <w:tcW w:w="2826"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Ожидаемый эффект</w:t>
            </w:r>
          </w:p>
        </w:tc>
        <w:tc>
          <w:tcPr>
            <w:tcW w:w="25" w:type="dxa"/>
            <w:gridSpan w:val="2"/>
            <w:tcBorders>
              <w:left w:val="single" w:sz="4" w:space="0" w:color="000000"/>
            </w:tcBorders>
            <w:shd w:val="clear" w:color="auto" w:fill="auto"/>
          </w:tcPr>
          <w:p w:rsidR="005371AA" w:rsidRPr="005371AA" w:rsidRDefault="005371AA" w:rsidP="005371AA">
            <w:pPr>
              <w:snapToGrid w:val="0"/>
              <w:rPr>
                <w:sz w:val="16"/>
                <w:szCs w:val="16"/>
              </w:rPr>
            </w:pPr>
          </w:p>
        </w:tc>
      </w:tr>
      <w:tr w:rsidR="005371AA" w:rsidRPr="005371AA" w:rsidTr="005371AA">
        <w:tblPrEx>
          <w:tblCellMar>
            <w:left w:w="108" w:type="dxa"/>
            <w:right w:w="108" w:type="dxa"/>
          </w:tblCellMar>
        </w:tblPrEx>
        <w:trPr>
          <w:gridAfter w:val="1"/>
          <w:wAfter w:w="15" w:type="dxa"/>
        </w:trPr>
        <w:tc>
          <w:tcPr>
            <w:tcW w:w="530" w:type="dxa"/>
            <w:vMerge/>
            <w:tcBorders>
              <w:top w:val="single" w:sz="4" w:space="0" w:color="000000"/>
              <w:left w:val="single" w:sz="4" w:space="0" w:color="000000"/>
              <w:bottom w:val="single" w:sz="4" w:space="0" w:color="000000"/>
            </w:tcBorders>
            <w:shd w:val="clear" w:color="auto" w:fill="auto"/>
            <w:vAlign w:val="center"/>
          </w:tcPr>
          <w:p w:rsidR="005371AA" w:rsidRPr="005371AA" w:rsidRDefault="005371AA" w:rsidP="005371AA">
            <w:pPr>
              <w:snapToGrid w:val="0"/>
              <w:rPr>
                <w:sz w:val="16"/>
                <w:szCs w:val="16"/>
              </w:rPr>
            </w:pPr>
          </w:p>
        </w:tc>
        <w:tc>
          <w:tcPr>
            <w:tcW w:w="2630" w:type="dxa"/>
            <w:vMerge/>
            <w:tcBorders>
              <w:top w:val="single" w:sz="4" w:space="0" w:color="000000"/>
              <w:left w:val="single" w:sz="4" w:space="0" w:color="000000"/>
              <w:bottom w:val="single" w:sz="4" w:space="0" w:color="000000"/>
            </w:tcBorders>
            <w:shd w:val="clear" w:color="auto" w:fill="auto"/>
            <w:vAlign w:val="center"/>
          </w:tcPr>
          <w:p w:rsidR="005371AA" w:rsidRPr="005371AA" w:rsidRDefault="005371AA" w:rsidP="005371AA">
            <w:pPr>
              <w:snapToGrid w:val="0"/>
              <w:rPr>
                <w:sz w:val="16"/>
                <w:szCs w:val="16"/>
              </w:rPr>
            </w:pPr>
          </w:p>
        </w:tc>
        <w:tc>
          <w:tcPr>
            <w:tcW w:w="108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2017</w:t>
            </w:r>
          </w:p>
        </w:tc>
        <w:tc>
          <w:tcPr>
            <w:tcW w:w="992"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ind w:right="33"/>
              <w:rPr>
                <w:b/>
                <w:sz w:val="16"/>
                <w:szCs w:val="16"/>
              </w:rPr>
            </w:pPr>
            <w:r w:rsidRPr="005371AA">
              <w:rPr>
                <w:b/>
                <w:sz w:val="16"/>
                <w:szCs w:val="16"/>
              </w:rPr>
              <w:t>2018</w:t>
            </w:r>
          </w:p>
        </w:tc>
        <w:tc>
          <w:tcPr>
            <w:tcW w:w="964"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2019</w:t>
            </w:r>
          </w:p>
        </w:tc>
        <w:tc>
          <w:tcPr>
            <w:tcW w:w="1130" w:type="dxa"/>
            <w:tcBorders>
              <w:top w:val="single" w:sz="4" w:space="0" w:color="000000"/>
              <w:left w:val="single" w:sz="4" w:space="0" w:color="000000"/>
              <w:bottom w:val="single" w:sz="4" w:space="0" w:color="000000"/>
            </w:tcBorders>
            <w:shd w:val="clear" w:color="auto" w:fill="auto"/>
            <w:vAlign w:val="center"/>
          </w:tcPr>
          <w:p w:rsidR="005371AA" w:rsidRPr="005371AA" w:rsidRDefault="005371AA" w:rsidP="005371AA">
            <w:pPr>
              <w:snapToGrid w:val="0"/>
              <w:rPr>
                <w:sz w:val="16"/>
                <w:szCs w:val="16"/>
              </w:rPr>
            </w:pPr>
          </w:p>
        </w:tc>
        <w:tc>
          <w:tcPr>
            <w:tcW w:w="2836" w:type="dxa"/>
            <w:gridSpan w:val="2"/>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rPr>
                <w:sz w:val="16"/>
                <w:szCs w:val="16"/>
              </w:rPr>
            </w:pPr>
          </w:p>
        </w:tc>
      </w:tr>
      <w:tr w:rsidR="005371AA" w:rsidRPr="005371AA" w:rsidTr="005371AA">
        <w:tblPrEx>
          <w:tblCellMar>
            <w:left w:w="108" w:type="dxa"/>
            <w:right w:w="108" w:type="dxa"/>
          </w:tblCellMar>
        </w:tblPrEx>
        <w:trPr>
          <w:gridAfter w:val="1"/>
          <w:wAfter w:w="15" w:type="dxa"/>
          <w:trHeight w:val="717"/>
        </w:trPr>
        <w:tc>
          <w:tcPr>
            <w:tcW w:w="53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both"/>
              <w:rPr>
                <w:sz w:val="16"/>
                <w:szCs w:val="16"/>
              </w:rPr>
            </w:pPr>
            <w:r w:rsidRPr="005371AA">
              <w:rPr>
                <w:sz w:val="16"/>
                <w:szCs w:val="16"/>
              </w:rPr>
              <w:t>1</w:t>
            </w:r>
          </w:p>
        </w:tc>
        <w:tc>
          <w:tcPr>
            <w:tcW w:w="263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both"/>
              <w:rPr>
                <w:sz w:val="16"/>
                <w:szCs w:val="16"/>
              </w:rPr>
            </w:pPr>
            <w:r w:rsidRPr="005371AA">
              <w:rPr>
                <w:sz w:val="16"/>
                <w:szCs w:val="16"/>
              </w:rPr>
              <w:t>Котельная ул. Парковая</w:t>
            </w:r>
          </w:p>
          <w:p w:rsidR="005371AA" w:rsidRPr="005371AA" w:rsidRDefault="005371AA" w:rsidP="005371AA">
            <w:pPr>
              <w:snapToGrid w:val="0"/>
              <w:jc w:val="both"/>
              <w:rPr>
                <w:sz w:val="16"/>
                <w:szCs w:val="16"/>
              </w:rPr>
            </w:pPr>
            <w:r w:rsidRPr="005371AA">
              <w:rPr>
                <w:sz w:val="16"/>
                <w:szCs w:val="16"/>
              </w:rPr>
              <w:t>Замена водогрейного котла</w:t>
            </w:r>
          </w:p>
        </w:tc>
        <w:tc>
          <w:tcPr>
            <w:tcW w:w="108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p>
        </w:tc>
        <w:tc>
          <w:tcPr>
            <w:tcW w:w="992"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both"/>
              <w:rPr>
                <w:sz w:val="16"/>
                <w:szCs w:val="16"/>
              </w:rPr>
            </w:pPr>
          </w:p>
        </w:tc>
        <w:tc>
          <w:tcPr>
            <w:tcW w:w="964"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both"/>
              <w:rPr>
                <w:sz w:val="16"/>
                <w:szCs w:val="16"/>
              </w:rPr>
            </w:pPr>
          </w:p>
          <w:p w:rsidR="005371AA" w:rsidRPr="005371AA" w:rsidRDefault="005371AA" w:rsidP="005371AA">
            <w:pPr>
              <w:snapToGrid w:val="0"/>
              <w:jc w:val="both"/>
              <w:rPr>
                <w:sz w:val="16"/>
                <w:szCs w:val="16"/>
              </w:rPr>
            </w:pPr>
            <w:r w:rsidRPr="005371AA">
              <w:rPr>
                <w:sz w:val="16"/>
                <w:szCs w:val="16"/>
              </w:rPr>
              <w:t>400</w:t>
            </w:r>
          </w:p>
        </w:tc>
        <w:tc>
          <w:tcPr>
            <w:tcW w:w="113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both"/>
              <w:rPr>
                <w:sz w:val="16"/>
                <w:szCs w:val="16"/>
              </w:rPr>
            </w:pPr>
            <w:r w:rsidRPr="005371AA">
              <w:rPr>
                <w:sz w:val="16"/>
                <w:szCs w:val="16"/>
              </w:rPr>
              <w:t>400</w:t>
            </w:r>
          </w:p>
        </w:tc>
        <w:tc>
          <w:tcPr>
            <w:tcW w:w="2836" w:type="dxa"/>
            <w:gridSpan w:val="2"/>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both"/>
              <w:rPr>
                <w:sz w:val="16"/>
                <w:szCs w:val="16"/>
              </w:rPr>
            </w:pPr>
            <w:r w:rsidRPr="005371AA">
              <w:rPr>
                <w:sz w:val="16"/>
                <w:szCs w:val="16"/>
              </w:rPr>
              <w:t>Плановая замена котлов</w:t>
            </w:r>
          </w:p>
        </w:tc>
      </w:tr>
      <w:tr w:rsidR="005371AA" w:rsidRPr="005371AA" w:rsidTr="005371AA">
        <w:tblPrEx>
          <w:tblCellMar>
            <w:left w:w="108" w:type="dxa"/>
            <w:right w:w="108" w:type="dxa"/>
          </w:tblCellMar>
        </w:tblPrEx>
        <w:trPr>
          <w:gridAfter w:val="1"/>
          <w:wAfter w:w="15" w:type="dxa"/>
          <w:trHeight w:val="876"/>
        </w:trPr>
        <w:tc>
          <w:tcPr>
            <w:tcW w:w="53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both"/>
              <w:rPr>
                <w:sz w:val="16"/>
                <w:szCs w:val="16"/>
              </w:rPr>
            </w:pPr>
            <w:r w:rsidRPr="005371AA">
              <w:rPr>
                <w:sz w:val="16"/>
                <w:szCs w:val="16"/>
              </w:rPr>
              <w:t>2</w:t>
            </w:r>
          </w:p>
        </w:tc>
        <w:tc>
          <w:tcPr>
            <w:tcW w:w="263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jc w:val="both"/>
              <w:rPr>
                <w:sz w:val="16"/>
                <w:szCs w:val="16"/>
              </w:rPr>
            </w:pPr>
            <w:r w:rsidRPr="005371AA">
              <w:rPr>
                <w:sz w:val="16"/>
                <w:szCs w:val="16"/>
              </w:rPr>
              <w:t>Котельная ул</w:t>
            </w:r>
            <w:proofErr w:type="gramStart"/>
            <w:r w:rsidRPr="005371AA">
              <w:rPr>
                <w:sz w:val="16"/>
                <w:szCs w:val="16"/>
              </w:rPr>
              <w:t>.К</w:t>
            </w:r>
            <w:proofErr w:type="gramEnd"/>
            <w:r w:rsidRPr="005371AA">
              <w:rPr>
                <w:sz w:val="16"/>
                <w:szCs w:val="16"/>
              </w:rPr>
              <w:t>уликова Строительство БМК</w:t>
            </w:r>
          </w:p>
        </w:tc>
        <w:tc>
          <w:tcPr>
            <w:tcW w:w="108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both"/>
              <w:rPr>
                <w:sz w:val="16"/>
                <w:szCs w:val="16"/>
              </w:rPr>
            </w:pPr>
          </w:p>
          <w:p w:rsidR="005371AA" w:rsidRPr="005371AA" w:rsidRDefault="005371AA" w:rsidP="005371AA">
            <w:pPr>
              <w:snapToGrid w:val="0"/>
              <w:jc w:val="both"/>
              <w:rPr>
                <w:sz w:val="16"/>
                <w:szCs w:val="16"/>
              </w:rPr>
            </w:pPr>
            <w:r w:rsidRPr="005371AA">
              <w:rPr>
                <w:sz w:val="16"/>
                <w:szCs w:val="16"/>
              </w:rPr>
              <w:t>2977</w:t>
            </w:r>
          </w:p>
        </w:tc>
        <w:tc>
          <w:tcPr>
            <w:tcW w:w="992"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both"/>
              <w:rPr>
                <w:sz w:val="16"/>
                <w:szCs w:val="16"/>
              </w:rPr>
            </w:pPr>
          </w:p>
          <w:p w:rsidR="005371AA" w:rsidRPr="005371AA" w:rsidRDefault="005371AA" w:rsidP="005371AA">
            <w:pPr>
              <w:jc w:val="both"/>
              <w:rPr>
                <w:sz w:val="16"/>
                <w:szCs w:val="16"/>
              </w:rPr>
            </w:pPr>
            <w:r w:rsidRPr="005371AA">
              <w:rPr>
                <w:sz w:val="16"/>
                <w:szCs w:val="16"/>
              </w:rPr>
              <w:t>5000</w:t>
            </w:r>
          </w:p>
        </w:tc>
        <w:tc>
          <w:tcPr>
            <w:tcW w:w="964"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both"/>
              <w:rPr>
                <w:sz w:val="16"/>
                <w:szCs w:val="16"/>
              </w:rPr>
            </w:pPr>
          </w:p>
          <w:p w:rsidR="005371AA" w:rsidRPr="005371AA" w:rsidRDefault="005371AA" w:rsidP="005371AA">
            <w:pPr>
              <w:jc w:val="both"/>
              <w:rPr>
                <w:sz w:val="16"/>
                <w:szCs w:val="16"/>
              </w:rPr>
            </w:pPr>
          </w:p>
        </w:tc>
        <w:tc>
          <w:tcPr>
            <w:tcW w:w="113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jc w:val="both"/>
              <w:rPr>
                <w:sz w:val="16"/>
                <w:szCs w:val="16"/>
              </w:rPr>
            </w:pPr>
            <w:r w:rsidRPr="005371AA">
              <w:rPr>
                <w:sz w:val="16"/>
                <w:szCs w:val="16"/>
              </w:rPr>
              <w:t>7977</w:t>
            </w:r>
          </w:p>
        </w:tc>
        <w:tc>
          <w:tcPr>
            <w:tcW w:w="2836" w:type="dxa"/>
            <w:gridSpan w:val="2"/>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both"/>
              <w:rPr>
                <w:sz w:val="16"/>
                <w:szCs w:val="16"/>
              </w:rPr>
            </w:pPr>
            <w:r w:rsidRPr="005371AA">
              <w:rPr>
                <w:sz w:val="16"/>
                <w:szCs w:val="16"/>
              </w:rPr>
              <w:t>Переход на местные виды топлива</w:t>
            </w:r>
          </w:p>
          <w:p w:rsidR="005371AA" w:rsidRPr="005371AA" w:rsidRDefault="005371AA" w:rsidP="005371AA">
            <w:pPr>
              <w:jc w:val="both"/>
              <w:rPr>
                <w:sz w:val="16"/>
                <w:szCs w:val="16"/>
              </w:rPr>
            </w:pPr>
          </w:p>
        </w:tc>
      </w:tr>
      <w:tr w:rsidR="005371AA" w:rsidRPr="005371AA" w:rsidTr="005371AA">
        <w:tblPrEx>
          <w:tblCellMar>
            <w:left w:w="108" w:type="dxa"/>
            <w:right w:w="108" w:type="dxa"/>
          </w:tblCellMar>
        </w:tblPrEx>
        <w:trPr>
          <w:gridAfter w:val="1"/>
          <w:wAfter w:w="15" w:type="dxa"/>
          <w:trHeight w:val="817"/>
        </w:trPr>
        <w:tc>
          <w:tcPr>
            <w:tcW w:w="53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both"/>
              <w:rPr>
                <w:sz w:val="16"/>
                <w:szCs w:val="16"/>
              </w:rPr>
            </w:pPr>
            <w:r w:rsidRPr="005371AA">
              <w:rPr>
                <w:sz w:val="16"/>
                <w:szCs w:val="16"/>
              </w:rPr>
              <w:t>3</w:t>
            </w:r>
          </w:p>
        </w:tc>
        <w:tc>
          <w:tcPr>
            <w:tcW w:w="263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jc w:val="both"/>
              <w:rPr>
                <w:sz w:val="16"/>
                <w:szCs w:val="16"/>
              </w:rPr>
            </w:pPr>
            <w:r w:rsidRPr="005371AA">
              <w:rPr>
                <w:sz w:val="16"/>
                <w:szCs w:val="16"/>
              </w:rPr>
              <w:t>Котельная ул</w:t>
            </w:r>
            <w:proofErr w:type="gramStart"/>
            <w:r w:rsidRPr="005371AA">
              <w:rPr>
                <w:sz w:val="16"/>
                <w:szCs w:val="16"/>
              </w:rPr>
              <w:t>.П</w:t>
            </w:r>
            <w:proofErr w:type="gramEnd"/>
            <w:r w:rsidRPr="005371AA">
              <w:rPr>
                <w:sz w:val="16"/>
                <w:szCs w:val="16"/>
              </w:rPr>
              <w:t xml:space="preserve">олевая </w:t>
            </w:r>
          </w:p>
          <w:p w:rsidR="005371AA" w:rsidRPr="005371AA" w:rsidRDefault="005371AA" w:rsidP="005371AA">
            <w:pPr>
              <w:jc w:val="both"/>
              <w:rPr>
                <w:sz w:val="16"/>
                <w:szCs w:val="16"/>
              </w:rPr>
            </w:pPr>
            <w:r w:rsidRPr="005371AA">
              <w:rPr>
                <w:sz w:val="16"/>
                <w:szCs w:val="16"/>
              </w:rPr>
              <w:t>замена водогрейного котла</w:t>
            </w:r>
          </w:p>
        </w:tc>
        <w:tc>
          <w:tcPr>
            <w:tcW w:w="108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both"/>
              <w:rPr>
                <w:sz w:val="16"/>
                <w:szCs w:val="16"/>
              </w:rPr>
            </w:pPr>
          </w:p>
        </w:tc>
        <w:tc>
          <w:tcPr>
            <w:tcW w:w="992"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both"/>
              <w:rPr>
                <w:sz w:val="16"/>
                <w:szCs w:val="16"/>
              </w:rPr>
            </w:pPr>
          </w:p>
        </w:tc>
        <w:tc>
          <w:tcPr>
            <w:tcW w:w="964"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both"/>
              <w:rPr>
                <w:sz w:val="16"/>
                <w:szCs w:val="16"/>
              </w:rPr>
            </w:pPr>
          </w:p>
          <w:p w:rsidR="005371AA" w:rsidRPr="005371AA" w:rsidRDefault="005371AA" w:rsidP="005371AA">
            <w:pPr>
              <w:snapToGrid w:val="0"/>
              <w:jc w:val="both"/>
              <w:rPr>
                <w:sz w:val="16"/>
                <w:szCs w:val="16"/>
              </w:rPr>
            </w:pPr>
            <w:r w:rsidRPr="005371AA">
              <w:rPr>
                <w:sz w:val="16"/>
                <w:szCs w:val="16"/>
              </w:rPr>
              <w:t>400</w:t>
            </w:r>
          </w:p>
        </w:tc>
        <w:tc>
          <w:tcPr>
            <w:tcW w:w="113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both"/>
              <w:rPr>
                <w:sz w:val="16"/>
                <w:szCs w:val="16"/>
              </w:rPr>
            </w:pPr>
            <w:r w:rsidRPr="005371AA">
              <w:rPr>
                <w:sz w:val="16"/>
                <w:szCs w:val="16"/>
              </w:rPr>
              <w:t>400</w:t>
            </w:r>
          </w:p>
        </w:tc>
        <w:tc>
          <w:tcPr>
            <w:tcW w:w="2836" w:type="dxa"/>
            <w:gridSpan w:val="2"/>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both"/>
              <w:rPr>
                <w:sz w:val="16"/>
                <w:szCs w:val="16"/>
              </w:rPr>
            </w:pPr>
            <w:r w:rsidRPr="005371AA">
              <w:rPr>
                <w:sz w:val="16"/>
                <w:szCs w:val="16"/>
              </w:rPr>
              <w:t xml:space="preserve">Установка котла с </w:t>
            </w:r>
            <w:proofErr w:type="gramStart"/>
            <w:r w:rsidRPr="005371AA">
              <w:rPr>
                <w:sz w:val="16"/>
                <w:szCs w:val="16"/>
              </w:rPr>
              <w:t>большим</w:t>
            </w:r>
            <w:proofErr w:type="gramEnd"/>
            <w:r w:rsidRPr="005371AA">
              <w:rPr>
                <w:sz w:val="16"/>
                <w:szCs w:val="16"/>
              </w:rPr>
              <w:t xml:space="preserve"> к.п.д. позволит снизить расход топлива,</w:t>
            </w:r>
          </w:p>
        </w:tc>
      </w:tr>
      <w:tr w:rsidR="005371AA" w:rsidRPr="005371AA" w:rsidTr="005371AA">
        <w:tblPrEx>
          <w:tblCellMar>
            <w:left w:w="108" w:type="dxa"/>
            <w:right w:w="108" w:type="dxa"/>
          </w:tblCellMar>
        </w:tblPrEx>
        <w:trPr>
          <w:gridAfter w:val="1"/>
          <w:wAfter w:w="15" w:type="dxa"/>
        </w:trPr>
        <w:tc>
          <w:tcPr>
            <w:tcW w:w="53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both"/>
              <w:rPr>
                <w:sz w:val="16"/>
                <w:szCs w:val="16"/>
              </w:rPr>
            </w:pPr>
            <w:r w:rsidRPr="005371AA">
              <w:rPr>
                <w:sz w:val="16"/>
                <w:szCs w:val="16"/>
              </w:rPr>
              <w:t>4</w:t>
            </w:r>
          </w:p>
        </w:tc>
        <w:tc>
          <w:tcPr>
            <w:tcW w:w="263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both"/>
              <w:rPr>
                <w:sz w:val="16"/>
                <w:szCs w:val="16"/>
              </w:rPr>
            </w:pPr>
            <w:r w:rsidRPr="005371AA">
              <w:rPr>
                <w:sz w:val="16"/>
                <w:szCs w:val="16"/>
              </w:rPr>
              <w:t xml:space="preserve">Котельная </w:t>
            </w:r>
            <w:proofErr w:type="spellStart"/>
            <w:r w:rsidRPr="005371AA">
              <w:rPr>
                <w:sz w:val="16"/>
                <w:szCs w:val="16"/>
              </w:rPr>
              <w:t>ул</w:t>
            </w:r>
            <w:proofErr w:type="gramStart"/>
            <w:r w:rsidRPr="005371AA">
              <w:rPr>
                <w:sz w:val="16"/>
                <w:szCs w:val="16"/>
              </w:rPr>
              <w:t>.К</w:t>
            </w:r>
            <w:proofErr w:type="gramEnd"/>
            <w:r w:rsidRPr="005371AA">
              <w:rPr>
                <w:sz w:val="16"/>
                <w:szCs w:val="16"/>
              </w:rPr>
              <w:t>ончикова</w:t>
            </w:r>
            <w:proofErr w:type="spellEnd"/>
          </w:p>
          <w:p w:rsidR="005371AA" w:rsidRPr="005371AA" w:rsidRDefault="005371AA" w:rsidP="005371AA">
            <w:pPr>
              <w:snapToGrid w:val="0"/>
              <w:jc w:val="both"/>
              <w:rPr>
                <w:sz w:val="16"/>
                <w:szCs w:val="16"/>
              </w:rPr>
            </w:pPr>
            <w:r w:rsidRPr="005371AA">
              <w:rPr>
                <w:sz w:val="16"/>
                <w:szCs w:val="16"/>
              </w:rPr>
              <w:t>Строительство БМК</w:t>
            </w:r>
          </w:p>
        </w:tc>
        <w:tc>
          <w:tcPr>
            <w:tcW w:w="108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both"/>
              <w:rPr>
                <w:sz w:val="16"/>
                <w:szCs w:val="16"/>
              </w:rPr>
            </w:pPr>
            <w:r w:rsidRPr="005371AA">
              <w:rPr>
                <w:sz w:val="16"/>
                <w:szCs w:val="16"/>
              </w:rPr>
              <w:t>1850</w:t>
            </w:r>
          </w:p>
        </w:tc>
        <w:tc>
          <w:tcPr>
            <w:tcW w:w="992"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both"/>
              <w:rPr>
                <w:sz w:val="16"/>
                <w:szCs w:val="16"/>
              </w:rPr>
            </w:pPr>
          </w:p>
        </w:tc>
        <w:tc>
          <w:tcPr>
            <w:tcW w:w="964"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both"/>
              <w:rPr>
                <w:sz w:val="16"/>
                <w:szCs w:val="16"/>
              </w:rPr>
            </w:pPr>
          </w:p>
        </w:tc>
        <w:tc>
          <w:tcPr>
            <w:tcW w:w="113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both"/>
              <w:rPr>
                <w:sz w:val="16"/>
                <w:szCs w:val="16"/>
              </w:rPr>
            </w:pPr>
            <w:r w:rsidRPr="005371AA">
              <w:rPr>
                <w:sz w:val="16"/>
                <w:szCs w:val="16"/>
              </w:rPr>
              <w:t>1850</w:t>
            </w:r>
          </w:p>
        </w:tc>
        <w:tc>
          <w:tcPr>
            <w:tcW w:w="2836" w:type="dxa"/>
            <w:gridSpan w:val="2"/>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both"/>
              <w:rPr>
                <w:sz w:val="16"/>
                <w:szCs w:val="16"/>
              </w:rPr>
            </w:pPr>
            <w:r w:rsidRPr="005371AA">
              <w:rPr>
                <w:sz w:val="16"/>
                <w:szCs w:val="16"/>
              </w:rPr>
              <w:t xml:space="preserve">Установка котла с </w:t>
            </w:r>
            <w:proofErr w:type="gramStart"/>
            <w:r w:rsidRPr="005371AA">
              <w:rPr>
                <w:sz w:val="16"/>
                <w:szCs w:val="16"/>
              </w:rPr>
              <w:t>большим</w:t>
            </w:r>
            <w:proofErr w:type="gramEnd"/>
            <w:r w:rsidRPr="005371AA">
              <w:rPr>
                <w:sz w:val="16"/>
                <w:szCs w:val="16"/>
              </w:rPr>
              <w:t xml:space="preserve"> к.п.д. позволит снизить расход топлива,</w:t>
            </w:r>
          </w:p>
        </w:tc>
      </w:tr>
    </w:tbl>
    <w:p w:rsidR="005371AA" w:rsidRPr="005371AA" w:rsidRDefault="005371AA" w:rsidP="005371AA">
      <w:pPr>
        <w:jc w:val="both"/>
        <w:rPr>
          <w:sz w:val="16"/>
          <w:szCs w:val="16"/>
        </w:rPr>
      </w:pPr>
    </w:p>
    <w:p w:rsidR="005371AA" w:rsidRPr="005371AA" w:rsidRDefault="005371AA" w:rsidP="005371AA">
      <w:pPr>
        <w:jc w:val="both"/>
        <w:rPr>
          <w:sz w:val="16"/>
          <w:szCs w:val="16"/>
        </w:rPr>
      </w:pPr>
    </w:p>
    <w:p w:rsidR="005371AA" w:rsidRPr="005371AA" w:rsidRDefault="005371AA" w:rsidP="005371AA">
      <w:pPr>
        <w:jc w:val="both"/>
        <w:rPr>
          <w:sz w:val="16"/>
          <w:szCs w:val="16"/>
        </w:rPr>
      </w:pPr>
    </w:p>
    <w:p w:rsidR="005371AA" w:rsidRPr="005371AA" w:rsidRDefault="005371AA" w:rsidP="005371AA">
      <w:pPr>
        <w:jc w:val="both"/>
        <w:rPr>
          <w:sz w:val="16"/>
          <w:szCs w:val="16"/>
        </w:rPr>
      </w:pPr>
      <w:r w:rsidRPr="005371AA">
        <w:rPr>
          <w:sz w:val="16"/>
          <w:szCs w:val="16"/>
        </w:rPr>
        <w:t>4.4. Меры по выводу из эксплуатации, консервации и демонтажу избыточных источников тепловой энергии, а также выработавших нормативный срок службы либо в случаях, когда продление срока службы технически невозможно или экономически нецелесообразно не запланированы, т. к. таких объектов нет.</w:t>
      </w:r>
    </w:p>
    <w:p w:rsidR="005371AA" w:rsidRPr="005371AA" w:rsidRDefault="005371AA" w:rsidP="005371AA">
      <w:pPr>
        <w:jc w:val="both"/>
        <w:rPr>
          <w:sz w:val="16"/>
          <w:szCs w:val="16"/>
        </w:rPr>
      </w:pPr>
    </w:p>
    <w:p w:rsidR="005371AA" w:rsidRPr="005371AA" w:rsidRDefault="005371AA" w:rsidP="005371AA">
      <w:pPr>
        <w:jc w:val="both"/>
        <w:rPr>
          <w:sz w:val="16"/>
          <w:szCs w:val="16"/>
        </w:rPr>
      </w:pPr>
      <w:r w:rsidRPr="005371AA">
        <w:rPr>
          <w:sz w:val="16"/>
          <w:szCs w:val="16"/>
        </w:rPr>
        <w:t>4.5. Меры по переоборудованию котельных в источники комбинированной выработки электрической и тепловой энергии.</w:t>
      </w:r>
    </w:p>
    <w:p w:rsidR="005371AA" w:rsidRPr="005371AA" w:rsidRDefault="005371AA" w:rsidP="005371AA">
      <w:pPr>
        <w:jc w:val="both"/>
        <w:rPr>
          <w:sz w:val="16"/>
          <w:szCs w:val="16"/>
        </w:rPr>
      </w:pPr>
    </w:p>
    <w:p w:rsidR="005371AA" w:rsidRPr="005371AA" w:rsidRDefault="005371AA" w:rsidP="005371AA">
      <w:pPr>
        <w:jc w:val="both"/>
        <w:rPr>
          <w:sz w:val="16"/>
          <w:szCs w:val="16"/>
        </w:rPr>
      </w:pPr>
      <w:r w:rsidRPr="005371AA">
        <w:rPr>
          <w:sz w:val="16"/>
          <w:szCs w:val="16"/>
        </w:rPr>
        <w:t xml:space="preserve">     В соответствии с Генеральным планом   Островского (центрального) сельского поселений  Островского муниципального района  меры по переоборудованию котельных в источники комбинированной выработки электрической и тепловой энергии не предусмотрены.</w:t>
      </w:r>
    </w:p>
    <w:p w:rsidR="005371AA" w:rsidRPr="005371AA" w:rsidRDefault="005371AA" w:rsidP="005371AA">
      <w:pPr>
        <w:jc w:val="both"/>
        <w:rPr>
          <w:sz w:val="16"/>
          <w:szCs w:val="16"/>
        </w:rPr>
      </w:pPr>
    </w:p>
    <w:p w:rsidR="005371AA" w:rsidRPr="005371AA" w:rsidRDefault="005371AA" w:rsidP="005371AA">
      <w:pPr>
        <w:jc w:val="both"/>
        <w:rPr>
          <w:sz w:val="16"/>
          <w:szCs w:val="16"/>
        </w:rPr>
      </w:pPr>
      <w:r w:rsidRPr="005371AA">
        <w:rPr>
          <w:sz w:val="16"/>
          <w:szCs w:val="16"/>
        </w:rPr>
        <w:t>4.6. Меры по переводу 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w:t>
      </w:r>
    </w:p>
    <w:p w:rsidR="005371AA" w:rsidRPr="005371AA" w:rsidRDefault="005371AA" w:rsidP="005371AA">
      <w:pPr>
        <w:jc w:val="both"/>
        <w:rPr>
          <w:sz w:val="16"/>
          <w:szCs w:val="16"/>
        </w:rPr>
      </w:pPr>
    </w:p>
    <w:p w:rsidR="005371AA" w:rsidRPr="005371AA" w:rsidRDefault="005371AA" w:rsidP="005371AA">
      <w:pPr>
        <w:jc w:val="both"/>
        <w:rPr>
          <w:sz w:val="16"/>
          <w:szCs w:val="16"/>
        </w:rPr>
      </w:pPr>
      <w:r w:rsidRPr="005371AA">
        <w:rPr>
          <w:sz w:val="16"/>
          <w:szCs w:val="16"/>
        </w:rPr>
        <w:t xml:space="preserve">     Меры по переводу 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  не предусмотрены.</w:t>
      </w:r>
    </w:p>
    <w:p w:rsidR="005371AA" w:rsidRPr="005371AA" w:rsidRDefault="005371AA" w:rsidP="005371AA">
      <w:pPr>
        <w:jc w:val="both"/>
        <w:rPr>
          <w:sz w:val="16"/>
          <w:szCs w:val="16"/>
        </w:rPr>
      </w:pPr>
    </w:p>
    <w:p w:rsidR="005371AA" w:rsidRPr="005371AA" w:rsidRDefault="005371AA" w:rsidP="005371AA">
      <w:pPr>
        <w:jc w:val="both"/>
        <w:rPr>
          <w:sz w:val="16"/>
          <w:szCs w:val="16"/>
        </w:rPr>
      </w:pPr>
      <w:r w:rsidRPr="005371AA">
        <w:rPr>
          <w:sz w:val="16"/>
          <w:szCs w:val="16"/>
        </w:rPr>
        <w:t xml:space="preserve">4.7.Решения о загрузке источников тепловой энергии, распределении (перераспределении) тепловой нагрузки потребителей тепловой энергии </w:t>
      </w:r>
      <w:r w:rsidRPr="005371AA">
        <w:rPr>
          <w:sz w:val="16"/>
          <w:szCs w:val="16"/>
        </w:rPr>
        <w:lastRenderedPageBreak/>
        <w:t>в каждой зоне действия системы теплоснабжения между источниками тепловой энергии, поставляющими тепловую энергию в данной системе теплоснабжения.</w:t>
      </w:r>
    </w:p>
    <w:p w:rsidR="005371AA" w:rsidRPr="005371AA" w:rsidRDefault="005371AA" w:rsidP="005371AA">
      <w:pPr>
        <w:jc w:val="both"/>
        <w:rPr>
          <w:sz w:val="16"/>
          <w:szCs w:val="16"/>
        </w:rPr>
      </w:pPr>
    </w:p>
    <w:p w:rsidR="005371AA" w:rsidRPr="005371AA" w:rsidRDefault="005371AA" w:rsidP="005371AA">
      <w:pPr>
        <w:jc w:val="both"/>
        <w:rPr>
          <w:sz w:val="16"/>
          <w:szCs w:val="16"/>
        </w:rPr>
      </w:pPr>
      <w:r w:rsidRPr="005371AA">
        <w:rPr>
          <w:sz w:val="16"/>
          <w:szCs w:val="16"/>
        </w:rPr>
        <w:t xml:space="preserve">     Учитывая, что Генеральным планом Островского (центрального) сельского поселения не предусмотрено изменение схемы теплоснабжения района, решения о загрузке источников тепловой энергии, распределении (перераспределении) тепловой нагрузки потребителей тепловой энергии в каждой зоне действия системы теплоснабжения между источниками тепловой энергии, поставляющими тепловую энергию в данной системе теплоснабжения, будут иметь следующий вид:</w:t>
      </w:r>
    </w:p>
    <w:p w:rsidR="005371AA" w:rsidRPr="005371AA" w:rsidRDefault="005371AA" w:rsidP="005371AA">
      <w:pPr>
        <w:jc w:val="both"/>
        <w:rPr>
          <w:sz w:val="16"/>
          <w:szCs w:val="16"/>
        </w:rPr>
      </w:pPr>
    </w:p>
    <w:p w:rsidR="005371AA" w:rsidRPr="005371AA" w:rsidRDefault="005371AA" w:rsidP="005371AA">
      <w:pPr>
        <w:jc w:val="center"/>
        <w:rPr>
          <w:sz w:val="16"/>
          <w:szCs w:val="16"/>
        </w:rPr>
      </w:pPr>
      <w:r w:rsidRPr="005371AA">
        <w:rPr>
          <w:sz w:val="16"/>
          <w:szCs w:val="16"/>
        </w:rPr>
        <w:t>Таблица 9 Решение о загрузке источников тепловой энергии</w:t>
      </w:r>
    </w:p>
    <w:p w:rsidR="005371AA" w:rsidRPr="005371AA" w:rsidRDefault="005371AA" w:rsidP="005371AA">
      <w:pPr>
        <w:jc w:val="center"/>
        <w:rPr>
          <w:sz w:val="16"/>
          <w:szCs w:val="16"/>
        </w:rPr>
      </w:pPr>
    </w:p>
    <w:tbl>
      <w:tblPr>
        <w:tblW w:w="0" w:type="auto"/>
        <w:tblInd w:w="-77" w:type="dxa"/>
        <w:tblLayout w:type="fixed"/>
        <w:tblLook w:val="0000"/>
      </w:tblPr>
      <w:tblGrid>
        <w:gridCol w:w="647"/>
        <w:gridCol w:w="3076"/>
        <w:gridCol w:w="6532"/>
      </w:tblGrid>
      <w:tr w:rsidR="005371AA" w:rsidRPr="005371AA" w:rsidTr="005371AA">
        <w:tc>
          <w:tcPr>
            <w:tcW w:w="647"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b/>
                <w:sz w:val="16"/>
                <w:szCs w:val="16"/>
              </w:rPr>
            </w:pPr>
            <w:r w:rsidRPr="005371AA">
              <w:rPr>
                <w:b/>
                <w:sz w:val="16"/>
                <w:szCs w:val="16"/>
              </w:rPr>
              <w:t xml:space="preserve">№ </w:t>
            </w:r>
            <w:proofErr w:type="spellStart"/>
            <w:proofErr w:type="gramStart"/>
            <w:r w:rsidRPr="005371AA">
              <w:rPr>
                <w:b/>
                <w:sz w:val="16"/>
                <w:szCs w:val="16"/>
              </w:rPr>
              <w:t>п</w:t>
            </w:r>
            <w:proofErr w:type="spellEnd"/>
            <w:proofErr w:type="gramEnd"/>
            <w:r w:rsidRPr="005371AA">
              <w:rPr>
                <w:b/>
                <w:sz w:val="16"/>
                <w:szCs w:val="16"/>
              </w:rPr>
              <w:t>/</w:t>
            </w:r>
            <w:proofErr w:type="spellStart"/>
            <w:r w:rsidRPr="005371AA">
              <w:rPr>
                <w:b/>
                <w:sz w:val="16"/>
                <w:szCs w:val="16"/>
              </w:rPr>
              <w:t>п</w:t>
            </w:r>
            <w:proofErr w:type="spellEnd"/>
          </w:p>
        </w:tc>
        <w:tc>
          <w:tcPr>
            <w:tcW w:w="3076"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Наименование котельной</w:t>
            </w:r>
          </w:p>
        </w:tc>
        <w:tc>
          <w:tcPr>
            <w:tcW w:w="6532"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Подключенная нагрузка</w:t>
            </w:r>
          </w:p>
          <w:p w:rsidR="005371AA" w:rsidRPr="005371AA" w:rsidRDefault="005371AA" w:rsidP="005371AA">
            <w:pPr>
              <w:jc w:val="center"/>
              <w:rPr>
                <w:b/>
                <w:sz w:val="16"/>
                <w:szCs w:val="16"/>
              </w:rPr>
            </w:pPr>
            <w:r w:rsidRPr="005371AA">
              <w:rPr>
                <w:b/>
                <w:sz w:val="16"/>
                <w:szCs w:val="16"/>
              </w:rPr>
              <w:t>(Гкал/ч)</w:t>
            </w:r>
          </w:p>
        </w:tc>
      </w:tr>
      <w:tr w:rsidR="005371AA" w:rsidRPr="005371AA" w:rsidTr="005371AA">
        <w:tc>
          <w:tcPr>
            <w:tcW w:w="647"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1</w:t>
            </w:r>
          </w:p>
        </w:tc>
        <w:tc>
          <w:tcPr>
            <w:tcW w:w="3076"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both"/>
              <w:rPr>
                <w:sz w:val="16"/>
                <w:szCs w:val="16"/>
              </w:rPr>
            </w:pPr>
            <w:r w:rsidRPr="005371AA">
              <w:rPr>
                <w:sz w:val="16"/>
                <w:szCs w:val="16"/>
              </w:rPr>
              <w:t>Котельная ул</w:t>
            </w:r>
            <w:proofErr w:type="gramStart"/>
            <w:r w:rsidRPr="005371AA">
              <w:rPr>
                <w:sz w:val="16"/>
                <w:szCs w:val="16"/>
              </w:rPr>
              <w:t>.К</w:t>
            </w:r>
            <w:proofErr w:type="gramEnd"/>
            <w:r w:rsidRPr="005371AA">
              <w:rPr>
                <w:sz w:val="16"/>
                <w:szCs w:val="16"/>
              </w:rPr>
              <w:t>уликова</w:t>
            </w:r>
          </w:p>
        </w:tc>
        <w:tc>
          <w:tcPr>
            <w:tcW w:w="6532"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0,69</w:t>
            </w:r>
          </w:p>
        </w:tc>
      </w:tr>
      <w:tr w:rsidR="005371AA" w:rsidRPr="005371AA" w:rsidTr="005371AA">
        <w:tc>
          <w:tcPr>
            <w:tcW w:w="647"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2</w:t>
            </w:r>
          </w:p>
        </w:tc>
        <w:tc>
          <w:tcPr>
            <w:tcW w:w="3076"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both"/>
              <w:rPr>
                <w:sz w:val="16"/>
                <w:szCs w:val="16"/>
              </w:rPr>
            </w:pPr>
            <w:r w:rsidRPr="005371AA">
              <w:rPr>
                <w:sz w:val="16"/>
                <w:szCs w:val="16"/>
              </w:rPr>
              <w:t>Котельная ул. Больничная</w:t>
            </w:r>
          </w:p>
        </w:tc>
        <w:tc>
          <w:tcPr>
            <w:tcW w:w="6532"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0,576</w:t>
            </w:r>
          </w:p>
        </w:tc>
      </w:tr>
      <w:tr w:rsidR="005371AA" w:rsidRPr="005371AA" w:rsidTr="005371AA">
        <w:tc>
          <w:tcPr>
            <w:tcW w:w="647"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3</w:t>
            </w:r>
          </w:p>
        </w:tc>
        <w:tc>
          <w:tcPr>
            <w:tcW w:w="3076"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both"/>
              <w:rPr>
                <w:sz w:val="16"/>
                <w:szCs w:val="16"/>
              </w:rPr>
            </w:pPr>
            <w:r w:rsidRPr="005371AA">
              <w:rPr>
                <w:sz w:val="16"/>
                <w:szCs w:val="16"/>
              </w:rPr>
              <w:t>Котельная ул. Полевая</w:t>
            </w:r>
          </w:p>
        </w:tc>
        <w:tc>
          <w:tcPr>
            <w:tcW w:w="6532"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0,31</w:t>
            </w:r>
          </w:p>
        </w:tc>
      </w:tr>
      <w:tr w:rsidR="005371AA" w:rsidRPr="005371AA" w:rsidTr="005371AA">
        <w:tc>
          <w:tcPr>
            <w:tcW w:w="647"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4</w:t>
            </w:r>
          </w:p>
        </w:tc>
        <w:tc>
          <w:tcPr>
            <w:tcW w:w="3076"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both"/>
              <w:rPr>
                <w:sz w:val="16"/>
                <w:szCs w:val="16"/>
              </w:rPr>
            </w:pPr>
            <w:r w:rsidRPr="005371AA">
              <w:rPr>
                <w:sz w:val="16"/>
                <w:szCs w:val="16"/>
              </w:rPr>
              <w:t>Котельная ул. Парковая</w:t>
            </w:r>
          </w:p>
        </w:tc>
        <w:tc>
          <w:tcPr>
            <w:tcW w:w="6532"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0,19</w:t>
            </w:r>
          </w:p>
        </w:tc>
      </w:tr>
      <w:tr w:rsidR="005371AA" w:rsidRPr="005371AA" w:rsidTr="005371AA">
        <w:tc>
          <w:tcPr>
            <w:tcW w:w="647"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5</w:t>
            </w:r>
          </w:p>
        </w:tc>
        <w:tc>
          <w:tcPr>
            <w:tcW w:w="3076"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both"/>
              <w:rPr>
                <w:sz w:val="16"/>
                <w:szCs w:val="16"/>
              </w:rPr>
            </w:pPr>
            <w:r w:rsidRPr="005371AA">
              <w:rPr>
                <w:sz w:val="16"/>
                <w:szCs w:val="16"/>
              </w:rPr>
              <w:t xml:space="preserve">Котельная ул. </w:t>
            </w:r>
            <w:proofErr w:type="spellStart"/>
            <w:r w:rsidRPr="005371AA">
              <w:rPr>
                <w:sz w:val="16"/>
                <w:szCs w:val="16"/>
              </w:rPr>
              <w:t>Кончикова</w:t>
            </w:r>
            <w:proofErr w:type="spellEnd"/>
          </w:p>
        </w:tc>
        <w:tc>
          <w:tcPr>
            <w:tcW w:w="6532"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0,196</w:t>
            </w:r>
          </w:p>
        </w:tc>
      </w:tr>
    </w:tbl>
    <w:p w:rsidR="005371AA" w:rsidRPr="005371AA" w:rsidRDefault="005371AA" w:rsidP="005371AA">
      <w:pPr>
        <w:ind w:left="360"/>
        <w:rPr>
          <w:sz w:val="16"/>
          <w:szCs w:val="16"/>
        </w:rPr>
      </w:pPr>
    </w:p>
    <w:p w:rsidR="005371AA" w:rsidRPr="005371AA" w:rsidRDefault="005371AA" w:rsidP="005371AA">
      <w:pPr>
        <w:jc w:val="both"/>
        <w:rPr>
          <w:sz w:val="16"/>
          <w:szCs w:val="16"/>
        </w:rPr>
      </w:pPr>
      <w:r w:rsidRPr="005371AA">
        <w:rPr>
          <w:sz w:val="16"/>
          <w:szCs w:val="16"/>
        </w:rPr>
        <w:t>4.8. Оптимальный температурный график отпуска тепловой энергии для каждого источника тепловой энергии или группы источников в системе теплоснабжения.</w:t>
      </w:r>
    </w:p>
    <w:p w:rsidR="005371AA" w:rsidRPr="005371AA" w:rsidRDefault="005371AA" w:rsidP="005371AA">
      <w:pPr>
        <w:jc w:val="both"/>
        <w:rPr>
          <w:sz w:val="16"/>
          <w:szCs w:val="16"/>
        </w:rPr>
      </w:pPr>
    </w:p>
    <w:p w:rsidR="005371AA" w:rsidRPr="005371AA" w:rsidRDefault="005371AA" w:rsidP="005371AA">
      <w:pPr>
        <w:jc w:val="both"/>
        <w:rPr>
          <w:sz w:val="16"/>
          <w:szCs w:val="16"/>
        </w:rPr>
      </w:pPr>
      <w:r w:rsidRPr="005371AA">
        <w:rPr>
          <w:sz w:val="16"/>
          <w:szCs w:val="16"/>
        </w:rPr>
        <w:t>Оптимальный температурный график отпуска тепловой энергии для каждого источника тепловой энергии в системе теплоснабжения в соответствии с действующим законодательством разрабатывается теплоснабжающей организацией и утверждается администрацией сельского поселения. Температурные графики котельных Островского (центрального) сельского поселения в связи с однотипностью котельного оборудования, схем подключения, климатической зоны и вида отапливаемых объектов сходны, пример по котельной ул. Гагарина представлен в таблице 10.</w:t>
      </w:r>
    </w:p>
    <w:p w:rsidR="005371AA" w:rsidRPr="005371AA" w:rsidRDefault="005371AA" w:rsidP="005371AA">
      <w:pPr>
        <w:jc w:val="both"/>
        <w:rPr>
          <w:sz w:val="16"/>
          <w:szCs w:val="16"/>
        </w:rPr>
      </w:pPr>
    </w:p>
    <w:p w:rsidR="005371AA" w:rsidRPr="005371AA" w:rsidRDefault="005371AA" w:rsidP="005371AA">
      <w:pPr>
        <w:jc w:val="center"/>
        <w:rPr>
          <w:sz w:val="16"/>
          <w:szCs w:val="16"/>
        </w:rPr>
      </w:pPr>
      <w:r w:rsidRPr="005371AA">
        <w:rPr>
          <w:sz w:val="16"/>
          <w:szCs w:val="16"/>
        </w:rPr>
        <w:t xml:space="preserve">Таблица 10  График зависимости температуры теплоносителя от среднесуточной температуры наружного воздуха для котельной ул. Гагарина п. </w:t>
      </w:r>
      <w:proofErr w:type="gramStart"/>
      <w:r w:rsidRPr="005371AA">
        <w:rPr>
          <w:sz w:val="16"/>
          <w:szCs w:val="16"/>
        </w:rPr>
        <w:t>Островское</w:t>
      </w:r>
      <w:proofErr w:type="gramEnd"/>
    </w:p>
    <w:p w:rsidR="005371AA" w:rsidRPr="005371AA" w:rsidRDefault="005371AA" w:rsidP="005371AA">
      <w:pPr>
        <w:jc w:val="center"/>
        <w:rPr>
          <w:i/>
          <w:sz w:val="16"/>
          <w:szCs w:val="16"/>
        </w:rPr>
      </w:pPr>
      <w:r w:rsidRPr="005371AA">
        <w:rPr>
          <w:i/>
          <w:sz w:val="16"/>
          <w:szCs w:val="16"/>
        </w:rPr>
        <w:t xml:space="preserve"> </w:t>
      </w:r>
    </w:p>
    <w:tbl>
      <w:tblPr>
        <w:tblW w:w="0" w:type="auto"/>
        <w:tblInd w:w="108" w:type="dxa"/>
        <w:tblLayout w:type="fixed"/>
        <w:tblLook w:val="0000"/>
      </w:tblPr>
      <w:tblGrid>
        <w:gridCol w:w="2807"/>
        <w:gridCol w:w="3152"/>
        <w:gridCol w:w="3039"/>
      </w:tblGrid>
      <w:tr w:rsidR="005371AA" w:rsidRPr="005371AA" w:rsidTr="005371AA">
        <w:tc>
          <w:tcPr>
            <w:tcW w:w="2807"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lang w:val="en-US"/>
              </w:rPr>
            </w:pPr>
            <w:r w:rsidRPr="005371AA">
              <w:rPr>
                <w:b/>
                <w:sz w:val="16"/>
                <w:szCs w:val="16"/>
              </w:rPr>
              <w:t xml:space="preserve">Температура наружного воздуха </w:t>
            </w:r>
            <w:r w:rsidRPr="005371AA">
              <w:rPr>
                <w:b/>
                <w:sz w:val="16"/>
                <w:szCs w:val="16"/>
                <w:lang w:val="en-US"/>
              </w:rPr>
              <w:t>t</w:t>
            </w:r>
            <w:r w:rsidRPr="005371AA">
              <w:rPr>
                <w:b/>
                <w:sz w:val="16"/>
                <w:szCs w:val="16"/>
                <w:vertAlign w:val="superscript"/>
              </w:rPr>
              <w:t>0</w:t>
            </w:r>
            <w:r w:rsidRPr="005371AA">
              <w:rPr>
                <w:b/>
                <w:sz w:val="16"/>
                <w:szCs w:val="16"/>
                <w:lang w:val="en-US"/>
              </w:rPr>
              <w:t>C</w:t>
            </w:r>
          </w:p>
        </w:tc>
        <w:tc>
          <w:tcPr>
            <w:tcW w:w="3152"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 xml:space="preserve">Температура воды в подающем трубопроводе системы отопления, </w:t>
            </w:r>
            <w:r w:rsidRPr="005371AA">
              <w:rPr>
                <w:b/>
                <w:sz w:val="16"/>
                <w:szCs w:val="16"/>
                <w:lang w:val="en-US"/>
              </w:rPr>
              <w:t>t</w:t>
            </w:r>
            <w:r w:rsidRPr="005371AA">
              <w:rPr>
                <w:b/>
                <w:sz w:val="16"/>
                <w:szCs w:val="16"/>
              </w:rPr>
              <w:t xml:space="preserve"> </w:t>
            </w:r>
            <w:r w:rsidRPr="005371AA">
              <w:rPr>
                <w:b/>
                <w:sz w:val="16"/>
                <w:szCs w:val="16"/>
                <w:vertAlign w:val="superscript"/>
              </w:rPr>
              <w:t xml:space="preserve">0 </w:t>
            </w:r>
            <w:r w:rsidRPr="005371AA">
              <w:rPr>
                <w:b/>
                <w:sz w:val="16"/>
                <w:szCs w:val="16"/>
                <w:lang w:val="en-US"/>
              </w:rPr>
              <w:t>C</w:t>
            </w:r>
          </w:p>
        </w:tc>
        <w:tc>
          <w:tcPr>
            <w:tcW w:w="3039"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 xml:space="preserve">Температура воды в обратной линии системы отопления, </w:t>
            </w:r>
            <w:r w:rsidRPr="005371AA">
              <w:rPr>
                <w:b/>
                <w:sz w:val="16"/>
                <w:szCs w:val="16"/>
                <w:lang w:val="en-US"/>
              </w:rPr>
              <w:t>t</w:t>
            </w:r>
            <w:r w:rsidRPr="005371AA">
              <w:rPr>
                <w:b/>
                <w:sz w:val="16"/>
                <w:szCs w:val="16"/>
              </w:rPr>
              <w:t xml:space="preserve"> </w:t>
            </w:r>
            <w:r w:rsidRPr="005371AA">
              <w:rPr>
                <w:b/>
                <w:sz w:val="16"/>
                <w:szCs w:val="16"/>
                <w:vertAlign w:val="superscript"/>
              </w:rPr>
              <w:t>0</w:t>
            </w:r>
            <w:r w:rsidRPr="005371AA">
              <w:rPr>
                <w:b/>
                <w:sz w:val="16"/>
                <w:szCs w:val="16"/>
                <w:lang w:val="en-US"/>
              </w:rPr>
              <w:t>C</w:t>
            </w:r>
          </w:p>
        </w:tc>
      </w:tr>
      <w:tr w:rsidR="005371AA" w:rsidRPr="005371AA" w:rsidTr="005371AA">
        <w:tc>
          <w:tcPr>
            <w:tcW w:w="2807"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8</w:t>
            </w:r>
          </w:p>
        </w:tc>
        <w:tc>
          <w:tcPr>
            <w:tcW w:w="3152"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45</w:t>
            </w:r>
          </w:p>
        </w:tc>
        <w:tc>
          <w:tcPr>
            <w:tcW w:w="3039"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40</w:t>
            </w:r>
          </w:p>
        </w:tc>
      </w:tr>
      <w:tr w:rsidR="005371AA" w:rsidRPr="005371AA" w:rsidTr="005371AA">
        <w:tc>
          <w:tcPr>
            <w:tcW w:w="2807"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7</w:t>
            </w:r>
          </w:p>
        </w:tc>
        <w:tc>
          <w:tcPr>
            <w:tcW w:w="3152"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45</w:t>
            </w:r>
          </w:p>
        </w:tc>
        <w:tc>
          <w:tcPr>
            <w:tcW w:w="3039"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40</w:t>
            </w:r>
          </w:p>
        </w:tc>
      </w:tr>
      <w:tr w:rsidR="005371AA" w:rsidRPr="005371AA" w:rsidTr="005371AA">
        <w:tc>
          <w:tcPr>
            <w:tcW w:w="2807"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6</w:t>
            </w:r>
          </w:p>
        </w:tc>
        <w:tc>
          <w:tcPr>
            <w:tcW w:w="3152"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45</w:t>
            </w:r>
          </w:p>
        </w:tc>
        <w:tc>
          <w:tcPr>
            <w:tcW w:w="3039"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40</w:t>
            </w:r>
          </w:p>
        </w:tc>
      </w:tr>
      <w:tr w:rsidR="005371AA" w:rsidRPr="005371AA" w:rsidTr="005371AA">
        <w:tc>
          <w:tcPr>
            <w:tcW w:w="2807"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5</w:t>
            </w:r>
          </w:p>
        </w:tc>
        <w:tc>
          <w:tcPr>
            <w:tcW w:w="3152"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45</w:t>
            </w:r>
          </w:p>
        </w:tc>
        <w:tc>
          <w:tcPr>
            <w:tcW w:w="3039"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40</w:t>
            </w:r>
          </w:p>
        </w:tc>
      </w:tr>
      <w:tr w:rsidR="005371AA" w:rsidRPr="005371AA" w:rsidTr="005371AA">
        <w:tc>
          <w:tcPr>
            <w:tcW w:w="2807"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4</w:t>
            </w:r>
          </w:p>
        </w:tc>
        <w:tc>
          <w:tcPr>
            <w:tcW w:w="3152"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45</w:t>
            </w:r>
          </w:p>
        </w:tc>
        <w:tc>
          <w:tcPr>
            <w:tcW w:w="3039"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40</w:t>
            </w:r>
          </w:p>
        </w:tc>
      </w:tr>
      <w:tr w:rsidR="005371AA" w:rsidRPr="005371AA" w:rsidTr="005371AA">
        <w:tc>
          <w:tcPr>
            <w:tcW w:w="2807"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3</w:t>
            </w:r>
          </w:p>
        </w:tc>
        <w:tc>
          <w:tcPr>
            <w:tcW w:w="3152"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46</w:t>
            </w:r>
          </w:p>
        </w:tc>
        <w:tc>
          <w:tcPr>
            <w:tcW w:w="3039"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41</w:t>
            </w:r>
          </w:p>
        </w:tc>
      </w:tr>
      <w:tr w:rsidR="005371AA" w:rsidRPr="005371AA" w:rsidTr="005371AA">
        <w:tc>
          <w:tcPr>
            <w:tcW w:w="2807"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2</w:t>
            </w:r>
          </w:p>
        </w:tc>
        <w:tc>
          <w:tcPr>
            <w:tcW w:w="3152"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47</w:t>
            </w:r>
          </w:p>
        </w:tc>
        <w:tc>
          <w:tcPr>
            <w:tcW w:w="3039"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41</w:t>
            </w:r>
          </w:p>
        </w:tc>
      </w:tr>
      <w:tr w:rsidR="005371AA" w:rsidRPr="005371AA" w:rsidTr="005371AA">
        <w:tc>
          <w:tcPr>
            <w:tcW w:w="2807"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1</w:t>
            </w:r>
          </w:p>
        </w:tc>
        <w:tc>
          <w:tcPr>
            <w:tcW w:w="3152"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50</w:t>
            </w:r>
          </w:p>
        </w:tc>
        <w:tc>
          <w:tcPr>
            <w:tcW w:w="3039"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42</w:t>
            </w:r>
          </w:p>
        </w:tc>
      </w:tr>
      <w:tr w:rsidR="005371AA" w:rsidRPr="005371AA" w:rsidTr="005371AA">
        <w:tc>
          <w:tcPr>
            <w:tcW w:w="2807"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0</w:t>
            </w:r>
          </w:p>
        </w:tc>
        <w:tc>
          <w:tcPr>
            <w:tcW w:w="3152"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50</w:t>
            </w:r>
          </w:p>
        </w:tc>
        <w:tc>
          <w:tcPr>
            <w:tcW w:w="3039"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42</w:t>
            </w:r>
          </w:p>
        </w:tc>
      </w:tr>
      <w:tr w:rsidR="005371AA" w:rsidRPr="005371AA" w:rsidTr="005371AA">
        <w:tc>
          <w:tcPr>
            <w:tcW w:w="2807"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-1</w:t>
            </w:r>
          </w:p>
        </w:tc>
        <w:tc>
          <w:tcPr>
            <w:tcW w:w="3152"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50</w:t>
            </w:r>
          </w:p>
        </w:tc>
        <w:tc>
          <w:tcPr>
            <w:tcW w:w="3039"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43</w:t>
            </w:r>
          </w:p>
        </w:tc>
      </w:tr>
      <w:tr w:rsidR="005371AA" w:rsidRPr="005371AA" w:rsidTr="005371AA">
        <w:tc>
          <w:tcPr>
            <w:tcW w:w="2807"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-2</w:t>
            </w:r>
          </w:p>
        </w:tc>
        <w:tc>
          <w:tcPr>
            <w:tcW w:w="3152"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50</w:t>
            </w:r>
          </w:p>
        </w:tc>
        <w:tc>
          <w:tcPr>
            <w:tcW w:w="3039"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44</w:t>
            </w:r>
          </w:p>
        </w:tc>
      </w:tr>
      <w:tr w:rsidR="005371AA" w:rsidRPr="005371AA" w:rsidTr="005371AA">
        <w:tc>
          <w:tcPr>
            <w:tcW w:w="2807"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-3</w:t>
            </w:r>
          </w:p>
        </w:tc>
        <w:tc>
          <w:tcPr>
            <w:tcW w:w="3152"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51</w:t>
            </w:r>
          </w:p>
        </w:tc>
        <w:tc>
          <w:tcPr>
            <w:tcW w:w="3039"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44</w:t>
            </w:r>
          </w:p>
        </w:tc>
      </w:tr>
      <w:tr w:rsidR="005371AA" w:rsidRPr="005371AA" w:rsidTr="005371AA">
        <w:tc>
          <w:tcPr>
            <w:tcW w:w="2807"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-4</w:t>
            </w:r>
          </w:p>
        </w:tc>
        <w:tc>
          <w:tcPr>
            <w:tcW w:w="3152"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52</w:t>
            </w:r>
          </w:p>
        </w:tc>
        <w:tc>
          <w:tcPr>
            <w:tcW w:w="3039"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45</w:t>
            </w:r>
          </w:p>
        </w:tc>
      </w:tr>
      <w:tr w:rsidR="005371AA" w:rsidRPr="005371AA" w:rsidTr="005371AA">
        <w:tc>
          <w:tcPr>
            <w:tcW w:w="2807"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-5</w:t>
            </w:r>
          </w:p>
        </w:tc>
        <w:tc>
          <w:tcPr>
            <w:tcW w:w="3152"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52</w:t>
            </w:r>
          </w:p>
        </w:tc>
        <w:tc>
          <w:tcPr>
            <w:tcW w:w="3039"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45</w:t>
            </w:r>
          </w:p>
        </w:tc>
      </w:tr>
      <w:tr w:rsidR="005371AA" w:rsidRPr="005371AA" w:rsidTr="005371AA">
        <w:tc>
          <w:tcPr>
            <w:tcW w:w="2807"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-6</w:t>
            </w:r>
          </w:p>
        </w:tc>
        <w:tc>
          <w:tcPr>
            <w:tcW w:w="3152"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53</w:t>
            </w:r>
          </w:p>
        </w:tc>
        <w:tc>
          <w:tcPr>
            <w:tcW w:w="3039"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46</w:t>
            </w:r>
          </w:p>
        </w:tc>
      </w:tr>
      <w:tr w:rsidR="005371AA" w:rsidRPr="005371AA" w:rsidTr="005371AA">
        <w:tc>
          <w:tcPr>
            <w:tcW w:w="2807"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-7</w:t>
            </w:r>
          </w:p>
        </w:tc>
        <w:tc>
          <w:tcPr>
            <w:tcW w:w="3152"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54</w:t>
            </w:r>
          </w:p>
        </w:tc>
        <w:tc>
          <w:tcPr>
            <w:tcW w:w="3039"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46</w:t>
            </w:r>
          </w:p>
        </w:tc>
      </w:tr>
      <w:tr w:rsidR="005371AA" w:rsidRPr="005371AA" w:rsidTr="005371AA">
        <w:tc>
          <w:tcPr>
            <w:tcW w:w="2807"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-8</w:t>
            </w:r>
          </w:p>
        </w:tc>
        <w:tc>
          <w:tcPr>
            <w:tcW w:w="3152"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54</w:t>
            </w:r>
          </w:p>
        </w:tc>
        <w:tc>
          <w:tcPr>
            <w:tcW w:w="3039"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47</w:t>
            </w:r>
          </w:p>
        </w:tc>
      </w:tr>
      <w:tr w:rsidR="005371AA" w:rsidRPr="005371AA" w:rsidTr="005371AA">
        <w:tc>
          <w:tcPr>
            <w:tcW w:w="2807"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-9</w:t>
            </w:r>
          </w:p>
        </w:tc>
        <w:tc>
          <w:tcPr>
            <w:tcW w:w="3152"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54</w:t>
            </w:r>
          </w:p>
        </w:tc>
        <w:tc>
          <w:tcPr>
            <w:tcW w:w="3039"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48</w:t>
            </w:r>
          </w:p>
        </w:tc>
      </w:tr>
      <w:tr w:rsidR="005371AA" w:rsidRPr="005371AA" w:rsidTr="005371AA">
        <w:tc>
          <w:tcPr>
            <w:tcW w:w="2807"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-10</w:t>
            </w:r>
          </w:p>
        </w:tc>
        <w:tc>
          <w:tcPr>
            <w:tcW w:w="3152"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55</w:t>
            </w:r>
          </w:p>
        </w:tc>
        <w:tc>
          <w:tcPr>
            <w:tcW w:w="3039"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49</w:t>
            </w:r>
          </w:p>
        </w:tc>
      </w:tr>
      <w:tr w:rsidR="005371AA" w:rsidRPr="005371AA" w:rsidTr="005371AA">
        <w:tc>
          <w:tcPr>
            <w:tcW w:w="2807"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-11</w:t>
            </w:r>
          </w:p>
        </w:tc>
        <w:tc>
          <w:tcPr>
            <w:tcW w:w="3152"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55</w:t>
            </w:r>
          </w:p>
        </w:tc>
        <w:tc>
          <w:tcPr>
            <w:tcW w:w="3039"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49</w:t>
            </w:r>
          </w:p>
        </w:tc>
      </w:tr>
      <w:tr w:rsidR="005371AA" w:rsidRPr="005371AA" w:rsidTr="005371AA">
        <w:tc>
          <w:tcPr>
            <w:tcW w:w="2807"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-12</w:t>
            </w:r>
          </w:p>
        </w:tc>
        <w:tc>
          <w:tcPr>
            <w:tcW w:w="3152"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56</w:t>
            </w:r>
          </w:p>
        </w:tc>
        <w:tc>
          <w:tcPr>
            <w:tcW w:w="3039"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50</w:t>
            </w:r>
          </w:p>
        </w:tc>
      </w:tr>
      <w:tr w:rsidR="005371AA" w:rsidRPr="005371AA" w:rsidTr="005371AA">
        <w:tc>
          <w:tcPr>
            <w:tcW w:w="2807"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-13</w:t>
            </w:r>
          </w:p>
        </w:tc>
        <w:tc>
          <w:tcPr>
            <w:tcW w:w="3152"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57</w:t>
            </w:r>
          </w:p>
        </w:tc>
        <w:tc>
          <w:tcPr>
            <w:tcW w:w="3039"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50</w:t>
            </w:r>
          </w:p>
        </w:tc>
      </w:tr>
      <w:tr w:rsidR="005371AA" w:rsidRPr="005371AA" w:rsidTr="005371AA">
        <w:tc>
          <w:tcPr>
            <w:tcW w:w="2807"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-14</w:t>
            </w:r>
          </w:p>
        </w:tc>
        <w:tc>
          <w:tcPr>
            <w:tcW w:w="3152"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58</w:t>
            </w:r>
          </w:p>
        </w:tc>
        <w:tc>
          <w:tcPr>
            <w:tcW w:w="3039"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51</w:t>
            </w:r>
          </w:p>
        </w:tc>
      </w:tr>
      <w:tr w:rsidR="005371AA" w:rsidRPr="005371AA" w:rsidTr="005371AA">
        <w:tc>
          <w:tcPr>
            <w:tcW w:w="2807"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-15</w:t>
            </w:r>
          </w:p>
        </w:tc>
        <w:tc>
          <w:tcPr>
            <w:tcW w:w="3152"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58</w:t>
            </w:r>
          </w:p>
        </w:tc>
        <w:tc>
          <w:tcPr>
            <w:tcW w:w="3039"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52</w:t>
            </w:r>
          </w:p>
        </w:tc>
      </w:tr>
      <w:tr w:rsidR="005371AA" w:rsidRPr="005371AA" w:rsidTr="005371AA">
        <w:tc>
          <w:tcPr>
            <w:tcW w:w="2807"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-16</w:t>
            </w:r>
          </w:p>
        </w:tc>
        <w:tc>
          <w:tcPr>
            <w:tcW w:w="3152"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59</w:t>
            </w:r>
          </w:p>
        </w:tc>
        <w:tc>
          <w:tcPr>
            <w:tcW w:w="3039"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52</w:t>
            </w:r>
          </w:p>
        </w:tc>
      </w:tr>
      <w:tr w:rsidR="005371AA" w:rsidRPr="005371AA" w:rsidTr="005371AA">
        <w:tc>
          <w:tcPr>
            <w:tcW w:w="2807"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-17</w:t>
            </w:r>
          </w:p>
        </w:tc>
        <w:tc>
          <w:tcPr>
            <w:tcW w:w="3152"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59</w:t>
            </w:r>
          </w:p>
        </w:tc>
        <w:tc>
          <w:tcPr>
            <w:tcW w:w="3039"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52</w:t>
            </w:r>
          </w:p>
        </w:tc>
      </w:tr>
      <w:tr w:rsidR="005371AA" w:rsidRPr="005371AA" w:rsidTr="005371AA">
        <w:tc>
          <w:tcPr>
            <w:tcW w:w="2807"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-18</w:t>
            </w:r>
          </w:p>
        </w:tc>
        <w:tc>
          <w:tcPr>
            <w:tcW w:w="3152"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60</w:t>
            </w:r>
          </w:p>
        </w:tc>
        <w:tc>
          <w:tcPr>
            <w:tcW w:w="3039"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52</w:t>
            </w:r>
          </w:p>
        </w:tc>
      </w:tr>
      <w:tr w:rsidR="005371AA" w:rsidRPr="005371AA" w:rsidTr="005371AA">
        <w:tc>
          <w:tcPr>
            <w:tcW w:w="2807"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-19</w:t>
            </w:r>
          </w:p>
        </w:tc>
        <w:tc>
          <w:tcPr>
            <w:tcW w:w="3152"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60</w:t>
            </w:r>
          </w:p>
        </w:tc>
        <w:tc>
          <w:tcPr>
            <w:tcW w:w="3039"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53</w:t>
            </w:r>
          </w:p>
        </w:tc>
      </w:tr>
      <w:tr w:rsidR="005371AA" w:rsidRPr="005371AA" w:rsidTr="005371AA">
        <w:tc>
          <w:tcPr>
            <w:tcW w:w="2807"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-20</w:t>
            </w:r>
          </w:p>
        </w:tc>
        <w:tc>
          <w:tcPr>
            <w:tcW w:w="3152"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61</w:t>
            </w:r>
          </w:p>
        </w:tc>
        <w:tc>
          <w:tcPr>
            <w:tcW w:w="3039"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53</w:t>
            </w:r>
          </w:p>
        </w:tc>
      </w:tr>
      <w:tr w:rsidR="005371AA" w:rsidRPr="005371AA" w:rsidTr="005371AA">
        <w:tc>
          <w:tcPr>
            <w:tcW w:w="2807"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-21</w:t>
            </w:r>
          </w:p>
        </w:tc>
        <w:tc>
          <w:tcPr>
            <w:tcW w:w="3152"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62</w:t>
            </w:r>
          </w:p>
        </w:tc>
        <w:tc>
          <w:tcPr>
            <w:tcW w:w="3039"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54</w:t>
            </w:r>
          </w:p>
        </w:tc>
      </w:tr>
      <w:tr w:rsidR="005371AA" w:rsidRPr="005371AA" w:rsidTr="005371AA">
        <w:tc>
          <w:tcPr>
            <w:tcW w:w="2807"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-22</w:t>
            </w:r>
          </w:p>
        </w:tc>
        <w:tc>
          <w:tcPr>
            <w:tcW w:w="3152"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63</w:t>
            </w:r>
          </w:p>
        </w:tc>
        <w:tc>
          <w:tcPr>
            <w:tcW w:w="3039"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55</w:t>
            </w:r>
          </w:p>
        </w:tc>
      </w:tr>
      <w:tr w:rsidR="005371AA" w:rsidRPr="005371AA" w:rsidTr="005371AA">
        <w:tc>
          <w:tcPr>
            <w:tcW w:w="2807"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-23</w:t>
            </w:r>
          </w:p>
        </w:tc>
        <w:tc>
          <w:tcPr>
            <w:tcW w:w="3152"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64</w:t>
            </w:r>
          </w:p>
        </w:tc>
        <w:tc>
          <w:tcPr>
            <w:tcW w:w="3039"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56</w:t>
            </w:r>
          </w:p>
        </w:tc>
      </w:tr>
      <w:tr w:rsidR="005371AA" w:rsidRPr="005371AA" w:rsidTr="005371AA">
        <w:tc>
          <w:tcPr>
            <w:tcW w:w="2807"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-24</w:t>
            </w:r>
          </w:p>
        </w:tc>
        <w:tc>
          <w:tcPr>
            <w:tcW w:w="3152"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65</w:t>
            </w:r>
          </w:p>
        </w:tc>
        <w:tc>
          <w:tcPr>
            <w:tcW w:w="3039"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57</w:t>
            </w:r>
          </w:p>
        </w:tc>
      </w:tr>
      <w:tr w:rsidR="005371AA" w:rsidRPr="005371AA" w:rsidTr="005371AA">
        <w:tc>
          <w:tcPr>
            <w:tcW w:w="2807"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-25</w:t>
            </w:r>
          </w:p>
        </w:tc>
        <w:tc>
          <w:tcPr>
            <w:tcW w:w="3152"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66</w:t>
            </w:r>
          </w:p>
        </w:tc>
        <w:tc>
          <w:tcPr>
            <w:tcW w:w="3039"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57</w:t>
            </w:r>
          </w:p>
        </w:tc>
      </w:tr>
      <w:tr w:rsidR="005371AA" w:rsidRPr="005371AA" w:rsidTr="005371AA">
        <w:tc>
          <w:tcPr>
            <w:tcW w:w="2807"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lang w:val="en-US"/>
              </w:rPr>
            </w:pPr>
            <w:r w:rsidRPr="005371AA">
              <w:rPr>
                <w:b/>
                <w:sz w:val="16"/>
                <w:szCs w:val="16"/>
                <w:lang w:val="en-US"/>
              </w:rPr>
              <w:t>-26</w:t>
            </w:r>
          </w:p>
        </w:tc>
        <w:tc>
          <w:tcPr>
            <w:tcW w:w="3152"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67</w:t>
            </w:r>
          </w:p>
        </w:tc>
        <w:tc>
          <w:tcPr>
            <w:tcW w:w="3039"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59</w:t>
            </w:r>
          </w:p>
        </w:tc>
      </w:tr>
      <w:tr w:rsidR="005371AA" w:rsidRPr="005371AA" w:rsidTr="005371AA">
        <w:tc>
          <w:tcPr>
            <w:tcW w:w="2807"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lang w:val="en-US"/>
              </w:rPr>
            </w:pPr>
            <w:r w:rsidRPr="005371AA">
              <w:rPr>
                <w:b/>
                <w:sz w:val="16"/>
                <w:szCs w:val="16"/>
                <w:lang w:val="en-US"/>
              </w:rPr>
              <w:t>-27</w:t>
            </w:r>
          </w:p>
        </w:tc>
        <w:tc>
          <w:tcPr>
            <w:tcW w:w="3152"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67</w:t>
            </w:r>
          </w:p>
        </w:tc>
        <w:tc>
          <w:tcPr>
            <w:tcW w:w="3039"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59</w:t>
            </w:r>
          </w:p>
        </w:tc>
      </w:tr>
      <w:tr w:rsidR="005371AA" w:rsidRPr="005371AA" w:rsidTr="005371AA">
        <w:tc>
          <w:tcPr>
            <w:tcW w:w="2807"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lang w:val="en-US"/>
              </w:rPr>
            </w:pPr>
            <w:r w:rsidRPr="005371AA">
              <w:rPr>
                <w:b/>
                <w:sz w:val="16"/>
                <w:szCs w:val="16"/>
                <w:lang w:val="en-US"/>
              </w:rPr>
              <w:t>-28</w:t>
            </w:r>
          </w:p>
        </w:tc>
        <w:tc>
          <w:tcPr>
            <w:tcW w:w="3152"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68</w:t>
            </w:r>
          </w:p>
        </w:tc>
        <w:tc>
          <w:tcPr>
            <w:tcW w:w="3039"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60</w:t>
            </w:r>
          </w:p>
        </w:tc>
      </w:tr>
      <w:tr w:rsidR="005371AA" w:rsidRPr="005371AA" w:rsidTr="005371AA">
        <w:tc>
          <w:tcPr>
            <w:tcW w:w="2807"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lang w:val="en-US"/>
              </w:rPr>
            </w:pPr>
            <w:r w:rsidRPr="005371AA">
              <w:rPr>
                <w:b/>
                <w:sz w:val="16"/>
                <w:szCs w:val="16"/>
                <w:lang w:val="en-US"/>
              </w:rPr>
              <w:t>-29</w:t>
            </w:r>
          </w:p>
        </w:tc>
        <w:tc>
          <w:tcPr>
            <w:tcW w:w="3152"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69</w:t>
            </w:r>
          </w:p>
        </w:tc>
        <w:tc>
          <w:tcPr>
            <w:tcW w:w="3039"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61</w:t>
            </w:r>
          </w:p>
        </w:tc>
      </w:tr>
      <w:tr w:rsidR="005371AA" w:rsidRPr="005371AA" w:rsidTr="005371AA">
        <w:tc>
          <w:tcPr>
            <w:tcW w:w="2807"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lang w:val="en-US"/>
              </w:rPr>
            </w:pPr>
            <w:r w:rsidRPr="005371AA">
              <w:rPr>
                <w:b/>
                <w:sz w:val="16"/>
                <w:szCs w:val="16"/>
                <w:lang w:val="en-US"/>
              </w:rPr>
              <w:t>-30</w:t>
            </w:r>
          </w:p>
        </w:tc>
        <w:tc>
          <w:tcPr>
            <w:tcW w:w="3152"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69</w:t>
            </w:r>
          </w:p>
        </w:tc>
        <w:tc>
          <w:tcPr>
            <w:tcW w:w="3039"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62</w:t>
            </w:r>
          </w:p>
        </w:tc>
      </w:tr>
      <w:tr w:rsidR="005371AA" w:rsidRPr="005371AA" w:rsidTr="005371AA">
        <w:tc>
          <w:tcPr>
            <w:tcW w:w="2807"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lang w:val="en-US"/>
              </w:rPr>
            </w:pPr>
            <w:r w:rsidRPr="005371AA">
              <w:rPr>
                <w:b/>
                <w:sz w:val="16"/>
                <w:szCs w:val="16"/>
                <w:lang w:val="en-US"/>
              </w:rPr>
              <w:t>-31</w:t>
            </w:r>
          </w:p>
        </w:tc>
        <w:tc>
          <w:tcPr>
            <w:tcW w:w="3152"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70</w:t>
            </w:r>
          </w:p>
        </w:tc>
        <w:tc>
          <w:tcPr>
            <w:tcW w:w="3039"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62</w:t>
            </w:r>
          </w:p>
        </w:tc>
      </w:tr>
    </w:tbl>
    <w:p w:rsidR="005371AA" w:rsidRPr="005371AA" w:rsidRDefault="005371AA" w:rsidP="005371AA">
      <w:pPr>
        <w:jc w:val="both"/>
        <w:rPr>
          <w:sz w:val="16"/>
          <w:szCs w:val="16"/>
        </w:rPr>
      </w:pPr>
    </w:p>
    <w:p w:rsidR="005371AA" w:rsidRPr="005371AA" w:rsidRDefault="005371AA" w:rsidP="005371AA">
      <w:pPr>
        <w:jc w:val="both"/>
        <w:rPr>
          <w:sz w:val="16"/>
          <w:szCs w:val="16"/>
        </w:rPr>
      </w:pPr>
      <w:r w:rsidRPr="005371AA">
        <w:rPr>
          <w:sz w:val="16"/>
          <w:szCs w:val="16"/>
        </w:rPr>
        <w:t>4.9. Предложения по перспективной установленной тепловой мощности каждого источника тепловой  энергии с учетом аварийного и перспективного резерва тепловой мощности в таблице 11.</w:t>
      </w:r>
    </w:p>
    <w:p w:rsidR="005371AA" w:rsidRPr="005371AA" w:rsidRDefault="005371AA" w:rsidP="005371AA">
      <w:pPr>
        <w:jc w:val="both"/>
        <w:rPr>
          <w:sz w:val="16"/>
          <w:szCs w:val="16"/>
        </w:rPr>
      </w:pPr>
    </w:p>
    <w:p w:rsidR="005371AA" w:rsidRPr="005371AA" w:rsidRDefault="005371AA" w:rsidP="005371AA">
      <w:pPr>
        <w:jc w:val="center"/>
        <w:rPr>
          <w:sz w:val="16"/>
          <w:szCs w:val="16"/>
        </w:rPr>
      </w:pPr>
      <w:r w:rsidRPr="005371AA">
        <w:rPr>
          <w:sz w:val="16"/>
          <w:szCs w:val="16"/>
        </w:rPr>
        <w:t>Таблица 11 Предложения по перспективной установленной тепловой мощности</w:t>
      </w:r>
    </w:p>
    <w:p w:rsidR="005371AA" w:rsidRPr="005371AA" w:rsidRDefault="005371AA" w:rsidP="005371AA">
      <w:pPr>
        <w:jc w:val="both"/>
        <w:rPr>
          <w:sz w:val="16"/>
          <w:szCs w:val="16"/>
        </w:rPr>
      </w:pPr>
    </w:p>
    <w:tbl>
      <w:tblPr>
        <w:tblW w:w="0" w:type="auto"/>
        <w:tblInd w:w="108" w:type="dxa"/>
        <w:tblLayout w:type="fixed"/>
        <w:tblLook w:val="0000"/>
      </w:tblPr>
      <w:tblGrid>
        <w:gridCol w:w="647"/>
        <w:gridCol w:w="4860"/>
        <w:gridCol w:w="2023"/>
        <w:gridCol w:w="2020"/>
      </w:tblGrid>
      <w:tr w:rsidR="005371AA" w:rsidRPr="005371AA" w:rsidTr="005371AA">
        <w:tc>
          <w:tcPr>
            <w:tcW w:w="647"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b/>
                <w:sz w:val="16"/>
                <w:szCs w:val="16"/>
              </w:rPr>
            </w:pPr>
            <w:r w:rsidRPr="005371AA">
              <w:rPr>
                <w:b/>
                <w:sz w:val="16"/>
                <w:szCs w:val="16"/>
              </w:rPr>
              <w:t xml:space="preserve">№ </w:t>
            </w:r>
            <w:proofErr w:type="spellStart"/>
            <w:proofErr w:type="gramStart"/>
            <w:r w:rsidRPr="005371AA">
              <w:rPr>
                <w:b/>
                <w:sz w:val="16"/>
                <w:szCs w:val="16"/>
              </w:rPr>
              <w:t>п</w:t>
            </w:r>
            <w:proofErr w:type="spellEnd"/>
            <w:proofErr w:type="gramEnd"/>
            <w:r w:rsidRPr="005371AA">
              <w:rPr>
                <w:b/>
                <w:sz w:val="16"/>
                <w:szCs w:val="16"/>
              </w:rPr>
              <w:t>/</w:t>
            </w:r>
            <w:proofErr w:type="spellStart"/>
            <w:r w:rsidRPr="005371AA">
              <w:rPr>
                <w:b/>
                <w:sz w:val="16"/>
                <w:szCs w:val="16"/>
              </w:rPr>
              <w:t>п</w:t>
            </w:r>
            <w:proofErr w:type="spellEnd"/>
          </w:p>
        </w:tc>
        <w:tc>
          <w:tcPr>
            <w:tcW w:w="48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b/>
                <w:sz w:val="16"/>
                <w:szCs w:val="16"/>
              </w:rPr>
            </w:pPr>
            <w:r w:rsidRPr="005371AA">
              <w:rPr>
                <w:b/>
                <w:sz w:val="16"/>
                <w:szCs w:val="16"/>
              </w:rPr>
              <w:t>Наименование котельной</w:t>
            </w:r>
          </w:p>
        </w:tc>
        <w:tc>
          <w:tcPr>
            <w:tcW w:w="2023"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b/>
                <w:sz w:val="16"/>
                <w:szCs w:val="16"/>
              </w:rPr>
            </w:pPr>
            <w:r w:rsidRPr="005371AA">
              <w:rPr>
                <w:b/>
                <w:sz w:val="16"/>
                <w:szCs w:val="16"/>
              </w:rPr>
              <w:t xml:space="preserve">Установленная </w:t>
            </w:r>
            <w:r w:rsidRPr="005371AA">
              <w:rPr>
                <w:b/>
                <w:sz w:val="16"/>
                <w:szCs w:val="16"/>
              </w:rPr>
              <w:lastRenderedPageBreak/>
              <w:t>мощность (Гкал/ч)</w:t>
            </w:r>
          </w:p>
        </w:tc>
        <w:tc>
          <w:tcPr>
            <w:tcW w:w="2020"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rPr>
                <w:b/>
                <w:sz w:val="16"/>
                <w:szCs w:val="16"/>
              </w:rPr>
            </w:pPr>
            <w:r w:rsidRPr="005371AA">
              <w:rPr>
                <w:b/>
                <w:sz w:val="16"/>
                <w:szCs w:val="16"/>
              </w:rPr>
              <w:lastRenderedPageBreak/>
              <w:t xml:space="preserve">Предложения по </w:t>
            </w:r>
            <w:r w:rsidRPr="005371AA">
              <w:rPr>
                <w:b/>
                <w:sz w:val="16"/>
                <w:szCs w:val="16"/>
              </w:rPr>
              <w:lastRenderedPageBreak/>
              <w:t>перспективной тепловой мощности (Гкал/ч)</w:t>
            </w:r>
          </w:p>
        </w:tc>
      </w:tr>
      <w:tr w:rsidR="005371AA" w:rsidRPr="005371AA" w:rsidTr="005371AA">
        <w:tc>
          <w:tcPr>
            <w:tcW w:w="647"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lastRenderedPageBreak/>
              <w:t>1</w:t>
            </w:r>
          </w:p>
        </w:tc>
        <w:tc>
          <w:tcPr>
            <w:tcW w:w="48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both"/>
              <w:rPr>
                <w:sz w:val="16"/>
                <w:szCs w:val="16"/>
              </w:rPr>
            </w:pPr>
            <w:r w:rsidRPr="005371AA">
              <w:rPr>
                <w:sz w:val="16"/>
                <w:szCs w:val="16"/>
              </w:rPr>
              <w:t>Котельная ул. Куликова</w:t>
            </w:r>
          </w:p>
        </w:tc>
        <w:tc>
          <w:tcPr>
            <w:tcW w:w="2023"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2,16</w:t>
            </w:r>
          </w:p>
        </w:tc>
        <w:tc>
          <w:tcPr>
            <w:tcW w:w="2020"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2,16</w:t>
            </w:r>
          </w:p>
        </w:tc>
      </w:tr>
      <w:tr w:rsidR="005371AA" w:rsidRPr="005371AA" w:rsidTr="005371AA">
        <w:tc>
          <w:tcPr>
            <w:tcW w:w="647"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2</w:t>
            </w:r>
          </w:p>
        </w:tc>
        <w:tc>
          <w:tcPr>
            <w:tcW w:w="48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both"/>
              <w:rPr>
                <w:sz w:val="16"/>
                <w:szCs w:val="16"/>
              </w:rPr>
            </w:pPr>
            <w:r w:rsidRPr="005371AA">
              <w:rPr>
                <w:sz w:val="16"/>
                <w:szCs w:val="16"/>
              </w:rPr>
              <w:t>Котельная ул. Больничная</w:t>
            </w:r>
          </w:p>
        </w:tc>
        <w:tc>
          <w:tcPr>
            <w:tcW w:w="2023"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2,22</w:t>
            </w:r>
          </w:p>
        </w:tc>
        <w:tc>
          <w:tcPr>
            <w:tcW w:w="2020"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2,22</w:t>
            </w:r>
          </w:p>
        </w:tc>
      </w:tr>
      <w:tr w:rsidR="005371AA" w:rsidRPr="005371AA" w:rsidTr="005371AA">
        <w:tc>
          <w:tcPr>
            <w:tcW w:w="647"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3</w:t>
            </w:r>
          </w:p>
        </w:tc>
        <w:tc>
          <w:tcPr>
            <w:tcW w:w="48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both"/>
              <w:rPr>
                <w:sz w:val="16"/>
                <w:szCs w:val="16"/>
              </w:rPr>
            </w:pPr>
            <w:r w:rsidRPr="005371AA">
              <w:rPr>
                <w:sz w:val="16"/>
                <w:szCs w:val="16"/>
              </w:rPr>
              <w:t>Котельная ул. Полевая</w:t>
            </w:r>
          </w:p>
        </w:tc>
        <w:tc>
          <w:tcPr>
            <w:tcW w:w="2023"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1,4</w:t>
            </w:r>
          </w:p>
        </w:tc>
        <w:tc>
          <w:tcPr>
            <w:tcW w:w="2020"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1,4</w:t>
            </w:r>
          </w:p>
        </w:tc>
      </w:tr>
      <w:tr w:rsidR="005371AA" w:rsidRPr="005371AA" w:rsidTr="005371AA">
        <w:tc>
          <w:tcPr>
            <w:tcW w:w="647"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4</w:t>
            </w:r>
          </w:p>
        </w:tc>
        <w:tc>
          <w:tcPr>
            <w:tcW w:w="48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both"/>
              <w:rPr>
                <w:sz w:val="16"/>
                <w:szCs w:val="16"/>
              </w:rPr>
            </w:pPr>
            <w:r w:rsidRPr="005371AA">
              <w:rPr>
                <w:sz w:val="16"/>
                <w:szCs w:val="16"/>
              </w:rPr>
              <w:t>Котельная ул</w:t>
            </w:r>
            <w:proofErr w:type="gramStart"/>
            <w:r w:rsidRPr="005371AA">
              <w:rPr>
                <w:sz w:val="16"/>
                <w:szCs w:val="16"/>
              </w:rPr>
              <w:t>.П</w:t>
            </w:r>
            <w:proofErr w:type="gramEnd"/>
            <w:r w:rsidRPr="005371AA">
              <w:rPr>
                <w:sz w:val="16"/>
                <w:szCs w:val="16"/>
              </w:rPr>
              <w:t>арковая</w:t>
            </w:r>
          </w:p>
        </w:tc>
        <w:tc>
          <w:tcPr>
            <w:tcW w:w="2023"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1,62</w:t>
            </w:r>
          </w:p>
        </w:tc>
        <w:tc>
          <w:tcPr>
            <w:tcW w:w="2020"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1,62</w:t>
            </w:r>
          </w:p>
        </w:tc>
      </w:tr>
      <w:tr w:rsidR="005371AA" w:rsidRPr="005371AA" w:rsidTr="005371AA">
        <w:tc>
          <w:tcPr>
            <w:tcW w:w="647"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5</w:t>
            </w:r>
          </w:p>
        </w:tc>
        <w:tc>
          <w:tcPr>
            <w:tcW w:w="486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both"/>
              <w:rPr>
                <w:sz w:val="16"/>
                <w:szCs w:val="16"/>
              </w:rPr>
            </w:pPr>
            <w:r w:rsidRPr="005371AA">
              <w:rPr>
                <w:sz w:val="16"/>
                <w:szCs w:val="16"/>
              </w:rPr>
              <w:t xml:space="preserve">Котельная ул. </w:t>
            </w:r>
            <w:proofErr w:type="spellStart"/>
            <w:r w:rsidRPr="005371AA">
              <w:rPr>
                <w:sz w:val="16"/>
                <w:szCs w:val="16"/>
              </w:rPr>
              <w:t>Кончикова</w:t>
            </w:r>
            <w:proofErr w:type="spellEnd"/>
          </w:p>
        </w:tc>
        <w:tc>
          <w:tcPr>
            <w:tcW w:w="2023"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0,87</w:t>
            </w:r>
          </w:p>
        </w:tc>
        <w:tc>
          <w:tcPr>
            <w:tcW w:w="2020"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0,87</w:t>
            </w:r>
          </w:p>
        </w:tc>
      </w:tr>
    </w:tbl>
    <w:p w:rsidR="005371AA" w:rsidRPr="005371AA" w:rsidRDefault="005371AA" w:rsidP="005371AA">
      <w:pPr>
        <w:jc w:val="both"/>
        <w:rPr>
          <w:sz w:val="16"/>
          <w:szCs w:val="16"/>
        </w:rPr>
      </w:pPr>
    </w:p>
    <w:p w:rsidR="005371AA" w:rsidRPr="005371AA" w:rsidRDefault="005371AA" w:rsidP="005371AA">
      <w:pPr>
        <w:ind w:left="360"/>
        <w:rPr>
          <w:sz w:val="16"/>
          <w:szCs w:val="16"/>
        </w:rPr>
      </w:pPr>
      <w:r w:rsidRPr="005371AA">
        <w:rPr>
          <w:sz w:val="16"/>
          <w:szCs w:val="16"/>
        </w:rPr>
        <w:t>Мер по наращиванию либо уменьшению тепловой мощности не запланировано.</w:t>
      </w:r>
    </w:p>
    <w:p w:rsidR="005371AA" w:rsidRPr="005371AA" w:rsidRDefault="005371AA" w:rsidP="005371AA">
      <w:pPr>
        <w:ind w:left="360"/>
        <w:rPr>
          <w:sz w:val="16"/>
          <w:szCs w:val="16"/>
        </w:rPr>
      </w:pPr>
    </w:p>
    <w:p w:rsidR="005371AA" w:rsidRPr="005371AA" w:rsidRDefault="005371AA" w:rsidP="005371AA">
      <w:pPr>
        <w:jc w:val="both"/>
        <w:rPr>
          <w:b/>
          <w:sz w:val="16"/>
          <w:szCs w:val="16"/>
        </w:rPr>
      </w:pPr>
      <w:r w:rsidRPr="005371AA">
        <w:rPr>
          <w:b/>
          <w:sz w:val="16"/>
          <w:szCs w:val="16"/>
        </w:rPr>
        <w:t>Раздел 5. Предложения по строительству и реконструкции  тепловых сетей.</w:t>
      </w:r>
    </w:p>
    <w:p w:rsidR="005371AA" w:rsidRPr="005371AA" w:rsidRDefault="005371AA" w:rsidP="005371AA">
      <w:pPr>
        <w:jc w:val="both"/>
        <w:rPr>
          <w:b/>
          <w:sz w:val="16"/>
          <w:szCs w:val="16"/>
        </w:rPr>
      </w:pPr>
    </w:p>
    <w:p w:rsidR="005371AA" w:rsidRPr="005371AA" w:rsidRDefault="005371AA" w:rsidP="005371AA">
      <w:pPr>
        <w:jc w:val="both"/>
        <w:rPr>
          <w:sz w:val="16"/>
          <w:szCs w:val="16"/>
        </w:rPr>
      </w:pPr>
      <w:r w:rsidRPr="005371AA">
        <w:rPr>
          <w:sz w:val="16"/>
          <w:szCs w:val="16"/>
        </w:rPr>
        <w:t>5.1.Предложения по новому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p>
    <w:p w:rsidR="005371AA" w:rsidRPr="005371AA" w:rsidRDefault="005371AA" w:rsidP="005371AA">
      <w:pPr>
        <w:jc w:val="both"/>
        <w:rPr>
          <w:b/>
          <w:sz w:val="16"/>
          <w:szCs w:val="16"/>
        </w:rPr>
      </w:pPr>
    </w:p>
    <w:p w:rsidR="005371AA" w:rsidRPr="005371AA" w:rsidRDefault="005371AA" w:rsidP="005371AA">
      <w:pPr>
        <w:jc w:val="both"/>
        <w:rPr>
          <w:sz w:val="16"/>
          <w:szCs w:val="16"/>
        </w:rPr>
      </w:pPr>
      <w:r w:rsidRPr="005371AA">
        <w:rPr>
          <w:sz w:val="16"/>
          <w:szCs w:val="16"/>
        </w:rPr>
        <w:t xml:space="preserve">      Учитывая, что Генеральным планом Островского (центрального) сельского поселения  не предусмотрено изменение схемы теплоснабжения поселения, новое строительство тепловых сетей не планируется. Перераспределение тепловой нагрузки не планируется.</w:t>
      </w:r>
    </w:p>
    <w:p w:rsidR="005371AA" w:rsidRPr="005371AA" w:rsidRDefault="005371AA" w:rsidP="005371AA">
      <w:pPr>
        <w:jc w:val="both"/>
        <w:rPr>
          <w:b/>
          <w:sz w:val="16"/>
          <w:szCs w:val="16"/>
        </w:rPr>
      </w:pPr>
    </w:p>
    <w:p w:rsidR="005371AA" w:rsidRPr="005371AA" w:rsidRDefault="005371AA" w:rsidP="005371AA">
      <w:pPr>
        <w:jc w:val="both"/>
        <w:rPr>
          <w:sz w:val="16"/>
          <w:szCs w:val="16"/>
        </w:rPr>
      </w:pPr>
      <w:r w:rsidRPr="005371AA">
        <w:rPr>
          <w:sz w:val="16"/>
          <w:szCs w:val="16"/>
        </w:rPr>
        <w:t>5.2.Предложения по новому строительству тепловых сетей для обеспечения перспективных приростов тепловой нагрузки во вновь осваиваемых районах поселения под жилищную, комплексную или производственную застройку.</w:t>
      </w:r>
    </w:p>
    <w:p w:rsidR="005371AA" w:rsidRPr="005371AA" w:rsidRDefault="005371AA" w:rsidP="005371AA">
      <w:pPr>
        <w:jc w:val="both"/>
        <w:rPr>
          <w:sz w:val="16"/>
          <w:szCs w:val="16"/>
        </w:rPr>
      </w:pPr>
      <w:r w:rsidRPr="005371AA">
        <w:rPr>
          <w:sz w:val="16"/>
          <w:szCs w:val="16"/>
        </w:rPr>
        <w:t>Новое строительство тепловых сетей не планируется.</w:t>
      </w:r>
    </w:p>
    <w:p w:rsidR="005371AA" w:rsidRPr="005371AA" w:rsidRDefault="005371AA" w:rsidP="005371AA">
      <w:pPr>
        <w:jc w:val="both"/>
        <w:rPr>
          <w:sz w:val="16"/>
          <w:szCs w:val="16"/>
        </w:rPr>
      </w:pPr>
    </w:p>
    <w:p w:rsidR="005371AA" w:rsidRPr="005371AA" w:rsidRDefault="005371AA" w:rsidP="005371AA">
      <w:pPr>
        <w:jc w:val="both"/>
        <w:rPr>
          <w:sz w:val="16"/>
          <w:szCs w:val="16"/>
        </w:rPr>
      </w:pPr>
      <w:r w:rsidRPr="005371AA">
        <w:rPr>
          <w:sz w:val="16"/>
          <w:szCs w:val="16"/>
        </w:rPr>
        <w:t>5.3. Предложения по новому строительству и реконструкции тепловых сетей, обеспечивающие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p w:rsidR="005371AA" w:rsidRPr="005371AA" w:rsidRDefault="005371AA" w:rsidP="005371AA">
      <w:pPr>
        <w:ind w:left="360"/>
        <w:rPr>
          <w:sz w:val="16"/>
          <w:szCs w:val="16"/>
        </w:rPr>
      </w:pPr>
    </w:p>
    <w:p w:rsidR="005371AA" w:rsidRPr="005371AA" w:rsidRDefault="005371AA" w:rsidP="005371AA">
      <w:pPr>
        <w:jc w:val="both"/>
        <w:rPr>
          <w:sz w:val="16"/>
          <w:szCs w:val="16"/>
        </w:rPr>
      </w:pPr>
      <w:r w:rsidRPr="005371AA">
        <w:rPr>
          <w:sz w:val="16"/>
          <w:szCs w:val="16"/>
        </w:rPr>
        <w:t xml:space="preserve">     Учитывая, что Генеральным планом сельского поселения  не предусмотрено изменение схемы теплоснабжения, новое строительство тепловых сетей не планируется. Реконструкция тепловых сетей, обеспечивающая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 также не предусмотрена.</w:t>
      </w:r>
    </w:p>
    <w:p w:rsidR="005371AA" w:rsidRPr="005371AA" w:rsidRDefault="005371AA" w:rsidP="005371AA">
      <w:pPr>
        <w:jc w:val="both"/>
        <w:rPr>
          <w:sz w:val="16"/>
          <w:szCs w:val="16"/>
        </w:rPr>
      </w:pPr>
    </w:p>
    <w:p w:rsidR="005371AA" w:rsidRPr="005371AA" w:rsidRDefault="005371AA" w:rsidP="005371AA">
      <w:pPr>
        <w:jc w:val="both"/>
        <w:rPr>
          <w:sz w:val="16"/>
          <w:szCs w:val="16"/>
        </w:rPr>
      </w:pPr>
      <w:r w:rsidRPr="005371AA">
        <w:rPr>
          <w:sz w:val="16"/>
          <w:szCs w:val="16"/>
        </w:rPr>
        <w:t>5.4. Предложения по новому строительству или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или ликвидации котельных по основаниям.</w:t>
      </w:r>
    </w:p>
    <w:p w:rsidR="005371AA" w:rsidRPr="005371AA" w:rsidRDefault="005371AA" w:rsidP="005371AA">
      <w:pPr>
        <w:jc w:val="both"/>
        <w:rPr>
          <w:sz w:val="16"/>
          <w:szCs w:val="16"/>
        </w:rPr>
      </w:pPr>
      <w:r w:rsidRPr="005371AA">
        <w:rPr>
          <w:sz w:val="16"/>
          <w:szCs w:val="16"/>
        </w:rPr>
        <w:t xml:space="preserve">      </w:t>
      </w:r>
    </w:p>
    <w:p w:rsidR="005371AA" w:rsidRPr="005371AA" w:rsidRDefault="005371AA" w:rsidP="005371AA">
      <w:pPr>
        <w:jc w:val="both"/>
        <w:rPr>
          <w:sz w:val="16"/>
          <w:szCs w:val="16"/>
        </w:rPr>
      </w:pPr>
      <w:r w:rsidRPr="005371AA">
        <w:rPr>
          <w:sz w:val="16"/>
          <w:szCs w:val="16"/>
        </w:rPr>
        <w:t xml:space="preserve">    Новое строительство или реконструкция тепловых сетей для повышения эффективности функционирования системы теплоснабжения, в том числе за счет перевода котельных в «пиковый» режим не планируется.</w:t>
      </w:r>
    </w:p>
    <w:p w:rsidR="005371AA" w:rsidRPr="005371AA" w:rsidRDefault="005371AA" w:rsidP="005371AA">
      <w:pPr>
        <w:jc w:val="both"/>
        <w:rPr>
          <w:sz w:val="16"/>
          <w:szCs w:val="16"/>
        </w:rPr>
      </w:pPr>
    </w:p>
    <w:p w:rsidR="005371AA" w:rsidRPr="005371AA" w:rsidRDefault="005371AA" w:rsidP="005371AA">
      <w:pPr>
        <w:jc w:val="both"/>
        <w:rPr>
          <w:sz w:val="16"/>
          <w:szCs w:val="16"/>
        </w:rPr>
      </w:pPr>
      <w:r w:rsidRPr="005371AA">
        <w:rPr>
          <w:sz w:val="16"/>
          <w:szCs w:val="16"/>
        </w:rPr>
        <w:t xml:space="preserve">5.5. Предложения по новому строительству и реконструкции тепловых сетей для обеспечения нормативной надежности безопасности теплоснабжения. </w:t>
      </w:r>
    </w:p>
    <w:p w:rsidR="005371AA" w:rsidRPr="005371AA" w:rsidRDefault="005371AA" w:rsidP="005371AA">
      <w:pPr>
        <w:jc w:val="both"/>
        <w:rPr>
          <w:b/>
          <w:sz w:val="16"/>
          <w:szCs w:val="16"/>
        </w:rPr>
      </w:pPr>
    </w:p>
    <w:p w:rsidR="005371AA" w:rsidRPr="005371AA" w:rsidRDefault="005371AA" w:rsidP="005371AA">
      <w:pPr>
        <w:jc w:val="center"/>
        <w:rPr>
          <w:sz w:val="16"/>
          <w:szCs w:val="16"/>
        </w:rPr>
      </w:pPr>
      <w:r w:rsidRPr="005371AA">
        <w:rPr>
          <w:sz w:val="16"/>
          <w:szCs w:val="16"/>
        </w:rPr>
        <w:t>Таблица 12 Предложения по реконструкции тепловых сетей для обеспечения нормативной надежности безопасности теплоснабжения.</w:t>
      </w:r>
    </w:p>
    <w:p w:rsidR="005371AA" w:rsidRPr="005371AA" w:rsidRDefault="005371AA" w:rsidP="005371AA">
      <w:pPr>
        <w:jc w:val="center"/>
        <w:rPr>
          <w:sz w:val="16"/>
          <w:szCs w:val="16"/>
        </w:rPr>
      </w:pPr>
    </w:p>
    <w:tbl>
      <w:tblPr>
        <w:tblW w:w="0" w:type="auto"/>
        <w:tblInd w:w="108" w:type="dxa"/>
        <w:tblLayout w:type="fixed"/>
        <w:tblLook w:val="0000"/>
      </w:tblPr>
      <w:tblGrid>
        <w:gridCol w:w="801"/>
        <w:gridCol w:w="3155"/>
        <w:gridCol w:w="1844"/>
        <w:gridCol w:w="3813"/>
      </w:tblGrid>
      <w:tr w:rsidR="005371AA" w:rsidRPr="005371AA" w:rsidTr="005371AA">
        <w:tc>
          <w:tcPr>
            <w:tcW w:w="801"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 xml:space="preserve">№ </w:t>
            </w:r>
            <w:proofErr w:type="spellStart"/>
            <w:proofErr w:type="gramStart"/>
            <w:r w:rsidRPr="005371AA">
              <w:rPr>
                <w:b/>
                <w:sz w:val="16"/>
                <w:szCs w:val="16"/>
              </w:rPr>
              <w:t>п</w:t>
            </w:r>
            <w:proofErr w:type="spellEnd"/>
            <w:proofErr w:type="gramEnd"/>
            <w:r w:rsidRPr="005371AA">
              <w:rPr>
                <w:b/>
                <w:sz w:val="16"/>
                <w:szCs w:val="16"/>
              </w:rPr>
              <w:t>/</w:t>
            </w:r>
            <w:proofErr w:type="spellStart"/>
            <w:r w:rsidRPr="005371AA">
              <w:rPr>
                <w:b/>
                <w:sz w:val="16"/>
                <w:szCs w:val="16"/>
              </w:rPr>
              <w:t>п</w:t>
            </w:r>
            <w:proofErr w:type="spellEnd"/>
          </w:p>
        </w:tc>
        <w:tc>
          <w:tcPr>
            <w:tcW w:w="3155"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Адрес объекта/</w:t>
            </w:r>
          </w:p>
          <w:p w:rsidR="005371AA" w:rsidRPr="005371AA" w:rsidRDefault="005371AA" w:rsidP="005371AA">
            <w:pPr>
              <w:jc w:val="center"/>
              <w:rPr>
                <w:b/>
                <w:sz w:val="16"/>
                <w:szCs w:val="16"/>
              </w:rPr>
            </w:pPr>
            <w:r w:rsidRPr="005371AA">
              <w:rPr>
                <w:b/>
                <w:sz w:val="16"/>
                <w:szCs w:val="16"/>
              </w:rPr>
              <w:t>мероприятия</w:t>
            </w:r>
          </w:p>
        </w:tc>
        <w:tc>
          <w:tcPr>
            <w:tcW w:w="1844"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 xml:space="preserve">Протяженность, </w:t>
            </w:r>
            <w:proofErr w:type="gramStart"/>
            <w:r w:rsidRPr="005371AA">
              <w:rPr>
                <w:b/>
                <w:sz w:val="16"/>
                <w:szCs w:val="16"/>
              </w:rPr>
              <w:t>м</w:t>
            </w:r>
            <w:proofErr w:type="gramEnd"/>
            <w:r w:rsidRPr="005371AA">
              <w:rPr>
                <w:b/>
                <w:sz w:val="16"/>
                <w:szCs w:val="16"/>
              </w:rPr>
              <w:t>.</w:t>
            </w:r>
          </w:p>
          <w:p w:rsidR="005371AA" w:rsidRPr="005371AA" w:rsidRDefault="005371AA" w:rsidP="005371AA">
            <w:pPr>
              <w:jc w:val="center"/>
              <w:rPr>
                <w:b/>
                <w:sz w:val="16"/>
                <w:szCs w:val="16"/>
              </w:rPr>
            </w:pPr>
          </w:p>
        </w:tc>
        <w:tc>
          <w:tcPr>
            <w:tcW w:w="3813"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Цели реализации мероприятия</w:t>
            </w:r>
          </w:p>
        </w:tc>
      </w:tr>
      <w:tr w:rsidR="005371AA" w:rsidRPr="005371AA" w:rsidTr="005371AA">
        <w:tc>
          <w:tcPr>
            <w:tcW w:w="801"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1</w:t>
            </w:r>
          </w:p>
        </w:tc>
        <w:tc>
          <w:tcPr>
            <w:tcW w:w="3155"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Теплотрасса котельной ул. Больничная/модернизация</w:t>
            </w:r>
          </w:p>
        </w:tc>
        <w:tc>
          <w:tcPr>
            <w:tcW w:w="1844"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689,5</w:t>
            </w:r>
          </w:p>
        </w:tc>
        <w:tc>
          <w:tcPr>
            <w:tcW w:w="3813" w:type="dxa"/>
            <w:vMerge w:val="restart"/>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 xml:space="preserve">-сокращение потерь </w:t>
            </w:r>
            <w:proofErr w:type="spellStart"/>
            <w:r w:rsidRPr="005371AA">
              <w:rPr>
                <w:sz w:val="16"/>
                <w:szCs w:val="16"/>
              </w:rPr>
              <w:t>теплоэнергии</w:t>
            </w:r>
            <w:proofErr w:type="spellEnd"/>
            <w:r w:rsidRPr="005371AA">
              <w:rPr>
                <w:sz w:val="16"/>
                <w:szCs w:val="16"/>
              </w:rPr>
              <w:t xml:space="preserve"> в сетях;</w:t>
            </w:r>
          </w:p>
          <w:p w:rsidR="005371AA" w:rsidRPr="005371AA" w:rsidRDefault="005371AA" w:rsidP="005371AA">
            <w:pPr>
              <w:jc w:val="center"/>
              <w:rPr>
                <w:sz w:val="16"/>
                <w:szCs w:val="16"/>
              </w:rPr>
            </w:pPr>
            <w:r w:rsidRPr="005371AA">
              <w:rPr>
                <w:sz w:val="16"/>
                <w:szCs w:val="16"/>
              </w:rPr>
              <w:t>- обеспечение заданного гидравлического режима, требуемой надежности теплоснабжения потребителей;</w:t>
            </w:r>
          </w:p>
          <w:p w:rsidR="005371AA" w:rsidRPr="005371AA" w:rsidRDefault="005371AA" w:rsidP="005371AA">
            <w:pPr>
              <w:jc w:val="center"/>
              <w:rPr>
                <w:sz w:val="16"/>
                <w:szCs w:val="16"/>
              </w:rPr>
            </w:pPr>
            <w:r w:rsidRPr="005371AA">
              <w:rPr>
                <w:sz w:val="16"/>
                <w:szCs w:val="16"/>
              </w:rPr>
              <w:t>- снижение уровня износа объектов;</w:t>
            </w:r>
          </w:p>
          <w:p w:rsidR="005371AA" w:rsidRPr="005371AA" w:rsidRDefault="005371AA" w:rsidP="005371AA">
            <w:pPr>
              <w:jc w:val="center"/>
              <w:rPr>
                <w:sz w:val="16"/>
                <w:szCs w:val="16"/>
              </w:rPr>
            </w:pPr>
            <w:r w:rsidRPr="005371AA">
              <w:rPr>
                <w:sz w:val="16"/>
                <w:szCs w:val="16"/>
              </w:rPr>
              <w:t>- повышение качества и надежности коммунальных услуг</w:t>
            </w:r>
          </w:p>
        </w:tc>
      </w:tr>
      <w:tr w:rsidR="005371AA" w:rsidRPr="005371AA" w:rsidTr="005371AA">
        <w:tc>
          <w:tcPr>
            <w:tcW w:w="801"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2</w:t>
            </w:r>
          </w:p>
        </w:tc>
        <w:tc>
          <w:tcPr>
            <w:tcW w:w="3155"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Теплотрасса котельной ул. Куликова/замена теплоизоляции</w:t>
            </w:r>
          </w:p>
        </w:tc>
        <w:tc>
          <w:tcPr>
            <w:tcW w:w="1844"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604,5</w:t>
            </w:r>
          </w:p>
        </w:tc>
        <w:tc>
          <w:tcPr>
            <w:tcW w:w="3813" w:type="dxa"/>
            <w:vMerge/>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sz w:val="16"/>
                <w:szCs w:val="16"/>
              </w:rPr>
            </w:pPr>
          </w:p>
        </w:tc>
      </w:tr>
      <w:tr w:rsidR="005371AA" w:rsidRPr="005371AA" w:rsidTr="005371AA">
        <w:tc>
          <w:tcPr>
            <w:tcW w:w="801"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3</w:t>
            </w:r>
          </w:p>
        </w:tc>
        <w:tc>
          <w:tcPr>
            <w:tcW w:w="3155"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Теплотрасса котельной ул. Парковая/ замена теплоизоляции</w:t>
            </w:r>
          </w:p>
        </w:tc>
        <w:tc>
          <w:tcPr>
            <w:tcW w:w="1844"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1176</w:t>
            </w:r>
          </w:p>
        </w:tc>
        <w:tc>
          <w:tcPr>
            <w:tcW w:w="3813" w:type="dxa"/>
            <w:vMerge/>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sz w:val="16"/>
                <w:szCs w:val="16"/>
              </w:rPr>
            </w:pPr>
          </w:p>
        </w:tc>
      </w:tr>
    </w:tbl>
    <w:p w:rsidR="005371AA" w:rsidRPr="005371AA" w:rsidRDefault="005371AA" w:rsidP="005371AA">
      <w:pPr>
        <w:jc w:val="center"/>
        <w:rPr>
          <w:sz w:val="16"/>
          <w:szCs w:val="16"/>
        </w:rPr>
      </w:pPr>
    </w:p>
    <w:p w:rsidR="005371AA" w:rsidRPr="005371AA" w:rsidRDefault="005371AA" w:rsidP="005371AA">
      <w:pPr>
        <w:jc w:val="both"/>
        <w:rPr>
          <w:b/>
          <w:sz w:val="16"/>
          <w:szCs w:val="16"/>
        </w:rPr>
      </w:pPr>
    </w:p>
    <w:p w:rsidR="005371AA" w:rsidRPr="005371AA" w:rsidRDefault="005371AA" w:rsidP="005371AA">
      <w:pPr>
        <w:jc w:val="both"/>
        <w:rPr>
          <w:b/>
          <w:sz w:val="16"/>
          <w:szCs w:val="16"/>
        </w:rPr>
      </w:pPr>
      <w:r w:rsidRPr="005371AA">
        <w:rPr>
          <w:b/>
          <w:sz w:val="16"/>
          <w:szCs w:val="16"/>
        </w:rPr>
        <w:t>Раздел 6. Перспективные топливные балансы.</w:t>
      </w:r>
    </w:p>
    <w:p w:rsidR="005371AA" w:rsidRPr="005371AA" w:rsidRDefault="005371AA" w:rsidP="005371AA">
      <w:pPr>
        <w:jc w:val="both"/>
        <w:rPr>
          <w:b/>
          <w:sz w:val="16"/>
          <w:szCs w:val="16"/>
        </w:rPr>
      </w:pPr>
    </w:p>
    <w:p w:rsidR="005371AA" w:rsidRPr="005371AA" w:rsidRDefault="005371AA" w:rsidP="005371AA">
      <w:pPr>
        <w:jc w:val="both"/>
        <w:rPr>
          <w:sz w:val="16"/>
          <w:szCs w:val="16"/>
        </w:rPr>
      </w:pPr>
      <w:r w:rsidRPr="005371AA">
        <w:rPr>
          <w:sz w:val="16"/>
          <w:szCs w:val="16"/>
        </w:rPr>
        <w:t>На расход топлива влияют потери в тепловых сетях через тепловую изоляцию, и удельный расход топлива котельной на выработку единицы тепловой энергии. Расчет этих показателей представлен в таблицах 13 и 14 в соответствии с приказом Минэнерго РФ от 30.12.2008 г. № 325 и приказом Минэнерго РФ от 30.12.2008 г. № 323.</w:t>
      </w:r>
    </w:p>
    <w:p w:rsidR="005371AA" w:rsidRPr="005371AA" w:rsidRDefault="005371AA" w:rsidP="005371AA">
      <w:pPr>
        <w:jc w:val="center"/>
        <w:rPr>
          <w:sz w:val="16"/>
          <w:szCs w:val="16"/>
        </w:rPr>
      </w:pPr>
      <w:r w:rsidRPr="005371AA">
        <w:rPr>
          <w:sz w:val="16"/>
          <w:szCs w:val="16"/>
        </w:rPr>
        <w:t>Таблица13 Потери в тепловых сетях</w:t>
      </w:r>
    </w:p>
    <w:p w:rsidR="005371AA" w:rsidRPr="005371AA" w:rsidRDefault="005371AA" w:rsidP="005371AA">
      <w:pPr>
        <w:jc w:val="both"/>
        <w:rPr>
          <w:sz w:val="16"/>
          <w:szCs w:val="16"/>
        </w:rPr>
      </w:pPr>
    </w:p>
    <w:tbl>
      <w:tblPr>
        <w:tblW w:w="0" w:type="auto"/>
        <w:tblInd w:w="77" w:type="dxa"/>
        <w:tblLayout w:type="fixed"/>
        <w:tblLook w:val="0000"/>
      </w:tblPr>
      <w:tblGrid>
        <w:gridCol w:w="3552"/>
        <w:gridCol w:w="1082"/>
        <w:gridCol w:w="977"/>
        <w:gridCol w:w="1720"/>
        <w:gridCol w:w="1161"/>
        <w:gridCol w:w="1396"/>
        <w:gridCol w:w="10"/>
      </w:tblGrid>
      <w:tr w:rsidR="005371AA" w:rsidRPr="005371AA" w:rsidTr="005371AA">
        <w:trPr>
          <w:trHeight w:val="300"/>
        </w:trPr>
        <w:tc>
          <w:tcPr>
            <w:tcW w:w="3552" w:type="dxa"/>
            <w:vMerge w:val="restart"/>
            <w:tcBorders>
              <w:top w:val="single" w:sz="8" w:space="0" w:color="000000"/>
              <w:left w:val="single" w:sz="8" w:space="0" w:color="000000"/>
              <w:bottom w:val="single" w:sz="8"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Тепловая сеть</w:t>
            </w:r>
          </w:p>
        </w:tc>
        <w:tc>
          <w:tcPr>
            <w:tcW w:w="1082" w:type="dxa"/>
            <w:vMerge w:val="restart"/>
            <w:tcBorders>
              <w:top w:val="single" w:sz="8" w:space="0" w:color="000000"/>
              <w:left w:val="single" w:sz="8" w:space="0" w:color="000000"/>
              <w:bottom w:val="single" w:sz="8"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 xml:space="preserve">Диаметр, </w:t>
            </w:r>
            <w:proofErr w:type="spellStart"/>
            <w:r w:rsidRPr="005371AA">
              <w:rPr>
                <w:color w:val="000000"/>
                <w:sz w:val="16"/>
                <w:szCs w:val="16"/>
              </w:rPr>
              <w:t>Ду</w:t>
            </w:r>
            <w:proofErr w:type="spellEnd"/>
            <w:r w:rsidRPr="005371AA">
              <w:rPr>
                <w:color w:val="000000"/>
                <w:sz w:val="16"/>
                <w:szCs w:val="16"/>
              </w:rPr>
              <w:t xml:space="preserve"> </w:t>
            </w:r>
          </w:p>
        </w:tc>
        <w:tc>
          <w:tcPr>
            <w:tcW w:w="977" w:type="dxa"/>
            <w:vMerge w:val="restart"/>
            <w:tcBorders>
              <w:top w:val="single" w:sz="8" w:space="0" w:color="000000"/>
              <w:left w:val="single" w:sz="8" w:space="0" w:color="000000"/>
              <w:bottom w:val="single" w:sz="8"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 xml:space="preserve">Длина участка, </w:t>
            </w:r>
          </w:p>
        </w:tc>
        <w:tc>
          <w:tcPr>
            <w:tcW w:w="1720" w:type="dxa"/>
            <w:tcBorders>
              <w:top w:val="single" w:sz="8" w:space="0" w:color="000000"/>
              <w:left w:val="single" w:sz="8"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 xml:space="preserve">Норма </w:t>
            </w:r>
            <w:proofErr w:type="gramStart"/>
            <w:r w:rsidRPr="005371AA">
              <w:rPr>
                <w:color w:val="000000"/>
                <w:sz w:val="16"/>
                <w:szCs w:val="16"/>
              </w:rPr>
              <w:t>тепловых</w:t>
            </w:r>
            <w:proofErr w:type="gramEnd"/>
          </w:p>
        </w:tc>
        <w:tc>
          <w:tcPr>
            <w:tcW w:w="1161" w:type="dxa"/>
            <w:vMerge w:val="restart"/>
            <w:tcBorders>
              <w:top w:val="single" w:sz="8" w:space="0" w:color="000000"/>
              <w:left w:val="single" w:sz="8" w:space="0" w:color="000000"/>
              <w:bottom w:val="single" w:sz="8"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Часовые потери тепла</w:t>
            </w:r>
          </w:p>
        </w:tc>
        <w:tc>
          <w:tcPr>
            <w:tcW w:w="1406" w:type="dxa"/>
            <w:gridSpan w:val="2"/>
            <w:vMerge w:val="restart"/>
            <w:tcBorders>
              <w:top w:val="single" w:sz="8" w:space="0" w:color="000000"/>
              <w:left w:val="single" w:sz="8" w:space="0" w:color="000000"/>
              <w:bottom w:val="single" w:sz="8" w:space="0" w:color="000000"/>
              <w:right w:val="single" w:sz="8"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Годовые потери тепла</w:t>
            </w:r>
          </w:p>
        </w:tc>
      </w:tr>
      <w:tr w:rsidR="005371AA" w:rsidRPr="005371AA" w:rsidTr="005371AA">
        <w:trPr>
          <w:trHeight w:val="315"/>
        </w:trPr>
        <w:tc>
          <w:tcPr>
            <w:tcW w:w="3552" w:type="dxa"/>
            <w:vMerge/>
            <w:tcBorders>
              <w:top w:val="single" w:sz="8" w:space="0" w:color="000000"/>
              <w:left w:val="single" w:sz="8" w:space="0" w:color="000000"/>
              <w:bottom w:val="single" w:sz="8" w:space="0" w:color="000000"/>
            </w:tcBorders>
            <w:shd w:val="clear" w:color="auto" w:fill="FFFFFF"/>
            <w:vAlign w:val="center"/>
          </w:tcPr>
          <w:p w:rsidR="005371AA" w:rsidRPr="005371AA" w:rsidRDefault="005371AA" w:rsidP="005371AA">
            <w:pPr>
              <w:snapToGrid w:val="0"/>
              <w:rPr>
                <w:color w:val="000000"/>
                <w:sz w:val="16"/>
                <w:szCs w:val="16"/>
              </w:rPr>
            </w:pPr>
          </w:p>
        </w:tc>
        <w:tc>
          <w:tcPr>
            <w:tcW w:w="1082" w:type="dxa"/>
            <w:vMerge/>
            <w:tcBorders>
              <w:top w:val="single" w:sz="8" w:space="0" w:color="000000"/>
              <w:left w:val="single" w:sz="8" w:space="0" w:color="000000"/>
              <w:bottom w:val="single" w:sz="8" w:space="0" w:color="000000"/>
            </w:tcBorders>
            <w:shd w:val="clear" w:color="auto" w:fill="FFFFFF"/>
            <w:vAlign w:val="center"/>
          </w:tcPr>
          <w:p w:rsidR="005371AA" w:rsidRPr="005371AA" w:rsidRDefault="005371AA" w:rsidP="005371AA">
            <w:pPr>
              <w:snapToGrid w:val="0"/>
              <w:rPr>
                <w:color w:val="000000"/>
                <w:sz w:val="16"/>
                <w:szCs w:val="16"/>
              </w:rPr>
            </w:pPr>
          </w:p>
        </w:tc>
        <w:tc>
          <w:tcPr>
            <w:tcW w:w="977" w:type="dxa"/>
            <w:vMerge/>
            <w:tcBorders>
              <w:top w:val="single" w:sz="8" w:space="0" w:color="000000"/>
              <w:left w:val="single" w:sz="8" w:space="0" w:color="000000"/>
              <w:bottom w:val="single" w:sz="8" w:space="0" w:color="000000"/>
            </w:tcBorders>
            <w:shd w:val="clear" w:color="auto" w:fill="FFFFFF"/>
            <w:vAlign w:val="center"/>
          </w:tcPr>
          <w:p w:rsidR="005371AA" w:rsidRPr="005371AA" w:rsidRDefault="005371AA" w:rsidP="005371AA">
            <w:pPr>
              <w:snapToGrid w:val="0"/>
              <w:rPr>
                <w:color w:val="000000"/>
                <w:sz w:val="16"/>
                <w:szCs w:val="16"/>
              </w:rPr>
            </w:pPr>
          </w:p>
        </w:tc>
        <w:tc>
          <w:tcPr>
            <w:tcW w:w="1720" w:type="dxa"/>
            <w:tcBorders>
              <w:left w:val="single" w:sz="8" w:space="0" w:color="000000"/>
              <w:bottom w:val="single" w:sz="8"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 xml:space="preserve">потерь     </w:t>
            </w:r>
          </w:p>
        </w:tc>
        <w:tc>
          <w:tcPr>
            <w:tcW w:w="1161" w:type="dxa"/>
            <w:vMerge/>
            <w:tcBorders>
              <w:top w:val="single" w:sz="8" w:space="0" w:color="000000"/>
              <w:left w:val="single" w:sz="8" w:space="0" w:color="000000"/>
              <w:bottom w:val="single" w:sz="8" w:space="0" w:color="000000"/>
            </w:tcBorders>
            <w:shd w:val="clear" w:color="auto" w:fill="FFFFFF"/>
            <w:vAlign w:val="center"/>
          </w:tcPr>
          <w:p w:rsidR="005371AA" w:rsidRPr="005371AA" w:rsidRDefault="005371AA" w:rsidP="005371AA">
            <w:pPr>
              <w:snapToGrid w:val="0"/>
              <w:rPr>
                <w:color w:val="000000"/>
                <w:sz w:val="16"/>
                <w:szCs w:val="16"/>
              </w:rPr>
            </w:pPr>
          </w:p>
        </w:tc>
        <w:tc>
          <w:tcPr>
            <w:tcW w:w="1406" w:type="dxa"/>
            <w:gridSpan w:val="2"/>
            <w:vMerge/>
            <w:tcBorders>
              <w:top w:val="single" w:sz="8" w:space="0" w:color="000000"/>
              <w:left w:val="single" w:sz="8" w:space="0" w:color="000000"/>
              <w:bottom w:val="single" w:sz="8" w:space="0" w:color="000000"/>
              <w:right w:val="single" w:sz="8" w:space="0" w:color="000000"/>
            </w:tcBorders>
            <w:shd w:val="clear" w:color="auto" w:fill="FFFFFF"/>
            <w:vAlign w:val="center"/>
          </w:tcPr>
          <w:p w:rsidR="005371AA" w:rsidRPr="005371AA" w:rsidRDefault="005371AA" w:rsidP="005371AA">
            <w:pPr>
              <w:snapToGrid w:val="0"/>
              <w:rPr>
                <w:color w:val="000000"/>
                <w:sz w:val="16"/>
                <w:szCs w:val="16"/>
              </w:rPr>
            </w:pPr>
          </w:p>
        </w:tc>
      </w:tr>
      <w:tr w:rsidR="005371AA" w:rsidRPr="005371AA" w:rsidTr="005371AA">
        <w:trPr>
          <w:trHeight w:val="315"/>
        </w:trPr>
        <w:tc>
          <w:tcPr>
            <w:tcW w:w="3552" w:type="dxa"/>
            <w:vMerge/>
            <w:tcBorders>
              <w:top w:val="single" w:sz="8" w:space="0" w:color="000000"/>
              <w:left w:val="single" w:sz="8" w:space="0" w:color="000000"/>
              <w:bottom w:val="single" w:sz="8" w:space="0" w:color="000000"/>
            </w:tcBorders>
            <w:shd w:val="clear" w:color="auto" w:fill="FFFFFF"/>
            <w:vAlign w:val="center"/>
          </w:tcPr>
          <w:p w:rsidR="005371AA" w:rsidRPr="005371AA" w:rsidRDefault="005371AA" w:rsidP="005371AA">
            <w:pPr>
              <w:snapToGrid w:val="0"/>
              <w:rPr>
                <w:color w:val="000000"/>
                <w:sz w:val="16"/>
                <w:szCs w:val="16"/>
              </w:rPr>
            </w:pPr>
          </w:p>
        </w:tc>
        <w:tc>
          <w:tcPr>
            <w:tcW w:w="1082" w:type="dxa"/>
            <w:tcBorders>
              <w:left w:val="single" w:sz="8" w:space="0" w:color="000000"/>
              <w:bottom w:val="single" w:sz="8"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мм</w:t>
            </w:r>
          </w:p>
        </w:tc>
        <w:tc>
          <w:tcPr>
            <w:tcW w:w="977" w:type="dxa"/>
            <w:tcBorders>
              <w:left w:val="single" w:sz="8" w:space="0" w:color="000000"/>
              <w:bottom w:val="single" w:sz="8" w:space="0" w:color="000000"/>
            </w:tcBorders>
            <w:shd w:val="clear" w:color="auto" w:fill="FFFFFF"/>
            <w:vAlign w:val="bottom"/>
          </w:tcPr>
          <w:p w:rsidR="005371AA" w:rsidRPr="005371AA" w:rsidRDefault="005371AA" w:rsidP="005371AA">
            <w:pPr>
              <w:snapToGrid w:val="0"/>
              <w:jc w:val="center"/>
              <w:rPr>
                <w:color w:val="000000"/>
                <w:sz w:val="16"/>
                <w:szCs w:val="16"/>
              </w:rPr>
            </w:pPr>
            <w:proofErr w:type="gramStart"/>
            <w:r w:rsidRPr="005371AA">
              <w:rPr>
                <w:color w:val="000000"/>
                <w:sz w:val="16"/>
                <w:szCs w:val="16"/>
              </w:rPr>
              <w:t>м</w:t>
            </w:r>
            <w:proofErr w:type="gramEnd"/>
            <w:r w:rsidRPr="005371AA">
              <w:rPr>
                <w:color w:val="000000"/>
                <w:sz w:val="16"/>
                <w:szCs w:val="16"/>
              </w:rPr>
              <w:t xml:space="preserve"> </w:t>
            </w:r>
          </w:p>
        </w:tc>
        <w:tc>
          <w:tcPr>
            <w:tcW w:w="1720" w:type="dxa"/>
            <w:tcBorders>
              <w:left w:val="single" w:sz="8" w:space="0" w:color="000000"/>
              <w:bottom w:val="single" w:sz="8" w:space="0" w:color="000000"/>
            </w:tcBorders>
            <w:shd w:val="clear" w:color="auto" w:fill="FFFFFF"/>
            <w:vAlign w:val="bottom"/>
          </w:tcPr>
          <w:p w:rsidR="005371AA" w:rsidRPr="005371AA" w:rsidRDefault="005371AA" w:rsidP="005371AA">
            <w:pPr>
              <w:snapToGrid w:val="0"/>
              <w:jc w:val="center"/>
              <w:rPr>
                <w:color w:val="000000"/>
                <w:sz w:val="16"/>
                <w:szCs w:val="16"/>
              </w:rPr>
            </w:pPr>
            <w:proofErr w:type="gramStart"/>
            <w:r w:rsidRPr="005371AA">
              <w:rPr>
                <w:color w:val="000000"/>
                <w:sz w:val="16"/>
                <w:szCs w:val="16"/>
              </w:rPr>
              <w:t>Ккал</w:t>
            </w:r>
            <w:proofErr w:type="gramEnd"/>
            <w:r w:rsidRPr="005371AA">
              <w:rPr>
                <w:color w:val="000000"/>
                <w:sz w:val="16"/>
                <w:szCs w:val="16"/>
              </w:rPr>
              <w:t>/м*час</w:t>
            </w:r>
          </w:p>
        </w:tc>
        <w:tc>
          <w:tcPr>
            <w:tcW w:w="1161" w:type="dxa"/>
            <w:tcBorders>
              <w:left w:val="single" w:sz="8" w:space="0" w:color="000000"/>
              <w:bottom w:val="single" w:sz="8" w:space="0" w:color="000000"/>
            </w:tcBorders>
            <w:shd w:val="clear" w:color="auto" w:fill="FFFFFF"/>
            <w:vAlign w:val="bottom"/>
          </w:tcPr>
          <w:p w:rsidR="005371AA" w:rsidRPr="005371AA" w:rsidRDefault="005371AA" w:rsidP="005371AA">
            <w:pPr>
              <w:snapToGrid w:val="0"/>
              <w:jc w:val="center"/>
              <w:rPr>
                <w:color w:val="000000"/>
                <w:sz w:val="16"/>
                <w:szCs w:val="16"/>
              </w:rPr>
            </w:pPr>
            <w:proofErr w:type="gramStart"/>
            <w:r w:rsidRPr="005371AA">
              <w:rPr>
                <w:color w:val="000000"/>
                <w:sz w:val="16"/>
                <w:szCs w:val="16"/>
              </w:rPr>
              <w:t>Ккал</w:t>
            </w:r>
            <w:proofErr w:type="gramEnd"/>
            <w:r w:rsidRPr="005371AA">
              <w:rPr>
                <w:color w:val="000000"/>
                <w:sz w:val="16"/>
                <w:szCs w:val="16"/>
              </w:rPr>
              <w:t>/час</w:t>
            </w:r>
          </w:p>
        </w:tc>
        <w:tc>
          <w:tcPr>
            <w:tcW w:w="1406" w:type="dxa"/>
            <w:gridSpan w:val="2"/>
            <w:tcBorders>
              <w:left w:val="single" w:sz="8" w:space="0" w:color="000000"/>
              <w:bottom w:val="single" w:sz="8" w:space="0" w:color="000000"/>
              <w:right w:val="single" w:sz="8"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Гкал/год</w:t>
            </w:r>
          </w:p>
        </w:tc>
      </w:tr>
      <w:tr w:rsidR="005371AA" w:rsidRPr="005371AA" w:rsidTr="005371AA">
        <w:trPr>
          <w:gridAfter w:val="1"/>
          <w:wAfter w:w="10" w:type="dxa"/>
          <w:trHeight w:val="288"/>
        </w:trPr>
        <w:tc>
          <w:tcPr>
            <w:tcW w:w="3552" w:type="dxa"/>
            <w:tcBorders>
              <w:left w:val="single" w:sz="8" w:space="0" w:color="000000"/>
            </w:tcBorders>
            <w:shd w:val="clear" w:color="auto" w:fill="FFFFFF"/>
            <w:vAlign w:val="bottom"/>
          </w:tcPr>
          <w:p w:rsidR="005371AA" w:rsidRPr="005371AA" w:rsidRDefault="005371AA" w:rsidP="005371AA">
            <w:pPr>
              <w:snapToGrid w:val="0"/>
              <w:rPr>
                <w:b/>
                <w:bCs/>
                <w:color w:val="000000"/>
                <w:sz w:val="16"/>
                <w:szCs w:val="16"/>
              </w:rPr>
            </w:pPr>
            <w:r w:rsidRPr="005371AA">
              <w:rPr>
                <w:b/>
                <w:bCs/>
                <w:color w:val="000000"/>
                <w:sz w:val="16"/>
                <w:szCs w:val="16"/>
              </w:rPr>
              <w:t>Котельная  ул. Полевая</w:t>
            </w:r>
          </w:p>
        </w:tc>
        <w:tc>
          <w:tcPr>
            <w:tcW w:w="1082"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 </w:t>
            </w:r>
          </w:p>
        </w:tc>
        <w:tc>
          <w:tcPr>
            <w:tcW w:w="977"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 </w:t>
            </w:r>
          </w:p>
        </w:tc>
        <w:tc>
          <w:tcPr>
            <w:tcW w:w="1720"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 </w:t>
            </w:r>
          </w:p>
        </w:tc>
        <w:tc>
          <w:tcPr>
            <w:tcW w:w="1161"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 </w:t>
            </w:r>
          </w:p>
        </w:tc>
        <w:tc>
          <w:tcPr>
            <w:tcW w:w="1396" w:type="dxa"/>
            <w:tcBorders>
              <w:left w:val="single" w:sz="4" w:space="0" w:color="000000"/>
              <w:bottom w:val="single" w:sz="4" w:space="0" w:color="000000"/>
              <w:right w:val="single" w:sz="4" w:space="0" w:color="000000"/>
            </w:tcBorders>
            <w:shd w:val="clear" w:color="auto" w:fill="FFFFFF"/>
            <w:vAlign w:val="bottom"/>
          </w:tcPr>
          <w:p w:rsidR="005371AA" w:rsidRPr="005371AA" w:rsidRDefault="005371AA" w:rsidP="005371AA">
            <w:pPr>
              <w:snapToGrid w:val="0"/>
              <w:jc w:val="center"/>
              <w:rPr>
                <w:b/>
                <w:bCs/>
                <w:color w:val="000000"/>
                <w:sz w:val="16"/>
                <w:szCs w:val="16"/>
              </w:rPr>
            </w:pPr>
            <w:r w:rsidRPr="005371AA">
              <w:rPr>
                <w:b/>
                <w:bCs/>
                <w:color w:val="000000"/>
                <w:sz w:val="16"/>
                <w:szCs w:val="16"/>
              </w:rPr>
              <w:t> </w:t>
            </w:r>
          </w:p>
        </w:tc>
      </w:tr>
      <w:tr w:rsidR="005371AA" w:rsidRPr="005371AA" w:rsidTr="005371AA">
        <w:trPr>
          <w:gridAfter w:val="1"/>
          <w:wAfter w:w="10" w:type="dxa"/>
          <w:trHeight w:val="300"/>
        </w:trPr>
        <w:tc>
          <w:tcPr>
            <w:tcW w:w="3552" w:type="dxa"/>
            <w:tcBorders>
              <w:top w:val="single" w:sz="4" w:space="0" w:color="000000"/>
              <w:left w:val="single" w:sz="8"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двухтрубная</w:t>
            </w:r>
          </w:p>
        </w:tc>
        <w:tc>
          <w:tcPr>
            <w:tcW w:w="1082"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108</w:t>
            </w:r>
          </w:p>
        </w:tc>
        <w:tc>
          <w:tcPr>
            <w:tcW w:w="977"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400</w:t>
            </w:r>
          </w:p>
        </w:tc>
        <w:tc>
          <w:tcPr>
            <w:tcW w:w="1720"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34,72</w:t>
            </w:r>
          </w:p>
        </w:tc>
        <w:tc>
          <w:tcPr>
            <w:tcW w:w="1161"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13888</w:t>
            </w:r>
          </w:p>
        </w:tc>
        <w:tc>
          <w:tcPr>
            <w:tcW w:w="1396" w:type="dxa"/>
            <w:tcBorders>
              <w:left w:val="single" w:sz="4" w:space="0" w:color="000000"/>
              <w:bottom w:val="single" w:sz="4" w:space="0" w:color="000000"/>
              <w:right w:val="single" w:sz="4" w:space="0" w:color="000000"/>
            </w:tcBorders>
            <w:shd w:val="clear" w:color="auto" w:fill="FFFFFF"/>
            <w:vAlign w:val="bottom"/>
          </w:tcPr>
          <w:p w:rsidR="005371AA" w:rsidRPr="005371AA" w:rsidRDefault="005371AA" w:rsidP="005371AA">
            <w:pPr>
              <w:snapToGrid w:val="0"/>
              <w:jc w:val="center"/>
              <w:rPr>
                <w:b/>
                <w:bCs/>
                <w:color w:val="000000"/>
                <w:sz w:val="16"/>
                <w:szCs w:val="16"/>
              </w:rPr>
            </w:pPr>
            <w:r w:rsidRPr="005371AA">
              <w:rPr>
                <w:b/>
                <w:bCs/>
                <w:color w:val="000000"/>
                <w:sz w:val="16"/>
                <w:szCs w:val="16"/>
              </w:rPr>
              <w:t>85</w:t>
            </w:r>
          </w:p>
        </w:tc>
      </w:tr>
      <w:tr w:rsidR="005371AA" w:rsidRPr="005371AA" w:rsidTr="005371AA">
        <w:trPr>
          <w:gridAfter w:val="1"/>
          <w:wAfter w:w="10" w:type="dxa"/>
          <w:trHeight w:val="300"/>
        </w:trPr>
        <w:tc>
          <w:tcPr>
            <w:tcW w:w="3552" w:type="dxa"/>
            <w:tcBorders>
              <w:top w:val="single" w:sz="4" w:space="0" w:color="000000"/>
              <w:left w:val="single" w:sz="8"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двухтрубная</w:t>
            </w:r>
          </w:p>
        </w:tc>
        <w:tc>
          <w:tcPr>
            <w:tcW w:w="1082"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76</w:t>
            </w:r>
          </w:p>
        </w:tc>
        <w:tc>
          <w:tcPr>
            <w:tcW w:w="977"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60</w:t>
            </w:r>
          </w:p>
        </w:tc>
        <w:tc>
          <w:tcPr>
            <w:tcW w:w="1720"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32</w:t>
            </w:r>
          </w:p>
        </w:tc>
        <w:tc>
          <w:tcPr>
            <w:tcW w:w="1161"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1920</w:t>
            </w:r>
          </w:p>
        </w:tc>
        <w:tc>
          <w:tcPr>
            <w:tcW w:w="1396" w:type="dxa"/>
            <w:tcBorders>
              <w:left w:val="single" w:sz="4" w:space="0" w:color="000000"/>
              <w:bottom w:val="single" w:sz="4" w:space="0" w:color="000000"/>
              <w:right w:val="single" w:sz="4" w:space="0" w:color="000000"/>
            </w:tcBorders>
            <w:shd w:val="clear" w:color="auto" w:fill="FFFFFF"/>
            <w:vAlign w:val="bottom"/>
          </w:tcPr>
          <w:p w:rsidR="005371AA" w:rsidRPr="005371AA" w:rsidRDefault="005371AA" w:rsidP="005371AA">
            <w:pPr>
              <w:snapToGrid w:val="0"/>
              <w:jc w:val="center"/>
              <w:rPr>
                <w:b/>
                <w:bCs/>
                <w:color w:val="000000"/>
                <w:sz w:val="16"/>
                <w:szCs w:val="16"/>
              </w:rPr>
            </w:pPr>
            <w:r w:rsidRPr="005371AA">
              <w:rPr>
                <w:b/>
                <w:bCs/>
                <w:color w:val="000000"/>
                <w:sz w:val="16"/>
                <w:szCs w:val="16"/>
              </w:rPr>
              <w:t>11</w:t>
            </w:r>
          </w:p>
        </w:tc>
      </w:tr>
      <w:tr w:rsidR="005371AA" w:rsidRPr="005371AA" w:rsidTr="005371AA">
        <w:trPr>
          <w:gridAfter w:val="1"/>
          <w:wAfter w:w="10" w:type="dxa"/>
          <w:trHeight w:val="300"/>
        </w:trPr>
        <w:tc>
          <w:tcPr>
            <w:tcW w:w="3552" w:type="dxa"/>
            <w:tcBorders>
              <w:top w:val="single" w:sz="4" w:space="0" w:color="000000"/>
              <w:left w:val="single" w:sz="4" w:space="0" w:color="000000"/>
              <w:bottom w:val="single" w:sz="4" w:space="0" w:color="000000"/>
            </w:tcBorders>
            <w:shd w:val="clear" w:color="auto" w:fill="FFFFFF"/>
            <w:vAlign w:val="bottom"/>
          </w:tcPr>
          <w:p w:rsidR="005371AA" w:rsidRPr="005371AA" w:rsidRDefault="005371AA" w:rsidP="005371AA">
            <w:pPr>
              <w:snapToGrid w:val="0"/>
              <w:jc w:val="center"/>
              <w:rPr>
                <w:b/>
                <w:bCs/>
                <w:color w:val="000000"/>
                <w:sz w:val="16"/>
                <w:szCs w:val="16"/>
              </w:rPr>
            </w:pPr>
            <w:r w:rsidRPr="005371AA">
              <w:rPr>
                <w:b/>
                <w:bCs/>
                <w:color w:val="000000"/>
                <w:sz w:val="16"/>
                <w:szCs w:val="16"/>
              </w:rPr>
              <w:t>Итого:</w:t>
            </w:r>
          </w:p>
        </w:tc>
        <w:tc>
          <w:tcPr>
            <w:tcW w:w="1082"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 </w:t>
            </w:r>
          </w:p>
        </w:tc>
        <w:tc>
          <w:tcPr>
            <w:tcW w:w="977"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b/>
                <w:bCs/>
                <w:color w:val="000000"/>
                <w:sz w:val="16"/>
                <w:szCs w:val="16"/>
              </w:rPr>
            </w:pPr>
            <w:r w:rsidRPr="005371AA">
              <w:rPr>
                <w:b/>
                <w:bCs/>
                <w:color w:val="000000"/>
                <w:sz w:val="16"/>
                <w:szCs w:val="16"/>
              </w:rPr>
              <w:t>460</w:t>
            </w:r>
          </w:p>
        </w:tc>
        <w:tc>
          <w:tcPr>
            <w:tcW w:w="1720"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 </w:t>
            </w:r>
          </w:p>
        </w:tc>
        <w:tc>
          <w:tcPr>
            <w:tcW w:w="1161"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 </w:t>
            </w:r>
          </w:p>
        </w:tc>
        <w:tc>
          <w:tcPr>
            <w:tcW w:w="1396" w:type="dxa"/>
            <w:tcBorders>
              <w:left w:val="single" w:sz="4" w:space="0" w:color="000000"/>
              <w:bottom w:val="single" w:sz="4" w:space="0" w:color="000000"/>
              <w:right w:val="single" w:sz="4" w:space="0" w:color="000000"/>
            </w:tcBorders>
            <w:shd w:val="clear" w:color="auto" w:fill="FFFFFF"/>
            <w:vAlign w:val="bottom"/>
          </w:tcPr>
          <w:p w:rsidR="005371AA" w:rsidRPr="005371AA" w:rsidRDefault="005371AA" w:rsidP="005371AA">
            <w:pPr>
              <w:snapToGrid w:val="0"/>
              <w:jc w:val="center"/>
              <w:rPr>
                <w:b/>
                <w:bCs/>
                <w:color w:val="000000"/>
                <w:sz w:val="16"/>
                <w:szCs w:val="16"/>
              </w:rPr>
            </w:pPr>
            <w:r w:rsidRPr="005371AA">
              <w:rPr>
                <w:b/>
                <w:bCs/>
                <w:color w:val="000000"/>
                <w:sz w:val="16"/>
                <w:szCs w:val="16"/>
              </w:rPr>
              <w:t>96</w:t>
            </w:r>
          </w:p>
        </w:tc>
      </w:tr>
      <w:tr w:rsidR="005371AA" w:rsidRPr="005371AA" w:rsidTr="005371AA">
        <w:trPr>
          <w:gridAfter w:val="1"/>
          <w:wAfter w:w="10" w:type="dxa"/>
          <w:trHeight w:val="608"/>
        </w:trPr>
        <w:tc>
          <w:tcPr>
            <w:tcW w:w="3552" w:type="dxa"/>
            <w:tcBorders>
              <w:top w:val="single" w:sz="4" w:space="0" w:color="000000"/>
              <w:left w:val="single" w:sz="8" w:space="0" w:color="000000"/>
            </w:tcBorders>
            <w:shd w:val="clear" w:color="auto" w:fill="FFFFFF"/>
            <w:vAlign w:val="bottom"/>
          </w:tcPr>
          <w:p w:rsidR="005371AA" w:rsidRPr="005371AA" w:rsidRDefault="005371AA" w:rsidP="005371AA">
            <w:pPr>
              <w:snapToGrid w:val="0"/>
              <w:rPr>
                <w:b/>
                <w:bCs/>
                <w:color w:val="000000"/>
                <w:sz w:val="16"/>
                <w:szCs w:val="16"/>
              </w:rPr>
            </w:pPr>
            <w:r w:rsidRPr="005371AA">
              <w:rPr>
                <w:b/>
                <w:bCs/>
                <w:color w:val="000000"/>
                <w:sz w:val="16"/>
                <w:szCs w:val="16"/>
              </w:rPr>
              <w:t xml:space="preserve">Котельная ул. </w:t>
            </w:r>
            <w:proofErr w:type="spellStart"/>
            <w:r w:rsidRPr="005371AA">
              <w:rPr>
                <w:b/>
                <w:bCs/>
                <w:color w:val="000000"/>
                <w:sz w:val="16"/>
                <w:szCs w:val="16"/>
              </w:rPr>
              <w:t>Кончикова</w:t>
            </w:r>
            <w:proofErr w:type="spellEnd"/>
          </w:p>
        </w:tc>
        <w:tc>
          <w:tcPr>
            <w:tcW w:w="1082" w:type="dxa"/>
            <w:tcBorders>
              <w:top w:val="single" w:sz="4" w:space="0" w:color="000000"/>
              <w:left w:val="single" w:sz="4" w:space="0" w:color="000000"/>
              <w:bottom w:val="single" w:sz="4" w:space="0" w:color="000000"/>
            </w:tcBorders>
            <w:shd w:val="clear" w:color="auto" w:fill="FFFFFF"/>
            <w:vAlign w:val="bottom"/>
          </w:tcPr>
          <w:p w:rsidR="005371AA" w:rsidRPr="005371AA" w:rsidRDefault="005371AA" w:rsidP="005371AA">
            <w:pPr>
              <w:snapToGrid w:val="0"/>
              <w:rPr>
                <w:color w:val="000000"/>
                <w:sz w:val="16"/>
                <w:szCs w:val="16"/>
              </w:rPr>
            </w:pPr>
            <w:r w:rsidRPr="005371AA">
              <w:rPr>
                <w:color w:val="000000"/>
                <w:sz w:val="16"/>
                <w:szCs w:val="16"/>
              </w:rPr>
              <w:t> </w:t>
            </w:r>
          </w:p>
        </w:tc>
        <w:tc>
          <w:tcPr>
            <w:tcW w:w="977" w:type="dxa"/>
            <w:tcBorders>
              <w:left w:val="single" w:sz="4" w:space="0" w:color="000000"/>
              <w:bottom w:val="single" w:sz="4" w:space="0" w:color="000000"/>
            </w:tcBorders>
            <w:shd w:val="clear" w:color="auto" w:fill="FFFFFF"/>
            <w:vAlign w:val="bottom"/>
          </w:tcPr>
          <w:p w:rsidR="005371AA" w:rsidRPr="005371AA" w:rsidRDefault="005371AA" w:rsidP="005371AA">
            <w:pPr>
              <w:snapToGrid w:val="0"/>
              <w:rPr>
                <w:color w:val="000000"/>
                <w:sz w:val="16"/>
                <w:szCs w:val="16"/>
              </w:rPr>
            </w:pPr>
            <w:r w:rsidRPr="005371AA">
              <w:rPr>
                <w:color w:val="000000"/>
                <w:sz w:val="16"/>
                <w:szCs w:val="16"/>
              </w:rPr>
              <w:t> </w:t>
            </w:r>
          </w:p>
        </w:tc>
        <w:tc>
          <w:tcPr>
            <w:tcW w:w="1720" w:type="dxa"/>
            <w:tcBorders>
              <w:left w:val="single" w:sz="4" w:space="0" w:color="000000"/>
              <w:bottom w:val="single" w:sz="4" w:space="0" w:color="000000"/>
            </w:tcBorders>
            <w:shd w:val="clear" w:color="auto" w:fill="FFFFFF"/>
            <w:vAlign w:val="bottom"/>
          </w:tcPr>
          <w:p w:rsidR="005371AA" w:rsidRPr="005371AA" w:rsidRDefault="005371AA" w:rsidP="005371AA">
            <w:pPr>
              <w:snapToGrid w:val="0"/>
              <w:rPr>
                <w:color w:val="000000"/>
                <w:sz w:val="16"/>
                <w:szCs w:val="16"/>
              </w:rPr>
            </w:pPr>
            <w:r w:rsidRPr="005371AA">
              <w:rPr>
                <w:color w:val="000000"/>
                <w:sz w:val="16"/>
                <w:szCs w:val="16"/>
              </w:rPr>
              <w:t> </w:t>
            </w:r>
          </w:p>
        </w:tc>
        <w:tc>
          <w:tcPr>
            <w:tcW w:w="1161"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 </w:t>
            </w:r>
          </w:p>
        </w:tc>
        <w:tc>
          <w:tcPr>
            <w:tcW w:w="1396" w:type="dxa"/>
            <w:tcBorders>
              <w:left w:val="single" w:sz="4" w:space="0" w:color="000000"/>
              <w:bottom w:val="single" w:sz="4" w:space="0" w:color="000000"/>
              <w:right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 </w:t>
            </w:r>
          </w:p>
        </w:tc>
      </w:tr>
      <w:tr w:rsidR="005371AA" w:rsidRPr="005371AA" w:rsidTr="005371AA">
        <w:trPr>
          <w:gridAfter w:val="1"/>
          <w:wAfter w:w="10" w:type="dxa"/>
          <w:trHeight w:val="300"/>
        </w:trPr>
        <w:tc>
          <w:tcPr>
            <w:tcW w:w="3552" w:type="dxa"/>
            <w:tcBorders>
              <w:top w:val="single" w:sz="4" w:space="0" w:color="000000"/>
              <w:left w:val="single" w:sz="8"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подающий</w:t>
            </w:r>
          </w:p>
        </w:tc>
        <w:tc>
          <w:tcPr>
            <w:tcW w:w="1082"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48</w:t>
            </w:r>
          </w:p>
        </w:tc>
        <w:tc>
          <w:tcPr>
            <w:tcW w:w="977"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860</w:t>
            </w:r>
          </w:p>
        </w:tc>
        <w:tc>
          <w:tcPr>
            <w:tcW w:w="1720"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15,78</w:t>
            </w:r>
          </w:p>
        </w:tc>
        <w:tc>
          <w:tcPr>
            <w:tcW w:w="1161"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13570</w:t>
            </w:r>
          </w:p>
        </w:tc>
        <w:tc>
          <w:tcPr>
            <w:tcW w:w="1396" w:type="dxa"/>
            <w:tcBorders>
              <w:left w:val="single" w:sz="4" w:space="0" w:color="000000"/>
              <w:bottom w:val="single" w:sz="4" w:space="0" w:color="000000"/>
              <w:right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86</w:t>
            </w:r>
          </w:p>
        </w:tc>
      </w:tr>
      <w:tr w:rsidR="005371AA" w:rsidRPr="005371AA" w:rsidTr="005371AA">
        <w:trPr>
          <w:gridAfter w:val="1"/>
          <w:wAfter w:w="10" w:type="dxa"/>
          <w:trHeight w:val="300"/>
        </w:trPr>
        <w:tc>
          <w:tcPr>
            <w:tcW w:w="3552" w:type="dxa"/>
            <w:tcBorders>
              <w:left w:val="single" w:sz="8"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обратный</w:t>
            </w:r>
          </w:p>
        </w:tc>
        <w:tc>
          <w:tcPr>
            <w:tcW w:w="1082"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48</w:t>
            </w:r>
          </w:p>
        </w:tc>
        <w:tc>
          <w:tcPr>
            <w:tcW w:w="977"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860</w:t>
            </w:r>
          </w:p>
        </w:tc>
        <w:tc>
          <w:tcPr>
            <w:tcW w:w="1720"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11,2</w:t>
            </w:r>
          </w:p>
        </w:tc>
        <w:tc>
          <w:tcPr>
            <w:tcW w:w="1161"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9632</w:t>
            </w:r>
          </w:p>
        </w:tc>
        <w:tc>
          <w:tcPr>
            <w:tcW w:w="1396" w:type="dxa"/>
            <w:tcBorders>
              <w:left w:val="single" w:sz="4" w:space="0" w:color="000000"/>
              <w:bottom w:val="single" w:sz="4" w:space="0" w:color="000000"/>
              <w:right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61</w:t>
            </w:r>
          </w:p>
        </w:tc>
      </w:tr>
      <w:tr w:rsidR="005371AA" w:rsidRPr="005371AA" w:rsidTr="005371AA">
        <w:trPr>
          <w:gridAfter w:val="1"/>
          <w:wAfter w:w="10" w:type="dxa"/>
          <w:trHeight w:val="300"/>
        </w:trPr>
        <w:tc>
          <w:tcPr>
            <w:tcW w:w="3552" w:type="dxa"/>
            <w:tcBorders>
              <w:top w:val="single" w:sz="4" w:space="0" w:color="000000"/>
              <w:left w:val="single" w:sz="8"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lastRenderedPageBreak/>
              <w:t>подающий</w:t>
            </w:r>
          </w:p>
        </w:tc>
        <w:tc>
          <w:tcPr>
            <w:tcW w:w="1082"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57</w:t>
            </w:r>
          </w:p>
        </w:tc>
        <w:tc>
          <w:tcPr>
            <w:tcW w:w="977"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115</w:t>
            </w:r>
          </w:p>
        </w:tc>
        <w:tc>
          <w:tcPr>
            <w:tcW w:w="1720"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17,78</w:t>
            </w:r>
          </w:p>
        </w:tc>
        <w:tc>
          <w:tcPr>
            <w:tcW w:w="1161"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2044</w:t>
            </w:r>
          </w:p>
        </w:tc>
        <w:tc>
          <w:tcPr>
            <w:tcW w:w="1396" w:type="dxa"/>
            <w:tcBorders>
              <w:left w:val="single" w:sz="4" w:space="0" w:color="000000"/>
              <w:bottom w:val="single" w:sz="4" w:space="0" w:color="000000"/>
              <w:right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13</w:t>
            </w:r>
          </w:p>
        </w:tc>
      </w:tr>
      <w:tr w:rsidR="005371AA" w:rsidRPr="005371AA" w:rsidTr="005371AA">
        <w:trPr>
          <w:gridAfter w:val="1"/>
          <w:wAfter w:w="10" w:type="dxa"/>
          <w:trHeight w:val="300"/>
        </w:trPr>
        <w:tc>
          <w:tcPr>
            <w:tcW w:w="3552" w:type="dxa"/>
            <w:tcBorders>
              <w:left w:val="single" w:sz="8"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обратный</w:t>
            </w:r>
          </w:p>
        </w:tc>
        <w:tc>
          <w:tcPr>
            <w:tcW w:w="1082"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57</w:t>
            </w:r>
          </w:p>
        </w:tc>
        <w:tc>
          <w:tcPr>
            <w:tcW w:w="977"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115</w:t>
            </w:r>
          </w:p>
        </w:tc>
        <w:tc>
          <w:tcPr>
            <w:tcW w:w="1720"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13,2</w:t>
            </w:r>
          </w:p>
        </w:tc>
        <w:tc>
          <w:tcPr>
            <w:tcW w:w="1161"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1518</w:t>
            </w:r>
          </w:p>
        </w:tc>
        <w:tc>
          <w:tcPr>
            <w:tcW w:w="1396" w:type="dxa"/>
            <w:tcBorders>
              <w:left w:val="single" w:sz="4" w:space="0" w:color="000000"/>
              <w:bottom w:val="single" w:sz="4" w:space="0" w:color="000000"/>
              <w:right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9</w:t>
            </w:r>
          </w:p>
        </w:tc>
      </w:tr>
      <w:tr w:rsidR="005371AA" w:rsidRPr="005371AA" w:rsidTr="005371AA">
        <w:trPr>
          <w:gridAfter w:val="1"/>
          <w:wAfter w:w="10" w:type="dxa"/>
          <w:trHeight w:val="300"/>
        </w:trPr>
        <w:tc>
          <w:tcPr>
            <w:tcW w:w="3552" w:type="dxa"/>
            <w:tcBorders>
              <w:top w:val="single" w:sz="4" w:space="0" w:color="000000"/>
              <w:left w:val="single" w:sz="8"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подающий</w:t>
            </w:r>
          </w:p>
        </w:tc>
        <w:tc>
          <w:tcPr>
            <w:tcW w:w="1082"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76</w:t>
            </w:r>
          </w:p>
        </w:tc>
        <w:tc>
          <w:tcPr>
            <w:tcW w:w="977"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275</w:t>
            </w:r>
          </w:p>
        </w:tc>
        <w:tc>
          <w:tcPr>
            <w:tcW w:w="1720"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20,358</w:t>
            </w:r>
          </w:p>
        </w:tc>
        <w:tc>
          <w:tcPr>
            <w:tcW w:w="1161"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5598</w:t>
            </w:r>
          </w:p>
        </w:tc>
        <w:tc>
          <w:tcPr>
            <w:tcW w:w="1396" w:type="dxa"/>
            <w:tcBorders>
              <w:left w:val="single" w:sz="4" w:space="0" w:color="000000"/>
              <w:bottom w:val="single" w:sz="4" w:space="0" w:color="000000"/>
              <w:right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35</w:t>
            </w:r>
          </w:p>
        </w:tc>
      </w:tr>
      <w:tr w:rsidR="005371AA" w:rsidRPr="005371AA" w:rsidTr="005371AA">
        <w:trPr>
          <w:gridAfter w:val="1"/>
          <w:wAfter w:w="10" w:type="dxa"/>
          <w:trHeight w:val="300"/>
        </w:trPr>
        <w:tc>
          <w:tcPr>
            <w:tcW w:w="3552" w:type="dxa"/>
            <w:tcBorders>
              <w:left w:val="single" w:sz="8"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обратный</w:t>
            </w:r>
          </w:p>
        </w:tc>
        <w:tc>
          <w:tcPr>
            <w:tcW w:w="1082"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76</w:t>
            </w:r>
          </w:p>
        </w:tc>
        <w:tc>
          <w:tcPr>
            <w:tcW w:w="977"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275</w:t>
            </w:r>
          </w:p>
        </w:tc>
        <w:tc>
          <w:tcPr>
            <w:tcW w:w="1720"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15,32</w:t>
            </w:r>
          </w:p>
        </w:tc>
        <w:tc>
          <w:tcPr>
            <w:tcW w:w="1161"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4213</w:t>
            </w:r>
          </w:p>
        </w:tc>
        <w:tc>
          <w:tcPr>
            <w:tcW w:w="1396" w:type="dxa"/>
            <w:tcBorders>
              <w:left w:val="single" w:sz="4" w:space="0" w:color="000000"/>
              <w:bottom w:val="single" w:sz="4" w:space="0" w:color="000000"/>
              <w:right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26</w:t>
            </w:r>
          </w:p>
        </w:tc>
      </w:tr>
      <w:tr w:rsidR="005371AA" w:rsidRPr="005371AA" w:rsidTr="005371AA">
        <w:trPr>
          <w:gridAfter w:val="1"/>
          <w:wAfter w:w="10" w:type="dxa"/>
          <w:trHeight w:val="300"/>
        </w:trPr>
        <w:tc>
          <w:tcPr>
            <w:tcW w:w="3552" w:type="dxa"/>
            <w:tcBorders>
              <w:top w:val="single" w:sz="4" w:space="0" w:color="000000"/>
              <w:left w:val="single" w:sz="4" w:space="0" w:color="000000"/>
              <w:bottom w:val="single" w:sz="4" w:space="0" w:color="000000"/>
            </w:tcBorders>
            <w:shd w:val="clear" w:color="auto" w:fill="FFFFFF"/>
            <w:vAlign w:val="bottom"/>
          </w:tcPr>
          <w:p w:rsidR="005371AA" w:rsidRPr="005371AA" w:rsidRDefault="005371AA" w:rsidP="005371AA">
            <w:pPr>
              <w:snapToGrid w:val="0"/>
              <w:jc w:val="center"/>
              <w:rPr>
                <w:b/>
                <w:bCs/>
                <w:color w:val="000000"/>
                <w:sz w:val="16"/>
                <w:szCs w:val="16"/>
              </w:rPr>
            </w:pPr>
            <w:r w:rsidRPr="005371AA">
              <w:rPr>
                <w:b/>
                <w:bCs/>
                <w:color w:val="000000"/>
                <w:sz w:val="16"/>
                <w:szCs w:val="16"/>
              </w:rPr>
              <w:t>Итого:</w:t>
            </w:r>
          </w:p>
        </w:tc>
        <w:tc>
          <w:tcPr>
            <w:tcW w:w="1082" w:type="dxa"/>
            <w:tcBorders>
              <w:left w:val="single" w:sz="4" w:space="0" w:color="000000"/>
              <w:bottom w:val="single" w:sz="4" w:space="0" w:color="000000"/>
            </w:tcBorders>
            <w:shd w:val="clear" w:color="auto" w:fill="FFFFFF"/>
            <w:vAlign w:val="bottom"/>
          </w:tcPr>
          <w:p w:rsidR="005371AA" w:rsidRPr="005371AA" w:rsidRDefault="005371AA" w:rsidP="005371AA">
            <w:pPr>
              <w:snapToGrid w:val="0"/>
              <w:rPr>
                <w:color w:val="000000"/>
                <w:sz w:val="16"/>
                <w:szCs w:val="16"/>
              </w:rPr>
            </w:pPr>
            <w:r w:rsidRPr="005371AA">
              <w:rPr>
                <w:color w:val="000000"/>
                <w:sz w:val="16"/>
                <w:szCs w:val="16"/>
              </w:rPr>
              <w:t> </w:t>
            </w:r>
          </w:p>
        </w:tc>
        <w:tc>
          <w:tcPr>
            <w:tcW w:w="977"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b/>
                <w:bCs/>
                <w:color w:val="000000"/>
                <w:sz w:val="16"/>
                <w:szCs w:val="16"/>
              </w:rPr>
            </w:pPr>
            <w:r w:rsidRPr="005371AA">
              <w:rPr>
                <w:b/>
                <w:bCs/>
                <w:color w:val="000000"/>
                <w:sz w:val="16"/>
                <w:szCs w:val="16"/>
              </w:rPr>
              <w:t>1250</w:t>
            </w:r>
          </w:p>
        </w:tc>
        <w:tc>
          <w:tcPr>
            <w:tcW w:w="1720"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 </w:t>
            </w:r>
          </w:p>
        </w:tc>
        <w:tc>
          <w:tcPr>
            <w:tcW w:w="1161"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 </w:t>
            </w:r>
          </w:p>
        </w:tc>
        <w:tc>
          <w:tcPr>
            <w:tcW w:w="1396" w:type="dxa"/>
            <w:tcBorders>
              <w:left w:val="single" w:sz="4" w:space="0" w:color="000000"/>
              <w:bottom w:val="single" w:sz="4" w:space="0" w:color="000000"/>
              <w:right w:val="single" w:sz="4" w:space="0" w:color="000000"/>
            </w:tcBorders>
            <w:shd w:val="clear" w:color="auto" w:fill="FFFFFF"/>
            <w:vAlign w:val="bottom"/>
          </w:tcPr>
          <w:p w:rsidR="005371AA" w:rsidRPr="005371AA" w:rsidRDefault="005371AA" w:rsidP="005371AA">
            <w:pPr>
              <w:snapToGrid w:val="0"/>
              <w:jc w:val="center"/>
              <w:rPr>
                <w:b/>
                <w:bCs/>
                <w:color w:val="000000"/>
                <w:sz w:val="16"/>
                <w:szCs w:val="16"/>
              </w:rPr>
            </w:pPr>
            <w:r w:rsidRPr="005371AA">
              <w:rPr>
                <w:b/>
                <w:bCs/>
                <w:color w:val="000000"/>
                <w:sz w:val="16"/>
                <w:szCs w:val="16"/>
              </w:rPr>
              <w:t>233</w:t>
            </w:r>
          </w:p>
        </w:tc>
      </w:tr>
      <w:tr w:rsidR="005371AA" w:rsidRPr="005371AA" w:rsidTr="005371AA">
        <w:trPr>
          <w:gridAfter w:val="1"/>
          <w:wAfter w:w="10" w:type="dxa"/>
          <w:trHeight w:val="300"/>
        </w:trPr>
        <w:tc>
          <w:tcPr>
            <w:tcW w:w="3552" w:type="dxa"/>
            <w:tcBorders>
              <w:top w:val="single" w:sz="4" w:space="0" w:color="000000"/>
              <w:left w:val="single" w:sz="4" w:space="0" w:color="000000"/>
              <w:bottom w:val="single" w:sz="4" w:space="0" w:color="000000"/>
            </w:tcBorders>
            <w:shd w:val="clear" w:color="auto" w:fill="FFFFFF"/>
            <w:vAlign w:val="bottom"/>
          </w:tcPr>
          <w:p w:rsidR="005371AA" w:rsidRPr="005371AA" w:rsidRDefault="005371AA" w:rsidP="005371AA">
            <w:pPr>
              <w:snapToGrid w:val="0"/>
              <w:rPr>
                <w:b/>
                <w:bCs/>
                <w:color w:val="000000"/>
                <w:sz w:val="16"/>
                <w:szCs w:val="16"/>
              </w:rPr>
            </w:pPr>
            <w:r w:rsidRPr="005371AA">
              <w:rPr>
                <w:b/>
                <w:bCs/>
                <w:color w:val="000000"/>
                <w:sz w:val="16"/>
                <w:szCs w:val="16"/>
              </w:rPr>
              <w:t>Котельная ул</w:t>
            </w:r>
            <w:proofErr w:type="gramStart"/>
            <w:r w:rsidRPr="005371AA">
              <w:rPr>
                <w:b/>
                <w:bCs/>
                <w:color w:val="000000"/>
                <w:sz w:val="16"/>
                <w:szCs w:val="16"/>
              </w:rPr>
              <w:t>.К</w:t>
            </w:r>
            <w:proofErr w:type="gramEnd"/>
            <w:r w:rsidRPr="005371AA">
              <w:rPr>
                <w:b/>
                <w:bCs/>
                <w:color w:val="000000"/>
                <w:sz w:val="16"/>
                <w:szCs w:val="16"/>
              </w:rPr>
              <w:t>уликова</w:t>
            </w:r>
          </w:p>
        </w:tc>
        <w:tc>
          <w:tcPr>
            <w:tcW w:w="1082" w:type="dxa"/>
            <w:tcBorders>
              <w:left w:val="single" w:sz="4" w:space="0" w:color="000000"/>
              <w:bottom w:val="single" w:sz="4" w:space="0" w:color="000000"/>
            </w:tcBorders>
            <w:shd w:val="clear" w:color="auto" w:fill="FFFFFF"/>
            <w:vAlign w:val="bottom"/>
          </w:tcPr>
          <w:p w:rsidR="005371AA" w:rsidRPr="005371AA" w:rsidRDefault="005371AA" w:rsidP="005371AA">
            <w:pPr>
              <w:snapToGrid w:val="0"/>
              <w:rPr>
                <w:color w:val="000000"/>
                <w:sz w:val="16"/>
                <w:szCs w:val="16"/>
              </w:rPr>
            </w:pPr>
            <w:r w:rsidRPr="005371AA">
              <w:rPr>
                <w:color w:val="000000"/>
                <w:sz w:val="16"/>
                <w:szCs w:val="16"/>
              </w:rPr>
              <w:t> </w:t>
            </w:r>
          </w:p>
        </w:tc>
        <w:tc>
          <w:tcPr>
            <w:tcW w:w="977" w:type="dxa"/>
            <w:tcBorders>
              <w:left w:val="single" w:sz="4" w:space="0" w:color="000000"/>
              <w:bottom w:val="single" w:sz="4" w:space="0" w:color="000000"/>
            </w:tcBorders>
            <w:shd w:val="clear" w:color="auto" w:fill="FFFFFF"/>
            <w:vAlign w:val="bottom"/>
          </w:tcPr>
          <w:p w:rsidR="005371AA" w:rsidRPr="005371AA" w:rsidRDefault="005371AA" w:rsidP="005371AA">
            <w:pPr>
              <w:snapToGrid w:val="0"/>
              <w:rPr>
                <w:color w:val="000000"/>
                <w:sz w:val="16"/>
                <w:szCs w:val="16"/>
              </w:rPr>
            </w:pPr>
            <w:r w:rsidRPr="005371AA">
              <w:rPr>
                <w:color w:val="000000"/>
                <w:sz w:val="16"/>
                <w:szCs w:val="16"/>
              </w:rPr>
              <w:t> </w:t>
            </w:r>
          </w:p>
        </w:tc>
        <w:tc>
          <w:tcPr>
            <w:tcW w:w="1720" w:type="dxa"/>
            <w:tcBorders>
              <w:left w:val="single" w:sz="4" w:space="0" w:color="000000"/>
              <w:bottom w:val="single" w:sz="4" w:space="0" w:color="000000"/>
            </w:tcBorders>
            <w:shd w:val="clear" w:color="auto" w:fill="FFFFFF"/>
            <w:vAlign w:val="bottom"/>
          </w:tcPr>
          <w:p w:rsidR="005371AA" w:rsidRPr="005371AA" w:rsidRDefault="005371AA" w:rsidP="005371AA">
            <w:pPr>
              <w:snapToGrid w:val="0"/>
              <w:rPr>
                <w:color w:val="000000"/>
                <w:sz w:val="16"/>
                <w:szCs w:val="16"/>
              </w:rPr>
            </w:pPr>
            <w:r w:rsidRPr="005371AA">
              <w:rPr>
                <w:color w:val="000000"/>
                <w:sz w:val="16"/>
                <w:szCs w:val="16"/>
              </w:rPr>
              <w:t> </w:t>
            </w:r>
          </w:p>
        </w:tc>
        <w:tc>
          <w:tcPr>
            <w:tcW w:w="1161"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 </w:t>
            </w:r>
          </w:p>
        </w:tc>
        <w:tc>
          <w:tcPr>
            <w:tcW w:w="1396" w:type="dxa"/>
            <w:tcBorders>
              <w:left w:val="single" w:sz="4" w:space="0" w:color="000000"/>
              <w:bottom w:val="single" w:sz="4" w:space="0" w:color="000000"/>
              <w:right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 </w:t>
            </w:r>
          </w:p>
        </w:tc>
      </w:tr>
      <w:tr w:rsidR="005371AA" w:rsidRPr="005371AA" w:rsidTr="005371AA">
        <w:trPr>
          <w:gridAfter w:val="1"/>
          <w:wAfter w:w="10" w:type="dxa"/>
          <w:trHeight w:val="300"/>
        </w:trPr>
        <w:tc>
          <w:tcPr>
            <w:tcW w:w="3552" w:type="dxa"/>
            <w:tcBorders>
              <w:top w:val="single" w:sz="4" w:space="0" w:color="000000"/>
              <w:left w:val="single" w:sz="8"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подающий</w:t>
            </w:r>
          </w:p>
        </w:tc>
        <w:tc>
          <w:tcPr>
            <w:tcW w:w="1082"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57</w:t>
            </w:r>
          </w:p>
        </w:tc>
        <w:tc>
          <w:tcPr>
            <w:tcW w:w="977"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 </w:t>
            </w:r>
          </w:p>
        </w:tc>
        <w:tc>
          <w:tcPr>
            <w:tcW w:w="1720"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2,00</w:t>
            </w:r>
          </w:p>
        </w:tc>
        <w:tc>
          <w:tcPr>
            <w:tcW w:w="1161"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0</w:t>
            </w:r>
          </w:p>
        </w:tc>
        <w:tc>
          <w:tcPr>
            <w:tcW w:w="1396" w:type="dxa"/>
            <w:tcBorders>
              <w:left w:val="single" w:sz="4" w:space="0" w:color="000000"/>
              <w:bottom w:val="single" w:sz="4" w:space="0" w:color="000000"/>
              <w:right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0</w:t>
            </w:r>
          </w:p>
        </w:tc>
      </w:tr>
      <w:tr w:rsidR="005371AA" w:rsidRPr="005371AA" w:rsidTr="005371AA">
        <w:trPr>
          <w:gridAfter w:val="1"/>
          <w:wAfter w:w="10" w:type="dxa"/>
          <w:trHeight w:val="300"/>
        </w:trPr>
        <w:tc>
          <w:tcPr>
            <w:tcW w:w="3552" w:type="dxa"/>
            <w:tcBorders>
              <w:left w:val="single" w:sz="8"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обратный</w:t>
            </w:r>
          </w:p>
        </w:tc>
        <w:tc>
          <w:tcPr>
            <w:tcW w:w="1082"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57</w:t>
            </w:r>
          </w:p>
        </w:tc>
        <w:tc>
          <w:tcPr>
            <w:tcW w:w="977"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 </w:t>
            </w:r>
          </w:p>
        </w:tc>
        <w:tc>
          <w:tcPr>
            <w:tcW w:w="1720"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4,8</w:t>
            </w:r>
          </w:p>
        </w:tc>
        <w:tc>
          <w:tcPr>
            <w:tcW w:w="1161"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0</w:t>
            </w:r>
          </w:p>
        </w:tc>
        <w:tc>
          <w:tcPr>
            <w:tcW w:w="1396" w:type="dxa"/>
            <w:tcBorders>
              <w:left w:val="single" w:sz="4" w:space="0" w:color="000000"/>
              <w:bottom w:val="single" w:sz="4" w:space="0" w:color="000000"/>
              <w:right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0</w:t>
            </w:r>
          </w:p>
        </w:tc>
      </w:tr>
      <w:tr w:rsidR="005371AA" w:rsidRPr="005371AA" w:rsidTr="005371AA">
        <w:trPr>
          <w:gridAfter w:val="1"/>
          <w:wAfter w:w="10" w:type="dxa"/>
          <w:trHeight w:val="300"/>
        </w:trPr>
        <w:tc>
          <w:tcPr>
            <w:tcW w:w="3552" w:type="dxa"/>
            <w:tcBorders>
              <w:top w:val="single" w:sz="4" w:space="0" w:color="000000"/>
              <w:left w:val="single" w:sz="8"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подающий</w:t>
            </w:r>
          </w:p>
        </w:tc>
        <w:tc>
          <w:tcPr>
            <w:tcW w:w="1082"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b/>
                <w:bCs/>
                <w:color w:val="000000"/>
                <w:sz w:val="16"/>
                <w:szCs w:val="16"/>
              </w:rPr>
            </w:pPr>
            <w:r w:rsidRPr="005371AA">
              <w:rPr>
                <w:b/>
                <w:bCs/>
                <w:color w:val="000000"/>
                <w:sz w:val="16"/>
                <w:szCs w:val="16"/>
              </w:rPr>
              <w:t>76</w:t>
            </w:r>
          </w:p>
        </w:tc>
        <w:tc>
          <w:tcPr>
            <w:tcW w:w="977"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135</w:t>
            </w:r>
          </w:p>
        </w:tc>
        <w:tc>
          <w:tcPr>
            <w:tcW w:w="1720"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20,358</w:t>
            </w:r>
          </w:p>
        </w:tc>
        <w:tc>
          <w:tcPr>
            <w:tcW w:w="1161"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2748</w:t>
            </w:r>
          </w:p>
        </w:tc>
        <w:tc>
          <w:tcPr>
            <w:tcW w:w="1396" w:type="dxa"/>
            <w:tcBorders>
              <w:left w:val="single" w:sz="4" w:space="0" w:color="000000"/>
              <w:bottom w:val="single" w:sz="4" w:space="0" w:color="000000"/>
              <w:right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17</w:t>
            </w:r>
          </w:p>
        </w:tc>
      </w:tr>
      <w:tr w:rsidR="005371AA" w:rsidRPr="005371AA" w:rsidTr="005371AA">
        <w:trPr>
          <w:gridAfter w:val="1"/>
          <w:wAfter w:w="10" w:type="dxa"/>
          <w:trHeight w:val="300"/>
        </w:trPr>
        <w:tc>
          <w:tcPr>
            <w:tcW w:w="3552" w:type="dxa"/>
            <w:tcBorders>
              <w:left w:val="single" w:sz="8"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обратный</w:t>
            </w:r>
          </w:p>
        </w:tc>
        <w:tc>
          <w:tcPr>
            <w:tcW w:w="1082"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b/>
                <w:bCs/>
                <w:color w:val="000000"/>
                <w:sz w:val="16"/>
                <w:szCs w:val="16"/>
              </w:rPr>
            </w:pPr>
            <w:r w:rsidRPr="005371AA">
              <w:rPr>
                <w:b/>
                <w:bCs/>
                <w:color w:val="000000"/>
                <w:sz w:val="16"/>
                <w:szCs w:val="16"/>
              </w:rPr>
              <w:t>76</w:t>
            </w:r>
          </w:p>
        </w:tc>
        <w:tc>
          <w:tcPr>
            <w:tcW w:w="977"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135</w:t>
            </w:r>
          </w:p>
        </w:tc>
        <w:tc>
          <w:tcPr>
            <w:tcW w:w="1720"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15,32</w:t>
            </w:r>
          </w:p>
        </w:tc>
        <w:tc>
          <w:tcPr>
            <w:tcW w:w="1161"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2068</w:t>
            </w:r>
          </w:p>
        </w:tc>
        <w:tc>
          <w:tcPr>
            <w:tcW w:w="1396" w:type="dxa"/>
            <w:tcBorders>
              <w:left w:val="single" w:sz="4" w:space="0" w:color="000000"/>
              <w:bottom w:val="single" w:sz="4" w:space="0" w:color="000000"/>
              <w:right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13</w:t>
            </w:r>
          </w:p>
        </w:tc>
      </w:tr>
      <w:tr w:rsidR="005371AA" w:rsidRPr="005371AA" w:rsidTr="005371AA">
        <w:trPr>
          <w:gridAfter w:val="1"/>
          <w:wAfter w:w="10" w:type="dxa"/>
          <w:trHeight w:val="300"/>
        </w:trPr>
        <w:tc>
          <w:tcPr>
            <w:tcW w:w="3552" w:type="dxa"/>
            <w:tcBorders>
              <w:top w:val="single" w:sz="4" w:space="0" w:color="000000"/>
              <w:left w:val="single" w:sz="8"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подающий</w:t>
            </w:r>
          </w:p>
        </w:tc>
        <w:tc>
          <w:tcPr>
            <w:tcW w:w="1082"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89</w:t>
            </w:r>
          </w:p>
        </w:tc>
        <w:tc>
          <w:tcPr>
            <w:tcW w:w="977"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 </w:t>
            </w:r>
          </w:p>
        </w:tc>
        <w:tc>
          <w:tcPr>
            <w:tcW w:w="1720"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7,75</w:t>
            </w:r>
          </w:p>
        </w:tc>
        <w:tc>
          <w:tcPr>
            <w:tcW w:w="1161"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0</w:t>
            </w:r>
          </w:p>
        </w:tc>
        <w:tc>
          <w:tcPr>
            <w:tcW w:w="1396" w:type="dxa"/>
            <w:tcBorders>
              <w:left w:val="single" w:sz="4" w:space="0" w:color="000000"/>
              <w:bottom w:val="single" w:sz="4" w:space="0" w:color="000000"/>
              <w:right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0</w:t>
            </w:r>
          </w:p>
        </w:tc>
      </w:tr>
      <w:tr w:rsidR="005371AA" w:rsidRPr="005371AA" w:rsidTr="005371AA">
        <w:trPr>
          <w:gridAfter w:val="1"/>
          <w:wAfter w:w="10" w:type="dxa"/>
          <w:trHeight w:val="300"/>
        </w:trPr>
        <w:tc>
          <w:tcPr>
            <w:tcW w:w="3552" w:type="dxa"/>
            <w:tcBorders>
              <w:left w:val="single" w:sz="8"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обратный</w:t>
            </w:r>
          </w:p>
        </w:tc>
        <w:tc>
          <w:tcPr>
            <w:tcW w:w="1082"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89</w:t>
            </w:r>
          </w:p>
        </w:tc>
        <w:tc>
          <w:tcPr>
            <w:tcW w:w="977"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 </w:t>
            </w:r>
          </w:p>
        </w:tc>
        <w:tc>
          <w:tcPr>
            <w:tcW w:w="1720"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7,75</w:t>
            </w:r>
          </w:p>
        </w:tc>
        <w:tc>
          <w:tcPr>
            <w:tcW w:w="1161"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0</w:t>
            </w:r>
          </w:p>
        </w:tc>
        <w:tc>
          <w:tcPr>
            <w:tcW w:w="1396" w:type="dxa"/>
            <w:tcBorders>
              <w:left w:val="single" w:sz="4" w:space="0" w:color="000000"/>
              <w:bottom w:val="single" w:sz="4" w:space="0" w:color="000000"/>
              <w:right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0</w:t>
            </w:r>
          </w:p>
        </w:tc>
      </w:tr>
      <w:tr w:rsidR="005371AA" w:rsidRPr="005371AA" w:rsidTr="005371AA">
        <w:trPr>
          <w:gridAfter w:val="1"/>
          <w:wAfter w:w="10" w:type="dxa"/>
          <w:trHeight w:val="300"/>
        </w:trPr>
        <w:tc>
          <w:tcPr>
            <w:tcW w:w="3552" w:type="dxa"/>
            <w:tcBorders>
              <w:top w:val="single" w:sz="4" w:space="0" w:color="000000"/>
              <w:left w:val="single" w:sz="8"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подающий</w:t>
            </w:r>
          </w:p>
        </w:tc>
        <w:tc>
          <w:tcPr>
            <w:tcW w:w="1082"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b/>
                <w:bCs/>
                <w:color w:val="000000"/>
                <w:sz w:val="16"/>
                <w:szCs w:val="16"/>
              </w:rPr>
            </w:pPr>
            <w:r w:rsidRPr="005371AA">
              <w:rPr>
                <w:b/>
                <w:bCs/>
                <w:color w:val="000000"/>
                <w:sz w:val="16"/>
                <w:szCs w:val="16"/>
              </w:rPr>
              <w:t>108</w:t>
            </w:r>
          </w:p>
        </w:tc>
        <w:tc>
          <w:tcPr>
            <w:tcW w:w="977"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465</w:t>
            </w:r>
          </w:p>
        </w:tc>
        <w:tc>
          <w:tcPr>
            <w:tcW w:w="1720"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23,51</w:t>
            </w:r>
          </w:p>
        </w:tc>
        <w:tc>
          <w:tcPr>
            <w:tcW w:w="1161"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10934</w:t>
            </w:r>
          </w:p>
        </w:tc>
        <w:tc>
          <w:tcPr>
            <w:tcW w:w="1396" w:type="dxa"/>
            <w:tcBorders>
              <w:left w:val="single" w:sz="4" w:space="0" w:color="000000"/>
              <w:bottom w:val="single" w:sz="4" w:space="0" w:color="000000"/>
              <w:right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69</w:t>
            </w:r>
          </w:p>
        </w:tc>
      </w:tr>
      <w:tr w:rsidR="005371AA" w:rsidRPr="005371AA" w:rsidTr="005371AA">
        <w:trPr>
          <w:gridAfter w:val="1"/>
          <w:wAfter w:w="10" w:type="dxa"/>
          <w:trHeight w:val="300"/>
        </w:trPr>
        <w:tc>
          <w:tcPr>
            <w:tcW w:w="3552" w:type="dxa"/>
            <w:tcBorders>
              <w:left w:val="single" w:sz="8"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обратный</w:t>
            </w:r>
          </w:p>
        </w:tc>
        <w:tc>
          <w:tcPr>
            <w:tcW w:w="1082"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b/>
                <w:bCs/>
                <w:color w:val="000000"/>
                <w:sz w:val="16"/>
                <w:szCs w:val="16"/>
              </w:rPr>
            </w:pPr>
            <w:r w:rsidRPr="005371AA">
              <w:rPr>
                <w:b/>
                <w:bCs/>
                <w:color w:val="000000"/>
                <w:sz w:val="16"/>
                <w:szCs w:val="16"/>
              </w:rPr>
              <w:t>108</w:t>
            </w:r>
          </w:p>
        </w:tc>
        <w:tc>
          <w:tcPr>
            <w:tcW w:w="977"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465</w:t>
            </w:r>
          </w:p>
        </w:tc>
        <w:tc>
          <w:tcPr>
            <w:tcW w:w="1720"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17,56</w:t>
            </w:r>
          </w:p>
        </w:tc>
        <w:tc>
          <w:tcPr>
            <w:tcW w:w="1161"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8165</w:t>
            </w:r>
          </w:p>
        </w:tc>
        <w:tc>
          <w:tcPr>
            <w:tcW w:w="1396" w:type="dxa"/>
            <w:tcBorders>
              <w:left w:val="single" w:sz="4" w:space="0" w:color="000000"/>
              <w:bottom w:val="single" w:sz="4" w:space="0" w:color="000000"/>
              <w:right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52</w:t>
            </w:r>
          </w:p>
        </w:tc>
      </w:tr>
      <w:tr w:rsidR="005371AA" w:rsidRPr="005371AA" w:rsidTr="005371AA">
        <w:trPr>
          <w:gridAfter w:val="1"/>
          <w:wAfter w:w="10" w:type="dxa"/>
          <w:trHeight w:val="300"/>
        </w:trPr>
        <w:tc>
          <w:tcPr>
            <w:tcW w:w="3552" w:type="dxa"/>
            <w:tcBorders>
              <w:top w:val="single" w:sz="4" w:space="0" w:color="000000"/>
              <w:left w:val="single" w:sz="8"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подающий</w:t>
            </w:r>
          </w:p>
        </w:tc>
        <w:tc>
          <w:tcPr>
            <w:tcW w:w="1082"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b/>
                <w:bCs/>
                <w:color w:val="000000"/>
                <w:sz w:val="16"/>
                <w:szCs w:val="16"/>
              </w:rPr>
            </w:pPr>
            <w:r w:rsidRPr="005371AA">
              <w:rPr>
                <w:b/>
                <w:bCs/>
                <w:color w:val="000000"/>
                <w:sz w:val="16"/>
                <w:szCs w:val="16"/>
              </w:rPr>
              <w:t>159</w:t>
            </w:r>
          </w:p>
        </w:tc>
        <w:tc>
          <w:tcPr>
            <w:tcW w:w="977"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320</w:t>
            </w:r>
          </w:p>
        </w:tc>
        <w:tc>
          <w:tcPr>
            <w:tcW w:w="1720"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29,25</w:t>
            </w:r>
          </w:p>
        </w:tc>
        <w:tc>
          <w:tcPr>
            <w:tcW w:w="1161"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9359</w:t>
            </w:r>
          </w:p>
        </w:tc>
        <w:tc>
          <w:tcPr>
            <w:tcW w:w="1396" w:type="dxa"/>
            <w:tcBorders>
              <w:left w:val="single" w:sz="4" w:space="0" w:color="000000"/>
              <w:bottom w:val="single" w:sz="4" w:space="0" w:color="000000"/>
              <w:right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57</w:t>
            </w:r>
          </w:p>
        </w:tc>
      </w:tr>
      <w:tr w:rsidR="005371AA" w:rsidRPr="005371AA" w:rsidTr="005371AA">
        <w:trPr>
          <w:gridAfter w:val="1"/>
          <w:wAfter w:w="10" w:type="dxa"/>
          <w:trHeight w:val="300"/>
        </w:trPr>
        <w:tc>
          <w:tcPr>
            <w:tcW w:w="3552" w:type="dxa"/>
            <w:tcBorders>
              <w:top w:val="single" w:sz="4" w:space="0" w:color="000000"/>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обратный</w:t>
            </w:r>
          </w:p>
        </w:tc>
        <w:tc>
          <w:tcPr>
            <w:tcW w:w="1082"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b/>
                <w:bCs/>
                <w:color w:val="000000"/>
                <w:sz w:val="16"/>
                <w:szCs w:val="16"/>
              </w:rPr>
            </w:pPr>
            <w:r w:rsidRPr="005371AA">
              <w:rPr>
                <w:b/>
                <w:bCs/>
                <w:color w:val="000000"/>
                <w:sz w:val="16"/>
                <w:szCs w:val="16"/>
              </w:rPr>
              <w:t>159</w:t>
            </w:r>
          </w:p>
        </w:tc>
        <w:tc>
          <w:tcPr>
            <w:tcW w:w="977"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320</w:t>
            </w:r>
          </w:p>
        </w:tc>
        <w:tc>
          <w:tcPr>
            <w:tcW w:w="1720"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21,92</w:t>
            </w:r>
          </w:p>
        </w:tc>
        <w:tc>
          <w:tcPr>
            <w:tcW w:w="1161"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7014</w:t>
            </w:r>
          </w:p>
        </w:tc>
        <w:tc>
          <w:tcPr>
            <w:tcW w:w="1396" w:type="dxa"/>
            <w:tcBorders>
              <w:left w:val="single" w:sz="4" w:space="0" w:color="000000"/>
              <w:bottom w:val="single" w:sz="4" w:space="0" w:color="000000"/>
              <w:right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42</w:t>
            </w:r>
          </w:p>
        </w:tc>
      </w:tr>
      <w:tr w:rsidR="005371AA" w:rsidRPr="005371AA" w:rsidTr="005371AA">
        <w:trPr>
          <w:gridAfter w:val="1"/>
          <w:wAfter w:w="10" w:type="dxa"/>
          <w:trHeight w:val="300"/>
        </w:trPr>
        <w:tc>
          <w:tcPr>
            <w:tcW w:w="3552" w:type="dxa"/>
            <w:tcBorders>
              <w:top w:val="single" w:sz="4" w:space="0" w:color="000000"/>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Итого;</w:t>
            </w:r>
          </w:p>
        </w:tc>
        <w:tc>
          <w:tcPr>
            <w:tcW w:w="1082"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b/>
                <w:bCs/>
                <w:color w:val="000000"/>
                <w:sz w:val="16"/>
                <w:szCs w:val="16"/>
              </w:rPr>
            </w:pPr>
            <w:r w:rsidRPr="005371AA">
              <w:rPr>
                <w:b/>
                <w:bCs/>
                <w:color w:val="000000"/>
                <w:sz w:val="16"/>
                <w:szCs w:val="16"/>
              </w:rPr>
              <w:t> </w:t>
            </w:r>
          </w:p>
        </w:tc>
        <w:tc>
          <w:tcPr>
            <w:tcW w:w="977"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b/>
                <w:bCs/>
                <w:color w:val="000000"/>
                <w:sz w:val="16"/>
                <w:szCs w:val="16"/>
              </w:rPr>
            </w:pPr>
            <w:r w:rsidRPr="005371AA">
              <w:rPr>
                <w:b/>
                <w:bCs/>
                <w:color w:val="000000"/>
                <w:sz w:val="16"/>
                <w:szCs w:val="16"/>
              </w:rPr>
              <w:t>920</w:t>
            </w:r>
          </w:p>
        </w:tc>
        <w:tc>
          <w:tcPr>
            <w:tcW w:w="1720"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b/>
                <w:bCs/>
                <w:color w:val="000000"/>
                <w:sz w:val="16"/>
                <w:szCs w:val="16"/>
              </w:rPr>
            </w:pPr>
            <w:r w:rsidRPr="005371AA">
              <w:rPr>
                <w:b/>
                <w:bCs/>
                <w:color w:val="000000"/>
                <w:sz w:val="16"/>
                <w:szCs w:val="16"/>
              </w:rPr>
              <w:t> </w:t>
            </w:r>
          </w:p>
        </w:tc>
        <w:tc>
          <w:tcPr>
            <w:tcW w:w="1161"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 </w:t>
            </w:r>
          </w:p>
        </w:tc>
        <w:tc>
          <w:tcPr>
            <w:tcW w:w="1396" w:type="dxa"/>
            <w:tcBorders>
              <w:left w:val="single" w:sz="4" w:space="0" w:color="000000"/>
              <w:bottom w:val="single" w:sz="4" w:space="0" w:color="000000"/>
              <w:right w:val="single" w:sz="4" w:space="0" w:color="000000"/>
            </w:tcBorders>
            <w:shd w:val="clear" w:color="auto" w:fill="FFFFFF"/>
            <w:vAlign w:val="bottom"/>
          </w:tcPr>
          <w:p w:rsidR="005371AA" w:rsidRPr="005371AA" w:rsidRDefault="005371AA" w:rsidP="005371AA">
            <w:pPr>
              <w:snapToGrid w:val="0"/>
              <w:jc w:val="center"/>
              <w:rPr>
                <w:b/>
                <w:bCs/>
                <w:color w:val="000000"/>
                <w:sz w:val="16"/>
                <w:szCs w:val="16"/>
              </w:rPr>
            </w:pPr>
            <w:r w:rsidRPr="005371AA">
              <w:rPr>
                <w:b/>
                <w:bCs/>
                <w:color w:val="000000"/>
                <w:sz w:val="16"/>
                <w:szCs w:val="16"/>
              </w:rPr>
              <w:t>253</w:t>
            </w:r>
          </w:p>
        </w:tc>
      </w:tr>
      <w:tr w:rsidR="005371AA" w:rsidRPr="005371AA" w:rsidTr="005371AA">
        <w:trPr>
          <w:gridAfter w:val="1"/>
          <w:wAfter w:w="10" w:type="dxa"/>
          <w:trHeight w:val="300"/>
        </w:trPr>
        <w:tc>
          <w:tcPr>
            <w:tcW w:w="3552" w:type="dxa"/>
            <w:tcBorders>
              <w:top w:val="single" w:sz="4" w:space="0" w:color="000000"/>
              <w:left w:val="single" w:sz="4" w:space="0" w:color="000000"/>
              <w:bottom w:val="single" w:sz="4" w:space="0" w:color="000000"/>
            </w:tcBorders>
            <w:shd w:val="clear" w:color="auto" w:fill="FFFFFF"/>
            <w:vAlign w:val="bottom"/>
          </w:tcPr>
          <w:p w:rsidR="005371AA" w:rsidRPr="005371AA" w:rsidRDefault="005371AA" w:rsidP="005371AA">
            <w:pPr>
              <w:snapToGrid w:val="0"/>
              <w:rPr>
                <w:b/>
                <w:bCs/>
                <w:color w:val="000000"/>
                <w:sz w:val="16"/>
                <w:szCs w:val="16"/>
              </w:rPr>
            </w:pPr>
            <w:r w:rsidRPr="005371AA">
              <w:rPr>
                <w:b/>
                <w:bCs/>
                <w:color w:val="000000"/>
                <w:sz w:val="16"/>
                <w:szCs w:val="16"/>
              </w:rPr>
              <w:t>Котельная  ул. Больничная</w:t>
            </w:r>
          </w:p>
        </w:tc>
        <w:tc>
          <w:tcPr>
            <w:tcW w:w="1082"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b/>
                <w:bCs/>
                <w:color w:val="000000"/>
                <w:sz w:val="16"/>
                <w:szCs w:val="16"/>
              </w:rPr>
            </w:pPr>
            <w:r w:rsidRPr="005371AA">
              <w:rPr>
                <w:b/>
                <w:bCs/>
                <w:color w:val="000000"/>
                <w:sz w:val="16"/>
                <w:szCs w:val="16"/>
              </w:rPr>
              <w:t> </w:t>
            </w:r>
          </w:p>
        </w:tc>
        <w:tc>
          <w:tcPr>
            <w:tcW w:w="977"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 </w:t>
            </w:r>
          </w:p>
        </w:tc>
        <w:tc>
          <w:tcPr>
            <w:tcW w:w="1720"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b/>
                <w:bCs/>
                <w:color w:val="000000"/>
                <w:sz w:val="16"/>
                <w:szCs w:val="16"/>
              </w:rPr>
            </w:pPr>
            <w:r w:rsidRPr="005371AA">
              <w:rPr>
                <w:b/>
                <w:bCs/>
                <w:color w:val="000000"/>
                <w:sz w:val="16"/>
                <w:szCs w:val="16"/>
              </w:rPr>
              <w:t> </w:t>
            </w:r>
          </w:p>
        </w:tc>
        <w:tc>
          <w:tcPr>
            <w:tcW w:w="1161"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 </w:t>
            </w:r>
          </w:p>
        </w:tc>
        <w:tc>
          <w:tcPr>
            <w:tcW w:w="1396" w:type="dxa"/>
            <w:tcBorders>
              <w:left w:val="single" w:sz="4" w:space="0" w:color="000000"/>
              <w:bottom w:val="single" w:sz="4" w:space="0" w:color="000000"/>
              <w:right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 </w:t>
            </w:r>
          </w:p>
        </w:tc>
      </w:tr>
      <w:tr w:rsidR="005371AA" w:rsidRPr="005371AA" w:rsidTr="005371AA">
        <w:trPr>
          <w:gridAfter w:val="1"/>
          <w:wAfter w:w="10" w:type="dxa"/>
          <w:trHeight w:val="300"/>
        </w:trPr>
        <w:tc>
          <w:tcPr>
            <w:tcW w:w="3552" w:type="dxa"/>
            <w:tcBorders>
              <w:top w:val="single" w:sz="4" w:space="0" w:color="000000"/>
              <w:left w:val="single" w:sz="8"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подающий</w:t>
            </w:r>
          </w:p>
        </w:tc>
        <w:tc>
          <w:tcPr>
            <w:tcW w:w="1082"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b/>
                <w:bCs/>
                <w:color w:val="000000"/>
                <w:sz w:val="16"/>
                <w:szCs w:val="16"/>
              </w:rPr>
            </w:pPr>
            <w:r w:rsidRPr="005371AA">
              <w:rPr>
                <w:b/>
                <w:bCs/>
                <w:color w:val="000000"/>
                <w:sz w:val="16"/>
                <w:szCs w:val="16"/>
              </w:rPr>
              <w:t>108</w:t>
            </w:r>
          </w:p>
        </w:tc>
        <w:tc>
          <w:tcPr>
            <w:tcW w:w="977"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330</w:t>
            </w:r>
          </w:p>
        </w:tc>
        <w:tc>
          <w:tcPr>
            <w:tcW w:w="1720"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b/>
                <w:bCs/>
                <w:color w:val="000000"/>
                <w:sz w:val="16"/>
                <w:szCs w:val="16"/>
              </w:rPr>
            </w:pPr>
            <w:r w:rsidRPr="005371AA">
              <w:rPr>
                <w:b/>
                <w:bCs/>
                <w:color w:val="000000"/>
                <w:sz w:val="16"/>
                <w:szCs w:val="16"/>
              </w:rPr>
              <w:t>24,09</w:t>
            </w:r>
          </w:p>
        </w:tc>
        <w:tc>
          <w:tcPr>
            <w:tcW w:w="1161"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7950</w:t>
            </w:r>
          </w:p>
        </w:tc>
        <w:tc>
          <w:tcPr>
            <w:tcW w:w="1396" w:type="dxa"/>
            <w:tcBorders>
              <w:left w:val="single" w:sz="4" w:space="0" w:color="000000"/>
              <w:bottom w:val="single" w:sz="4" w:space="0" w:color="000000"/>
              <w:right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50,</w:t>
            </w:r>
          </w:p>
        </w:tc>
      </w:tr>
      <w:tr w:rsidR="005371AA" w:rsidRPr="005371AA" w:rsidTr="005371AA">
        <w:trPr>
          <w:gridAfter w:val="1"/>
          <w:wAfter w:w="10" w:type="dxa"/>
          <w:trHeight w:val="300"/>
        </w:trPr>
        <w:tc>
          <w:tcPr>
            <w:tcW w:w="3552" w:type="dxa"/>
            <w:tcBorders>
              <w:left w:val="single" w:sz="8"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обратный</w:t>
            </w:r>
          </w:p>
        </w:tc>
        <w:tc>
          <w:tcPr>
            <w:tcW w:w="1082"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b/>
                <w:bCs/>
                <w:color w:val="000000"/>
                <w:sz w:val="16"/>
                <w:szCs w:val="16"/>
              </w:rPr>
            </w:pPr>
            <w:r w:rsidRPr="005371AA">
              <w:rPr>
                <w:b/>
                <w:bCs/>
                <w:color w:val="000000"/>
                <w:sz w:val="16"/>
                <w:szCs w:val="16"/>
              </w:rPr>
              <w:t>108</w:t>
            </w:r>
          </w:p>
        </w:tc>
        <w:tc>
          <w:tcPr>
            <w:tcW w:w="977"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330</w:t>
            </w:r>
          </w:p>
        </w:tc>
        <w:tc>
          <w:tcPr>
            <w:tcW w:w="1720"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b/>
                <w:bCs/>
                <w:color w:val="000000"/>
                <w:sz w:val="16"/>
                <w:szCs w:val="16"/>
              </w:rPr>
            </w:pPr>
            <w:r w:rsidRPr="005371AA">
              <w:rPr>
                <w:b/>
                <w:bCs/>
                <w:color w:val="000000"/>
                <w:sz w:val="16"/>
                <w:szCs w:val="16"/>
              </w:rPr>
              <w:t>17,68</w:t>
            </w:r>
          </w:p>
        </w:tc>
        <w:tc>
          <w:tcPr>
            <w:tcW w:w="1161"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5834</w:t>
            </w:r>
          </w:p>
        </w:tc>
        <w:tc>
          <w:tcPr>
            <w:tcW w:w="1396" w:type="dxa"/>
            <w:tcBorders>
              <w:left w:val="single" w:sz="4" w:space="0" w:color="000000"/>
              <w:bottom w:val="single" w:sz="4" w:space="0" w:color="000000"/>
              <w:right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37</w:t>
            </w:r>
          </w:p>
        </w:tc>
      </w:tr>
      <w:tr w:rsidR="005371AA" w:rsidRPr="005371AA" w:rsidTr="005371AA">
        <w:trPr>
          <w:gridAfter w:val="1"/>
          <w:wAfter w:w="10" w:type="dxa"/>
          <w:trHeight w:val="300"/>
        </w:trPr>
        <w:tc>
          <w:tcPr>
            <w:tcW w:w="3552" w:type="dxa"/>
            <w:tcBorders>
              <w:top w:val="single" w:sz="4" w:space="0" w:color="000000"/>
              <w:left w:val="single" w:sz="8"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подающий</w:t>
            </w:r>
          </w:p>
        </w:tc>
        <w:tc>
          <w:tcPr>
            <w:tcW w:w="1082"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b/>
                <w:bCs/>
                <w:color w:val="000000"/>
                <w:sz w:val="16"/>
                <w:szCs w:val="16"/>
              </w:rPr>
            </w:pPr>
            <w:r w:rsidRPr="005371AA">
              <w:rPr>
                <w:b/>
                <w:bCs/>
                <w:color w:val="000000"/>
                <w:sz w:val="16"/>
                <w:szCs w:val="16"/>
              </w:rPr>
              <w:t>76</w:t>
            </w:r>
          </w:p>
        </w:tc>
        <w:tc>
          <w:tcPr>
            <w:tcW w:w="977"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593</w:t>
            </w:r>
          </w:p>
        </w:tc>
        <w:tc>
          <w:tcPr>
            <w:tcW w:w="1720"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b/>
                <w:bCs/>
                <w:color w:val="000000"/>
                <w:sz w:val="16"/>
                <w:szCs w:val="16"/>
              </w:rPr>
            </w:pPr>
            <w:r w:rsidRPr="005371AA">
              <w:rPr>
                <w:b/>
                <w:bCs/>
                <w:color w:val="000000"/>
                <w:sz w:val="16"/>
                <w:szCs w:val="16"/>
              </w:rPr>
              <w:t>19,94</w:t>
            </w:r>
          </w:p>
        </w:tc>
        <w:tc>
          <w:tcPr>
            <w:tcW w:w="1161"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11822</w:t>
            </w:r>
          </w:p>
        </w:tc>
        <w:tc>
          <w:tcPr>
            <w:tcW w:w="1396" w:type="dxa"/>
            <w:tcBorders>
              <w:left w:val="single" w:sz="4" w:space="0" w:color="000000"/>
              <w:bottom w:val="single" w:sz="4" w:space="0" w:color="000000"/>
              <w:right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75</w:t>
            </w:r>
          </w:p>
        </w:tc>
      </w:tr>
      <w:tr w:rsidR="005371AA" w:rsidRPr="005371AA" w:rsidTr="005371AA">
        <w:trPr>
          <w:gridAfter w:val="1"/>
          <w:wAfter w:w="10" w:type="dxa"/>
          <w:trHeight w:val="300"/>
        </w:trPr>
        <w:tc>
          <w:tcPr>
            <w:tcW w:w="3552" w:type="dxa"/>
            <w:tcBorders>
              <w:left w:val="single" w:sz="8"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обратный</w:t>
            </w:r>
          </w:p>
        </w:tc>
        <w:tc>
          <w:tcPr>
            <w:tcW w:w="1082"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b/>
                <w:bCs/>
                <w:color w:val="000000"/>
                <w:sz w:val="16"/>
                <w:szCs w:val="16"/>
              </w:rPr>
            </w:pPr>
            <w:r w:rsidRPr="005371AA">
              <w:rPr>
                <w:b/>
                <w:bCs/>
                <w:color w:val="000000"/>
                <w:sz w:val="16"/>
                <w:szCs w:val="16"/>
              </w:rPr>
              <w:t>76</w:t>
            </w:r>
          </w:p>
        </w:tc>
        <w:tc>
          <w:tcPr>
            <w:tcW w:w="977"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593</w:t>
            </w:r>
          </w:p>
        </w:tc>
        <w:tc>
          <w:tcPr>
            <w:tcW w:w="1720"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b/>
                <w:bCs/>
                <w:color w:val="000000"/>
                <w:sz w:val="16"/>
                <w:szCs w:val="16"/>
              </w:rPr>
            </w:pPr>
            <w:r w:rsidRPr="005371AA">
              <w:rPr>
                <w:b/>
                <w:bCs/>
                <w:color w:val="000000"/>
                <w:sz w:val="16"/>
                <w:szCs w:val="16"/>
              </w:rPr>
              <w:t>14,44</w:t>
            </w:r>
          </w:p>
        </w:tc>
        <w:tc>
          <w:tcPr>
            <w:tcW w:w="1161"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8562</w:t>
            </w:r>
          </w:p>
        </w:tc>
        <w:tc>
          <w:tcPr>
            <w:tcW w:w="1396" w:type="dxa"/>
            <w:tcBorders>
              <w:left w:val="single" w:sz="4" w:space="0" w:color="000000"/>
              <w:bottom w:val="single" w:sz="4" w:space="0" w:color="000000"/>
              <w:right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54</w:t>
            </w:r>
          </w:p>
        </w:tc>
      </w:tr>
      <w:tr w:rsidR="005371AA" w:rsidRPr="005371AA" w:rsidTr="005371AA">
        <w:trPr>
          <w:gridAfter w:val="1"/>
          <w:wAfter w:w="10" w:type="dxa"/>
          <w:trHeight w:val="300"/>
        </w:trPr>
        <w:tc>
          <w:tcPr>
            <w:tcW w:w="3552" w:type="dxa"/>
            <w:tcBorders>
              <w:top w:val="single" w:sz="4" w:space="0" w:color="000000"/>
              <w:left w:val="single" w:sz="8"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подающий</w:t>
            </w:r>
          </w:p>
        </w:tc>
        <w:tc>
          <w:tcPr>
            <w:tcW w:w="1082"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57</w:t>
            </w:r>
          </w:p>
        </w:tc>
        <w:tc>
          <w:tcPr>
            <w:tcW w:w="977"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170</w:t>
            </w:r>
          </w:p>
        </w:tc>
        <w:tc>
          <w:tcPr>
            <w:tcW w:w="1720"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b/>
                <w:bCs/>
                <w:color w:val="000000"/>
                <w:sz w:val="16"/>
                <w:szCs w:val="16"/>
              </w:rPr>
            </w:pPr>
            <w:r w:rsidRPr="005371AA">
              <w:rPr>
                <w:b/>
                <w:bCs/>
                <w:color w:val="000000"/>
                <w:sz w:val="16"/>
                <w:szCs w:val="16"/>
              </w:rPr>
              <w:t>29,25</w:t>
            </w:r>
          </w:p>
        </w:tc>
        <w:tc>
          <w:tcPr>
            <w:tcW w:w="1161"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4972</w:t>
            </w:r>
          </w:p>
        </w:tc>
        <w:tc>
          <w:tcPr>
            <w:tcW w:w="1396" w:type="dxa"/>
            <w:tcBorders>
              <w:left w:val="single" w:sz="4" w:space="0" w:color="000000"/>
              <w:bottom w:val="single" w:sz="4" w:space="0" w:color="000000"/>
              <w:right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31</w:t>
            </w:r>
          </w:p>
        </w:tc>
      </w:tr>
      <w:tr w:rsidR="005371AA" w:rsidRPr="005371AA" w:rsidTr="005371AA">
        <w:trPr>
          <w:gridAfter w:val="1"/>
          <w:wAfter w:w="10" w:type="dxa"/>
          <w:trHeight w:val="300"/>
        </w:trPr>
        <w:tc>
          <w:tcPr>
            <w:tcW w:w="3552" w:type="dxa"/>
            <w:tcBorders>
              <w:left w:val="single" w:sz="8"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обратный</w:t>
            </w:r>
          </w:p>
        </w:tc>
        <w:tc>
          <w:tcPr>
            <w:tcW w:w="1082"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57</w:t>
            </w:r>
          </w:p>
        </w:tc>
        <w:tc>
          <w:tcPr>
            <w:tcW w:w="977"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170</w:t>
            </w:r>
          </w:p>
        </w:tc>
        <w:tc>
          <w:tcPr>
            <w:tcW w:w="1720"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b/>
                <w:bCs/>
                <w:color w:val="000000"/>
                <w:sz w:val="16"/>
                <w:szCs w:val="16"/>
              </w:rPr>
            </w:pPr>
            <w:r w:rsidRPr="005371AA">
              <w:rPr>
                <w:b/>
                <w:bCs/>
                <w:color w:val="000000"/>
                <w:sz w:val="16"/>
                <w:szCs w:val="16"/>
              </w:rPr>
              <w:t>21,92</w:t>
            </w:r>
          </w:p>
        </w:tc>
        <w:tc>
          <w:tcPr>
            <w:tcW w:w="1161"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3726</w:t>
            </w:r>
          </w:p>
        </w:tc>
        <w:tc>
          <w:tcPr>
            <w:tcW w:w="1396" w:type="dxa"/>
            <w:tcBorders>
              <w:left w:val="single" w:sz="4" w:space="0" w:color="000000"/>
              <w:bottom w:val="single" w:sz="4" w:space="0" w:color="000000"/>
              <w:right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23</w:t>
            </w:r>
          </w:p>
        </w:tc>
      </w:tr>
      <w:tr w:rsidR="005371AA" w:rsidRPr="005371AA" w:rsidTr="005371AA">
        <w:trPr>
          <w:gridAfter w:val="1"/>
          <w:wAfter w:w="10" w:type="dxa"/>
          <w:trHeight w:val="300"/>
        </w:trPr>
        <w:tc>
          <w:tcPr>
            <w:tcW w:w="3552" w:type="dxa"/>
            <w:tcBorders>
              <w:top w:val="single" w:sz="4" w:space="0" w:color="000000"/>
              <w:left w:val="single" w:sz="8"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подающий</w:t>
            </w:r>
          </w:p>
        </w:tc>
        <w:tc>
          <w:tcPr>
            <w:tcW w:w="1082"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b/>
                <w:bCs/>
                <w:color w:val="000000"/>
                <w:sz w:val="16"/>
                <w:szCs w:val="16"/>
              </w:rPr>
            </w:pPr>
            <w:r w:rsidRPr="005371AA">
              <w:rPr>
                <w:b/>
                <w:bCs/>
                <w:color w:val="000000"/>
                <w:sz w:val="16"/>
                <w:szCs w:val="16"/>
              </w:rPr>
              <w:t>48</w:t>
            </w:r>
          </w:p>
        </w:tc>
        <w:tc>
          <w:tcPr>
            <w:tcW w:w="977"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162</w:t>
            </w:r>
          </w:p>
        </w:tc>
        <w:tc>
          <w:tcPr>
            <w:tcW w:w="1720"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b/>
                <w:bCs/>
                <w:color w:val="000000"/>
                <w:sz w:val="16"/>
                <w:szCs w:val="16"/>
              </w:rPr>
            </w:pPr>
            <w:r w:rsidRPr="005371AA">
              <w:rPr>
                <w:b/>
                <w:bCs/>
                <w:color w:val="000000"/>
                <w:sz w:val="16"/>
                <w:szCs w:val="16"/>
              </w:rPr>
              <w:t>16,36</w:t>
            </w:r>
          </w:p>
        </w:tc>
        <w:tc>
          <w:tcPr>
            <w:tcW w:w="1161"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2649</w:t>
            </w:r>
          </w:p>
        </w:tc>
        <w:tc>
          <w:tcPr>
            <w:tcW w:w="1396" w:type="dxa"/>
            <w:tcBorders>
              <w:left w:val="single" w:sz="4" w:space="0" w:color="000000"/>
              <w:bottom w:val="single" w:sz="4" w:space="0" w:color="000000"/>
              <w:right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16</w:t>
            </w:r>
          </w:p>
        </w:tc>
      </w:tr>
      <w:tr w:rsidR="005371AA" w:rsidRPr="005371AA" w:rsidTr="005371AA">
        <w:trPr>
          <w:gridAfter w:val="1"/>
          <w:wAfter w:w="10" w:type="dxa"/>
          <w:trHeight w:val="300"/>
        </w:trPr>
        <w:tc>
          <w:tcPr>
            <w:tcW w:w="3552" w:type="dxa"/>
            <w:tcBorders>
              <w:left w:val="single" w:sz="8"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обратный</w:t>
            </w:r>
          </w:p>
        </w:tc>
        <w:tc>
          <w:tcPr>
            <w:tcW w:w="1082"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b/>
                <w:bCs/>
                <w:color w:val="000000"/>
                <w:sz w:val="16"/>
                <w:szCs w:val="16"/>
              </w:rPr>
            </w:pPr>
            <w:r w:rsidRPr="005371AA">
              <w:rPr>
                <w:b/>
                <w:bCs/>
                <w:color w:val="000000"/>
                <w:sz w:val="16"/>
                <w:szCs w:val="16"/>
              </w:rPr>
              <w:t>48</w:t>
            </w:r>
          </w:p>
        </w:tc>
        <w:tc>
          <w:tcPr>
            <w:tcW w:w="977"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162</w:t>
            </w:r>
          </w:p>
        </w:tc>
        <w:tc>
          <w:tcPr>
            <w:tcW w:w="1720"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b/>
                <w:bCs/>
                <w:color w:val="000000"/>
                <w:sz w:val="16"/>
                <w:szCs w:val="16"/>
              </w:rPr>
            </w:pPr>
            <w:r w:rsidRPr="005371AA">
              <w:rPr>
                <w:b/>
                <w:bCs/>
                <w:color w:val="000000"/>
                <w:sz w:val="16"/>
                <w:szCs w:val="16"/>
              </w:rPr>
              <w:t>11,32</w:t>
            </w:r>
          </w:p>
        </w:tc>
        <w:tc>
          <w:tcPr>
            <w:tcW w:w="1161"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1833</w:t>
            </w:r>
          </w:p>
        </w:tc>
        <w:tc>
          <w:tcPr>
            <w:tcW w:w="1396" w:type="dxa"/>
            <w:tcBorders>
              <w:left w:val="single" w:sz="4" w:space="0" w:color="000000"/>
              <w:bottom w:val="single" w:sz="4" w:space="0" w:color="000000"/>
              <w:right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11</w:t>
            </w:r>
          </w:p>
        </w:tc>
      </w:tr>
      <w:tr w:rsidR="005371AA" w:rsidRPr="005371AA" w:rsidTr="005371AA">
        <w:trPr>
          <w:gridAfter w:val="1"/>
          <w:wAfter w:w="10" w:type="dxa"/>
          <w:trHeight w:val="300"/>
        </w:trPr>
        <w:tc>
          <w:tcPr>
            <w:tcW w:w="3552" w:type="dxa"/>
            <w:tcBorders>
              <w:top w:val="single" w:sz="4" w:space="0" w:color="000000"/>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Итого:</w:t>
            </w:r>
          </w:p>
        </w:tc>
        <w:tc>
          <w:tcPr>
            <w:tcW w:w="1082"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b/>
                <w:bCs/>
                <w:color w:val="000000"/>
                <w:sz w:val="16"/>
                <w:szCs w:val="16"/>
              </w:rPr>
            </w:pPr>
            <w:r w:rsidRPr="005371AA">
              <w:rPr>
                <w:b/>
                <w:bCs/>
                <w:color w:val="000000"/>
                <w:sz w:val="16"/>
                <w:szCs w:val="16"/>
              </w:rPr>
              <w:t> </w:t>
            </w:r>
          </w:p>
        </w:tc>
        <w:tc>
          <w:tcPr>
            <w:tcW w:w="977"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b/>
                <w:bCs/>
                <w:color w:val="000000"/>
                <w:sz w:val="16"/>
                <w:szCs w:val="16"/>
              </w:rPr>
            </w:pPr>
            <w:r w:rsidRPr="005371AA">
              <w:rPr>
                <w:b/>
                <w:bCs/>
                <w:color w:val="000000"/>
                <w:sz w:val="16"/>
                <w:szCs w:val="16"/>
              </w:rPr>
              <w:t>1255</w:t>
            </w:r>
          </w:p>
        </w:tc>
        <w:tc>
          <w:tcPr>
            <w:tcW w:w="1720"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b/>
                <w:bCs/>
                <w:color w:val="000000"/>
                <w:sz w:val="16"/>
                <w:szCs w:val="16"/>
              </w:rPr>
            </w:pPr>
            <w:r w:rsidRPr="005371AA">
              <w:rPr>
                <w:b/>
                <w:bCs/>
                <w:color w:val="000000"/>
                <w:sz w:val="16"/>
                <w:szCs w:val="16"/>
              </w:rPr>
              <w:t> </w:t>
            </w:r>
          </w:p>
        </w:tc>
        <w:tc>
          <w:tcPr>
            <w:tcW w:w="1161"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 </w:t>
            </w:r>
          </w:p>
        </w:tc>
        <w:tc>
          <w:tcPr>
            <w:tcW w:w="1396" w:type="dxa"/>
            <w:tcBorders>
              <w:left w:val="single" w:sz="4" w:space="0" w:color="000000"/>
              <w:bottom w:val="single" w:sz="4" w:space="0" w:color="000000"/>
              <w:right w:val="single" w:sz="4" w:space="0" w:color="000000"/>
            </w:tcBorders>
            <w:shd w:val="clear" w:color="auto" w:fill="FFFFFF"/>
            <w:vAlign w:val="bottom"/>
          </w:tcPr>
          <w:p w:rsidR="005371AA" w:rsidRPr="005371AA" w:rsidRDefault="005371AA" w:rsidP="005371AA">
            <w:pPr>
              <w:snapToGrid w:val="0"/>
              <w:jc w:val="center"/>
              <w:rPr>
                <w:b/>
                <w:bCs/>
                <w:color w:val="000000"/>
                <w:sz w:val="16"/>
                <w:szCs w:val="16"/>
              </w:rPr>
            </w:pPr>
            <w:r w:rsidRPr="005371AA">
              <w:rPr>
                <w:b/>
                <w:bCs/>
                <w:color w:val="000000"/>
                <w:sz w:val="16"/>
                <w:szCs w:val="16"/>
              </w:rPr>
              <w:t>302</w:t>
            </w:r>
          </w:p>
        </w:tc>
      </w:tr>
      <w:tr w:rsidR="005371AA" w:rsidRPr="005371AA" w:rsidTr="005371AA">
        <w:trPr>
          <w:gridAfter w:val="1"/>
          <w:wAfter w:w="10" w:type="dxa"/>
          <w:trHeight w:val="300"/>
        </w:trPr>
        <w:tc>
          <w:tcPr>
            <w:tcW w:w="3552" w:type="dxa"/>
            <w:tcBorders>
              <w:top w:val="single" w:sz="4" w:space="0" w:color="000000"/>
              <w:left w:val="single" w:sz="4" w:space="0" w:color="000000"/>
              <w:bottom w:val="single" w:sz="4" w:space="0" w:color="000000"/>
            </w:tcBorders>
            <w:shd w:val="clear" w:color="auto" w:fill="FFFFFF"/>
            <w:vAlign w:val="bottom"/>
          </w:tcPr>
          <w:p w:rsidR="005371AA" w:rsidRPr="005371AA" w:rsidRDefault="005371AA" w:rsidP="005371AA">
            <w:pPr>
              <w:snapToGrid w:val="0"/>
              <w:jc w:val="center"/>
              <w:rPr>
                <w:b/>
                <w:bCs/>
                <w:color w:val="000000"/>
                <w:sz w:val="16"/>
                <w:szCs w:val="16"/>
              </w:rPr>
            </w:pPr>
            <w:r w:rsidRPr="005371AA">
              <w:rPr>
                <w:b/>
                <w:bCs/>
                <w:color w:val="000000"/>
                <w:sz w:val="16"/>
                <w:szCs w:val="16"/>
              </w:rPr>
              <w:t>Котельная ул. Парковая</w:t>
            </w:r>
          </w:p>
        </w:tc>
        <w:tc>
          <w:tcPr>
            <w:tcW w:w="1082" w:type="dxa"/>
            <w:tcBorders>
              <w:top w:val="single" w:sz="4" w:space="0" w:color="000000"/>
              <w:left w:val="single" w:sz="4" w:space="0" w:color="000000"/>
              <w:bottom w:val="single" w:sz="4" w:space="0" w:color="000000"/>
            </w:tcBorders>
            <w:shd w:val="clear" w:color="auto" w:fill="FFFFFF"/>
            <w:vAlign w:val="bottom"/>
          </w:tcPr>
          <w:p w:rsidR="005371AA" w:rsidRPr="005371AA" w:rsidRDefault="005371AA" w:rsidP="005371AA">
            <w:pPr>
              <w:snapToGrid w:val="0"/>
              <w:jc w:val="center"/>
              <w:rPr>
                <w:b/>
                <w:bCs/>
                <w:color w:val="000000"/>
                <w:sz w:val="16"/>
                <w:szCs w:val="16"/>
              </w:rPr>
            </w:pPr>
            <w:r w:rsidRPr="005371AA">
              <w:rPr>
                <w:b/>
                <w:bCs/>
                <w:color w:val="000000"/>
                <w:sz w:val="16"/>
                <w:szCs w:val="16"/>
              </w:rPr>
              <w:t> </w:t>
            </w:r>
          </w:p>
        </w:tc>
        <w:tc>
          <w:tcPr>
            <w:tcW w:w="977" w:type="dxa"/>
            <w:tcBorders>
              <w:top w:val="single" w:sz="4" w:space="0" w:color="000000"/>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 </w:t>
            </w:r>
          </w:p>
        </w:tc>
        <w:tc>
          <w:tcPr>
            <w:tcW w:w="1720" w:type="dxa"/>
            <w:tcBorders>
              <w:top w:val="single" w:sz="4" w:space="0" w:color="000000"/>
              <w:left w:val="single" w:sz="4" w:space="0" w:color="000000"/>
              <w:bottom w:val="single" w:sz="4" w:space="0" w:color="000000"/>
            </w:tcBorders>
            <w:shd w:val="clear" w:color="auto" w:fill="FFFFFF"/>
            <w:vAlign w:val="bottom"/>
          </w:tcPr>
          <w:p w:rsidR="005371AA" w:rsidRPr="005371AA" w:rsidRDefault="005371AA" w:rsidP="005371AA">
            <w:pPr>
              <w:snapToGrid w:val="0"/>
              <w:jc w:val="center"/>
              <w:rPr>
                <w:b/>
                <w:bCs/>
                <w:color w:val="000000"/>
                <w:sz w:val="16"/>
                <w:szCs w:val="16"/>
              </w:rPr>
            </w:pPr>
            <w:r w:rsidRPr="005371AA">
              <w:rPr>
                <w:b/>
                <w:bCs/>
                <w:color w:val="000000"/>
                <w:sz w:val="16"/>
                <w:szCs w:val="16"/>
              </w:rPr>
              <w:t> </w:t>
            </w:r>
          </w:p>
        </w:tc>
        <w:tc>
          <w:tcPr>
            <w:tcW w:w="1161" w:type="dxa"/>
            <w:tcBorders>
              <w:top w:val="single" w:sz="4" w:space="0" w:color="000000"/>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 </w:t>
            </w:r>
          </w:p>
        </w:tc>
        <w:tc>
          <w:tcPr>
            <w:tcW w:w="1396" w:type="dxa"/>
            <w:tcBorders>
              <w:top w:val="single" w:sz="4" w:space="0" w:color="000000"/>
              <w:left w:val="single" w:sz="4" w:space="0" w:color="000000"/>
              <w:bottom w:val="single" w:sz="4" w:space="0" w:color="000000"/>
              <w:right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 </w:t>
            </w:r>
          </w:p>
        </w:tc>
      </w:tr>
      <w:tr w:rsidR="005371AA" w:rsidRPr="005371AA" w:rsidTr="005371AA">
        <w:trPr>
          <w:gridAfter w:val="1"/>
          <w:wAfter w:w="10" w:type="dxa"/>
          <w:trHeight w:val="300"/>
        </w:trPr>
        <w:tc>
          <w:tcPr>
            <w:tcW w:w="3552" w:type="dxa"/>
            <w:tcBorders>
              <w:top w:val="single" w:sz="4" w:space="0" w:color="000000"/>
              <w:left w:val="single" w:sz="8"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подающий</w:t>
            </w:r>
          </w:p>
        </w:tc>
        <w:tc>
          <w:tcPr>
            <w:tcW w:w="1082" w:type="dxa"/>
            <w:tcBorders>
              <w:top w:val="single" w:sz="4" w:space="0" w:color="000000"/>
              <w:left w:val="single" w:sz="4" w:space="0" w:color="000000"/>
              <w:bottom w:val="single" w:sz="4" w:space="0" w:color="000000"/>
            </w:tcBorders>
            <w:shd w:val="clear" w:color="auto" w:fill="FFFFFF"/>
            <w:vAlign w:val="bottom"/>
          </w:tcPr>
          <w:p w:rsidR="005371AA" w:rsidRPr="005371AA" w:rsidRDefault="005371AA" w:rsidP="005371AA">
            <w:pPr>
              <w:snapToGrid w:val="0"/>
              <w:jc w:val="center"/>
              <w:rPr>
                <w:b/>
                <w:bCs/>
                <w:color w:val="000000"/>
                <w:sz w:val="16"/>
                <w:szCs w:val="16"/>
              </w:rPr>
            </w:pPr>
            <w:r w:rsidRPr="005371AA">
              <w:rPr>
                <w:b/>
                <w:bCs/>
                <w:color w:val="000000"/>
                <w:sz w:val="16"/>
                <w:szCs w:val="16"/>
              </w:rPr>
              <w:t>108</w:t>
            </w:r>
          </w:p>
        </w:tc>
        <w:tc>
          <w:tcPr>
            <w:tcW w:w="977" w:type="dxa"/>
            <w:tcBorders>
              <w:top w:val="single" w:sz="4" w:space="0" w:color="000000"/>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445</w:t>
            </w:r>
          </w:p>
        </w:tc>
        <w:tc>
          <w:tcPr>
            <w:tcW w:w="1720" w:type="dxa"/>
            <w:tcBorders>
              <w:top w:val="single" w:sz="4" w:space="0" w:color="000000"/>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23,51</w:t>
            </w:r>
          </w:p>
        </w:tc>
        <w:tc>
          <w:tcPr>
            <w:tcW w:w="1161" w:type="dxa"/>
            <w:tcBorders>
              <w:top w:val="single" w:sz="4" w:space="0" w:color="000000"/>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10463</w:t>
            </w:r>
          </w:p>
        </w:tc>
        <w:tc>
          <w:tcPr>
            <w:tcW w:w="1396" w:type="dxa"/>
            <w:tcBorders>
              <w:top w:val="single" w:sz="4" w:space="0" w:color="000000"/>
              <w:left w:val="single" w:sz="4" w:space="0" w:color="000000"/>
              <w:bottom w:val="single" w:sz="4" w:space="0" w:color="000000"/>
              <w:right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66</w:t>
            </w:r>
          </w:p>
        </w:tc>
      </w:tr>
      <w:tr w:rsidR="005371AA" w:rsidRPr="005371AA" w:rsidTr="005371AA">
        <w:trPr>
          <w:gridAfter w:val="1"/>
          <w:wAfter w:w="10" w:type="dxa"/>
          <w:trHeight w:val="300"/>
        </w:trPr>
        <w:tc>
          <w:tcPr>
            <w:tcW w:w="3552" w:type="dxa"/>
            <w:tcBorders>
              <w:left w:val="single" w:sz="8"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обратный</w:t>
            </w:r>
          </w:p>
        </w:tc>
        <w:tc>
          <w:tcPr>
            <w:tcW w:w="1082"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b/>
                <w:bCs/>
                <w:color w:val="000000"/>
                <w:sz w:val="16"/>
                <w:szCs w:val="16"/>
              </w:rPr>
            </w:pPr>
            <w:r w:rsidRPr="005371AA">
              <w:rPr>
                <w:b/>
                <w:bCs/>
                <w:color w:val="000000"/>
                <w:sz w:val="16"/>
                <w:szCs w:val="16"/>
              </w:rPr>
              <w:t>108</w:t>
            </w:r>
          </w:p>
        </w:tc>
        <w:tc>
          <w:tcPr>
            <w:tcW w:w="977"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445</w:t>
            </w:r>
          </w:p>
        </w:tc>
        <w:tc>
          <w:tcPr>
            <w:tcW w:w="1720"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17,56</w:t>
            </w:r>
          </w:p>
        </w:tc>
        <w:tc>
          <w:tcPr>
            <w:tcW w:w="1161"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7814</w:t>
            </w:r>
          </w:p>
        </w:tc>
        <w:tc>
          <w:tcPr>
            <w:tcW w:w="1396" w:type="dxa"/>
            <w:tcBorders>
              <w:left w:val="single" w:sz="4" w:space="0" w:color="000000"/>
              <w:bottom w:val="single" w:sz="4" w:space="0" w:color="000000"/>
              <w:right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49</w:t>
            </w:r>
          </w:p>
        </w:tc>
      </w:tr>
      <w:tr w:rsidR="005371AA" w:rsidRPr="005371AA" w:rsidTr="005371AA">
        <w:trPr>
          <w:gridAfter w:val="1"/>
          <w:wAfter w:w="10" w:type="dxa"/>
          <w:trHeight w:val="300"/>
        </w:trPr>
        <w:tc>
          <w:tcPr>
            <w:tcW w:w="3552" w:type="dxa"/>
            <w:tcBorders>
              <w:top w:val="single" w:sz="4" w:space="0" w:color="000000"/>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подающий</w:t>
            </w:r>
          </w:p>
        </w:tc>
        <w:tc>
          <w:tcPr>
            <w:tcW w:w="1082"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b/>
                <w:bCs/>
                <w:color w:val="000000"/>
                <w:sz w:val="16"/>
                <w:szCs w:val="16"/>
              </w:rPr>
            </w:pPr>
            <w:r w:rsidRPr="005371AA">
              <w:rPr>
                <w:b/>
                <w:bCs/>
                <w:color w:val="000000"/>
                <w:sz w:val="16"/>
                <w:szCs w:val="16"/>
              </w:rPr>
              <w:t>76</w:t>
            </w:r>
          </w:p>
        </w:tc>
        <w:tc>
          <w:tcPr>
            <w:tcW w:w="977"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145</w:t>
            </w:r>
          </w:p>
        </w:tc>
        <w:tc>
          <w:tcPr>
            <w:tcW w:w="1720"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20,36</w:t>
            </w:r>
          </w:p>
        </w:tc>
        <w:tc>
          <w:tcPr>
            <w:tcW w:w="1161"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2951</w:t>
            </w:r>
          </w:p>
        </w:tc>
        <w:tc>
          <w:tcPr>
            <w:tcW w:w="1396" w:type="dxa"/>
            <w:tcBorders>
              <w:left w:val="single" w:sz="4" w:space="0" w:color="000000"/>
              <w:bottom w:val="single" w:sz="4" w:space="0" w:color="000000"/>
              <w:right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18</w:t>
            </w:r>
          </w:p>
        </w:tc>
      </w:tr>
      <w:tr w:rsidR="005371AA" w:rsidRPr="005371AA" w:rsidTr="005371AA">
        <w:trPr>
          <w:gridAfter w:val="1"/>
          <w:wAfter w:w="10" w:type="dxa"/>
          <w:trHeight w:val="300"/>
        </w:trPr>
        <w:tc>
          <w:tcPr>
            <w:tcW w:w="3552" w:type="dxa"/>
            <w:tcBorders>
              <w:top w:val="single" w:sz="4" w:space="0" w:color="000000"/>
              <w:left w:val="single" w:sz="8"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обратный</w:t>
            </w:r>
          </w:p>
        </w:tc>
        <w:tc>
          <w:tcPr>
            <w:tcW w:w="1082" w:type="dxa"/>
            <w:tcBorders>
              <w:top w:val="single" w:sz="4" w:space="0" w:color="000000"/>
              <w:left w:val="single" w:sz="4" w:space="0" w:color="000000"/>
              <w:bottom w:val="single" w:sz="4" w:space="0" w:color="000000"/>
            </w:tcBorders>
            <w:shd w:val="clear" w:color="auto" w:fill="FFFFFF"/>
            <w:vAlign w:val="bottom"/>
          </w:tcPr>
          <w:p w:rsidR="005371AA" w:rsidRPr="005371AA" w:rsidRDefault="005371AA" w:rsidP="005371AA">
            <w:pPr>
              <w:snapToGrid w:val="0"/>
              <w:jc w:val="center"/>
              <w:rPr>
                <w:b/>
                <w:bCs/>
                <w:color w:val="000000"/>
                <w:sz w:val="16"/>
                <w:szCs w:val="16"/>
              </w:rPr>
            </w:pPr>
            <w:r w:rsidRPr="005371AA">
              <w:rPr>
                <w:b/>
                <w:bCs/>
                <w:color w:val="000000"/>
                <w:sz w:val="16"/>
                <w:szCs w:val="16"/>
              </w:rPr>
              <w:t>76</w:t>
            </w:r>
          </w:p>
        </w:tc>
        <w:tc>
          <w:tcPr>
            <w:tcW w:w="977" w:type="dxa"/>
            <w:tcBorders>
              <w:top w:val="single" w:sz="4" w:space="0" w:color="000000"/>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145</w:t>
            </w:r>
          </w:p>
        </w:tc>
        <w:tc>
          <w:tcPr>
            <w:tcW w:w="1720" w:type="dxa"/>
            <w:tcBorders>
              <w:top w:val="single" w:sz="4" w:space="0" w:color="000000"/>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15,32</w:t>
            </w:r>
          </w:p>
        </w:tc>
        <w:tc>
          <w:tcPr>
            <w:tcW w:w="1161" w:type="dxa"/>
            <w:tcBorders>
              <w:top w:val="single" w:sz="4" w:space="0" w:color="000000"/>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2221</w:t>
            </w:r>
          </w:p>
        </w:tc>
        <w:tc>
          <w:tcPr>
            <w:tcW w:w="1396" w:type="dxa"/>
            <w:tcBorders>
              <w:top w:val="single" w:sz="4" w:space="0" w:color="000000"/>
              <w:left w:val="single" w:sz="4" w:space="0" w:color="000000"/>
              <w:bottom w:val="single" w:sz="4" w:space="0" w:color="000000"/>
              <w:right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14</w:t>
            </w:r>
          </w:p>
        </w:tc>
      </w:tr>
      <w:tr w:rsidR="005371AA" w:rsidRPr="005371AA" w:rsidTr="005371AA">
        <w:trPr>
          <w:gridAfter w:val="1"/>
          <w:wAfter w:w="10" w:type="dxa"/>
          <w:trHeight w:val="300"/>
        </w:trPr>
        <w:tc>
          <w:tcPr>
            <w:tcW w:w="3552" w:type="dxa"/>
            <w:tcBorders>
              <w:top w:val="single" w:sz="4" w:space="0" w:color="000000"/>
              <w:left w:val="single" w:sz="8"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подающий</w:t>
            </w:r>
          </w:p>
        </w:tc>
        <w:tc>
          <w:tcPr>
            <w:tcW w:w="1082" w:type="dxa"/>
            <w:tcBorders>
              <w:top w:val="single" w:sz="4" w:space="0" w:color="000000"/>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57</w:t>
            </w:r>
          </w:p>
        </w:tc>
        <w:tc>
          <w:tcPr>
            <w:tcW w:w="977" w:type="dxa"/>
            <w:tcBorders>
              <w:top w:val="single" w:sz="4" w:space="0" w:color="000000"/>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115</w:t>
            </w:r>
          </w:p>
        </w:tc>
        <w:tc>
          <w:tcPr>
            <w:tcW w:w="1720" w:type="dxa"/>
            <w:tcBorders>
              <w:top w:val="single" w:sz="4" w:space="0" w:color="000000"/>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17,78</w:t>
            </w:r>
          </w:p>
        </w:tc>
        <w:tc>
          <w:tcPr>
            <w:tcW w:w="1161" w:type="dxa"/>
            <w:tcBorders>
              <w:top w:val="single" w:sz="4" w:space="0" w:color="000000"/>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2044</w:t>
            </w:r>
          </w:p>
        </w:tc>
        <w:tc>
          <w:tcPr>
            <w:tcW w:w="1396" w:type="dxa"/>
            <w:tcBorders>
              <w:top w:val="single" w:sz="4" w:space="0" w:color="000000"/>
              <w:left w:val="single" w:sz="4" w:space="0" w:color="000000"/>
              <w:bottom w:val="single" w:sz="4" w:space="0" w:color="000000"/>
              <w:right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13</w:t>
            </w:r>
          </w:p>
        </w:tc>
      </w:tr>
      <w:tr w:rsidR="005371AA" w:rsidRPr="005371AA" w:rsidTr="005371AA">
        <w:trPr>
          <w:gridAfter w:val="1"/>
          <w:wAfter w:w="10" w:type="dxa"/>
          <w:trHeight w:val="300"/>
        </w:trPr>
        <w:tc>
          <w:tcPr>
            <w:tcW w:w="3552" w:type="dxa"/>
            <w:tcBorders>
              <w:left w:val="single" w:sz="8"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обратный</w:t>
            </w:r>
          </w:p>
        </w:tc>
        <w:tc>
          <w:tcPr>
            <w:tcW w:w="1082"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57</w:t>
            </w:r>
          </w:p>
        </w:tc>
        <w:tc>
          <w:tcPr>
            <w:tcW w:w="977"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115</w:t>
            </w:r>
          </w:p>
        </w:tc>
        <w:tc>
          <w:tcPr>
            <w:tcW w:w="1720"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13,20</w:t>
            </w:r>
          </w:p>
        </w:tc>
        <w:tc>
          <w:tcPr>
            <w:tcW w:w="1161"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1518</w:t>
            </w:r>
          </w:p>
        </w:tc>
        <w:tc>
          <w:tcPr>
            <w:tcW w:w="1396" w:type="dxa"/>
            <w:tcBorders>
              <w:left w:val="single" w:sz="4" w:space="0" w:color="000000"/>
              <w:bottom w:val="single" w:sz="4" w:space="0" w:color="000000"/>
              <w:right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9,</w:t>
            </w:r>
          </w:p>
        </w:tc>
      </w:tr>
      <w:tr w:rsidR="005371AA" w:rsidRPr="005371AA" w:rsidTr="005371AA">
        <w:trPr>
          <w:gridAfter w:val="1"/>
          <w:wAfter w:w="10" w:type="dxa"/>
          <w:trHeight w:val="300"/>
        </w:trPr>
        <w:tc>
          <w:tcPr>
            <w:tcW w:w="3552" w:type="dxa"/>
            <w:tcBorders>
              <w:top w:val="single" w:sz="4" w:space="0" w:color="000000"/>
              <w:left w:val="single" w:sz="8"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подающий</w:t>
            </w:r>
          </w:p>
        </w:tc>
        <w:tc>
          <w:tcPr>
            <w:tcW w:w="1082"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b/>
                <w:bCs/>
                <w:color w:val="000000"/>
                <w:sz w:val="16"/>
                <w:szCs w:val="16"/>
              </w:rPr>
            </w:pPr>
            <w:r w:rsidRPr="005371AA">
              <w:rPr>
                <w:b/>
                <w:bCs/>
                <w:color w:val="000000"/>
                <w:sz w:val="16"/>
                <w:szCs w:val="16"/>
              </w:rPr>
              <w:t>48</w:t>
            </w:r>
          </w:p>
        </w:tc>
        <w:tc>
          <w:tcPr>
            <w:tcW w:w="977"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860</w:t>
            </w:r>
          </w:p>
        </w:tc>
        <w:tc>
          <w:tcPr>
            <w:tcW w:w="1720"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15,78</w:t>
            </w:r>
          </w:p>
        </w:tc>
        <w:tc>
          <w:tcPr>
            <w:tcW w:w="1161"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13570</w:t>
            </w:r>
          </w:p>
        </w:tc>
        <w:tc>
          <w:tcPr>
            <w:tcW w:w="1396" w:type="dxa"/>
            <w:tcBorders>
              <w:left w:val="single" w:sz="4" w:space="0" w:color="000000"/>
              <w:bottom w:val="single" w:sz="4" w:space="0" w:color="000000"/>
              <w:right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86</w:t>
            </w:r>
          </w:p>
        </w:tc>
      </w:tr>
      <w:tr w:rsidR="005371AA" w:rsidRPr="005371AA" w:rsidTr="005371AA">
        <w:trPr>
          <w:gridAfter w:val="1"/>
          <w:wAfter w:w="10" w:type="dxa"/>
          <w:trHeight w:val="300"/>
        </w:trPr>
        <w:tc>
          <w:tcPr>
            <w:tcW w:w="3552" w:type="dxa"/>
            <w:tcBorders>
              <w:left w:val="single" w:sz="8"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обратный</w:t>
            </w:r>
          </w:p>
        </w:tc>
        <w:tc>
          <w:tcPr>
            <w:tcW w:w="1082"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b/>
                <w:bCs/>
                <w:color w:val="000000"/>
                <w:sz w:val="16"/>
                <w:szCs w:val="16"/>
              </w:rPr>
            </w:pPr>
            <w:r w:rsidRPr="005371AA">
              <w:rPr>
                <w:b/>
                <w:bCs/>
                <w:color w:val="000000"/>
                <w:sz w:val="16"/>
                <w:szCs w:val="16"/>
              </w:rPr>
              <w:t>48</w:t>
            </w:r>
          </w:p>
        </w:tc>
        <w:tc>
          <w:tcPr>
            <w:tcW w:w="977"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860</w:t>
            </w:r>
          </w:p>
        </w:tc>
        <w:tc>
          <w:tcPr>
            <w:tcW w:w="1720"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11,20</w:t>
            </w:r>
          </w:p>
        </w:tc>
        <w:tc>
          <w:tcPr>
            <w:tcW w:w="1161"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9632</w:t>
            </w:r>
          </w:p>
        </w:tc>
        <w:tc>
          <w:tcPr>
            <w:tcW w:w="1396" w:type="dxa"/>
            <w:tcBorders>
              <w:left w:val="single" w:sz="4" w:space="0" w:color="000000"/>
              <w:bottom w:val="single" w:sz="4" w:space="0" w:color="000000"/>
              <w:right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61</w:t>
            </w:r>
          </w:p>
        </w:tc>
      </w:tr>
      <w:tr w:rsidR="005371AA" w:rsidRPr="005371AA" w:rsidTr="005371AA">
        <w:trPr>
          <w:trHeight w:val="300"/>
        </w:trPr>
        <w:tc>
          <w:tcPr>
            <w:tcW w:w="3552" w:type="dxa"/>
            <w:tcBorders>
              <w:left w:val="single" w:sz="8"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Итого:</w:t>
            </w:r>
          </w:p>
        </w:tc>
        <w:tc>
          <w:tcPr>
            <w:tcW w:w="1082" w:type="dxa"/>
            <w:tcBorders>
              <w:top w:val="single" w:sz="4" w:space="0" w:color="000000"/>
              <w:left w:val="single" w:sz="4" w:space="0" w:color="000000"/>
              <w:bottom w:val="single" w:sz="4" w:space="0" w:color="000000"/>
            </w:tcBorders>
            <w:shd w:val="clear" w:color="auto" w:fill="FFFFFF"/>
            <w:vAlign w:val="bottom"/>
          </w:tcPr>
          <w:p w:rsidR="005371AA" w:rsidRPr="005371AA" w:rsidRDefault="005371AA" w:rsidP="005371AA">
            <w:pPr>
              <w:snapToGrid w:val="0"/>
              <w:jc w:val="center"/>
              <w:rPr>
                <w:b/>
                <w:bCs/>
                <w:color w:val="000000"/>
                <w:sz w:val="16"/>
                <w:szCs w:val="16"/>
              </w:rPr>
            </w:pPr>
            <w:r w:rsidRPr="005371AA">
              <w:rPr>
                <w:b/>
                <w:bCs/>
                <w:color w:val="000000"/>
                <w:sz w:val="16"/>
                <w:szCs w:val="16"/>
              </w:rPr>
              <w:t> </w:t>
            </w:r>
          </w:p>
        </w:tc>
        <w:tc>
          <w:tcPr>
            <w:tcW w:w="977"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b/>
                <w:bCs/>
                <w:color w:val="000000"/>
                <w:sz w:val="16"/>
                <w:szCs w:val="16"/>
              </w:rPr>
            </w:pPr>
            <w:r w:rsidRPr="005371AA">
              <w:rPr>
                <w:b/>
                <w:bCs/>
                <w:color w:val="000000"/>
                <w:sz w:val="16"/>
                <w:szCs w:val="16"/>
              </w:rPr>
              <w:t>1565</w:t>
            </w:r>
          </w:p>
        </w:tc>
        <w:tc>
          <w:tcPr>
            <w:tcW w:w="1720"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b/>
                <w:bCs/>
                <w:color w:val="000000"/>
                <w:sz w:val="16"/>
                <w:szCs w:val="16"/>
              </w:rPr>
            </w:pPr>
            <w:r w:rsidRPr="005371AA">
              <w:rPr>
                <w:b/>
                <w:bCs/>
                <w:color w:val="000000"/>
                <w:sz w:val="16"/>
                <w:szCs w:val="16"/>
              </w:rPr>
              <w:t> </w:t>
            </w:r>
          </w:p>
        </w:tc>
        <w:tc>
          <w:tcPr>
            <w:tcW w:w="1161"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 </w:t>
            </w:r>
          </w:p>
        </w:tc>
        <w:tc>
          <w:tcPr>
            <w:tcW w:w="1406" w:type="dxa"/>
            <w:gridSpan w:val="2"/>
            <w:tcBorders>
              <w:left w:val="single" w:sz="4" w:space="0" w:color="000000"/>
              <w:bottom w:val="single" w:sz="4" w:space="0" w:color="000000"/>
              <w:right w:val="single" w:sz="8" w:space="0" w:color="000000"/>
            </w:tcBorders>
            <w:shd w:val="clear" w:color="auto" w:fill="FFFFFF"/>
            <w:vAlign w:val="bottom"/>
          </w:tcPr>
          <w:p w:rsidR="005371AA" w:rsidRPr="005371AA" w:rsidRDefault="005371AA" w:rsidP="005371AA">
            <w:pPr>
              <w:snapToGrid w:val="0"/>
              <w:jc w:val="center"/>
              <w:rPr>
                <w:b/>
                <w:bCs/>
                <w:color w:val="000000"/>
                <w:sz w:val="16"/>
                <w:szCs w:val="16"/>
              </w:rPr>
            </w:pPr>
            <w:r w:rsidRPr="005371AA">
              <w:rPr>
                <w:b/>
                <w:bCs/>
                <w:color w:val="000000"/>
                <w:sz w:val="16"/>
                <w:szCs w:val="16"/>
              </w:rPr>
              <w:t>321</w:t>
            </w:r>
          </w:p>
        </w:tc>
      </w:tr>
      <w:tr w:rsidR="005371AA" w:rsidRPr="005371AA" w:rsidTr="005371AA">
        <w:trPr>
          <w:trHeight w:val="315"/>
        </w:trPr>
        <w:tc>
          <w:tcPr>
            <w:tcW w:w="3552" w:type="dxa"/>
            <w:tcBorders>
              <w:left w:val="single" w:sz="8" w:space="0" w:color="000000"/>
              <w:bottom w:val="single" w:sz="8"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ВСЕГО:</w:t>
            </w:r>
          </w:p>
        </w:tc>
        <w:tc>
          <w:tcPr>
            <w:tcW w:w="1082" w:type="dxa"/>
            <w:tcBorders>
              <w:left w:val="single" w:sz="4" w:space="0" w:color="000000"/>
              <w:bottom w:val="single" w:sz="8"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 </w:t>
            </w:r>
          </w:p>
        </w:tc>
        <w:tc>
          <w:tcPr>
            <w:tcW w:w="977" w:type="dxa"/>
            <w:tcBorders>
              <w:left w:val="single" w:sz="4" w:space="0" w:color="000000"/>
              <w:bottom w:val="single" w:sz="8" w:space="0" w:color="000000"/>
            </w:tcBorders>
            <w:shd w:val="clear" w:color="auto" w:fill="FFFFFF"/>
            <w:vAlign w:val="bottom"/>
          </w:tcPr>
          <w:p w:rsidR="005371AA" w:rsidRPr="005371AA" w:rsidRDefault="005371AA" w:rsidP="005371AA">
            <w:pPr>
              <w:snapToGrid w:val="0"/>
              <w:jc w:val="center"/>
              <w:rPr>
                <w:b/>
                <w:bCs/>
                <w:color w:val="000000"/>
                <w:sz w:val="16"/>
                <w:szCs w:val="16"/>
              </w:rPr>
            </w:pPr>
            <w:r w:rsidRPr="005371AA">
              <w:rPr>
                <w:b/>
                <w:bCs/>
                <w:color w:val="000000"/>
                <w:sz w:val="16"/>
                <w:szCs w:val="16"/>
              </w:rPr>
              <w:t>6700</w:t>
            </w:r>
          </w:p>
        </w:tc>
        <w:tc>
          <w:tcPr>
            <w:tcW w:w="1720" w:type="dxa"/>
            <w:tcBorders>
              <w:left w:val="single" w:sz="4" w:space="0" w:color="000000"/>
              <w:bottom w:val="single" w:sz="8"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 </w:t>
            </w:r>
          </w:p>
        </w:tc>
        <w:tc>
          <w:tcPr>
            <w:tcW w:w="1161" w:type="dxa"/>
            <w:tcBorders>
              <w:left w:val="single" w:sz="4" w:space="0" w:color="000000"/>
              <w:bottom w:val="single" w:sz="4" w:space="0" w:color="000000"/>
            </w:tcBorders>
            <w:shd w:val="clear" w:color="auto" w:fill="FFFFFF"/>
            <w:vAlign w:val="bottom"/>
          </w:tcPr>
          <w:p w:rsidR="005371AA" w:rsidRPr="005371AA" w:rsidRDefault="005371AA" w:rsidP="005371AA">
            <w:pPr>
              <w:snapToGrid w:val="0"/>
              <w:jc w:val="center"/>
              <w:rPr>
                <w:color w:val="000000"/>
                <w:sz w:val="16"/>
                <w:szCs w:val="16"/>
              </w:rPr>
            </w:pPr>
            <w:r w:rsidRPr="005371AA">
              <w:rPr>
                <w:color w:val="000000"/>
                <w:sz w:val="16"/>
                <w:szCs w:val="16"/>
              </w:rPr>
              <w:t>0</w:t>
            </w:r>
          </w:p>
        </w:tc>
        <w:tc>
          <w:tcPr>
            <w:tcW w:w="1406" w:type="dxa"/>
            <w:gridSpan w:val="2"/>
            <w:tcBorders>
              <w:left w:val="single" w:sz="4" w:space="0" w:color="000000"/>
              <w:bottom w:val="single" w:sz="8" w:space="0" w:color="000000"/>
              <w:right w:val="single" w:sz="8" w:space="0" w:color="000000"/>
            </w:tcBorders>
            <w:shd w:val="clear" w:color="auto" w:fill="FFFFFF"/>
            <w:vAlign w:val="bottom"/>
          </w:tcPr>
          <w:p w:rsidR="005371AA" w:rsidRPr="005371AA" w:rsidRDefault="005371AA" w:rsidP="005371AA">
            <w:pPr>
              <w:snapToGrid w:val="0"/>
              <w:jc w:val="center"/>
              <w:rPr>
                <w:b/>
                <w:bCs/>
                <w:color w:val="000000"/>
                <w:sz w:val="16"/>
                <w:szCs w:val="16"/>
              </w:rPr>
            </w:pPr>
            <w:r w:rsidRPr="005371AA">
              <w:rPr>
                <w:b/>
                <w:bCs/>
                <w:color w:val="000000"/>
                <w:sz w:val="16"/>
                <w:szCs w:val="16"/>
              </w:rPr>
              <w:t>1207</w:t>
            </w:r>
          </w:p>
        </w:tc>
      </w:tr>
    </w:tbl>
    <w:p w:rsidR="005371AA" w:rsidRPr="005371AA" w:rsidRDefault="005371AA" w:rsidP="005371AA">
      <w:pPr>
        <w:jc w:val="both"/>
        <w:rPr>
          <w:sz w:val="16"/>
          <w:szCs w:val="16"/>
        </w:rPr>
      </w:pPr>
    </w:p>
    <w:p w:rsidR="005371AA" w:rsidRPr="005371AA" w:rsidRDefault="005371AA" w:rsidP="005371AA">
      <w:pPr>
        <w:jc w:val="center"/>
        <w:rPr>
          <w:sz w:val="16"/>
          <w:szCs w:val="16"/>
        </w:rPr>
      </w:pPr>
      <w:r w:rsidRPr="005371AA">
        <w:rPr>
          <w:sz w:val="16"/>
          <w:szCs w:val="16"/>
        </w:rPr>
        <w:t>Таблица 14 Условный расход топлива котельной.</w:t>
      </w:r>
    </w:p>
    <w:tbl>
      <w:tblPr>
        <w:tblW w:w="0" w:type="auto"/>
        <w:tblInd w:w="-26" w:type="dxa"/>
        <w:tblLayout w:type="fixed"/>
        <w:tblCellMar>
          <w:left w:w="0" w:type="dxa"/>
          <w:right w:w="0" w:type="dxa"/>
        </w:tblCellMar>
        <w:tblLook w:val="0000"/>
      </w:tblPr>
      <w:tblGrid>
        <w:gridCol w:w="1593"/>
        <w:gridCol w:w="1148"/>
        <w:gridCol w:w="1548"/>
        <w:gridCol w:w="1688"/>
        <w:gridCol w:w="1327"/>
        <w:gridCol w:w="90"/>
        <w:gridCol w:w="1406"/>
        <w:gridCol w:w="1436"/>
      </w:tblGrid>
      <w:tr w:rsidR="005371AA" w:rsidRPr="005371AA" w:rsidTr="005371AA">
        <w:trPr>
          <w:trHeight w:val="300"/>
        </w:trPr>
        <w:tc>
          <w:tcPr>
            <w:tcW w:w="1593" w:type="dxa"/>
            <w:shd w:val="clear" w:color="auto" w:fill="FFFFFF"/>
            <w:vAlign w:val="bottom"/>
          </w:tcPr>
          <w:p w:rsidR="005371AA" w:rsidRPr="005371AA" w:rsidRDefault="005371AA" w:rsidP="005371AA">
            <w:pPr>
              <w:snapToGrid w:val="0"/>
              <w:rPr>
                <w:sz w:val="16"/>
                <w:szCs w:val="16"/>
              </w:rPr>
            </w:pPr>
          </w:p>
        </w:tc>
        <w:tc>
          <w:tcPr>
            <w:tcW w:w="1148" w:type="dxa"/>
            <w:shd w:val="clear" w:color="auto" w:fill="FFFFFF"/>
            <w:vAlign w:val="bottom"/>
          </w:tcPr>
          <w:p w:rsidR="005371AA" w:rsidRPr="005371AA" w:rsidRDefault="005371AA" w:rsidP="005371AA">
            <w:pPr>
              <w:snapToGrid w:val="0"/>
              <w:rPr>
                <w:sz w:val="16"/>
                <w:szCs w:val="16"/>
              </w:rPr>
            </w:pPr>
          </w:p>
        </w:tc>
        <w:tc>
          <w:tcPr>
            <w:tcW w:w="1548" w:type="dxa"/>
            <w:shd w:val="clear" w:color="auto" w:fill="FFFFFF"/>
            <w:vAlign w:val="bottom"/>
          </w:tcPr>
          <w:p w:rsidR="005371AA" w:rsidRPr="005371AA" w:rsidRDefault="005371AA" w:rsidP="005371AA">
            <w:pPr>
              <w:snapToGrid w:val="0"/>
              <w:rPr>
                <w:sz w:val="16"/>
                <w:szCs w:val="16"/>
              </w:rPr>
            </w:pPr>
          </w:p>
        </w:tc>
        <w:tc>
          <w:tcPr>
            <w:tcW w:w="1688" w:type="dxa"/>
            <w:shd w:val="clear" w:color="auto" w:fill="FFFFFF"/>
            <w:vAlign w:val="bottom"/>
          </w:tcPr>
          <w:p w:rsidR="005371AA" w:rsidRPr="005371AA" w:rsidRDefault="005371AA" w:rsidP="005371AA">
            <w:pPr>
              <w:snapToGrid w:val="0"/>
              <w:rPr>
                <w:sz w:val="16"/>
                <w:szCs w:val="16"/>
              </w:rPr>
            </w:pPr>
          </w:p>
        </w:tc>
        <w:tc>
          <w:tcPr>
            <w:tcW w:w="1327" w:type="dxa"/>
            <w:shd w:val="clear" w:color="auto" w:fill="FFFFFF"/>
            <w:vAlign w:val="bottom"/>
          </w:tcPr>
          <w:p w:rsidR="005371AA" w:rsidRPr="005371AA" w:rsidRDefault="005371AA" w:rsidP="005371AA">
            <w:pPr>
              <w:snapToGrid w:val="0"/>
              <w:rPr>
                <w:sz w:val="16"/>
                <w:szCs w:val="16"/>
              </w:rPr>
            </w:pPr>
          </w:p>
        </w:tc>
        <w:tc>
          <w:tcPr>
            <w:tcW w:w="2932" w:type="dxa"/>
            <w:gridSpan w:val="3"/>
            <w:shd w:val="clear" w:color="auto" w:fill="auto"/>
          </w:tcPr>
          <w:p w:rsidR="005371AA" w:rsidRPr="005371AA" w:rsidRDefault="005371AA" w:rsidP="005371AA">
            <w:pPr>
              <w:snapToGrid w:val="0"/>
              <w:rPr>
                <w:sz w:val="16"/>
                <w:szCs w:val="16"/>
              </w:rPr>
            </w:pPr>
          </w:p>
        </w:tc>
      </w:tr>
      <w:tr w:rsidR="005371AA" w:rsidRPr="005371AA" w:rsidTr="005371AA">
        <w:tblPrEx>
          <w:tblCellMar>
            <w:left w:w="108" w:type="dxa"/>
            <w:right w:w="108" w:type="dxa"/>
          </w:tblCellMar>
        </w:tblPrEx>
        <w:trPr>
          <w:trHeight w:val="1590"/>
        </w:trPr>
        <w:tc>
          <w:tcPr>
            <w:tcW w:w="1593" w:type="dxa"/>
            <w:tcBorders>
              <w:top w:val="single" w:sz="4" w:space="0" w:color="000000"/>
              <w:left w:val="single" w:sz="4" w:space="0" w:color="000000"/>
              <w:bottom w:val="single" w:sz="4" w:space="0" w:color="000000"/>
            </w:tcBorders>
            <w:shd w:val="clear" w:color="auto" w:fill="FFFFFF"/>
            <w:vAlign w:val="center"/>
          </w:tcPr>
          <w:p w:rsidR="005371AA" w:rsidRPr="005371AA" w:rsidRDefault="005371AA" w:rsidP="005371AA">
            <w:pPr>
              <w:snapToGrid w:val="0"/>
              <w:jc w:val="center"/>
              <w:rPr>
                <w:sz w:val="16"/>
                <w:szCs w:val="16"/>
              </w:rPr>
            </w:pPr>
            <w:r w:rsidRPr="005371AA">
              <w:rPr>
                <w:sz w:val="16"/>
                <w:szCs w:val="16"/>
              </w:rPr>
              <w:t>Наименование котельной</w:t>
            </w:r>
          </w:p>
        </w:tc>
        <w:tc>
          <w:tcPr>
            <w:tcW w:w="1148" w:type="dxa"/>
            <w:tcBorders>
              <w:top w:val="single" w:sz="4" w:space="0" w:color="000000"/>
              <w:left w:val="single" w:sz="4" w:space="0" w:color="000000"/>
              <w:bottom w:val="single" w:sz="4" w:space="0" w:color="000000"/>
            </w:tcBorders>
            <w:shd w:val="clear" w:color="auto" w:fill="FFFFFF"/>
            <w:vAlign w:val="center"/>
          </w:tcPr>
          <w:p w:rsidR="005371AA" w:rsidRPr="005371AA" w:rsidRDefault="005371AA" w:rsidP="005371AA">
            <w:pPr>
              <w:snapToGrid w:val="0"/>
              <w:jc w:val="center"/>
              <w:rPr>
                <w:sz w:val="16"/>
                <w:szCs w:val="16"/>
              </w:rPr>
            </w:pPr>
            <w:r w:rsidRPr="005371AA">
              <w:rPr>
                <w:sz w:val="16"/>
                <w:szCs w:val="16"/>
              </w:rPr>
              <w:t>Полезный отпуск, Гкал</w:t>
            </w:r>
          </w:p>
        </w:tc>
        <w:tc>
          <w:tcPr>
            <w:tcW w:w="1548" w:type="dxa"/>
            <w:tcBorders>
              <w:top w:val="single" w:sz="4" w:space="0" w:color="000000"/>
              <w:left w:val="single" w:sz="4" w:space="0" w:color="000000"/>
              <w:bottom w:val="single" w:sz="4" w:space="0" w:color="000000"/>
            </w:tcBorders>
            <w:shd w:val="clear" w:color="auto" w:fill="FFFFFF"/>
            <w:vAlign w:val="center"/>
          </w:tcPr>
          <w:p w:rsidR="005371AA" w:rsidRPr="005371AA" w:rsidRDefault="005371AA" w:rsidP="005371AA">
            <w:pPr>
              <w:snapToGrid w:val="0"/>
              <w:jc w:val="center"/>
              <w:rPr>
                <w:sz w:val="16"/>
                <w:szCs w:val="16"/>
              </w:rPr>
            </w:pPr>
            <w:r w:rsidRPr="005371AA">
              <w:rPr>
                <w:sz w:val="16"/>
                <w:szCs w:val="16"/>
              </w:rPr>
              <w:t>Потери в сетях, Гкал</w:t>
            </w:r>
          </w:p>
        </w:tc>
        <w:tc>
          <w:tcPr>
            <w:tcW w:w="1688" w:type="dxa"/>
            <w:tcBorders>
              <w:top w:val="single" w:sz="4" w:space="0" w:color="000000"/>
              <w:left w:val="single" w:sz="4" w:space="0" w:color="000000"/>
              <w:bottom w:val="single" w:sz="4" w:space="0" w:color="000000"/>
            </w:tcBorders>
            <w:shd w:val="clear" w:color="auto" w:fill="FFFFFF"/>
            <w:vAlign w:val="center"/>
          </w:tcPr>
          <w:p w:rsidR="005371AA" w:rsidRPr="005371AA" w:rsidRDefault="005371AA" w:rsidP="005371AA">
            <w:pPr>
              <w:snapToGrid w:val="0"/>
              <w:jc w:val="center"/>
              <w:rPr>
                <w:sz w:val="16"/>
                <w:szCs w:val="16"/>
              </w:rPr>
            </w:pPr>
            <w:r w:rsidRPr="005371AA">
              <w:rPr>
                <w:sz w:val="16"/>
                <w:szCs w:val="16"/>
              </w:rPr>
              <w:t>Отпуск в сеть, Гкал</w:t>
            </w:r>
          </w:p>
        </w:tc>
        <w:tc>
          <w:tcPr>
            <w:tcW w:w="1417" w:type="dxa"/>
            <w:gridSpan w:val="2"/>
            <w:tcBorders>
              <w:top w:val="single" w:sz="4" w:space="0" w:color="000000"/>
              <w:left w:val="single" w:sz="4" w:space="0" w:color="000000"/>
              <w:bottom w:val="single" w:sz="4" w:space="0" w:color="000000"/>
            </w:tcBorders>
            <w:shd w:val="clear" w:color="auto" w:fill="FFFFFF"/>
            <w:vAlign w:val="center"/>
          </w:tcPr>
          <w:p w:rsidR="005371AA" w:rsidRPr="005371AA" w:rsidRDefault="005371AA" w:rsidP="005371AA">
            <w:pPr>
              <w:snapToGrid w:val="0"/>
              <w:jc w:val="center"/>
              <w:rPr>
                <w:sz w:val="16"/>
                <w:szCs w:val="16"/>
              </w:rPr>
            </w:pPr>
            <w:r w:rsidRPr="005371AA">
              <w:rPr>
                <w:sz w:val="16"/>
                <w:szCs w:val="16"/>
              </w:rPr>
              <w:t>Расход на собственные нужды, Гкал</w:t>
            </w:r>
          </w:p>
        </w:tc>
        <w:tc>
          <w:tcPr>
            <w:tcW w:w="1406" w:type="dxa"/>
            <w:tcBorders>
              <w:top w:val="single" w:sz="4" w:space="0" w:color="000000"/>
              <w:left w:val="single" w:sz="4" w:space="0" w:color="000000"/>
              <w:bottom w:val="single" w:sz="4" w:space="0" w:color="000000"/>
            </w:tcBorders>
            <w:shd w:val="clear" w:color="auto" w:fill="FFFFFF"/>
            <w:vAlign w:val="center"/>
          </w:tcPr>
          <w:p w:rsidR="005371AA" w:rsidRPr="005371AA" w:rsidRDefault="005371AA" w:rsidP="005371AA">
            <w:pPr>
              <w:snapToGrid w:val="0"/>
              <w:jc w:val="center"/>
              <w:rPr>
                <w:sz w:val="16"/>
                <w:szCs w:val="16"/>
              </w:rPr>
            </w:pPr>
            <w:r w:rsidRPr="005371AA">
              <w:rPr>
                <w:sz w:val="16"/>
                <w:szCs w:val="16"/>
              </w:rPr>
              <w:t>Выработка, Гкал/год</w:t>
            </w:r>
          </w:p>
        </w:tc>
        <w:tc>
          <w:tcPr>
            <w:tcW w:w="1436"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371AA" w:rsidRPr="005371AA" w:rsidRDefault="005371AA" w:rsidP="005371AA">
            <w:pPr>
              <w:snapToGrid w:val="0"/>
              <w:jc w:val="center"/>
              <w:rPr>
                <w:sz w:val="16"/>
                <w:szCs w:val="16"/>
              </w:rPr>
            </w:pPr>
            <w:r w:rsidRPr="005371AA">
              <w:rPr>
                <w:sz w:val="16"/>
                <w:szCs w:val="16"/>
              </w:rPr>
              <w:t xml:space="preserve">Норма условного расхода топлива, </w:t>
            </w:r>
            <w:proofErr w:type="spellStart"/>
            <w:r w:rsidRPr="005371AA">
              <w:rPr>
                <w:sz w:val="16"/>
                <w:szCs w:val="16"/>
              </w:rPr>
              <w:t>кг</w:t>
            </w:r>
            <w:proofErr w:type="gramStart"/>
            <w:r w:rsidRPr="005371AA">
              <w:rPr>
                <w:sz w:val="16"/>
                <w:szCs w:val="16"/>
              </w:rPr>
              <w:t>.у</w:t>
            </w:r>
            <w:proofErr w:type="gramEnd"/>
            <w:r w:rsidRPr="005371AA">
              <w:rPr>
                <w:sz w:val="16"/>
                <w:szCs w:val="16"/>
              </w:rPr>
              <w:t>.т</w:t>
            </w:r>
            <w:proofErr w:type="spellEnd"/>
            <w:r w:rsidRPr="005371AA">
              <w:rPr>
                <w:sz w:val="16"/>
                <w:szCs w:val="16"/>
              </w:rPr>
              <w:t>. (по срокам эксплуатации)</w:t>
            </w:r>
          </w:p>
        </w:tc>
      </w:tr>
      <w:tr w:rsidR="005371AA" w:rsidRPr="005371AA" w:rsidTr="005371AA">
        <w:tblPrEx>
          <w:tblCellMar>
            <w:left w:w="108" w:type="dxa"/>
            <w:right w:w="108" w:type="dxa"/>
          </w:tblCellMar>
        </w:tblPrEx>
        <w:trPr>
          <w:trHeight w:val="780"/>
        </w:trPr>
        <w:tc>
          <w:tcPr>
            <w:tcW w:w="1593" w:type="dxa"/>
            <w:tcBorders>
              <w:left w:val="single" w:sz="4" w:space="0" w:color="000000"/>
              <w:bottom w:val="single" w:sz="4" w:space="0" w:color="000000"/>
            </w:tcBorders>
            <w:shd w:val="clear" w:color="auto" w:fill="FFFFFF"/>
            <w:vAlign w:val="center"/>
          </w:tcPr>
          <w:p w:rsidR="005371AA" w:rsidRPr="005371AA" w:rsidRDefault="005371AA" w:rsidP="005371AA">
            <w:pPr>
              <w:snapToGrid w:val="0"/>
              <w:jc w:val="center"/>
              <w:rPr>
                <w:sz w:val="16"/>
                <w:szCs w:val="16"/>
              </w:rPr>
            </w:pPr>
            <w:r w:rsidRPr="005371AA">
              <w:rPr>
                <w:sz w:val="16"/>
                <w:szCs w:val="16"/>
              </w:rPr>
              <w:t>Котельная ул</w:t>
            </w:r>
            <w:proofErr w:type="gramStart"/>
            <w:r w:rsidRPr="005371AA">
              <w:rPr>
                <w:sz w:val="16"/>
                <w:szCs w:val="16"/>
              </w:rPr>
              <w:t>.К</w:t>
            </w:r>
            <w:proofErr w:type="gramEnd"/>
            <w:r w:rsidRPr="005371AA">
              <w:rPr>
                <w:sz w:val="16"/>
                <w:szCs w:val="16"/>
              </w:rPr>
              <w:t xml:space="preserve">уликова </w:t>
            </w:r>
            <w:proofErr w:type="spellStart"/>
            <w:r w:rsidRPr="005371AA">
              <w:rPr>
                <w:sz w:val="16"/>
                <w:szCs w:val="16"/>
              </w:rPr>
              <w:t>опилок,дрова</w:t>
            </w:r>
            <w:proofErr w:type="spellEnd"/>
          </w:p>
        </w:tc>
        <w:tc>
          <w:tcPr>
            <w:tcW w:w="1148" w:type="dxa"/>
            <w:tcBorders>
              <w:left w:val="single" w:sz="4" w:space="0" w:color="000000"/>
              <w:bottom w:val="single" w:sz="4" w:space="0" w:color="000000"/>
            </w:tcBorders>
            <w:shd w:val="clear" w:color="auto" w:fill="FFFFFF"/>
            <w:vAlign w:val="center"/>
          </w:tcPr>
          <w:p w:rsidR="005371AA" w:rsidRPr="005371AA" w:rsidRDefault="005371AA" w:rsidP="005371AA">
            <w:pPr>
              <w:snapToGrid w:val="0"/>
              <w:jc w:val="center"/>
              <w:rPr>
                <w:sz w:val="16"/>
                <w:szCs w:val="16"/>
              </w:rPr>
            </w:pPr>
            <w:r w:rsidRPr="005371AA">
              <w:rPr>
                <w:sz w:val="16"/>
                <w:szCs w:val="16"/>
              </w:rPr>
              <w:t>1731,0</w:t>
            </w:r>
          </w:p>
        </w:tc>
        <w:tc>
          <w:tcPr>
            <w:tcW w:w="1548" w:type="dxa"/>
            <w:tcBorders>
              <w:left w:val="single" w:sz="4" w:space="0" w:color="000000"/>
              <w:bottom w:val="single" w:sz="4" w:space="0" w:color="000000"/>
            </w:tcBorders>
            <w:shd w:val="clear" w:color="auto" w:fill="FFFFFF"/>
            <w:vAlign w:val="center"/>
          </w:tcPr>
          <w:p w:rsidR="005371AA" w:rsidRPr="005371AA" w:rsidRDefault="005371AA" w:rsidP="005371AA">
            <w:pPr>
              <w:snapToGrid w:val="0"/>
              <w:jc w:val="center"/>
              <w:rPr>
                <w:sz w:val="16"/>
                <w:szCs w:val="16"/>
              </w:rPr>
            </w:pPr>
            <w:r w:rsidRPr="005371AA">
              <w:rPr>
                <w:sz w:val="16"/>
                <w:szCs w:val="16"/>
              </w:rPr>
              <w:t>253,23</w:t>
            </w:r>
          </w:p>
        </w:tc>
        <w:tc>
          <w:tcPr>
            <w:tcW w:w="1688" w:type="dxa"/>
            <w:tcBorders>
              <w:left w:val="single" w:sz="4" w:space="0" w:color="000000"/>
              <w:bottom w:val="single" w:sz="4" w:space="0" w:color="000000"/>
            </w:tcBorders>
            <w:shd w:val="clear" w:color="auto" w:fill="FFFFFF"/>
            <w:vAlign w:val="center"/>
          </w:tcPr>
          <w:p w:rsidR="005371AA" w:rsidRPr="005371AA" w:rsidRDefault="005371AA" w:rsidP="005371AA">
            <w:pPr>
              <w:snapToGrid w:val="0"/>
              <w:jc w:val="center"/>
              <w:rPr>
                <w:sz w:val="16"/>
                <w:szCs w:val="16"/>
              </w:rPr>
            </w:pPr>
            <w:r w:rsidRPr="005371AA">
              <w:rPr>
                <w:sz w:val="16"/>
                <w:szCs w:val="16"/>
              </w:rPr>
              <w:t>1984,23</w:t>
            </w:r>
          </w:p>
        </w:tc>
        <w:tc>
          <w:tcPr>
            <w:tcW w:w="1417" w:type="dxa"/>
            <w:gridSpan w:val="2"/>
            <w:tcBorders>
              <w:left w:val="single" w:sz="4" w:space="0" w:color="000000"/>
              <w:bottom w:val="single" w:sz="4" w:space="0" w:color="000000"/>
            </w:tcBorders>
            <w:shd w:val="clear" w:color="auto" w:fill="FFFFFF"/>
            <w:vAlign w:val="center"/>
          </w:tcPr>
          <w:p w:rsidR="005371AA" w:rsidRPr="005371AA" w:rsidRDefault="005371AA" w:rsidP="005371AA">
            <w:pPr>
              <w:snapToGrid w:val="0"/>
              <w:jc w:val="center"/>
              <w:rPr>
                <w:sz w:val="16"/>
                <w:szCs w:val="16"/>
              </w:rPr>
            </w:pPr>
            <w:r w:rsidRPr="005371AA">
              <w:rPr>
                <w:sz w:val="16"/>
                <w:szCs w:val="16"/>
              </w:rPr>
              <w:t>49,21</w:t>
            </w:r>
          </w:p>
        </w:tc>
        <w:tc>
          <w:tcPr>
            <w:tcW w:w="1406" w:type="dxa"/>
            <w:tcBorders>
              <w:left w:val="single" w:sz="4" w:space="0" w:color="000000"/>
              <w:bottom w:val="single" w:sz="4" w:space="0" w:color="000000"/>
            </w:tcBorders>
            <w:shd w:val="clear" w:color="auto" w:fill="FFFFFF"/>
            <w:vAlign w:val="center"/>
          </w:tcPr>
          <w:p w:rsidR="005371AA" w:rsidRPr="005371AA" w:rsidRDefault="005371AA" w:rsidP="005371AA">
            <w:pPr>
              <w:snapToGrid w:val="0"/>
              <w:jc w:val="center"/>
              <w:rPr>
                <w:sz w:val="16"/>
                <w:szCs w:val="16"/>
              </w:rPr>
            </w:pPr>
            <w:r w:rsidRPr="005371AA">
              <w:rPr>
                <w:sz w:val="16"/>
                <w:szCs w:val="16"/>
              </w:rPr>
              <w:t>2033,44</w:t>
            </w:r>
          </w:p>
        </w:tc>
        <w:tc>
          <w:tcPr>
            <w:tcW w:w="1436" w:type="dxa"/>
            <w:tcBorders>
              <w:left w:val="single" w:sz="4" w:space="0" w:color="000000"/>
              <w:bottom w:val="single" w:sz="4" w:space="0" w:color="000000"/>
              <w:right w:val="single" w:sz="4" w:space="0" w:color="000000"/>
            </w:tcBorders>
            <w:shd w:val="clear" w:color="auto" w:fill="FFFFFF"/>
            <w:vAlign w:val="center"/>
          </w:tcPr>
          <w:p w:rsidR="005371AA" w:rsidRPr="005371AA" w:rsidRDefault="005371AA" w:rsidP="005371AA">
            <w:pPr>
              <w:snapToGrid w:val="0"/>
              <w:jc w:val="center"/>
              <w:rPr>
                <w:sz w:val="16"/>
                <w:szCs w:val="16"/>
              </w:rPr>
            </w:pPr>
            <w:r w:rsidRPr="005371AA">
              <w:rPr>
                <w:sz w:val="16"/>
                <w:szCs w:val="16"/>
              </w:rPr>
              <w:t>228,6</w:t>
            </w:r>
          </w:p>
        </w:tc>
      </w:tr>
      <w:tr w:rsidR="005371AA" w:rsidRPr="005371AA" w:rsidTr="005371AA">
        <w:tblPrEx>
          <w:tblCellMar>
            <w:left w:w="108" w:type="dxa"/>
            <w:right w:w="108" w:type="dxa"/>
          </w:tblCellMar>
        </w:tblPrEx>
        <w:trPr>
          <w:trHeight w:val="780"/>
        </w:trPr>
        <w:tc>
          <w:tcPr>
            <w:tcW w:w="1593" w:type="dxa"/>
            <w:tcBorders>
              <w:left w:val="single" w:sz="4" w:space="0" w:color="000000"/>
              <w:bottom w:val="single" w:sz="4" w:space="0" w:color="000000"/>
            </w:tcBorders>
            <w:shd w:val="clear" w:color="auto" w:fill="FFFFFF"/>
            <w:vAlign w:val="center"/>
          </w:tcPr>
          <w:p w:rsidR="005371AA" w:rsidRPr="005371AA" w:rsidRDefault="005371AA" w:rsidP="005371AA">
            <w:pPr>
              <w:snapToGrid w:val="0"/>
              <w:jc w:val="center"/>
              <w:rPr>
                <w:sz w:val="16"/>
                <w:szCs w:val="16"/>
              </w:rPr>
            </w:pPr>
            <w:r w:rsidRPr="005371AA">
              <w:rPr>
                <w:sz w:val="16"/>
                <w:szCs w:val="16"/>
              </w:rPr>
              <w:lastRenderedPageBreak/>
              <w:t xml:space="preserve">Котельная ул. Больничная </w:t>
            </w:r>
            <w:proofErr w:type="spellStart"/>
            <w:r w:rsidRPr="005371AA">
              <w:rPr>
                <w:sz w:val="16"/>
                <w:szCs w:val="16"/>
              </w:rPr>
              <w:t>опилок</w:t>
            </w:r>
            <w:proofErr w:type="gramStart"/>
            <w:r w:rsidRPr="005371AA">
              <w:rPr>
                <w:sz w:val="16"/>
                <w:szCs w:val="16"/>
              </w:rPr>
              <w:t>,д</w:t>
            </w:r>
            <w:proofErr w:type="gramEnd"/>
            <w:r w:rsidRPr="005371AA">
              <w:rPr>
                <w:sz w:val="16"/>
                <w:szCs w:val="16"/>
              </w:rPr>
              <w:t>рова</w:t>
            </w:r>
            <w:proofErr w:type="spellEnd"/>
          </w:p>
        </w:tc>
        <w:tc>
          <w:tcPr>
            <w:tcW w:w="1148" w:type="dxa"/>
            <w:tcBorders>
              <w:left w:val="single" w:sz="4" w:space="0" w:color="000000"/>
              <w:bottom w:val="single" w:sz="4" w:space="0" w:color="000000"/>
            </w:tcBorders>
            <w:shd w:val="clear" w:color="auto" w:fill="FFFFFF"/>
            <w:vAlign w:val="center"/>
          </w:tcPr>
          <w:p w:rsidR="005371AA" w:rsidRPr="005371AA" w:rsidRDefault="005371AA" w:rsidP="005371AA">
            <w:pPr>
              <w:snapToGrid w:val="0"/>
              <w:jc w:val="center"/>
              <w:rPr>
                <w:sz w:val="16"/>
                <w:szCs w:val="16"/>
              </w:rPr>
            </w:pPr>
            <w:r w:rsidRPr="005371AA">
              <w:rPr>
                <w:sz w:val="16"/>
                <w:szCs w:val="16"/>
              </w:rPr>
              <w:t>1534,4</w:t>
            </w:r>
          </w:p>
        </w:tc>
        <w:tc>
          <w:tcPr>
            <w:tcW w:w="1548" w:type="dxa"/>
            <w:tcBorders>
              <w:left w:val="single" w:sz="4" w:space="0" w:color="000000"/>
              <w:bottom w:val="single" w:sz="4" w:space="0" w:color="000000"/>
            </w:tcBorders>
            <w:shd w:val="clear" w:color="auto" w:fill="FFFFFF"/>
            <w:vAlign w:val="center"/>
          </w:tcPr>
          <w:p w:rsidR="005371AA" w:rsidRPr="005371AA" w:rsidRDefault="005371AA" w:rsidP="005371AA">
            <w:pPr>
              <w:snapToGrid w:val="0"/>
              <w:jc w:val="center"/>
              <w:rPr>
                <w:sz w:val="16"/>
                <w:szCs w:val="16"/>
              </w:rPr>
            </w:pPr>
            <w:r w:rsidRPr="005371AA">
              <w:rPr>
                <w:sz w:val="16"/>
                <w:szCs w:val="16"/>
              </w:rPr>
              <w:t>302,75</w:t>
            </w:r>
          </w:p>
        </w:tc>
        <w:tc>
          <w:tcPr>
            <w:tcW w:w="1688" w:type="dxa"/>
            <w:tcBorders>
              <w:left w:val="single" w:sz="4" w:space="0" w:color="000000"/>
              <w:bottom w:val="single" w:sz="4" w:space="0" w:color="000000"/>
            </w:tcBorders>
            <w:shd w:val="clear" w:color="auto" w:fill="FFFFFF"/>
            <w:vAlign w:val="center"/>
          </w:tcPr>
          <w:p w:rsidR="005371AA" w:rsidRPr="005371AA" w:rsidRDefault="005371AA" w:rsidP="005371AA">
            <w:pPr>
              <w:snapToGrid w:val="0"/>
              <w:jc w:val="center"/>
              <w:rPr>
                <w:sz w:val="16"/>
                <w:szCs w:val="16"/>
              </w:rPr>
            </w:pPr>
            <w:r w:rsidRPr="005371AA">
              <w:rPr>
                <w:sz w:val="16"/>
                <w:szCs w:val="16"/>
              </w:rPr>
              <w:t>1837,19</w:t>
            </w:r>
          </w:p>
        </w:tc>
        <w:tc>
          <w:tcPr>
            <w:tcW w:w="1417" w:type="dxa"/>
            <w:gridSpan w:val="2"/>
            <w:tcBorders>
              <w:left w:val="single" w:sz="4" w:space="0" w:color="000000"/>
              <w:bottom w:val="single" w:sz="4" w:space="0" w:color="000000"/>
            </w:tcBorders>
            <w:shd w:val="clear" w:color="auto" w:fill="FFFFFF"/>
            <w:vAlign w:val="center"/>
          </w:tcPr>
          <w:p w:rsidR="005371AA" w:rsidRPr="005371AA" w:rsidRDefault="005371AA" w:rsidP="005371AA">
            <w:pPr>
              <w:snapToGrid w:val="0"/>
              <w:jc w:val="center"/>
              <w:rPr>
                <w:sz w:val="16"/>
                <w:szCs w:val="16"/>
              </w:rPr>
            </w:pPr>
            <w:r w:rsidRPr="005371AA">
              <w:rPr>
                <w:sz w:val="16"/>
                <w:szCs w:val="16"/>
              </w:rPr>
              <w:t>45,56</w:t>
            </w:r>
          </w:p>
        </w:tc>
        <w:tc>
          <w:tcPr>
            <w:tcW w:w="1406" w:type="dxa"/>
            <w:tcBorders>
              <w:left w:val="single" w:sz="4" w:space="0" w:color="000000"/>
              <w:bottom w:val="single" w:sz="4" w:space="0" w:color="000000"/>
            </w:tcBorders>
            <w:shd w:val="clear" w:color="auto" w:fill="FFFFFF"/>
            <w:vAlign w:val="center"/>
          </w:tcPr>
          <w:p w:rsidR="005371AA" w:rsidRPr="005371AA" w:rsidRDefault="005371AA" w:rsidP="005371AA">
            <w:pPr>
              <w:snapToGrid w:val="0"/>
              <w:jc w:val="center"/>
              <w:rPr>
                <w:sz w:val="16"/>
                <w:szCs w:val="16"/>
              </w:rPr>
            </w:pPr>
            <w:r w:rsidRPr="005371AA">
              <w:rPr>
                <w:sz w:val="16"/>
                <w:szCs w:val="16"/>
              </w:rPr>
              <w:t>1882,75</w:t>
            </w:r>
          </w:p>
        </w:tc>
        <w:tc>
          <w:tcPr>
            <w:tcW w:w="1436" w:type="dxa"/>
            <w:tcBorders>
              <w:left w:val="single" w:sz="4" w:space="0" w:color="000000"/>
              <w:bottom w:val="single" w:sz="4" w:space="0" w:color="000000"/>
              <w:right w:val="single" w:sz="4" w:space="0" w:color="000000"/>
            </w:tcBorders>
            <w:shd w:val="clear" w:color="auto" w:fill="FFFFFF"/>
            <w:vAlign w:val="center"/>
          </w:tcPr>
          <w:p w:rsidR="005371AA" w:rsidRPr="005371AA" w:rsidRDefault="005371AA" w:rsidP="005371AA">
            <w:pPr>
              <w:snapToGrid w:val="0"/>
              <w:jc w:val="center"/>
              <w:rPr>
                <w:sz w:val="16"/>
                <w:szCs w:val="16"/>
              </w:rPr>
            </w:pPr>
            <w:r w:rsidRPr="005371AA">
              <w:rPr>
                <w:sz w:val="16"/>
                <w:szCs w:val="16"/>
              </w:rPr>
              <w:t>234,2</w:t>
            </w:r>
          </w:p>
        </w:tc>
      </w:tr>
      <w:tr w:rsidR="005371AA" w:rsidRPr="005371AA" w:rsidTr="005371AA">
        <w:tblPrEx>
          <w:tblCellMar>
            <w:left w:w="108" w:type="dxa"/>
            <w:right w:w="108" w:type="dxa"/>
          </w:tblCellMar>
        </w:tblPrEx>
        <w:trPr>
          <w:trHeight w:val="1035"/>
        </w:trPr>
        <w:tc>
          <w:tcPr>
            <w:tcW w:w="1593" w:type="dxa"/>
            <w:tcBorders>
              <w:left w:val="single" w:sz="4" w:space="0" w:color="000000"/>
              <w:bottom w:val="single" w:sz="4" w:space="0" w:color="000000"/>
            </w:tcBorders>
            <w:shd w:val="clear" w:color="auto" w:fill="FFFFFF"/>
            <w:vAlign w:val="center"/>
          </w:tcPr>
          <w:p w:rsidR="005371AA" w:rsidRPr="005371AA" w:rsidRDefault="005371AA" w:rsidP="005371AA">
            <w:pPr>
              <w:snapToGrid w:val="0"/>
              <w:jc w:val="center"/>
              <w:rPr>
                <w:sz w:val="16"/>
                <w:szCs w:val="16"/>
              </w:rPr>
            </w:pPr>
            <w:r w:rsidRPr="005371AA">
              <w:rPr>
                <w:sz w:val="16"/>
                <w:szCs w:val="16"/>
              </w:rPr>
              <w:t>Котельная ул. Парковая</w:t>
            </w:r>
          </w:p>
          <w:p w:rsidR="005371AA" w:rsidRPr="005371AA" w:rsidRDefault="005371AA" w:rsidP="005371AA">
            <w:pPr>
              <w:jc w:val="center"/>
              <w:rPr>
                <w:sz w:val="16"/>
                <w:szCs w:val="16"/>
              </w:rPr>
            </w:pPr>
            <w:r w:rsidRPr="005371AA">
              <w:rPr>
                <w:sz w:val="16"/>
                <w:szCs w:val="16"/>
              </w:rPr>
              <w:t>(дрова, опилок)</w:t>
            </w:r>
          </w:p>
        </w:tc>
        <w:tc>
          <w:tcPr>
            <w:tcW w:w="1148" w:type="dxa"/>
            <w:tcBorders>
              <w:left w:val="single" w:sz="4" w:space="0" w:color="000000"/>
              <w:bottom w:val="single" w:sz="4" w:space="0" w:color="000000"/>
            </w:tcBorders>
            <w:shd w:val="clear" w:color="auto" w:fill="FFFFFF"/>
            <w:vAlign w:val="center"/>
          </w:tcPr>
          <w:p w:rsidR="005371AA" w:rsidRPr="005371AA" w:rsidRDefault="005371AA" w:rsidP="005371AA">
            <w:pPr>
              <w:snapToGrid w:val="0"/>
              <w:jc w:val="center"/>
              <w:rPr>
                <w:sz w:val="16"/>
                <w:szCs w:val="16"/>
              </w:rPr>
            </w:pPr>
            <w:r w:rsidRPr="005371AA">
              <w:rPr>
                <w:sz w:val="16"/>
                <w:szCs w:val="16"/>
              </w:rPr>
              <w:t>774,0</w:t>
            </w:r>
          </w:p>
        </w:tc>
        <w:tc>
          <w:tcPr>
            <w:tcW w:w="1548" w:type="dxa"/>
            <w:tcBorders>
              <w:left w:val="single" w:sz="4" w:space="0" w:color="000000"/>
              <w:bottom w:val="single" w:sz="4" w:space="0" w:color="000000"/>
            </w:tcBorders>
            <w:shd w:val="clear" w:color="auto" w:fill="FFFFFF"/>
            <w:vAlign w:val="center"/>
          </w:tcPr>
          <w:p w:rsidR="005371AA" w:rsidRPr="005371AA" w:rsidRDefault="005371AA" w:rsidP="005371AA">
            <w:pPr>
              <w:snapToGrid w:val="0"/>
              <w:jc w:val="center"/>
              <w:rPr>
                <w:sz w:val="16"/>
                <w:szCs w:val="16"/>
              </w:rPr>
            </w:pPr>
            <w:r w:rsidRPr="005371AA">
              <w:rPr>
                <w:sz w:val="16"/>
                <w:szCs w:val="16"/>
              </w:rPr>
              <w:t>321,07</w:t>
            </w:r>
          </w:p>
        </w:tc>
        <w:tc>
          <w:tcPr>
            <w:tcW w:w="1688" w:type="dxa"/>
            <w:tcBorders>
              <w:left w:val="single" w:sz="4" w:space="0" w:color="000000"/>
              <w:bottom w:val="single" w:sz="4" w:space="0" w:color="000000"/>
            </w:tcBorders>
            <w:shd w:val="clear" w:color="auto" w:fill="FFFFFF"/>
            <w:vAlign w:val="center"/>
          </w:tcPr>
          <w:p w:rsidR="005371AA" w:rsidRPr="005371AA" w:rsidRDefault="005371AA" w:rsidP="005371AA">
            <w:pPr>
              <w:snapToGrid w:val="0"/>
              <w:jc w:val="center"/>
              <w:rPr>
                <w:sz w:val="16"/>
                <w:szCs w:val="16"/>
              </w:rPr>
            </w:pPr>
            <w:r w:rsidRPr="005371AA">
              <w:rPr>
                <w:sz w:val="16"/>
                <w:szCs w:val="16"/>
              </w:rPr>
              <w:t>1095,07</w:t>
            </w:r>
          </w:p>
        </w:tc>
        <w:tc>
          <w:tcPr>
            <w:tcW w:w="1417" w:type="dxa"/>
            <w:gridSpan w:val="2"/>
            <w:tcBorders>
              <w:left w:val="single" w:sz="4" w:space="0" w:color="000000"/>
              <w:bottom w:val="single" w:sz="4" w:space="0" w:color="000000"/>
            </w:tcBorders>
            <w:shd w:val="clear" w:color="auto" w:fill="FFFFFF"/>
            <w:vAlign w:val="center"/>
          </w:tcPr>
          <w:p w:rsidR="005371AA" w:rsidRPr="005371AA" w:rsidRDefault="005371AA" w:rsidP="005371AA">
            <w:pPr>
              <w:snapToGrid w:val="0"/>
              <w:jc w:val="center"/>
              <w:rPr>
                <w:sz w:val="16"/>
                <w:szCs w:val="16"/>
              </w:rPr>
            </w:pPr>
            <w:r w:rsidRPr="005371AA">
              <w:rPr>
                <w:sz w:val="16"/>
                <w:szCs w:val="16"/>
              </w:rPr>
              <w:t>27,16</w:t>
            </w:r>
          </w:p>
        </w:tc>
        <w:tc>
          <w:tcPr>
            <w:tcW w:w="1406" w:type="dxa"/>
            <w:tcBorders>
              <w:left w:val="single" w:sz="4" w:space="0" w:color="000000"/>
              <w:bottom w:val="single" w:sz="4" w:space="0" w:color="000000"/>
            </w:tcBorders>
            <w:shd w:val="clear" w:color="auto" w:fill="FFFFFF"/>
            <w:vAlign w:val="center"/>
          </w:tcPr>
          <w:p w:rsidR="005371AA" w:rsidRPr="005371AA" w:rsidRDefault="005371AA" w:rsidP="005371AA">
            <w:pPr>
              <w:snapToGrid w:val="0"/>
              <w:jc w:val="center"/>
              <w:rPr>
                <w:sz w:val="16"/>
                <w:szCs w:val="16"/>
              </w:rPr>
            </w:pPr>
            <w:r w:rsidRPr="005371AA">
              <w:rPr>
                <w:sz w:val="16"/>
                <w:szCs w:val="16"/>
              </w:rPr>
              <w:t>1122,23</w:t>
            </w:r>
          </w:p>
        </w:tc>
        <w:tc>
          <w:tcPr>
            <w:tcW w:w="1436" w:type="dxa"/>
            <w:tcBorders>
              <w:left w:val="single" w:sz="4" w:space="0" w:color="000000"/>
              <w:bottom w:val="single" w:sz="4" w:space="0" w:color="000000"/>
              <w:right w:val="single" w:sz="4" w:space="0" w:color="000000"/>
            </w:tcBorders>
            <w:shd w:val="clear" w:color="auto" w:fill="FFFFFF"/>
            <w:vAlign w:val="center"/>
          </w:tcPr>
          <w:p w:rsidR="005371AA" w:rsidRPr="005371AA" w:rsidRDefault="005371AA" w:rsidP="005371AA">
            <w:pPr>
              <w:snapToGrid w:val="0"/>
              <w:jc w:val="center"/>
              <w:rPr>
                <w:sz w:val="16"/>
                <w:szCs w:val="16"/>
              </w:rPr>
            </w:pPr>
            <w:r w:rsidRPr="005371AA">
              <w:rPr>
                <w:sz w:val="16"/>
                <w:szCs w:val="16"/>
              </w:rPr>
              <w:t>232,3</w:t>
            </w:r>
          </w:p>
        </w:tc>
      </w:tr>
      <w:tr w:rsidR="005371AA" w:rsidRPr="005371AA" w:rsidTr="005371AA">
        <w:tblPrEx>
          <w:tblCellMar>
            <w:left w:w="108" w:type="dxa"/>
            <w:right w:w="108" w:type="dxa"/>
          </w:tblCellMar>
        </w:tblPrEx>
        <w:trPr>
          <w:trHeight w:val="780"/>
        </w:trPr>
        <w:tc>
          <w:tcPr>
            <w:tcW w:w="1593" w:type="dxa"/>
            <w:tcBorders>
              <w:left w:val="single" w:sz="4" w:space="0" w:color="000000"/>
              <w:bottom w:val="single" w:sz="4" w:space="0" w:color="000000"/>
            </w:tcBorders>
            <w:shd w:val="clear" w:color="auto" w:fill="FFFFFF"/>
            <w:vAlign w:val="center"/>
          </w:tcPr>
          <w:p w:rsidR="005371AA" w:rsidRPr="005371AA" w:rsidRDefault="005371AA" w:rsidP="005371AA">
            <w:pPr>
              <w:snapToGrid w:val="0"/>
              <w:jc w:val="center"/>
              <w:rPr>
                <w:sz w:val="16"/>
                <w:szCs w:val="16"/>
              </w:rPr>
            </w:pPr>
            <w:r w:rsidRPr="005371AA">
              <w:rPr>
                <w:sz w:val="16"/>
                <w:szCs w:val="16"/>
              </w:rPr>
              <w:t>Котельная ул. Полевая (дрова)</w:t>
            </w:r>
          </w:p>
        </w:tc>
        <w:tc>
          <w:tcPr>
            <w:tcW w:w="1148" w:type="dxa"/>
            <w:tcBorders>
              <w:left w:val="single" w:sz="4" w:space="0" w:color="000000"/>
              <w:bottom w:val="single" w:sz="4" w:space="0" w:color="000000"/>
            </w:tcBorders>
            <w:shd w:val="clear" w:color="auto" w:fill="FFFFFF"/>
            <w:vAlign w:val="center"/>
          </w:tcPr>
          <w:p w:rsidR="005371AA" w:rsidRPr="005371AA" w:rsidRDefault="005371AA" w:rsidP="005371AA">
            <w:pPr>
              <w:snapToGrid w:val="0"/>
              <w:jc w:val="center"/>
              <w:rPr>
                <w:sz w:val="16"/>
                <w:szCs w:val="16"/>
              </w:rPr>
            </w:pPr>
            <w:r w:rsidRPr="005371AA">
              <w:rPr>
                <w:sz w:val="16"/>
                <w:szCs w:val="16"/>
              </w:rPr>
              <w:t>480,5</w:t>
            </w:r>
          </w:p>
        </w:tc>
        <w:tc>
          <w:tcPr>
            <w:tcW w:w="1548" w:type="dxa"/>
            <w:tcBorders>
              <w:left w:val="single" w:sz="4" w:space="0" w:color="000000"/>
              <w:bottom w:val="single" w:sz="4" w:space="0" w:color="000000"/>
            </w:tcBorders>
            <w:shd w:val="clear" w:color="auto" w:fill="FFFFFF"/>
            <w:vAlign w:val="center"/>
          </w:tcPr>
          <w:p w:rsidR="005371AA" w:rsidRPr="005371AA" w:rsidRDefault="005371AA" w:rsidP="005371AA">
            <w:pPr>
              <w:snapToGrid w:val="0"/>
              <w:jc w:val="center"/>
              <w:rPr>
                <w:sz w:val="16"/>
                <w:szCs w:val="16"/>
              </w:rPr>
            </w:pPr>
            <w:r w:rsidRPr="005371AA">
              <w:rPr>
                <w:sz w:val="16"/>
                <w:szCs w:val="16"/>
              </w:rPr>
              <w:t>96,86</w:t>
            </w:r>
          </w:p>
        </w:tc>
        <w:tc>
          <w:tcPr>
            <w:tcW w:w="1688" w:type="dxa"/>
            <w:tcBorders>
              <w:left w:val="single" w:sz="4" w:space="0" w:color="000000"/>
              <w:bottom w:val="single" w:sz="4" w:space="0" w:color="000000"/>
            </w:tcBorders>
            <w:shd w:val="clear" w:color="auto" w:fill="FFFFFF"/>
            <w:vAlign w:val="center"/>
          </w:tcPr>
          <w:p w:rsidR="005371AA" w:rsidRPr="005371AA" w:rsidRDefault="005371AA" w:rsidP="005371AA">
            <w:pPr>
              <w:snapToGrid w:val="0"/>
              <w:jc w:val="center"/>
              <w:rPr>
                <w:sz w:val="16"/>
                <w:szCs w:val="16"/>
              </w:rPr>
            </w:pPr>
            <w:r w:rsidRPr="005371AA">
              <w:rPr>
                <w:sz w:val="16"/>
                <w:szCs w:val="16"/>
              </w:rPr>
              <w:t>577,37</w:t>
            </w:r>
          </w:p>
        </w:tc>
        <w:tc>
          <w:tcPr>
            <w:tcW w:w="1417" w:type="dxa"/>
            <w:gridSpan w:val="2"/>
            <w:tcBorders>
              <w:left w:val="single" w:sz="4" w:space="0" w:color="000000"/>
              <w:bottom w:val="single" w:sz="4" w:space="0" w:color="000000"/>
            </w:tcBorders>
            <w:shd w:val="clear" w:color="auto" w:fill="FFFFFF"/>
            <w:vAlign w:val="center"/>
          </w:tcPr>
          <w:p w:rsidR="005371AA" w:rsidRPr="005371AA" w:rsidRDefault="005371AA" w:rsidP="005371AA">
            <w:pPr>
              <w:snapToGrid w:val="0"/>
              <w:jc w:val="center"/>
              <w:rPr>
                <w:sz w:val="16"/>
                <w:szCs w:val="16"/>
              </w:rPr>
            </w:pPr>
            <w:r w:rsidRPr="005371AA">
              <w:rPr>
                <w:sz w:val="16"/>
                <w:szCs w:val="16"/>
              </w:rPr>
              <w:t>14,32</w:t>
            </w:r>
          </w:p>
        </w:tc>
        <w:tc>
          <w:tcPr>
            <w:tcW w:w="1406" w:type="dxa"/>
            <w:tcBorders>
              <w:left w:val="single" w:sz="4" w:space="0" w:color="000000"/>
              <w:bottom w:val="single" w:sz="4" w:space="0" w:color="000000"/>
            </w:tcBorders>
            <w:shd w:val="clear" w:color="auto" w:fill="FFFFFF"/>
            <w:vAlign w:val="center"/>
          </w:tcPr>
          <w:p w:rsidR="005371AA" w:rsidRPr="005371AA" w:rsidRDefault="005371AA" w:rsidP="005371AA">
            <w:pPr>
              <w:snapToGrid w:val="0"/>
              <w:jc w:val="center"/>
              <w:rPr>
                <w:sz w:val="16"/>
                <w:szCs w:val="16"/>
              </w:rPr>
            </w:pPr>
            <w:r w:rsidRPr="005371AA">
              <w:rPr>
                <w:sz w:val="16"/>
                <w:szCs w:val="16"/>
              </w:rPr>
              <w:t>591,69</w:t>
            </w:r>
          </w:p>
        </w:tc>
        <w:tc>
          <w:tcPr>
            <w:tcW w:w="1436" w:type="dxa"/>
            <w:tcBorders>
              <w:left w:val="single" w:sz="4" w:space="0" w:color="000000"/>
              <w:bottom w:val="single" w:sz="4" w:space="0" w:color="000000"/>
              <w:right w:val="single" w:sz="4" w:space="0" w:color="000000"/>
            </w:tcBorders>
            <w:shd w:val="clear" w:color="auto" w:fill="FFFFFF"/>
            <w:vAlign w:val="center"/>
          </w:tcPr>
          <w:p w:rsidR="005371AA" w:rsidRPr="005371AA" w:rsidRDefault="005371AA" w:rsidP="005371AA">
            <w:pPr>
              <w:snapToGrid w:val="0"/>
              <w:jc w:val="center"/>
              <w:rPr>
                <w:sz w:val="16"/>
                <w:szCs w:val="16"/>
              </w:rPr>
            </w:pPr>
            <w:r w:rsidRPr="005371AA">
              <w:rPr>
                <w:sz w:val="16"/>
                <w:szCs w:val="16"/>
              </w:rPr>
              <w:t>230,4</w:t>
            </w:r>
          </w:p>
        </w:tc>
      </w:tr>
      <w:tr w:rsidR="005371AA" w:rsidRPr="005371AA" w:rsidTr="005371AA">
        <w:tblPrEx>
          <w:tblCellMar>
            <w:left w:w="108" w:type="dxa"/>
            <w:right w:w="108" w:type="dxa"/>
          </w:tblCellMar>
        </w:tblPrEx>
        <w:trPr>
          <w:trHeight w:val="1035"/>
        </w:trPr>
        <w:tc>
          <w:tcPr>
            <w:tcW w:w="1593" w:type="dxa"/>
            <w:tcBorders>
              <w:left w:val="single" w:sz="4" w:space="0" w:color="000000"/>
              <w:bottom w:val="single" w:sz="4" w:space="0" w:color="000000"/>
            </w:tcBorders>
            <w:shd w:val="clear" w:color="auto" w:fill="FFFFFF"/>
            <w:vAlign w:val="center"/>
          </w:tcPr>
          <w:p w:rsidR="005371AA" w:rsidRPr="005371AA" w:rsidRDefault="005371AA" w:rsidP="005371AA">
            <w:pPr>
              <w:snapToGrid w:val="0"/>
              <w:jc w:val="center"/>
              <w:rPr>
                <w:sz w:val="16"/>
                <w:szCs w:val="16"/>
              </w:rPr>
            </w:pPr>
            <w:r w:rsidRPr="005371AA">
              <w:rPr>
                <w:sz w:val="16"/>
                <w:szCs w:val="16"/>
              </w:rPr>
              <w:t xml:space="preserve">Котельная ул. </w:t>
            </w:r>
            <w:proofErr w:type="spellStart"/>
            <w:r w:rsidRPr="005371AA">
              <w:rPr>
                <w:sz w:val="16"/>
                <w:szCs w:val="16"/>
              </w:rPr>
              <w:t>Кончикова</w:t>
            </w:r>
            <w:proofErr w:type="spellEnd"/>
            <w:r w:rsidRPr="005371AA">
              <w:rPr>
                <w:sz w:val="16"/>
                <w:szCs w:val="16"/>
              </w:rPr>
              <w:t xml:space="preserve"> (дрова)</w:t>
            </w:r>
          </w:p>
        </w:tc>
        <w:tc>
          <w:tcPr>
            <w:tcW w:w="1148" w:type="dxa"/>
            <w:tcBorders>
              <w:left w:val="single" w:sz="4" w:space="0" w:color="000000"/>
              <w:bottom w:val="single" w:sz="4" w:space="0" w:color="000000"/>
            </w:tcBorders>
            <w:shd w:val="clear" w:color="auto" w:fill="FFFFFF"/>
            <w:vAlign w:val="center"/>
          </w:tcPr>
          <w:p w:rsidR="005371AA" w:rsidRPr="005371AA" w:rsidRDefault="005371AA" w:rsidP="005371AA">
            <w:pPr>
              <w:snapToGrid w:val="0"/>
              <w:jc w:val="center"/>
              <w:rPr>
                <w:sz w:val="16"/>
                <w:szCs w:val="16"/>
              </w:rPr>
            </w:pPr>
            <w:r w:rsidRPr="005371AA">
              <w:rPr>
                <w:sz w:val="16"/>
                <w:szCs w:val="16"/>
              </w:rPr>
              <w:t>488,5</w:t>
            </w:r>
          </w:p>
        </w:tc>
        <w:tc>
          <w:tcPr>
            <w:tcW w:w="1548" w:type="dxa"/>
            <w:tcBorders>
              <w:left w:val="single" w:sz="4" w:space="0" w:color="000000"/>
              <w:bottom w:val="single" w:sz="4" w:space="0" w:color="000000"/>
            </w:tcBorders>
            <w:shd w:val="clear" w:color="auto" w:fill="FFFFFF"/>
            <w:vAlign w:val="center"/>
          </w:tcPr>
          <w:p w:rsidR="005371AA" w:rsidRPr="005371AA" w:rsidRDefault="005371AA" w:rsidP="005371AA">
            <w:pPr>
              <w:snapToGrid w:val="0"/>
              <w:jc w:val="center"/>
              <w:rPr>
                <w:sz w:val="16"/>
                <w:szCs w:val="16"/>
              </w:rPr>
            </w:pPr>
            <w:r w:rsidRPr="005371AA">
              <w:rPr>
                <w:sz w:val="16"/>
                <w:szCs w:val="16"/>
              </w:rPr>
              <w:t>233,86</w:t>
            </w:r>
          </w:p>
        </w:tc>
        <w:tc>
          <w:tcPr>
            <w:tcW w:w="1688" w:type="dxa"/>
            <w:tcBorders>
              <w:left w:val="single" w:sz="4" w:space="0" w:color="000000"/>
              <w:bottom w:val="single" w:sz="4" w:space="0" w:color="000000"/>
            </w:tcBorders>
            <w:shd w:val="clear" w:color="auto" w:fill="FFFFFF"/>
            <w:vAlign w:val="center"/>
          </w:tcPr>
          <w:p w:rsidR="005371AA" w:rsidRPr="005371AA" w:rsidRDefault="005371AA" w:rsidP="005371AA">
            <w:pPr>
              <w:snapToGrid w:val="0"/>
              <w:jc w:val="center"/>
              <w:rPr>
                <w:sz w:val="16"/>
                <w:szCs w:val="16"/>
              </w:rPr>
            </w:pPr>
            <w:r w:rsidRPr="005371AA">
              <w:rPr>
                <w:sz w:val="16"/>
                <w:szCs w:val="16"/>
              </w:rPr>
              <w:t>722,32</w:t>
            </w:r>
          </w:p>
        </w:tc>
        <w:tc>
          <w:tcPr>
            <w:tcW w:w="1417" w:type="dxa"/>
            <w:gridSpan w:val="2"/>
            <w:tcBorders>
              <w:left w:val="single" w:sz="4" w:space="0" w:color="000000"/>
              <w:bottom w:val="single" w:sz="4" w:space="0" w:color="000000"/>
            </w:tcBorders>
            <w:shd w:val="clear" w:color="auto" w:fill="FFFFFF"/>
            <w:vAlign w:val="center"/>
          </w:tcPr>
          <w:p w:rsidR="005371AA" w:rsidRPr="005371AA" w:rsidRDefault="005371AA" w:rsidP="005371AA">
            <w:pPr>
              <w:snapToGrid w:val="0"/>
              <w:jc w:val="center"/>
              <w:rPr>
                <w:sz w:val="16"/>
                <w:szCs w:val="16"/>
              </w:rPr>
            </w:pPr>
            <w:r w:rsidRPr="005371AA">
              <w:rPr>
                <w:sz w:val="16"/>
                <w:szCs w:val="16"/>
              </w:rPr>
              <w:t>17,91</w:t>
            </w:r>
          </w:p>
        </w:tc>
        <w:tc>
          <w:tcPr>
            <w:tcW w:w="1406" w:type="dxa"/>
            <w:tcBorders>
              <w:left w:val="single" w:sz="4" w:space="0" w:color="000000"/>
              <w:bottom w:val="single" w:sz="4" w:space="0" w:color="000000"/>
            </w:tcBorders>
            <w:shd w:val="clear" w:color="auto" w:fill="FFFFFF"/>
            <w:vAlign w:val="center"/>
          </w:tcPr>
          <w:p w:rsidR="005371AA" w:rsidRPr="005371AA" w:rsidRDefault="005371AA" w:rsidP="005371AA">
            <w:pPr>
              <w:snapToGrid w:val="0"/>
              <w:jc w:val="center"/>
              <w:rPr>
                <w:sz w:val="16"/>
                <w:szCs w:val="16"/>
              </w:rPr>
            </w:pPr>
            <w:r w:rsidRPr="005371AA">
              <w:rPr>
                <w:sz w:val="16"/>
                <w:szCs w:val="16"/>
              </w:rPr>
              <w:t>740,23</w:t>
            </w:r>
          </w:p>
        </w:tc>
        <w:tc>
          <w:tcPr>
            <w:tcW w:w="1436" w:type="dxa"/>
            <w:tcBorders>
              <w:left w:val="single" w:sz="4" w:space="0" w:color="000000"/>
              <w:bottom w:val="single" w:sz="4" w:space="0" w:color="000000"/>
              <w:right w:val="single" w:sz="4" w:space="0" w:color="000000"/>
            </w:tcBorders>
            <w:shd w:val="clear" w:color="auto" w:fill="FFFFFF"/>
            <w:vAlign w:val="center"/>
          </w:tcPr>
          <w:p w:rsidR="005371AA" w:rsidRPr="005371AA" w:rsidRDefault="005371AA" w:rsidP="005371AA">
            <w:pPr>
              <w:snapToGrid w:val="0"/>
              <w:jc w:val="center"/>
              <w:rPr>
                <w:sz w:val="16"/>
                <w:szCs w:val="16"/>
              </w:rPr>
            </w:pPr>
            <w:r w:rsidRPr="005371AA">
              <w:rPr>
                <w:sz w:val="16"/>
                <w:szCs w:val="16"/>
              </w:rPr>
              <w:t>250,6</w:t>
            </w:r>
          </w:p>
        </w:tc>
      </w:tr>
      <w:tr w:rsidR="005371AA" w:rsidRPr="005371AA" w:rsidTr="005371AA">
        <w:tblPrEx>
          <w:tblCellMar>
            <w:left w:w="108" w:type="dxa"/>
            <w:right w:w="108" w:type="dxa"/>
          </w:tblCellMar>
        </w:tblPrEx>
        <w:trPr>
          <w:trHeight w:val="300"/>
        </w:trPr>
        <w:tc>
          <w:tcPr>
            <w:tcW w:w="1593" w:type="dxa"/>
            <w:tcBorders>
              <w:left w:val="single" w:sz="4" w:space="0" w:color="000000"/>
              <w:bottom w:val="single" w:sz="4" w:space="0" w:color="000000"/>
            </w:tcBorders>
            <w:shd w:val="clear" w:color="auto" w:fill="FFFFFF"/>
            <w:vAlign w:val="center"/>
          </w:tcPr>
          <w:p w:rsidR="005371AA" w:rsidRPr="005371AA" w:rsidRDefault="005371AA" w:rsidP="005371AA">
            <w:pPr>
              <w:snapToGrid w:val="0"/>
              <w:jc w:val="center"/>
              <w:rPr>
                <w:sz w:val="16"/>
                <w:szCs w:val="16"/>
              </w:rPr>
            </w:pPr>
            <w:r w:rsidRPr="005371AA">
              <w:rPr>
                <w:sz w:val="16"/>
                <w:szCs w:val="16"/>
              </w:rPr>
              <w:t>Итого</w:t>
            </w:r>
          </w:p>
        </w:tc>
        <w:tc>
          <w:tcPr>
            <w:tcW w:w="1148" w:type="dxa"/>
            <w:tcBorders>
              <w:left w:val="single" w:sz="4" w:space="0" w:color="000000"/>
              <w:bottom w:val="single" w:sz="4" w:space="0" w:color="000000"/>
            </w:tcBorders>
            <w:shd w:val="clear" w:color="auto" w:fill="FFFFFF"/>
            <w:vAlign w:val="center"/>
          </w:tcPr>
          <w:p w:rsidR="005371AA" w:rsidRPr="005371AA" w:rsidRDefault="005371AA" w:rsidP="005371AA">
            <w:pPr>
              <w:snapToGrid w:val="0"/>
              <w:jc w:val="center"/>
              <w:rPr>
                <w:sz w:val="16"/>
                <w:szCs w:val="16"/>
              </w:rPr>
            </w:pPr>
            <w:r w:rsidRPr="005371AA">
              <w:rPr>
                <w:sz w:val="16"/>
                <w:szCs w:val="16"/>
              </w:rPr>
              <w:t>5008,403</w:t>
            </w:r>
          </w:p>
        </w:tc>
        <w:tc>
          <w:tcPr>
            <w:tcW w:w="1548" w:type="dxa"/>
            <w:tcBorders>
              <w:left w:val="single" w:sz="4" w:space="0" w:color="000000"/>
              <w:bottom w:val="single" w:sz="4" w:space="0" w:color="000000"/>
            </w:tcBorders>
            <w:shd w:val="clear" w:color="auto" w:fill="FFFFFF"/>
            <w:vAlign w:val="center"/>
          </w:tcPr>
          <w:p w:rsidR="005371AA" w:rsidRPr="005371AA" w:rsidRDefault="005371AA" w:rsidP="005371AA">
            <w:pPr>
              <w:snapToGrid w:val="0"/>
              <w:jc w:val="center"/>
              <w:rPr>
                <w:sz w:val="16"/>
                <w:szCs w:val="16"/>
              </w:rPr>
            </w:pPr>
            <w:r w:rsidRPr="005371AA">
              <w:rPr>
                <w:sz w:val="16"/>
                <w:szCs w:val="16"/>
              </w:rPr>
              <w:t>1207,77</w:t>
            </w:r>
          </w:p>
        </w:tc>
        <w:tc>
          <w:tcPr>
            <w:tcW w:w="1688" w:type="dxa"/>
            <w:tcBorders>
              <w:left w:val="single" w:sz="4" w:space="0" w:color="000000"/>
              <w:bottom w:val="single" w:sz="4" w:space="0" w:color="000000"/>
            </w:tcBorders>
            <w:shd w:val="clear" w:color="auto" w:fill="FFFFFF"/>
            <w:vAlign w:val="center"/>
          </w:tcPr>
          <w:p w:rsidR="005371AA" w:rsidRPr="005371AA" w:rsidRDefault="005371AA" w:rsidP="005371AA">
            <w:pPr>
              <w:snapToGrid w:val="0"/>
              <w:jc w:val="center"/>
              <w:rPr>
                <w:sz w:val="16"/>
                <w:szCs w:val="16"/>
              </w:rPr>
            </w:pPr>
            <w:r w:rsidRPr="005371AA">
              <w:rPr>
                <w:sz w:val="16"/>
                <w:szCs w:val="16"/>
              </w:rPr>
              <w:t>6216,17</w:t>
            </w:r>
          </w:p>
        </w:tc>
        <w:tc>
          <w:tcPr>
            <w:tcW w:w="1417" w:type="dxa"/>
            <w:gridSpan w:val="2"/>
            <w:tcBorders>
              <w:left w:val="single" w:sz="4" w:space="0" w:color="000000"/>
              <w:bottom w:val="single" w:sz="4" w:space="0" w:color="000000"/>
            </w:tcBorders>
            <w:shd w:val="clear" w:color="auto" w:fill="FFFFFF"/>
            <w:vAlign w:val="center"/>
          </w:tcPr>
          <w:p w:rsidR="005371AA" w:rsidRPr="005371AA" w:rsidRDefault="005371AA" w:rsidP="005371AA">
            <w:pPr>
              <w:snapToGrid w:val="0"/>
              <w:jc w:val="center"/>
              <w:rPr>
                <w:sz w:val="16"/>
                <w:szCs w:val="16"/>
              </w:rPr>
            </w:pPr>
            <w:r w:rsidRPr="005371AA">
              <w:rPr>
                <w:sz w:val="16"/>
                <w:szCs w:val="16"/>
              </w:rPr>
              <w:t>154,16</w:t>
            </w:r>
          </w:p>
        </w:tc>
        <w:tc>
          <w:tcPr>
            <w:tcW w:w="1406" w:type="dxa"/>
            <w:tcBorders>
              <w:left w:val="single" w:sz="4" w:space="0" w:color="000000"/>
              <w:bottom w:val="single" w:sz="4" w:space="0" w:color="000000"/>
            </w:tcBorders>
            <w:shd w:val="clear" w:color="auto" w:fill="FFFFFF"/>
            <w:vAlign w:val="center"/>
          </w:tcPr>
          <w:p w:rsidR="005371AA" w:rsidRPr="005371AA" w:rsidRDefault="005371AA" w:rsidP="005371AA">
            <w:pPr>
              <w:snapToGrid w:val="0"/>
              <w:jc w:val="center"/>
              <w:rPr>
                <w:sz w:val="16"/>
                <w:szCs w:val="16"/>
              </w:rPr>
            </w:pPr>
            <w:r w:rsidRPr="005371AA">
              <w:rPr>
                <w:sz w:val="16"/>
                <w:szCs w:val="16"/>
              </w:rPr>
              <w:t>6370,33</w:t>
            </w:r>
          </w:p>
        </w:tc>
        <w:tc>
          <w:tcPr>
            <w:tcW w:w="1436" w:type="dxa"/>
            <w:tcBorders>
              <w:left w:val="single" w:sz="4" w:space="0" w:color="000000"/>
              <w:bottom w:val="single" w:sz="4" w:space="0" w:color="000000"/>
              <w:right w:val="single" w:sz="4" w:space="0" w:color="000000"/>
            </w:tcBorders>
            <w:shd w:val="clear" w:color="auto" w:fill="FFFFFF"/>
            <w:vAlign w:val="center"/>
          </w:tcPr>
          <w:p w:rsidR="005371AA" w:rsidRPr="005371AA" w:rsidRDefault="005371AA" w:rsidP="005371AA">
            <w:pPr>
              <w:snapToGrid w:val="0"/>
              <w:jc w:val="center"/>
              <w:rPr>
                <w:sz w:val="16"/>
                <w:szCs w:val="16"/>
              </w:rPr>
            </w:pPr>
            <w:r w:rsidRPr="005371AA">
              <w:rPr>
                <w:sz w:val="16"/>
                <w:szCs w:val="16"/>
              </w:rPr>
              <w:t>233,6</w:t>
            </w:r>
          </w:p>
        </w:tc>
      </w:tr>
      <w:tr w:rsidR="005371AA" w:rsidRPr="005371AA" w:rsidTr="005371AA">
        <w:tblPrEx>
          <w:tblCellMar>
            <w:left w:w="108" w:type="dxa"/>
            <w:right w:w="108" w:type="dxa"/>
          </w:tblCellMar>
        </w:tblPrEx>
        <w:trPr>
          <w:trHeight w:val="300"/>
        </w:trPr>
        <w:tc>
          <w:tcPr>
            <w:tcW w:w="1593" w:type="dxa"/>
            <w:tcBorders>
              <w:left w:val="single" w:sz="4" w:space="0" w:color="000000"/>
              <w:bottom w:val="single" w:sz="4" w:space="0" w:color="000000"/>
            </w:tcBorders>
            <w:shd w:val="clear" w:color="auto" w:fill="FFFFFF"/>
            <w:vAlign w:val="center"/>
          </w:tcPr>
          <w:p w:rsidR="005371AA" w:rsidRPr="005371AA" w:rsidRDefault="005371AA" w:rsidP="005371AA">
            <w:pPr>
              <w:snapToGrid w:val="0"/>
              <w:jc w:val="center"/>
              <w:rPr>
                <w:sz w:val="16"/>
                <w:szCs w:val="16"/>
              </w:rPr>
            </w:pPr>
          </w:p>
        </w:tc>
        <w:tc>
          <w:tcPr>
            <w:tcW w:w="1148" w:type="dxa"/>
            <w:tcBorders>
              <w:left w:val="single" w:sz="4" w:space="0" w:color="000000"/>
              <w:bottom w:val="single" w:sz="4" w:space="0" w:color="000000"/>
            </w:tcBorders>
            <w:shd w:val="clear" w:color="auto" w:fill="FFFFFF"/>
            <w:vAlign w:val="center"/>
          </w:tcPr>
          <w:p w:rsidR="005371AA" w:rsidRPr="005371AA" w:rsidRDefault="005371AA" w:rsidP="005371AA">
            <w:pPr>
              <w:snapToGrid w:val="0"/>
              <w:jc w:val="center"/>
              <w:rPr>
                <w:sz w:val="16"/>
                <w:szCs w:val="16"/>
              </w:rPr>
            </w:pPr>
          </w:p>
        </w:tc>
        <w:tc>
          <w:tcPr>
            <w:tcW w:w="1548" w:type="dxa"/>
            <w:tcBorders>
              <w:left w:val="single" w:sz="4" w:space="0" w:color="000000"/>
              <w:bottom w:val="single" w:sz="4" w:space="0" w:color="000000"/>
            </w:tcBorders>
            <w:shd w:val="clear" w:color="auto" w:fill="FFFFFF"/>
            <w:vAlign w:val="center"/>
          </w:tcPr>
          <w:p w:rsidR="005371AA" w:rsidRPr="005371AA" w:rsidRDefault="005371AA" w:rsidP="005371AA">
            <w:pPr>
              <w:snapToGrid w:val="0"/>
              <w:jc w:val="center"/>
              <w:rPr>
                <w:sz w:val="16"/>
                <w:szCs w:val="16"/>
              </w:rPr>
            </w:pPr>
            <w:r w:rsidRPr="005371AA">
              <w:rPr>
                <w:sz w:val="16"/>
                <w:szCs w:val="16"/>
              </w:rPr>
              <w:t>19,43%</w:t>
            </w:r>
          </w:p>
        </w:tc>
        <w:tc>
          <w:tcPr>
            <w:tcW w:w="1688" w:type="dxa"/>
            <w:tcBorders>
              <w:left w:val="single" w:sz="4" w:space="0" w:color="000000"/>
              <w:bottom w:val="single" w:sz="4" w:space="0" w:color="000000"/>
            </w:tcBorders>
            <w:shd w:val="clear" w:color="auto" w:fill="FFFFFF"/>
            <w:vAlign w:val="center"/>
          </w:tcPr>
          <w:p w:rsidR="005371AA" w:rsidRPr="005371AA" w:rsidRDefault="005371AA" w:rsidP="005371AA">
            <w:pPr>
              <w:snapToGrid w:val="0"/>
              <w:jc w:val="center"/>
              <w:rPr>
                <w:sz w:val="16"/>
                <w:szCs w:val="16"/>
              </w:rPr>
            </w:pPr>
          </w:p>
        </w:tc>
        <w:tc>
          <w:tcPr>
            <w:tcW w:w="1417" w:type="dxa"/>
            <w:gridSpan w:val="2"/>
            <w:tcBorders>
              <w:left w:val="single" w:sz="4" w:space="0" w:color="000000"/>
              <w:bottom w:val="single" w:sz="4" w:space="0" w:color="000000"/>
            </w:tcBorders>
            <w:shd w:val="clear" w:color="auto" w:fill="FFFFFF"/>
            <w:vAlign w:val="center"/>
          </w:tcPr>
          <w:p w:rsidR="005371AA" w:rsidRPr="005371AA" w:rsidRDefault="005371AA" w:rsidP="005371AA">
            <w:pPr>
              <w:snapToGrid w:val="0"/>
              <w:jc w:val="center"/>
              <w:rPr>
                <w:sz w:val="16"/>
                <w:szCs w:val="16"/>
              </w:rPr>
            </w:pPr>
            <w:r w:rsidRPr="005371AA">
              <w:rPr>
                <w:sz w:val="16"/>
                <w:szCs w:val="16"/>
              </w:rPr>
              <w:t>По нормативу 2,42%</w:t>
            </w:r>
          </w:p>
        </w:tc>
        <w:tc>
          <w:tcPr>
            <w:tcW w:w="1406" w:type="dxa"/>
            <w:tcBorders>
              <w:left w:val="single" w:sz="4" w:space="0" w:color="000000"/>
              <w:bottom w:val="single" w:sz="4" w:space="0" w:color="000000"/>
            </w:tcBorders>
            <w:shd w:val="clear" w:color="auto" w:fill="FFFFFF"/>
            <w:vAlign w:val="center"/>
          </w:tcPr>
          <w:p w:rsidR="005371AA" w:rsidRPr="005371AA" w:rsidRDefault="005371AA" w:rsidP="005371AA">
            <w:pPr>
              <w:snapToGrid w:val="0"/>
              <w:jc w:val="center"/>
              <w:rPr>
                <w:sz w:val="16"/>
                <w:szCs w:val="16"/>
              </w:rPr>
            </w:pPr>
          </w:p>
        </w:tc>
        <w:tc>
          <w:tcPr>
            <w:tcW w:w="1436" w:type="dxa"/>
            <w:tcBorders>
              <w:left w:val="single" w:sz="4" w:space="0" w:color="000000"/>
              <w:bottom w:val="single" w:sz="4" w:space="0" w:color="000000"/>
              <w:right w:val="single" w:sz="4" w:space="0" w:color="000000"/>
            </w:tcBorders>
            <w:shd w:val="clear" w:color="auto" w:fill="FFFFFF"/>
            <w:vAlign w:val="center"/>
          </w:tcPr>
          <w:p w:rsidR="005371AA" w:rsidRPr="005371AA" w:rsidRDefault="005371AA" w:rsidP="005371AA">
            <w:pPr>
              <w:snapToGrid w:val="0"/>
              <w:jc w:val="center"/>
              <w:rPr>
                <w:sz w:val="16"/>
                <w:szCs w:val="16"/>
              </w:rPr>
            </w:pPr>
          </w:p>
        </w:tc>
      </w:tr>
    </w:tbl>
    <w:p w:rsidR="005371AA" w:rsidRPr="005371AA" w:rsidRDefault="005371AA" w:rsidP="005371AA">
      <w:pPr>
        <w:jc w:val="both"/>
        <w:rPr>
          <w:sz w:val="16"/>
          <w:szCs w:val="16"/>
        </w:rPr>
      </w:pPr>
    </w:p>
    <w:p w:rsidR="005371AA" w:rsidRPr="005371AA" w:rsidRDefault="005371AA" w:rsidP="005371AA">
      <w:pPr>
        <w:jc w:val="both"/>
        <w:rPr>
          <w:sz w:val="16"/>
          <w:szCs w:val="16"/>
        </w:rPr>
      </w:pPr>
      <w:r w:rsidRPr="005371AA">
        <w:rPr>
          <w:sz w:val="16"/>
          <w:szCs w:val="16"/>
        </w:rPr>
        <w:t>Существующие и перспективные топливные балансы для каждого источника тепловой энергии, расположенного в границах поселения по видам основного и резервного топлива в таблице 15.</w:t>
      </w:r>
    </w:p>
    <w:p w:rsidR="005371AA" w:rsidRPr="005371AA" w:rsidRDefault="005371AA" w:rsidP="005371AA">
      <w:pPr>
        <w:jc w:val="both"/>
        <w:rPr>
          <w:sz w:val="16"/>
          <w:szCs w:val="16"/>
        </w:rPr>
      </w:pPr>
    </w:p>
    <w:p w:rsidR="005371AA" w:rsidRPr="005371AA" w:rsidRDefault="005371AA" w:rsidP="005371AA">
      <w:pPr>
        <w:jc w:val="center"/>
        <w:rPr>
          <w:sz w:val="16"/>
          <w:szCs w:val="16"/>
        </w:rPr>
      </w:pPr>
      <w:r w:rsidRPr="005371AA">
        <w:rPr>
          <w:sz w:val="16"/>
          <w:szCs w:val="16"/>
        </w:rPr>
        <w:t>Таблица 15 Топливные балансы котельных</w:t>
      </w:r>
    </w:p>
    <w:p w:rsidR="005371AA" w:rsidRPr="005371AA" w:rsidRDefault="005371AA" w:rsidP="005371AA">
      <w:pPr>
        <w:ind w:left="720"/>
        <w:jc w:val="both"/>
        <w:rPr>
          <w:sz w:val="16"/>
          <w:szCs w:val="16"/>
        </w:rPr>
      </w:pPr>
    </w:p>
    <w:tbl>
      <w:tblPr>
        <w:tblW w:w="0" w:type="auto"/>
        <w:tblInd w:w="108" w:type="dxa"/>
        <w:tblLayout w:type="fixed"/>
        <w:tblLook w:val="0000"/>
      </w:tblPr>
      <w:tblGrid>
        <w:gridCol w:w="1783"/>
        <w:gridCol w:w="1134"/>
        <w:gridCol w:w="2835"/>
        <w:gridCol w:w="2976"/>
        <w:gridCol w:w="1713"/>
      </w:tblGrid>
      <w:tr w:rsidR="005371AA" w:rsidRPr="005371AA" w:rsidTr="005371AA">
        <w:trPr>
          <w:trHeight w:val="108"/>
        </w:trPr>
        <w:tc>
          <w:tcPr>
            <w:tcW w:w="1783"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b/>
                <w:sz w:val="16"/>
                <w:szCs w:val="16"/>
              </w:rPr>
            </w:pPr>
            <w:r w:rsidRPr="005371AA">
              <w:rPr>
                <w:b/>
                <w:sz w:val="16"/>
                <w:szCs w:val="16"/>
              </w:rPr>
              <w:t>Наименование котельной</w:t>
            </w:r>
          </w:p>
        </w:tc>
        <w:tc>
          <w:tcPr>
            <w:tcW w:w="1134"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Вид топлива</w:t>
            </w:r>
          </w:p>
        </w:tc>
        <w:tc>
          <w:tcPr>
            <w:tcW w:w="2835"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Годовой расход топлива в натуральных единицах (м3,т) 2017 г.</w:t>
            </w:r>
          </w:p>
        </w:tc>
        <w:tc>
          <w:tcPr>
            <w:tcW w:w="2976"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 xml:space="preserve">Перспективный годовой расход топлива в натуральных единицах (м3, т) </w:t>
            </w:r>
          </w:p>
        </w:tc>
        <w:tc>
          <w:tcPr>
            <w:tcW w:w="1713"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 xml:space="preserve"> Резервное топливо </w:t>
            </w:r>
          </w:p>
        </w:tc>
      </w:tr>
      <w:tr w:rsidR="005371AA" w:rsidRPr="005371AA" w:rsidTr="005371AA">
        <w:trPr>
          <w:trHeight w:val="108"/>
        </w:trPr>
        <w:tc>
          <w:tcPr>
            <w:tcW w:w="1783"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Котельная</w:t>
            </w:r>
          </w:p>
          <w:p w:rsidR="005371AA" w:rsidRPr="005371AA" w:rsidRDefault="005371AA" w:rsidP="005371AA">
            <w:pPr>
              <w:jc w:val="center"/>
              <w:rPr>
                <w:sz w:val="16"/>
                <w:szCs w:val="16"/>
              </w:rPr>
            </w:pPr>
            <w:r w:rsidRPr="005371AA">
              <w:rPr>
                <w:sz w:val="16"/>
                <w:szCs w:val="16"/>
              </w:rPr>
              <w:t>ул. Куликова</w:t>
            </w:r>
          </w:p>
        </w:tc>
        <w:tc>
          <w:tcPr>
            <w:tcW w:w="1134"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 xml:space="preserve">    Опил</w:t>
            </w:r>
          </w:p>
        </w:tc>
        <w:tc>
          <w:tcPr>
            <w:tcW w:w="2835"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 xml:space="preserve"> 2000 м3</w:t>
            </w:r>
          </w:p>
        </w:tc>
        <w:tc>
          <w:tcPr>
            <w:tcW w:w="2976"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ind w:right="-108"/>
              <w:jc w:val="center"/>
              <w:rPr>
                <w:sz w:val="16"/>
                <w:szCs w:val="16"/>
              </w:rPr>
            </w:pPr>
            <w:r w:rsidRPr="005371AA">
              <w:rPr>
                <w:sz w:val="16"/>
                <w:szCs w:val="16"/>
              </w:rPr>
              <w:t>Уголь 620 т</w:t>
            </w:r>
          </w:p>
        </w:tc>
        <w:tc>
          <w:tcPr>
            <w:tcW w:w="1713"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ind w:right="-108"/>
              <w:jc w:val="center"/>
              <w:rPr>
                <w:sz w:val="16"/>
                <w:szCs w:val="16"/>
              </w:rPr>
            </w:pPr>
            <w:r w:rsidRPr="005371AA">
              <w:rPr>
                <w:sz w:val="16"/>
                <w:szCs w:val="16"/>
              </w:rPr>
              <w:t>Дрова</w:t>
            </w:r>
          </w:p>
        </w:tc>
      </w:tr>
      <w:tr w:rsidR="005371AA" w:rsidRPr="005371AA" w:rsidTr="005371AA">
        <w:trPr>
          <w:trHeight w:val="108"/>
        </w:trPr>
        <w:tc>
          <w:tcPr>
            <w:tcW w:w="1783"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Котельная</w:t>
            </w:r>
          </w:p>
          <w:p w:rsidR="005371AA" w:rsidRPr="005371AA" w:rsidRDefault="005371AA" w:rsidP="005371AA">
            <w:pPr>
              <w:jc w:val="center"/>
              <w:rPr>
                <w:sz w:val="16"/>
                <w:szCs w:val="16"/>
              </w:rPr>
            </w:pPr>
            <w:r w:rsidRPr="005371AA">
              <w:rPr>
                <w:sz w:val="16"/>
                <w:szCs w:val="16"/>
              </w:rPr>
              <w:t>ул.  Больничная</w:t>
            </w:r>
          </w:p>
        </w:tc>
        <w:tc>
          <w:tcPr>
            <w:tcW w:w="1134"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Опил</w:t>
            </w:r>
          </w:p>
        </w:tc>
        <w:tc>
          <w:tcPr>
            <w:tcW w:w="2835"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Дрова 1008 м3, уголь 285 т.</w:t>
            </w:r>
          </w:p>
        </w:tc>
        <w:tc>
          <w:tcPr>
            <w:tcW w:w="2976"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Опил 2000 м3, дрова 400 м3</w:t>
            </w:r>
          </w:p>
        </w:tc>
        <w:tc>
          <w:tcPr>
            <w:tcW w:w="1713"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Дрова, уголь</w:t>
            </w:r>
          </w:p>
        </w:tc>
      </w:tr>
      <w:tr w:rsidR="005371AA" w:rsidRPr="005371AA" w:rsidTr="005371AA">
        <w:trPr>
          <w:trHeight w:val="108"/>
        </w:trPr>
        <w:tc>
          <w:tcPr>
            <w:tcW w:w="1783"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Котельная ул. Механизаторов</w:t>
            </w:r>
          </w:p>
        </w:tc>
        <w:tc>
          <w:tcPr>
            <w:tcW w:w="1134"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Опил</w:t>
            </w:r>
          </w:p>
        </w:tc>
        <w:tc>
          <w:tcPr>
            <w:tcW w:w="2835"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Опил 1574 м3,дрова 373 м3</w:t>
            </w:r>
          </w:p>
        </w:tc>
        <w:tc>
          <w:tcPr>
            <w:tcW w:w="2976"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Опил 1700, дрова 300 м3</w:t>
            </w:r>
          </w:p>
        </w:tc>
        <w:tc>
          <w:tcPr>
            <w:tcW w:w="1713"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Дрова, уголь</w:t>
            </w:r>
          </w:p>
        </w:tc>
      </w:tr>
      <w:tr w:rsidR="005371AA" w:rsidRPr="005371AA" w:rsidTr="005371AA">
        <w:trPr>
          <w:trHeight w:val="108"/>
        </w:trPr>
        <w:tc>
          <w:tcPr>
            <w:tcW w:w="1783"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Котельная</w:t>
            </w:r>
          </w:p>
          <w:p w:rsidR="005371AA" w:rsidRPr="005371AA" w:rsidRDefault="005371AA" w:rsidP="005371AA">
            <w:pPr>
              <w:jc w:val="center"/>
              <w:rPr>
                <w:sz w:val="16"/>
                <w:szCs w:val="16"/>
              </w:rPr>
            </w:pPr>
            <w:r w:rsidRPr="005371AA">
              <w:rPr>
                <w:sz w:val="16"/>
                <w:szCs w:val="16"/>
              </w:rPr>
              <w:t>ул. Полевая</w:t>
            </w:r>
          </w:p>
        </w:tc>
        <w:tc>
          <w:tcPr>
            <w:tcW w:w="1134"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Дрова</w:t>
            </w:r>
          </w:p>
        </w:tc>
        <w:tc>
          <w:tcPr>
            <w:tcW w:w="2835"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Дрова 1032 м3, уголь 61 т.</w:t>
            </w:r>
          </w:p>
        </w:tc>
        <w:tc>
          <w:tcPr>
            <w:tcW w:w="2976"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Дрова 1000 м3</w:t>
            </w:r>
          </w:p>
        </w:tc>
        <w:tc>
          <w:tcPr>
            <w:tcW w:w="1713"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Уголь</w:t>
            </w:r>
          </w:p>
        </w:tc>
      </w:tr>
      <w:tr w:rsidR="005371AA" w:rsidRPr="005371AA" w:rsidTr="005371AA">
        <w:trPr>
          <w:trHeight w:val="108"/>
        </w:trPr>
        <w:tc>
          <w:tcPr>
            <w:tcW w:w="1783"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Котельная</w:t>
            </w:r>
          </w:p>
          <w:p w:rsidR="005371AA" w:rsidRPr="005371AA" w:rsidRDefault="005371AA" w:rsidP="005371AA">
            <w:pPr>
              <w:jc w:val="center"/>
              <w:rPr>
                <w:sz w:val="16"/>
                <w:szCs w:val="16"/>
              </w:rPr>
            </w:pPr>
            <w:r w:rsidRPr="005371AA">
              <w:rPr>
                <w:sz w:val="16"/>
                <w:szCs w:val="16"/>
              </w:rPr>
              <w:t xml:space="preserve">ул. </w:t>
            </w:r>
            <w:proofErr w:type="spellStart"/>
            <w:r w:rsidRPr="005371AA">
              <w:rPr>
                <w:sz w:val="16"/>
                <w:szCs w:val="16"/>
              </w:rPr>
              <w:t>Кончикова</w:t>
            </w:r>
            <w:proofErr w:type="spellEnd"/>
          </w:p>
        </w:tc>
        <w:tc>
          <w:tcPr>
            <w:tcW w:w="1134"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Дрова</w:t>
            </w:r>
          </w:p>
        </w:tc>
        <w:tc>
          <w:tcPr>
            <w:tcW w:w="2835"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Дрова 800 м3</w:t>
            </w:r>
          </w:p>
        </w:tc>
        <w:tc>
          <w:tcPr>
            <w:tcW w:w="2976"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Дрова 800 м3</w:t>
            </w:r>
          </w:p>
        </w:tc>
        <w:tc>
          <w:tcPr>
            <w:tcW w:w="1713"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Не предусмотрен</w:t>
            </w:r>
          </w:p>
        </w:tc>
      </w:tr>
    </w:tbl>
    <w:p w:rsidR="005371AA" w:rsidRPr="005371AA" w:rsidRDefault="005371AA" w:rsidP="005371AA">
      <w:pPr>
        <w:jc w:val="both"/>
        <w:rPr>
          <w:sz w:val="16"/>
          <w:szCs w:val="16"/>
        </w:rPr>
      </w:pPr>
    </w:p>
    <w:p w:rsidR="005371AA" w:rsidRPr="005371AA" w:rsidRDefault="005371AA" w:rsidP="005371AA">
      <w:pPr>
        <w:jc w:val="both"/>
        <w:rPr>
          <w:sz w:val="16"/>
          <w:szCs w:val="16"/>
        </w:rPr>
      </w:pPr>
      <w:r w:rsidRPr="005371AA">
        <w:rPr>
          <w:sz w:val="16"/>
          <w:szCs w:val="16"/>
        </w:rPr>
        <w:t xml:space="preserve"> При достаточном снабжении котельной дровами, оборудование способно обеспечить теплом потребителей в течение всего отопительного периода.</w:t>
      </w:r>
    </w:p>
    <w:p w:rsidR="005371AA" w:rsidRPr="005371AA" w:rsidRDefault="005371AA" w:rsidP="005371AA">
      <w:pPr>
        <w:jc w:val="both"/>
        <w:rPr>
          <w:sz w:val="16"/>
          <w:szCs w:val="16"/>
        </w:rPr>
      </w:pPr>
      <w:r w:rsidRPr="005371AA">
        <w:rPr>
          <w:sz w:val="16"/>
          <w:szCs w:val="16"/>
        </w:rPr>
        <w:t xml:space="preserve">  Для исключения перебоев в снабжении топливом, на котельных создается неснижаемый и эксплуатационный запасы топлива.</w:t>
      </w:r>
    </w:p>
    <w:p w:rsidR="005371AA" w:rsidRPr="005371AA" w:rsidRDefault="005371AA" w:rsidP="005371AA">
      <w:pPr>
        <w:jc w:val="both"/>
        <w:rPr>
          <w:sz w:val="16"/>
          <w:szCs w:val="16"/>
        </w:rPr>
      </w:pPr>
    </w:p>
    <w:p w:rsidR="005371AA" w:rsidRPr="005371AA" w:rsidRDefault="005371AA" w:rsidP="005371AA">
      <w:pPr>
        <w:jc w:val="center"/>
        <w:rPr>
          <w:sz w:val="16"/>
          <w:szCs w:val="16"/>
        </w:rPr>
      </w:pPr>
      <w:r w:rsidRPr="005371AA">
        <w:rPr>
          <w:sz w:val="16"/>
          <w:szCs w:val="16"/>
        </w:rPr>
        <w:t xml:space="preserve">Таблица 16 Расчет </w:t>
      </w:r>
      <w:proofErr w:type="gramStart"/>
      <w:r w:rsidRPr="005371AA">
        <w:rPr>
          <w:sz w:val="16"/>
          <w:szCs w:val="16"/>
        </w:rPr>
        <w:t>неснижаемого</w:t>
      </w:r>
      <w:proofErr w:type="gramEnd"/>
      <w:r w:rsidRPr="005371AA">
        <w:rPr>
          <w:sz w:val="16"/>
          <w:szCs w:val="16"/>
        </w:rPr>
        <w:t>, эксплуатационного</w:t>
      </w:r>
    </w:p>
    <w:p w:rsidR="005371AA" w:rsidRPr="005371AA" w:rsidRDefault="005371AA" w:rsidP="005371AA">
      <w:pPr>
        <w:jc w:val="center"/>
        <w:rPr>
          <w:sz w:val="16"/>
          <w:szCs w:val="16"/>
        </w:rPr>
      </w:pPr>
      <w:r w:rsidRPr="005371AA">
        <w:rPr>
          <w:sz w:val="16"/>
          <w:szCs w:val="16"/>
        </w:rPr>
        <w:t>и общего нормативного запаса топлива.</w:t>
      </w:r>
    </w:p>
    <w:p w:rsidR="005371AA" w:rsidRPr="005371AA" w:rsidRDefault="005371AA" w:rsidP="005371AA">
      <w:pPr>
        <w:jc w:val="both"/>
        <w:rPr>
          <w:sz w:val="16"/>
          <w:szCs w:val="16"/>
        </w:rPr>
      </w:pPr>
    </w:p>
    <w:tbl>
      <w:tblPr>
        <w:tblW w:w="0" w:type="auto"/>
        <w:tblInd w:w="-464" w:type="dxa"/>
        <w:tblLayout w:type="fixed"/>
        <w:tblLook w:val="0000"/>
      </w:tblPr>
      <w:tblGrid>
        <w:gridCol w:w="1414"/>
        <w:gridCol w:w="1582"/>
        <w:gridCol w:w="1133"/>
        <w:gridCol w:w="1133"/>
        <w:gridCol w:w="1417"/>
        <w:gridCol w:w="1337"/>
        <w:gridCol w:w="957"/>
        <w:gridCol w:w="879"/>
        <w:gridCol w:w="970"/>
      </w:tblGrid>
      <w:tr w:rsidR="005371AA" w:rsidRPr="005371AA" w:rsidTr="005371AA">
        <w:trPr>
          <w:trHeight w:val="1530"/>
        </w:trPr>
        <w:tc>
          <w:tcPr>
            <w:tcW w:w="1414" w:type="dxa"/>
            <w:vMerge w:val="restart"/>
            <w:tcBorders>
              <w:top w:val="single" w:sz="4" w:space="0" w:color="000000"/>
              <w:left w:val="single" w:sz="4" w:space="0" w:color="000000"/>
              <w:bottom w:val="single" w:sz="4" w:space="0" w:color="000000"/>
            </w:tcBorders>
            <w:shd w:val="clear" w:color="auto" w:fill="FFFFFF"/>
          </w:tcPr>
          <w:p w:rsidR="005371AA" w:rsidRPr="005371AA" w:rsidRDefault="005371AA" w:rsidP="005371AA">
            <w:pPr>
              <w:snapToGrid w:val="0"/>
              <w:jc w:val="center"/>
              <w:rPr>
                <w:color w:val="000000"/>
                <w:sz w:val="16"/>
                <w:szCs w:val="16"/>
              </w:rPr>
            </w:pPr>
            <w:proofErr w:type="spellStart"/>
            <w:proofErr w:type="gramStart"/>
            <w:r w:rsidRPr="005371AA">
              <w:rPr>
                <w:color w:val="000000"/>
                <w:sz w:val="16"/>
                <w:szCs w:val="16"/>
              </w:rPr>
              <w:t>Наиме-нование</w:t>
            </w:r>
            <w:proofErr w:type="spellEnd"/>
            <w:proofErr w:type="gramEnd"/>
            <w:r w:rsidRPr="005371AA">
              <w:rPr>
                <w:color w:val="000000"/>
                <w:sz w:val="16"/>
                <w:szCs w:val="16"/>
              </w:rPr>
              <w:t xml:space="preserve"> котельной</w:t>
            </w:r>
          </w:p>
        </w:tc>
        <w:tc>
          <w:tcPr>
            <w:tcW w:w="1582" w:type="dxa"/>
            <w:vMerge w:val="restart"/>
            <w:tcBorders>
              <w:top w:val="single" w:sz="4" w:space="0" w:color="000000"/>
              <w:left w:val="single" w:sz="4" w:space="0" w:color="000000"/>
              <w:bottom w:val="single" w:sz="4" w:space="0" w:color="000000"/>
            </w:tcBorders>
            <w:shd w:val="clear" w:color="auto" w:fill="FFFFFF"/>
          </w:tcPr>
          <w:p w:rsidR="005371AA" w:rsidRPr="005371AA" w:rsidRDefault="005371AA" w:rsidP="005371AA">
            <w:pPr>
              <w:snapToGrid w:val="0"/>
              <w:jc w:val="center"/>
              <w:rPr>
                <w:color w:val="000000"/>
                <w:sz w:val="16"/>
                <w:szCs w:val="16"/>
              </w:rPr>
            </w:pPr>
            <w:r w:rsidRPr="005371AA">
              <w:rPr>
                <w:color w:val="000000"/>
                <w:sz w:val="16"/>
                <w:szCs w:val="16"/>
              </w:rPr>
              <w:t>Среднесуточная выработка,</w:t>
            </w:r>
          </w:p>
          <w:p w:rsidR="005371AA" w:rsidRPr="005371AA" w:rsidRDefault="005371AA" w:rsidP="005371AA">
            <w:pPr>
              <w:jc w:val="center"/>
              <w:rPr>
                <w:color w:val="000000"/>
                <w:sz w:val="16"/>
                <w:szCs w:val="16"/>
              </w:rPr>
            </w:pPr>
            <w:r w:rsidRPr="005371AA">
              <w:rPr>
                <w:color w:val="000000"/>
                <w:sz w:val="16"/>
                <w:szCs w:val="16"/>
              </w:rPr>
              <w:t>Гкал/сутки</w:t>
            </w:r>
          </w:p>
        </w:tc>
        <w:tc>
          <w:tcPr>
            <w:tcW w:w="1133" w:type="dxa"/>
            <w:vMerge w:val="restart"/>
            <w:tcBorders>
              <w:top w:val="single" w:sz="4" w:space="0" w:color="000000"/>
              <w:left w:val="single" w:sz="4" w:space="0" w:color="000000"/>
              <w:bottom w:val="single" w:sz="4" w:space="0" w:color="000000"/>
            </w:tcBorders>
            <w:shd w:val="clear" w:color="auto" w:fill="FFFFFF"/>
          </w:tcPr>
          <w:p w:rsidR="005371AA" w:rsidRPr="005371AA" w:rsidRDefault="005371AA" w:rsidP="005371AA">
            <w:pPr>
              <w:snapToGrid w:val="0"/>
              <w:jc w:val="center"/>
              <w:rPr>
                <w:color w:val="000000"/>
                <w:sz w:val="16"/>
                <w:szCs w:val="16"/>
              </w:rPr>
            </w:pPr>
            <w:r w:rsidRPr="005371AA">
              <w:rPr>
                <w:color w:val="000000"/>
                <w:sz w:val="16"/>
                <w:szCs w:val="16"/>
              </w:rPr>
              <w:t>Норматив удельного расхода топлива, тут/Гкал</w:t>
            </w:r>
          </w:p>
        </w:tc>
        <w:tc>
          <w:tcPr>
            <w:tcW w:w="1133" w:type="dxa"/>
            <w:vMerge w:val="restart"/>
            <w:tcBorders>
              <w:top w:val="single" w:sz="4" w:space="0" w:color="000000"/>
              <w:left w:val="single" w:sz="4" w:space="0" w:color="000000"/>
              <w:bottom w:val="single" w:sz="4" w:space="0" w:color="000000"/>
            </w:tcBorders>
            <w:shd w:val="clear" w:color="auto" w:fill="FFFFFF"/>
          </w:tcPr>
          <w:p w:rsidR="005371AA" w:rsidRPr="005371AA" w:rsidRDefault="005371AA" w:rsidP="005371AA">
            <w:pPr>
              <w:snapToGrid w:val="0"/>
              <w:jc w:val="center"/>
              <w:rPr>
                <w:color w:val="000000"/>
                <w:sz w:val="16"/>
                <w:szCs w:val="16"/>
              </w:rPr>
            </w:pPr>
            <w:r w:rsidRPr="005371AA">
              <w:rPr>
                <w:color w:val="000000"/>
                <w:sz w:val="16"/>
                <w:szCs w:val="16"/>
              </w:rPr>
              <w:t xml:space="preserve">Среднесуточный расход топлива, т. у. </w:t>
            </w:r>
            <w:proofErr w:type="gramStart"/>
            <w:r w:rsidRPr="005371AA">
              <w:rPr>
                <w:color w:val="000000"/>
                <w:sz w:val="16"/>
                <w:szCs w:val="16"/>
              </w:rPr>
              <w:t>т</w:t>
            </w:r>
            <w:proofErr w:type="gramEnd"/>
            <w:r w:rsidRPr="005371AA">
              <w:rPr>
                <w:color w:val="000000"/>
                <w:sz w:val="16"/>
                <w:szCs w:val="16"/>
              </w:rPr>
              <w:t>.</w:t>
            </w:r>
          </w:p>
        </w:tc>
        <w:tc>
          <w:tcPr>
            <w:tcW w:w="1417" w:type="dxa"/>
            <w:vMerge w:val="restart"/>
            <w:tcBorders>
              <w:top w:val="single" w:sz="4" w:space="0" w:color="000000"/>
              <w:left w:val="single" w:sz="4" w:space="0" w:color="000000"/>
              <w:bottom w:val="single" w:sz="4" w:space="0" w:color="000000"/>
            </w:tcBorders>
            <w:shd w:val="clear" w:color="auto" w:fill="FFFFFF"/>
          </w:tcPr>
          <w:p w:rsidR="005371AA" w:rsidRPr="005371AA" w:rsidRDefault="005371AA" w:rsidP="005371AA">
            <w:pPr>
              <w:snapToGrid w:val="0"/>
              <w:jc w:val="center"/>
              <w:rPr>
                <w:color w:val="000000"/>
                <w:sz w:val="16"/>
                <w:szCs w:val="16"/>
              </w:rPr>
            </w:pPr>
            <w:r w:rsidRPr="005371AA">
              <w:rPr>
                <w:color w:val="000000"/>
                <w:sz w:val="16"/>
                <w:szCs w:val="16"/>
              </w:rPr>
              <w:t>Количество суток для расчета запаса ННЗТ</w:t>
            </w:r>
          </w:p>
        </w:tc>
        <w:tc>
          <w:tcPr>
            <w:tcW w:w="1337" w:type="dxa"/>
            <w:vMerge w:val="restart"/>
            <w:tcBorders>
              <w:top w:val="single" w:sz="4" w:space="0" w:color="000000"/>
              <w:left w:val="single" w:sz="4" w:space="0" w:color="000000"/>
              <w:bottom w:val="single" w:sz="4" w:space="0" w:color="000000"/>
            </w:tcBorders>
            <w:shd w:val="clear" w:color="auto" w:fill="FFFFFF"/>
          </w:tcPr>
          <w:p w:rsidR="005371AA" w:rsidRPr="005371AA" w:rsidRDefault="005371AA" w:rsidP="005371AA">
            <w:pPr>
              <w:snapToGrid w:val="0"/>
              <w:jc w:val="center"/>
              <w:rPr>
                <w:color w:val="000000"/>
                <w:sz w:val="16"/>
                <w:szCs w:val="16"/>
              </w:rPr>
            </w:pPr>
            <w:r w:rsidRPr="005371AA">
              <w:rPr>
                <w:color w:val="000000"/>
                <w:sz w:val="16"/>
                <w:szCs w:val="16"/>
              </w:rPr>
              <w:t>Количество суток для расчета НЭЗТ</w:t>
            </w:r>
          </w:p>
        </w:tc>
        <w:tc>
          <w:tcPr>
            <w:tcW w:w="957" w:type="dxa"/>
            <w:vMerge w:val="restart"/>
            <w:tcBorders>
              <w:top w:val="single" w:sz="4" w:space="0" w:color="000000"/>
              <w:left w:val="single" w:sz="4" w:space="0" w:color="000000"/>
              <w:bottom w:val="single" w:sz="4" w:space="0" w:color="000000"/>
            </w:tcBorders>
            <w:shd w:val="clear" w:color="auto" w:fill="FFFFFF"/>
          </w:tcPr>
          <w:p w:rsidR="005371AA" w:rsidRPr="005371AA" w:rsidRDefault="005371AA" w:rsidP="005371AA">
            <w:pPr>
              <w:snapToGrid w:val="0"/>
              <w:jc w:val="center"/>
              <w:rPr>
                <w:color w:val="000000"/>
                <w:sz w:val="16"/>
                <w:szCs w:val="16"/>
              </w:rPr>
            </w:pPr>
            <w:r w:rsidRPr="005371AA">
              <w:rPr>
                <w:color w:val="000000"/>
                <w:sz w:val="16"/>
                <w:szCs w:val="16"/>
              </w:rPr>
              <w:t>ННЗТ, тыс. тонн, тыс. куб. м.</w:t>
            </w:r>
          </w:p>
        </w:tc>
        <w:tc>
          <w:tcPr>
            <w:tcW w:w="879" w:type="dxa"/>
            <w:vMerge w:val="restart"/>
            <w:tcBorders>
              <w:top w:val="single" w:sz="4" w:space="0" w:color="000000"/>
              <w:left w:val="single" w:sz="4" w:space="0" w:color="000000"/>
              <w:bottom w:val="single" w:sz="4" w:space="0" w:color="000000"/>
            </w:tcBorders>
            <w:shd w:val="clear" w:color="auto" w:fill="FFFFFF"/>
          </w:tcPr>
          <w:p w:rsidR="005371AA" w:rsidRPr="005371AA" w:rsidRDefault="005371AA" w:rsidP="005371AA">
            <w:pPr>
              <w:snapToGrid w:val="0"/>
              <w:jc w:val="center"/>
              <w:rPr>
                <w:color w:val="000000"/>
                <w:sz w:val="16"/>
                <w:szCs w:val="16"/>
              </w:rPr>
            </w:pPr>
            <w:r w:rsidRPr="005371AA">
              <w:rPr>
                <w:color w:val="000000"/>
                <w:sz w:val="16"/>
                <w:szCs w:val="16"/>
              </w:rPr>
              <w:t>НЭЗТ, тыс. тонн, тыс. куб. м.</w:t>
            </w:r>
          </w:p>
        </w:tc>
        <w:tc>
          <w:tcPr>
            <w:tcW w:w="970" w:type="dxa"/>
            <w:vMerge w:val="restart"/>
            <w:tcBorders>
              <w:top w:val="single" w:sz="4" w:space="0" w:color="000000"/>
              <w:left w:val="single" w:sz="4" w:space="0" w:color="000000"/>
              <w:bottom w:val="single" w:sz="4" w:space="0" w:color="000000"/>
              <w:right w:val="single" w:sz="4" w:space="0" w:color="000000"/>
            </w:tcBorders>
            <w:shd w:val="clear" w:color="auto" w:fill="FFFFFF"/>
          </w:tcPr>
          <w:p w:rsidR="005371AA" w:rsidRPr="005371AA" w:rsidRDefault="005371AA" w:rsidP="005371AA">
            <w:pPr>
              <w:snapToGrid w:val="0"/>
              <w:jc w:val="center"/>
              <w:rPr>
                <w:color w:val="000000"/>
                <w:sz w:val="16"/>
                <w:szCs w:val="16"/>
              </w:rPr>
            </w:pPr>
            <w:r w:rsidRPr="005371AA">
              <w:rPr>
                <w:color w:val="000000"/>
                <w:sz w:val="16"/>
                <w:szCs w:val="16"/>
              </w:rPr>
              <w:t>НОЗТ, тыс. тонн, тыс. куб. м.</w:t>
            </w:r>
          </w:p>
        </w:tc>
      </w:tr>
      <w:tr w:rsidR="005371AA" w:rsidRPr="005371AA" w:rsidTr="005371AA">
        <w:trPr>
          <w:trHeight w:val="276"/>
        </w:trPr>
        <w:tc>
          <w:tcPr>
            <w:tcW w:w="1414" w:type="dxa"/>
            <w:vMerge/>
            <w:tcBorders>
              <w:top w:val="single" w:sz="4" w:space="0" w:color="000000"/>
              <w:left w:val="single" w:sz="4" w:space="0" w:color="000000"/>
              <w:bottom w:val="single" w:sz="4" w:space="0" w:color="000000"/>
            </w:tcBorders>
            <w:shd w:val="clear" w:color="auto" w:fill="auto"/>
            <w:vAlign w:val="center"/>
          </w:tcPr>
          <w:p w:rsidR="005371AA" w:rsidRPr="005371AA" w:rsidRDefault="005371AA" w:rsidP="005371AA">
            <w:pPr>
              <w:snapToGrid w:val="0"/>
              <w:rPr>
                <w:color w:val="000000"/>
                <w:sz w:val="16"/>
                <w:szCs w:val="16"/>
              </w:rPr>
            </w:pPr>
          </w:p>
        </w:tc>
        <w:tc>
          <w:tcPr>
            <w:tcW w:w="1582" w:type="dxa"/>
            <w:vMerge/>
            <w:tcBorders>
              <w:top w:val="single" w:sz="4" w:space="0" w:color="000000"/>
              <w:left w:val="single" w:sz="4" w:space="0" w:color="000000"/>
              <w:bottom w:val="single" w:sz="4" w:space="0" w:color="000000"/>
            </w:tcBorders>
            <w:shd w:val="clear" w:color="auto" w:fill="auto"/>
            <w:vAlign w:val="center"/>
          </w:tcPr>
          <w:p w:rsidR="005371AA" w:rsidRPr="005371AA" w:rsidRDefault="005371AA" w:rsidP="005371AA">
            <w:pPr>
              <w:snapToGrid w:val="0"/>
              <w:rPr>
                <w:color w:val="000000"/>
                <w:sz w:val="16"/>
                <w:szCs w:val="16"/>
              </w:rPr>
            </w:pPr>
          </w:p>
        </w:tc>
        <w:tc>
          <w:tcPr>
            <w:tcW w:w="1133" w:type="dxa"/>
            <w:vMerge/>
            <w:tcBorders>
              <w:top w:val="single" w:sz="4" w:space="0" w:color="000000"/>
              <w:left w:val="single" w:sz="4" w:space="0" w:color="000000"/>
              <w:bottom w:val="single" w:sz="4" w:space="0" w:color="000000"/>
            </w:tcBorders>
            <w:shd w:val="clear" w:color="auto" w:fill="auto"/>
            <w:vAlign w:val="center"/>
          </w:tcPr>
          <w:p w:rsidR="005371AA" w:rsidRPr="005371AA" w:rsidRDefault="005371AA" w:rsidP="005371AA">
            <w:pPr>
              <w:snapToGrid w:val="0"/>
              <w:rPr>
                <w:color w:val="000000"/>
                <w:sz w:val="16"/>
                <w:szCs w:val="16"/>
              </w:rPr>
            </w:pPr>
          </w:p>
        </w:tc>
        <w:tc>
          <w:tcPr>
            <w:tcW w:w="1133" w:type="dxa"/>
            <w:vMerge/>
            <w:tcBorders>
              <w:top w:val="single" w:sz="4" w:space="0" w:color="000000"/>
              <w:left w:val="single" w:sz="4" w:space="0" w:color="000000"/>
              <w:bottom w:val="single" w:sz="4" w:space="0" w:color="000000"/>
            </w:tcBorders>
            <w:shd w:val="clear" w:color="auto" w:fill="auto"/>
            <w:vAlign w:val="center"/>
          </w:tcPr>
          <w:p w:rsidR="005371AA" w:rsidRPr="005371AA" w:rsidRDefault="005371AA" w:rsidP="005371AA">
            <w:pPr>
              <w:snapToGrid w:val="0"/>
              <w:rPr>
                <w:color w:val="000000"/>
                <w:sz w:val="16"/>
                <w:szCs w:val="16"/>
              </w:rPr>
            </w:pPr>
          </w:p>
        </w:tc>
        <w:tc>
          <w:tcPr>
            <w:tcW w:w="1417" w:type="dxa"/>
            <w:vMerge/>
            <w:tcBorders>
              <w:top w:val="single" w:sz="4" w:space="0" w:color="000000"/>
              <w:left w:val="single" w:sz="4" w:space="0" w:color="000000"/>
              <w:bottom w:val="single" w:sz="4" w:space="0" w:color="000000"/>
            </w:tcBorders>
            <w:shd w:val="clear" w:color="auto" w:fill="auto"/>
            <w:vAlign w:val="center"/>
          </w:tcPr>
          <w:p w:rsidR="005371AA" w:rsidRPr="005371AA" w:rsidRDefault="005371AA" w:rsidP="005371AA">
            <w:pPr>
              <w:snapToGrid w:val="0"/>
              <w:rPr>
                <w:color w:val="000000"/>
                <w:sz w:val="16"/>
                <w:szCs w:val="16"/>
              </w:rPr>
            </w:pPr>
          </w:p>
        </w:tc>
        <w:tc>
          <w:tcPr>
            <w:tcW w:w="1337" w:type="dxa"/>
            <w:vMerge/>
            <w:tcBorders>
              <w:top w:val="single" w:sz="4" w:space="0" w:color="000000"/>
              <w:left w:val="single" w:sz="4" w:space="0" w:color="000000"/>
              <w:bottom w:val="single" w:sz="4" w:space="0" w:color="000000"/>
            </w:tcBorders>
            <w:shd w:val="clear" w:color="auto" w:fill="auto"/>
            <w:vAlign w:val="center"/>
          </w:tcPr>
          <w:p w:rsidR="005371AA" w:rsidRPr="005371AA" w:rsidRDefault="005371AA" w:rsidP="005371AA">
            <w:pPr>
              <w:snapToGrid w:val="0"/>
              <w:rPr>
                <w:color w:val="000000"/>
                <w:sz w:val="16"/>
                <w:szCs w:val="16"/>
              </w:rPr>
            </w:pPr>
          </w:p>
        </w:tc>
        <w:tc>
          <w:tcPr>
            <w:tcW w:w="957" w:type="dxa"/>
            <w:vMerge/>
            <w:tcBorders>
              <w:top w:val="single" w:sz="4" w:space="0" w:color="000000"/>
              <w:left w:val="single" w:sz="4" w:space="0" w:color="000000"/>
              <w:bottom w:val="single" w:sz="4" w:space="0" w:color="000000"/>
            </w:tcBorders>
            <w:shd w:val="clear" w:color="auto" w:fill="auto"/>
            <w:vAlign w:val="center"/>
          </w:tcPr>
          <w:p w:rsidR="005371AA" w:rsidRPr="005371AA" w:rsidRDefault="005371AA" w:rsidP="005371AA">
            <w:pPr>
              <w:snapToGrid w:val="0"/>
              <w:rPr>
                <w:color w:val="000000"/>
                <w:sz w:val="16"/>
                <w:szCs w:val="16"/>
              </w:rPr>
            </w:pPr>
          </w:p>
        </w:tc>
        <w:tc>
          <w:tcPr>
            <w:tcW w:w="879" w:type="dxa"/>
            <w:vMerge/>
            <w:tcBorders>
              <w:top w:val="single" w:sz="4" w:space="0" w:color="000000"/>
              <w:left w:val="single" w:sz="4" w:space="0" w:color="000000"/>
              <w:bottom w:val="single" w:sz="4" w:space="0" w:color="000000"/>
            </w:tcBorders>
            <w:shd w:val="clear" w:color="auto" w:fill="auto"/>
            <w:vAlign w:val="center"/>
          </w:tcPr>
          <w:p w:rsidR="005371AA" w:rsidRPr="005371AA" w:rsidRDefault="005371AA" w:rsidP="005371AA">
            <w:pPr>
              <w:snapToGrid w:val="0"/>
              <w:rPr>
                <w:color w:val="000000"/>
                <w:sz w:val="16"/>
                <w:szCs w:val="16"/>
              </w:rPr>
            </w:pPr>
          </w:p>
        </w:tc>
        <w:tc>
          <w:tcPr>
            <w:tcW w:w="97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5371AA" w:rsidRPr="005371AA" w:rsidRDefault="005371AA" w:rsidP="005371AA">
            <w:pPr>
              <w:snapToGrid w:val="0"/>
              <w:rPr>
                <w:color w:val="000000"/>
                <w:sz w:val="16"/>
                <w:szCs w:val="16"/>
              </w:rPr>
            </w:pPr>
          </w:p>
        </w:tc>
      </w:tr>
      <w:tr w:rsidR="005371AA" w:rsidRPr="005371AA" w:rsidTr="005371AA">
        <w:trPr>
          <w:trHeight w:val="510"/>
        </w:trPr>
        <w:tc>
          <w:tcPr>
            <w:tcW w:w="1414" w:type="dxa"/>
            <w:tcBorders>
              <w:top w:val="single" w:sz="4" w:space="0" w:color="000000"/>
              <w:left w:val="single" w:sz="4" w:space="0" w:color="000000"/>
              <w:bottom w:val="single" w:sz="4" w:space="0" w:color="000000"/>
            </w:tcBorders>
            <w:shd w:val="clear" w:color="auto" w:fill="FFFFFF"/>
          </w:tcPr>
          <w:p w:rsidR="005371AA" w:rsidRPr="005371AA" w:rsidRDefault="005371AA" w:rsidP="005371AA">
            <w:pPr>
              <w:snapToGrid w:val="0"/>
              <w:jc w:val="center"/>
              <w:rPr>
                <w:color w:val="000000"/>
                <w:sz w:val="16"/>
                <w:szCs w:val="16"/>
              </w:rPr>
            </w:pPr>
            <w:r w:rsidRPr="005371AA">
              <w:rPr>
                <w:color w:val="000000"/>
                <w:sz w:val="16"/>
                <w:szCs w:val="16"/>
              </w:rPr>
              <w:t>Котельная ул. Куликова</w:t>
            </w:r>
          </w:p>
        </w:tc>
        <w:tc>
          <w:tcPr>
            <w:tcW w:w="1582" w:type="dxa"/>
            <w:tcBorders>
              <w:left w:val="single" w:sz="4" w:space="0" w:color="000000"/>
              <w:bottom w:val="single" w:sz="4" w:space="0" w:color="000000"/>
            </w:tcBorders>
            <w:shd w:val="clear" w:color="auto" w:fill="FFFFFF"/>
          </w:tcPr>
          <w:p w:rsidR="005371AA" w:rsidRPr="005371AA" w:rsidRDefault="005371AA" w:rsidP="005371AA">
            <w:pPr>
              <w:snapToGrid w:val="0"/>
              <w:jc w:val="center"/>
              <w:rPr>
                <w:color w:val="000000"/>
                <w:sz w:val="16"/>
                <w:szCs w:val="16"/>
              </w:rPr>
            </w:pPr>
            <w:r w:rsidRPr="005371AA">
              <w:rPr>
                <w:color w:val="000000"/>
                <w:sz w:val="16"/>
                <w:szCs w:val="16"/>
              </w:rPr>
              <w:t>16,56</w:t>
            </w:r>
          </w:p>
        </w:tc>
        <w:tc>
          <w:tcPr>
            <w:tcW w:w="1133" w:type="dxa"/>
            <w:tcBorders>
              <w:left w:val="single" w:sz="4" w:space="0" w:color="000000"/>
              <w:bottom w:val="single" w:sz="4" w:space="0" w:color="000000"/>
            </w:tcBorders>
            <w:shd w:val="clear" w:color="auto" w:fill="FFFFFF"/>
          </w:tcPr>
          <w:p w:rsidR="005371AA" w:rsidRPr="005371AA" w:rsidRDefault="005371AA" w:rsidP="005371AA">
            <w:pPr>
              <w:snapToGrid w:val="0"/>
              <w:jc w:val="center"/>
              <w:rPr>
                <w:color w:val="000000"/>
                <w:sz w:val="16"/>
                <w:szCs w:val="16"/>
              </w:rPr>
            </w:pPr>
            <w:r w:rsidRPr="005371AA">
              <w:rPr>
                <w:color w:val="000000"/>
                <w:sz w:val="16"/>
                <w:szCs w:val="16"/>
              </w:rPr>
              <w:t>0,22</w:t>
            </w:r>
          </w:p>
        </w:tc>
        <w:tc>
          <w:tcPr>
            <w:tcW w:w="1133" w:type="dxa"/>
            <w:tcBorders>
              <w:left w:val="single" w:sz="4" w:space="0" w:color="000000"/>
              <w:bottom w:val="single" w:sz="4" w:space="0" w:color="000000"/>
            </w:tcBorders>
            <w:shd w:val="clear" w:color="auto" w:fill="FFFFFF"/>
          </w:tcPr>
          <w:p w:rsidR="005371AA" w:rsidRPr="005371AA" w:rsidRDefault="005371AA" w:rsidP="005371AA">
            <w:pPr>
              <w:snapToGrid w:val="0"/>
              <w:jc w:val="center"/>
              <w:rPr>
                <w:color w:val="000000"/>
                <w:sz w:val="16"/>
                <w:szCs w:val="16"/>
              </w:rPr>
            </w:pPr>
            <w:r w:rsidRPr="005371AA">
              <w:rPr>
                <w:color w:val="000000"/>
                <w:sz w:val="16"/>
                <w:szCs w:val="16"/>
              </w:rPr>
              <w:t>2,37</w:t>
            </w:r>
          </w:p>
        </w:tc>
        <w:tc>
          <w:tcPr>
            <w:tcW w:w="1417" w:type="dxa"/>
            <w:tcBorders>
              <w:left w:val="single" w:sz="4" w:space="0" w:color="000000"/>
              <w:bottom w:val="single" w:sz="4" w:space="0" w:color="000000"/>
            </w:tcBorders>
            <w:shd w:val="clear" w:color="auto" w:fill="FFFFFF"/>
          </w:tcPr>
          <w:p w:rsidR="005371AA" w:rsidRPr="005371AA" w:rsidRDefault="005371AA" w:rsidP="005371AA">
            <w:pPr>
              <w:snapToGrid w:val="0"/>
              <w:jc w:val="center"/>
              <w:rPr>
                <w:color w:val="000000"/>
                <w:sz w:val="16"/>
                <w:szCs w:val="16"/>
              </w:rPr>
            </w:pPr>
            <w:r w:rsidRPr="005371AA">
              <w:rPr>
                <w:color w:val="000000"/>
                <w:sz w:val="16"/>
                <w:szCs w:val="16"/>
              </w:rPr>
              <w:t>14</w:t>
            </w:r>
          </w:p>
        </w:tc>
        <w:tc>
          <w:tcPr>
            <w:tcW w:w="1337" w:type="dxa"/>
            <w:tcBorders>
              <w:left w:val="single" w:sz="4" w:space="0" w:color="000000"/>
              <w:bottom w:val="single" w:sz="4" w:space="0" w:color="000000"/>
            </w:tcBorders>
            <w:shd w:val="clear" w:color="auto" w:fill="FFFFFF"/>
          </w:tcPr>
          <w:p w:rsidR="005371AA" w:rsidRPr="005371AA" w:rsidRDefault="005371AA" w:rsidP="005371AA">
            <w:pPr>
              <w:snapToGrid w:val="0"/>
              <w:jc w:val="center"/>
              <w:rPr>
                <w:color w:val="000000"/>
                <w:sz w:val="16"/>
                <w:szCs w:val="16"/>
              </w:rPr>
            </w:pPr>
            <w:r w:rsidRPr="005371AA">
              <w:rPr>
                <w:color w:val="000000"/>
                <w:sz w:val="16"/>
                <w:szCs w:val="16"/>
              </w:rPr>
              <w:t>45</w:t>
            </w:r>
          </w:p>
        </w:tc>
        <w:tc>
          <w:tcPr>
            <w:tcW w:w="957" w:type="dxa"/>
            <w:tcBorders>
              <w:left w:val="single" w:sz="4" w:space="0" w:color="000000"/>
              <w:bottom w:val="single" w:sz="4" w:space="0" w:color="000000"/>
            </w:tcBorders>
            <w:shd w:val="clear" w:color="auto" w:fill="FFFFFF"/>
          </w:tcPr>
          <w:p w:rsidR="005371AA" w:rsidRPr="005371AA" w:rsidRDefault="005371AA" w:rsidP="005371AA">
            <w:pPr>
              <w:snapToGrid w:val="0"/>
              <w:jc w:val="center"/>
              <w:rPr>
                <w:color w:val="000000"/>
                <w:sz w:val="16"/>
                <w:szCs w:val="16"/>
              </w:rPr>
            </w:pPr>
            <w:r w:rsidRPr="005371AA">
              <w:rPr>
                <w:color w:val="000000"/>
                <w:sz w:val="16"/>
                <w:szCs w:val="16"/>
              </w:rPr>
              <w:t>0,0450</w:t>
            </w:r>
          </w:p>
        </w:tc>
        <w:tc>
          <w:tcPr>
            <w:tcW w:w="879" w:type="dxa"/>
            <w:tcBorders>
              <w:left w:val="single" w:sz="4" w:space="0" w:color="000000"/>
              <w:bottom w:val="single" w:sz="4" w:space="0" w:color="000000"/>
            </w:tcBorders>
            <w:shd w:val="clear" w:color="auto" w:fill="FFFFFF"/>
          </w:tcPr>
          <w:p w:rsidR="005371AA" w:rsidRPr="005371AA" w:rsidRDefault="005371AA" w:rsidP="005371AA">
            <w:pPr>
              <w:snapToGrid w:val="0"/>
              <w:jc w:val="center"/>
              <w:rPr>
                <w:color w:val="000000"/>
                <w:sz w:val="16"/>
                <w:szCs w:val="16"/>
              </w:rPr>
            </w:pPr>
            <w:r w:rsidRPr="005371AA">
              <w:rPr>
                <w:color w:val="000000"/>
                <w:sz w:val="16"/>
                <w:szCs w:val="16"/>
              </w:rPr>
              <w:t>0,1434</w:t>
            </w:r>
          </w:p>
        </w:tc>
        <w:tc>
          <w:tcPr>
            <w:tcW w:w="970" w:type="dxa"/>
            <w:tcBorders>
              <w:left w:val="single" w:sz="4" w:space="0" w:color="000000"/>
              <w:bottom w:val="single" w:sz="4" w:space="0" w:color="000000"/>
              <w:right w:val="single" w:sz="4" w:space="0" w:color="000000"/>
            </w:tcBorders>
            <w:shd w:val="clear" w:color="auto" w:fill="FFFFFF"/>
          </w:tcPr>
          <w:p w:rsidR="005371AA" w:rsidRPr="005371AA" w:rsidRDefault="005371AA" w:rsidP="005371AA">
            <w:pPr>
              <w:snapToGrid w:val="0"/>
              <w:jc w:val="right"/>
              <w:rPr>
                <w:color w:val="000000"/>
                <w:sz w:val="16"/>
                <w:szCs w:val="16"/>
              </w:rPr>
            </w:pPr>
            <w:r w:rsidRPr="005371AA">
              <w:rPr>
                <w:color w:val="000000"/>
                <w:sz w:val="16"/>
                <w:szCs w:val="16"/>
              </w:rPr>
              <w:t>0,1884</w:t>
            </w:r>
          </w:p>
        </w:tc>
      </w:tr>
      <w:tr w:rsidR="005371AA" w:rsidRPr="005371AA" w:rsidTr="005371AA">
        <w:trPr>
          <w:trHeight w:val="510"/>
        </w:trPr>
        <w:tc>
          <w:tcPr>
            <w:tcW w:w="1414" w:type="dxa"/>
            <w:tcBorders>
              <w:top w:val="single" w:sz="4" w:space="0" w:color="000000"/>
              <w:left w:val="single" w:sz="4" w:space="0" w:color="000000"/>
              <w:bottom w:val="single" w:sz="4" w:space="0" w:color="000000"/>
            </w:tcBorders>
            <w:shd w:val="clear" w:color="auto" w:fill="FFFFFF"/>
          </w:tcPr>
          <w:p w:rsidR="005371AA" w:rsidRPr="005371AA" w:rsidRDefault="005371AA" w:rsidP="005371AA">
            <w:pPr>
              <w:snapToGrid w:val="0"/>
              <w:jc w:val="center"/>
              <w:rPr>
                <w:color w:val="000000"/>
                <w:sz w:val="16"/>
                <w:szCs w:val="16"/>
              </w:rPr>
            </w:pPr>
            <w:r w:rsidRPr="005371AA">
              <w:rPr>
                <w:color w:val="000000"/>
                <w:sz w:val="16"/>
                <w:szCs w:val="16"/>
              </w:rPr>
              <w:t>Котельная ул. Больничная</w:t>
            </w:r>
          </w:p>
        </w:tc>
        <w:tc>
          <w:tcPr>
            <w:tcW w:w="1582" w:type="dxa"/>
            <w:tcBorders>
              <w:left w:val="single" w:sz="4" w:space="0" w:color="000000"/>
              <w:bottom w:val="single" w:sz="4" w:space="0" w:color="000000"/>
            </w:tcBorders>
            <w:shd w:val="clear" w:color="auto" w:fill="FFFFFF"/>
          </w:tcPr>
          <w:p w:rsidR="005371AA" w:rsidRPr="005371AA" w:rsidRDefault="005371AA" w:rsidP="005371AA">
            <w:pPr>
              <w:snapToGrid w:val="0"/>
              <w:jc w:val="center"/>
              <w:rPr>
                <w:color w:val="000000"/>
                <w:sz w:val="16"/>
                <w:szCs w:val="16"/>
              </w:rPr>
            </w:pPr>
            <w:r w:rsidRPr="005371AA">
              <w:rPr>
                <w:color w:val="000000"/>
                <w:sz w:val="16"/>
                <w:szCs w:val="16"/>
              </w:rPr>
              <w:t>13,80</w:t>
            </w:r>
          </w:p>
        </w:tc>
        <w:tc>
          <w:tcPr>
            <w:tcW w:w="1133" w:type="dxa"/>
            <w:tcBorders>
              <w:left w:val="single" w:sz="4" w:space="0" w:color="000000"/>
              <w:bottom w:val="single" w:sz="4" w:space="0" w:color="000000"/>
            </w:tcBorders>
            <w:shd w:val="clear" w:color="auto" w:fill="FFFFFF"/>
          </w:tcPr>
          <w:p w:rsidR="005371AA" w:rsidRPr="005371AA" w:rsidRDefault="005371AA" w:rsidP="005371AA">
            <w:pPr>
              <w:snapToGrid w:val="0"/>
              <w:jc w:val="center"/>
              <w:rPr>
                <w:color w:val="000000"/>
                <w:sz w:val="16"/>
                <w:szCs w:val="16"/>
              </w:rPr>
            </w:pPr>
            <w:r w:rsidRPr="005371AA">
              <w:rPr>
                <w:color w:val="000000"/>
                <w:sz w:val="16"/>
                <w:szCs w:val="16"/>
              </w:rPr>
              <w:t>0,234</w:t>
            </w:r>
          </w:p>
        </w:tc>
        <w:tc>
          <w:tcPr>
            <w:tcW w:w="1133" w:type="dxa"/>
            <w:tcBorders>
              <w:left w:val="single" w:sz="4" w:space="0" w:color="000000"/>
              <w:bottom w:val="single" w:sz="4" w:space="0" w:color="000000"/>
            </w:tcBorders>
            <w:shd w:val="clear" w:color="auto" w:fill="FFFFFF"/>
          </w:tcPr>
          <w:p w:rsidR="005371AA" w:rsidRPr="005371AA" w:rsidRDefault="005371AA" w:rsidP="005371AA">
            <w:pPr>
              <w:snapToGrid w:val="0"/>
              <w:jc w:val="center"/>
              <w:rPr>
                <w:color w:val="000000"/>
                <w:sz w:val="16"/>
                <w:szCs w:val="16"/>
              </w:rPr>
            </w:pPr>
            <w:r w:rsidRPr="005371AA">
              <w:rPr>
                <w:color w:val="000000"/>
                <w:sz w:val="16"/>
                <w:szCs w:val="16"/>
              </w:rPr>
              <w:t>1,97</w:t>
            </w:r>
          </w:p>
        </w:tc>
        <w:tc>
          <w:tcPr>
            <w:tcW w:w="1417" w:type="dxa"/>
            <w:tcBorders>
              <w:left w:val="single" w:sz="4" w:space="0" w:color="000000"/>
              <w:bottom w:val="single" w:sz="4" w:space="0" w:color="000000"/>
            </w:tcBorders>
            <w:shd w:val="clear" w:color="auto" w:fill="FFFFFF"/>
          </w:tcPr>
          <w:p w:rsidR="005371AA" w:rsidRPr="005371AA" w:rsidRDefault="005371AA" w:rsidP="005371AA">
            <w:pPr>
              <w:snapToGrid w:val="0"/>
              <w:jc w:val="center"/>
              <w:rPr>
                <w:color w:val="000000"/>
                <w:sz w:val="16"/>
                <w:szCs w:val="16"/>
              </w:rPr>
            </w:pPr>
            <w:r w:rsidRPr="005371AA">
              <w:rPr>
                <w:color w:val="000000"/>
                <w:sz w:val="16"/>
                <w:szCs w:val="16"/>
              </w:rPr>
              <w:t>0</w:t>
            </w:r>
          </w:p>
        </w:tc>
        <w:tc>
          <w:tcPr>
            <w:tcW w:w="1337" w:type="dxa"/>
            <w:tcBorders>
              <w:left w:val="single" w:sz="4" w:space="0" w:color="000000"/>
              <w:bottom w:val="single" w:sz="4" w:space="0" w:color="000000"/>
            </w:tcBorders>
            <w:shd w:val="clear" w:color="auto" w:fill="FFFFFF"/>
          </w:tcPr>
          <w:p w:rsidR="005371AA" w:rsidRPr="005371AA" w:rsidRDefault="005371AA" w:rsidP="005371AA">
            <w:pPr>
              <w:snapToGrid w:val="0"/>
              <w:jc w:val="center"/>
              <w:rPr>
                <w:color w:val="000000"/>
                <w:sz w:val="16"/>
                <w:szCs w:val="16"/>
              </w:rPr>
            </w:pPr>
            <w:r w:rsidRPr="005371AA">
              <w:rPr>
                <w:color w:val="000000"/>
                <w:sz w:val="16"/>
                <w:szCs w:val="16"/>
              </w:rPr>
              <w:t>45</w:t>
            </w:r>
          </w:p>
        </w:tc>
        <w:tc>
          <w:tcPr>
            <w:tcW w:w="957" w:type="dxa"/>
            <w:tcBorders>
              <w:left w:val="single" w:sz="4" w:space="0" w:color="000000"/>
              <w:bottom w:val="single" w:sz="4" w:space="0" w:color="000000"/>
            </w:tcBorders>
            <w:shd w:val="clear" w:color="auto" w:fill="FFFFFF"/>
          </w:tcPr>
          <w:p w:rsidR="005371AA" w:rsidRPr="005371AA" w:rsidRDefault="005371AA" w:rsidP="005371AA">
            <w:pPr>
              <w:snapToGrid w:val="0"/>
              <w:jc w:val="center"/>
              <w:rPr>
                <w:color w:val="000000"/>
                <w:sz w:val="16"/>
                <w:szCs w:val="16"/>
              </w:rPr>
            </w:pPr>
            <w:r w:rsidRPr="005371AA">
              <w:rPr>
                <w:color w:val="000000"/>
                <w:sz w:val="16"/>
                <w:szCs w:val="16"/>
              </w:rPr>
              <w:t>0</w:t>
            </w:r>
          </w:p>
        </w:tc>
        <w:tc>
          <w:tcPr>
            <w:tcW w:w="879" w:type="dxa"/>
            <w:tcBorders>
              <w:left w:val="single" w:sz="4" w:space="0" w:color="000000"/>
              <w:bottom w:val="single" w:sz="4" w:space="0" w:color="000000"/>
            </w:tcBorders>
            <w:shd w:val="clear" w:color="auto" w:fill="FFFFFF"/>
          </w:tcPr>
          <w:p w:rsidR="005371AA" w:rsidRPr="005371AA" w:rsidRDefault="005371AA" w:rsidP="005371AA">
            <w:pPr>
              <w:snapToGrid w:val="0"/>
              <w:jc w:val="center"/>
              <w:rPr>
                <w:color w:val="000000"/>
                <w:sz w:val="16"/>
                <w:szCs w:val="16"/>
              </w:rPr>
            </w:pPr>
            <w:r w:rsidRPr="005371AA">
              <w:rPr>
                <w:color w:val="000000"/>
                <w:sz w:val="16"/>
                <w:szCs w:val="16"/>
              </w:rPr>
              <w:t>0,3338</w:t>
            </w:r>
          </w:p>
        </w:tc>
        <w:tc>
          <w:tcPr>
            <w:tcW w:w="970" w:type="dxa"/>
            <w:tcBorders>
              <w:left w:val="single" w:sz="4" w:space="0" w:color="000000"/>
              <w:bottom w:val="single" w:sz="4" w:space="0" w:color="000000"/>
              <w:right w:val="single" w:sz="4" w:space="0" w:color="000000"/>
            </w:tcBorders>
            <w:shd w:val="clear" w:color="auto" w:fill="FFFFFF"/>
          </w:tcPr>
          <w:p w:rsidR="005371AA" w:rsidRPr="005371AA" w:rsidRDefault="005371AA" w:rsidP="005371AA">
            <w:pPr>
              <w:snapToGrid w:val="0"/>
              <w:jc w:val="right"/>
              <w:rPr>
                <w:color w:val="000000"/>
                <w:sz w:val="16"/>
                <w:szCs w:val="16"/>
              </w:rPr>
            </w:pPr>
            <w:r w:rsidRPr="005371AA">
              <w:rPr>
                <w:color w:val="000000"/>
                <w:sz w:val="16"/>
                <w:szCs w:val="16"/>
              </w:rPr>
              <w:t>0,3338</w:t>
            </w:r>
          </w:p>
        </w:tc>
      </w:tr>
      <w:tr w:rsidR="005371AA" w:rsidRPr="005371AA" w:rsidTr="005371AA">
        <w:trPr>
          <w:trHeight w:val="510"/>
        </w:trPr>
        <w:tc>
          <w:tcPr>
            <w:tcW w:w="1414" w:type="dxa"/>
            <w:tcBorders>
              <w:top w:val="single" w:sz="4" w:space="0" w:color="000000"/>
              <w:left w:val="single" w:sz="4" w:space="0" w:color="000000"/>
              <w:bottom w:val="single" w:sz="4" w:space="0" w:color="000000"/>
            </w:tcBorders>
            <w:shd w:val="clear" w:color="auto" w:fill="FFFFFF"/>
          </w:tcPr>
          <w:p w:rsidR="005371AA" w:rsidRPr="005371AA" w:rsidRDefault="005371AA" w:rsidP="005371AA">
            <w:pPr>
              <w:snapToGrid w:val="0"/>
              <w:jc w:val="center"/>
              <w:rPr>
                <w:color w:val="000000"/>
                <w:sz w:val="16"/>
                <w:szCs w:val="16"/>
              </w:rPr>
            </w:pPr>
            <w:r w:rsidRPr="005371AA">
              <w:rPr>
                <w:color w:val="000000"/>
                <w:sz w:val="16"/>
                <w:szCs w:val="16"/>
              </w:rPr>
              <w:t>Котельная ул. Парковая</w:t>
            </w:r>
          </w:p>
        </w:tc>
        <w:tc>
          <w:tcPr>
            <w:tcW w:w="1582" w:type="dxa"/>
            <w:tcBorders>
              <w:left w:val="single" w:sz="4" w:space="0" w:color="000000"/>
              <w:bottom w:val="single" w:sz="4" w:space="0" w:color="000000"/>
            </w:tcBorders>
            <w:shd w:val="clear" w:color="auto" w:fill="FFFFFF"/>
          </w:tcPr>
          <w:p w:rsidR="005371AA" w:rsidRPr="005371AA" w:rsidRDefault="005371AA" w:rsidP="005371AA">
            <w:pPr>
              <w:snapToGrid w:val="0"/>
              <w:jc w:val="center"/>
              <w:rPr>
                <w:color w:val="000000"/>
                <w:sz w:val="16"/>
                <w:szCs w:val="16"/>
              </w:rPr>
            </w:pPr>
            <w:r w:rsidRPr="005371AA">
              <w:rPr>
                <w:color w:val="000000"/>
                <w:sz w:val="16"/>
                <w:szCs w:val="16"/>
              </w:rPr>
              <w:t>7,44</w:t>
            </w:r>
          </w:p>
        </w:tc>
        <w:tc>
          <w:tcPr>
            <w:tcW w:w="1133" w:type="dxa"/>
            <w:tcBorders>
              <w:left w:val="single" w:sz="4" w:space="0" w:color="000000"/>
              <w:bottom w:val="single" w:sz="4" w:space="0" w:color="000000"/>
            </w:tcBorders>
            <w:shd w:val="clear" w:color="auto" w:fill="FFFFFF"/>
          </w:tcPr>
          <w:p w:rsidR="005371AA" w:rsidRPr="005371AA" w:rsidRDefault="005371AA" w:rsidP="005371AA">
            <w:pPr>
              <w:snapToGrid w:val="0"/>
              <w:jc w:val="center"/>
              <w:rPr>
                <w:color w:val="000000"/>
                <w:sz w:val="16"/>
                <w:szCs w:val="16"/>
              </w:rPr>
            </w:pPr>
            <w:r w:rsidRPr="005371AA">
              <w:rPr>
                <w:color w:val="000000"/>
                <w:sz w:val="16"/>
                <w:szCs w:val="16"/>
              </w:rPr>
              <w:t>0,14</w:t>
            </w:r>
          </w:p>
        </w:tc>
        <w:tc>
          <w:tcPr>
            <w:tcW w:w="1133" w:type="dxa"/>
            <w:tcBorders>
              <w:left w:val="single" w:sz="4" w:space="0" w:color="000000"/>
              <w:bottom w:val="single" w:sz="4" w:space="0" w:color="000000"/>
            </w:tcBorders>
            <w:shd w:val="clear" w:color="auto" w:fill="FFFFFF"/>
          </w:tcPr>
          <w:p w:rsidR="005371AA" w:rsidRPr="005371AA" w:rsidRDefault="005371AA" w:rsidP="005371AA">
            <w:pPr>
              <w:snapToGrid w:val="0"/>
              <w:jc w:val="center"/>
              <w:rPr>
                <w:color w:val="000000"/>
                <w:sz w:val="16"/>
                <w:szCs w:val="16"/>
              </w:rPr>
            </w:pPr>
            <w:r w:rsidRPr="005371AA">
              <w:rPr>
                <w:color w:val="000000"/>
                <w:sz w:val="16"/>
                <w:szCs w:val="16"/>
              </w:rPr>
              <w:t>1,06</w:t>
            </w:r>
          </w:p>
        </w:tc>
        <w:tc>
          <w:tcPr>
            <w:tcW w:w="1417" w:type="dxa"/>
            <w:tcBorders>
              <w:left w:val="single" w:sz="4" w:space="0" w:color="000000"/>
              <w:bottom w:val="single" w:sz="4" w:space="0" w:color="000000"/>
            </w:tcBorders>
            <w:shd w:val="clear" w:color="auto" w:fill="FFFFFF"/>
          </w:tcPr>
          <w:p w:rsidR="005371AA" w:rsidRPr="005371AA" w:rsidRDefault="005371AA" w:rsidP="005371AA">
            <w:pPr>
              <w:snapToGrid w:val="0"/>
              <w:jc w:val="center"/>
              <w:rPr>
                <w:color w:val="000000"/>
                <w:sz w:val="16"/>
                <w:szCs w:val="16"/>
              </w:rPr>
            </w:pPr>
            <w:r w:rsidRPr="005371AA">
              <w:rPr>
                <w:color w:val="000000"/>
                <w:sz w:val="16"/>
                <w:szCs w:val="16"/>
              </w:rPr>
              <w:t>0</w:t>
            </w:r>
          </w:p>
        </w:tc>
        <w:tc>
          <w:tcPr>
            <w:tcW w:w="1337" w:type="dxa"/>
            <w:tcBorders>
              <w:left w:val="single" w:sz="4" w:space="0" w:color="000000"/>
              <w:bottom w:val="single" w:sz="4" w:space="0" w:color="000000"/>
            </w:tcBorders>
            <w:shd w:val="clear" w:color="auto" w:fill="FFFFFF"/>
          </w:tcPr>
          <w:p w:rsidR="005371AA" w:rsidRPr="005371AA" w:rsidRDefault="005371AA" w:rsidP="005371AA">
            <w:pPr>
              <w:snapToGrid w:val="0"/>
              <w:jc w:val="center"/>
              <w:rPr>
                <w:color w:val="000000"/>
                <w:sz w:val="16"/>
                <w:szCs w:val="16"/>
              </w:rPr>
            </w:pPr>
            <w:r w:rsidRPr="005371AA">
              <w:rPr>
                <w:color w:val="000000"/>
                <w:sz w:val="16"/>
                <w:szCs w:val="16"/>
              </w:rPr>
              <w:t>45</w:t>
            </w:r>
          </w:p>
        </w:tc>
        <w:tc>
          <w:tcPr>
            <w:tcW w:w="957" w:type="dxa"/>
            <w:tcBorders>
              <w:left w:val="single" w:sz="4" w:space="0" w:color="000000"/>
              <w:bottom w:val="single" w:sz="4" w:space="0" w:color="000000"/>
            </w:tcBorders>
            <w:shd w:val="clear" w:color="auto" w:fill="FFFFFF"/>
          </w:tcPr>
          <w:p w:rsidR="005371AA" w:rsidRPr="005371AA" w:rsidRDefault="005371AA" w:rsidP="005371AA">
            <w:pPr>
              <w:snapToGrid w:val="0"/>
              <w:jc w:val="center"/>
              <w:rPr>
                <w:color w:val="000000"/>
                <w:sz w:val="16"/>
                <w:szCs w:val="16"/>
              </w:rPr>
            </w:pPr>
            <w:r w:rsidRPr="005371AA">
              <w:rPr>
                <w:color w:val="000000"/>
                <w:sz w:val="16"/>
                <w:szCs w:val="16"/>
              </w:rPr>
              <w:t>0</w:t>
            </w:r>
          </w:p>
        </w:tc>
        <w:tc>
          <w:tcPr>
            <w:tcW w:w="879" w:type="dxa"/>
            <w:tcBorders>
              <w:left w:val="single" w:sz="4" w:space="0" w:color="000000"/>
              <w:bottom w:val="single" w:sz="4" w:space="0" w:color="000000"/>
            </w:tcBorders>
            <w:shd w:val="clear" w:color="auto" w:fill="FFFFFF"/>
          </w:tcPr>
          <w:p w:rsidR="005371AA" w:rsidRPr="005371AA" w:rsidRDefault="005371AA" w:rsidP="005371AA">
            <w:pPr>
              <w:snapToGrid w:val="0"/>
              <w:jc w:val="center"/>
              <w:rPr>
                <w:color w:val="000000"/>
                <w:sz w:val="16"/>
                <w:szCs w:val="16"/>
              </w:rPr>
            </w:pPr>
            <w:r w:rsidRPr="005371AA">
              <w:rPr>
                <w:color w:val="000000"/>
                <w:sz w:val="16"/>
                <w:szCs w:val="16"/>
              </w:rPr>
              <w:t>0,1800</w:t>
            </w:r>
          </w:p>
        </w:tc>
        <w:tc>
          <w:tcPr>
            <w:tcW w:w="970" w:type="dxa"/>
            <w:tcBorders>
              <w:left w:val="single" w:sz="4" w:space="0" w:color="000000"/>
              <w:bottom w:val="single" w:sz="4" w:space="0" w:color="000000"/>
              <w:right w:val="single" w:sz="4" w:space="0" w:color="000000"/>
            </w:tcBorders>
            <w:shd w:val="clear" w:color="auto" w:fill="FFFFFF"/>
          </w:tcPr>
          <w:p w:rsidR="005371AA" w:rsidRPr="005371AA" w:rsidRDefault="005371AA" w:rsidP="005371AA">
            <w:pPr>
              <w:snapToGrid w:val="0"/>
              <w:jc w:val="right"/>
              <w:rPr>
                <w:color w:val="000000"/>
                <w:sz w:val="16"/>
                <w:szCs w:val="16"/>
              </w:rPr>
            </w:pPr>
            <w:r w:rsidRPr="005371AA">
              <w:rPr>
                <w:color w:val="000000"/>
                <w:sz w:val="16"/>
                <w:szCs w:val="16"/>
              </w:rPr>
              <w:t>0,1800</w:t>
            </w:r>
          </w:p>
        </w:tc>
      </w:tr>
      <w:tr w:rsidR="005371AA" w:rsidRPr="005371AA" w:rsidTr="005371AA">
        <w:trPr>
          <w:trHeight w:val="510"/>
        </w:trPr>
        <w:tc>
          <w:tcPr>
            <w:tcW w:w="1414" w:type="dxa"/>
            <w:tcBorders>
              <w:top w:val="single" w:sz="4" w:space="0" w:color="000000"/>
              <w:left w:val="single" w:sz="4" w:space="0" w:color="000000"/>
              <w:bottom w:val="single" w:sz="4" w:space="0" w:color="000000"/>
            </w:tcBorders>
            <w:shd w:val="clear" w:color="auto" w:fill="FFFFFF"/>
          </w:tcPr>
          <w:p w:rsidR="005371AA" w:rsidRPr="005371AA" w:rsidRDefault="005371AA" w:rsidP="005371AA">
            <w:pPr>
              <w:snapToGrid w:val="0"/>
              <w:jc w:val="center"/>
              <w:rPr>
                <w:color w:val="000000"/>
                <w:sz w:val="16"/>
                <w:szCs w:val="16"/>
              </w:rPr>
            </w:pPr>
            <w:r w:rsidRPr="005371AA">
              <w:rPr>
                <w:color w:val="000000"/>
                <w:sz w:val="16"/>
                <w:szCs w:val="16"/>
              </w:rPr>
              <w:t>Котельная ул. Полевая</w:t>
            </w:r>
          </w:p>
        </w:tc>
        <w:tc>
          <w:tcPr>
            <w:tcW w:w="1582" w:type="dxa"/>
            <w:tcBorders>
              <w:left w:val="single" w:sz="4" w:space="0" w:color="000000"/>
              <w:bottom w:val="single" w:sz="4" w:space="0" w:color="000000"/>
            </w:tcBorders>
            <w:shd w:val="clear" w:color="auto" w:fill="FFFFFF"/>
          </w:tcPr>
          <w:p w:rsidR="005371AA" w:rsidRPr="005371AA" w:rsidRDefault="005371AA" w:rsidP="005371AA">
            <w:pPr>
              <w:snapToGrid w:val="0"/>
              <w:jc w:val="center"/>
              <w:rPr>
                <w:color w:val="000000"/>
                <w:sz w:val="16"/>
                <w:szCs w:val="16"/>
              </w:rPr>
            </w:pPr>
            <w:r w:rsidRPr="005371AA">
              <w:rPr>
                <w:color w:val="000000"/>
                <w:sz w:val="16"/>
                <w:szCs w:val="16"/>
              </w:rPr>
              <w:t>4,60</w:t>
            </w:r>
          </w:p>
        </w:tc>
        <w:tc>
          <w:tcPr>
            <w:tcW w:w="1133" w:type="dxa"/>
            <w:tcBorders>
              <w:left w:val="single" w:sz="4" w:space="0" w:color="000000"/>
              <w:bottom w:val="single" w:sz="4" w:space="0" w:color="000000"/>
            </w:tcBorders>
            <w:shd w:val="clear" w:color="auto" w:fill="FFFFFF"/>
          </w:tcPr>
          <w:p w:rsidR="005371AA" w:rsidRPr="005371AA" w:rsidRDefault="005371AA" w:rsidP="005371AA">
            <w:pPr>
              <w:snapToGrid w:val="0"/>
              <w:jc w:val="center"/>
              <w:rPr>
                <w:color w:val="000000"/>
                <w:sz w:val="16"/>
                <w:szCs w:val="16"/>
              </w:rPr>
            </w:pPr>
            <w:r w:rsidRPr="005371AA">
              <w:rPr>
                <w:color w:val="000000"/>
                <w:sz w:val="16"/>
                <w:szCs w:val="16"/>
              </w:rPr>
              <w:t>0,14</w:t>
            </w:r>
          </w:p>
        </w:tc>
        <w:tc>
          <w:tcPr>
            <w:tcW w:w="1133" w:type="dxa"/>
            <w:tcBorders>
              <w:left w:val="single" w:sz="4" w:space="0" w:color="000000"/>
              <w:bottom w:val="single" w:sz="4" w:space="0" w:color="000000"/>
            </w:tcBorders>
            <w:shd w:val="clear" w:color="auto" w:fill="FFFFFF"/>
          </w:tcPr>
          <w:p w:rsidR="005371AA" w:rsidRPr="005371AA" w:rsidRDefault="005371AA" w:rsidP="005371AA">
            <w:pPr>
              <w:snapToGrid w:val="0"/>
              <w:jc w:val="center"/>
              <w:rPr>
                <w:color w:val="000000"/>
                <w:sz w:val="16"/>
                <w:szCs w:val="16"/>
              </w:rPr>
            </w:pPr>
            <w:r w:rsidRPr="005371AA">
              <w:rPr>
                <w:color w:val="000000"/>
                <w:sz w:val="16"/>
                <w:szCs w:val="16"/>
              </w:rPr>
              <w:t>0,66</w:t>
            </w:r>
          </w:p>
        </w:tc>
        <w:tc>
          <w:tcPr>
            <w:tcW w:w="1417" w:type="dxa"/>
            <w:tcBorders>
              <w:left w:val="single" w:sz="4" w:space="0" w:color="000000"/>
              <w:bottom w:val="single" w:sz="4" w:space="0" w:color="000000"/>
            </w:tcBorders>
            <w:shd w:val="clear" w:color="auto" w:fill="FFFFFF"/>
          </w:tcPr>
          <w:p w:rsidR="005371AA" w:rsidRPr="005371AA" w:rsidRDefault="005371AA" w:rsidP="005371AA">
            <w:pPr>
              <w:snapToGrid w:val="0"/>
              <w:jc w:val="center"/>
              <w:rPr>
                <w:color w:val="000000"/>
                <w:sz w:val="16"/>
                <w:szCs w:val="16"/>
              </w:rPr>
            </w:pPr>
            <w:r w:rsidRPr="005371AA">
              <w:rPr>
                <w:color w:val="000000"/>
                <w:sz w:val="16"/>
                <w:szCs w:val="16"/>
              </w:rPr>
              <w:t>0</w:t>
            </w:r>
          </w:p>
        </w:tc>
        <w:tc>
          <w:tcPr>
            <w:tcW w:w="1337" w:type="dxa"/>
            <w:tcBorders>
              <w:left w:val="single" w:sz="4" w:space="0" w:color="000000"/>
              <w:bottom w:val="single" w:sz="4" w:space="0" w:color="000000"/>
            </w:tcBorders>
            <w:shd w:val="clear" w:color="auto" w:fill="FFFFFF"/>
          </w:tcPr>
          <w:p w:rsidR="005371AA" w:rsidRPr="005371AA" w:rsidRDefault="005371AA" w:rsidP="005371AA">
            <w:pPr>
              <w:snapToGrid w:val="0"/>
              <w:jc w:val="center"/>
              <w:rPr>
                <w:color w:val="000000"/>
                <w:sz w:val="16"/>
                <w:szCs w:val="16"/>
              </w:rPr>
            </w:pPr>
            <w:r w:rsidRPr="005371AA">
              <w:rPr>
                <w:color w:val="000000"/>
                <w:sz w:val="16"/>
                <w:szCs w:val="16"/>
              </w:rPr>
              <w:t>45</w:t>
            </w:r>
          </w:p>
        </w:tc>
        <w:tc>
          <w:tcPr>
            <w:tcW w:w="957" w:type="dxa"/>
            <w:tcBorders>
              <w:left w:val="single" w:sz="4" w:space="0" w:color="000000"/>
              <w:bottom w:val="single" w:sz="4" w:space="0" w:color="000000"/>
            </w:tcBorders>
            <w:shd w:val="clear" w:color="auto" w:fill="FFFFFF"/>
          </w:tcPr>
          <w:p w:rsidR="005371AA" w:rsidRPr="005371AA" w:rsidRDefault="005371AA" w:rsidP="005371AA">
            <w:pPr>
              <w:snapToGrid w:val="0"/>
              <w:jc w:val="center"/>
              <w:rPr>
                <w:color w:val="000000"/>
                <w:sz w:val="16"/>
                <w:szCs w:val="16"/>
              </w:rPr>
            </w:pPr>
            <w:r w:rsidRPr="005371AA">
              <w:rPr>
                <w:color w:val="000000"/>
                <w:sz w:val="16"/>
                <w:szCs w:val="16"/>
              </w:rPr>
              <w:t>0</w:t>
            </w:r>
          </w:p>
        </w:tc>
        <w:tc>
          <w:tcPr>
            <w:tcW w:w="879" w:type="dxa"/>
            <w:tcBorders>
              <w:left w:val="single" w:sz="4" w:space="0" w:color="000000"/>
              <w:bottom w:val="single" w:sz="4" w:space="0" w:color="000000"/>
            </w:tcBorders>
            <w:shd w:val="clear" w:color="auto" w:fill="FFFFFF"/>
          </w:tcPr>
          <w:p w:rsidR="005371AA" w:rsidRPr="005371AA" w:rsidRDefault="005371AA" w:rsidP="005371AA">
            <w:pPr>
              <w:snapToGrid w:val="0"/>
              <w:jc w:val="center"/>
              <w:rPr>
                <w:color w:val="000000"/>
                <w:sz w:val="16"/>
                <w:szCs w:val="16"/>
              </w:rPr>
            </w:pPr>
            <w:r w:rsidRPr="005371AA">
              <w:rPr>
                <w:color w:val="000000"/>
                <w:sz w:val="16"/>
                <w:szCs w:val="16"/>
              </w:rPr>
              <w:t>0,1113</w:t>
            </w:r>
          </w:p>
        </w:tc>
        <w:tc>
          <w:tcPr>
            <w:tcW w:w="970" w:type="dxa"/>
            <w:tcBorders>
              <w:left w:val="single" w:sz="4" w:space="0" w:color="000000"/>
              <w:bottom w:val="single" w:sz="4" w:space="0" w:color="000000"/>
              <w:right w:val="single" w:sz="4" w:space="0" w:color="000000"/>
            </w:tcBorders>
            <w:shd w:val="clear" w:color="auto" w:fill="FFFFFF"/>
          </w:tcPr>
          <w:p w:rsidR="005371AA" w:rsidRPr="005371AA" w:rsidRDefault="005371AA" w:rsidP="005371AA">
            <w:pPr>
              <w:snapToGrid w:val="0"/>
              <w:jc w:val="right"/>
              <w:rPr>
                <w:color w:val="000000"/>
                <w:sz w:val="16"/>
                <w:szCs w:val="16"/>
              </w:rPr>
            </w:pPr>
            <w:r w:rsidRPr="005371AA">
              <w:rPr>
                <w:color w:val="000000"/>
                <w:sz w:val="16"/>
                <w:szCs w:val="16"/>
              </w:rPr>
              <w:t>0,1113</w:t>
            </w:r>
          </w:p>
        </w:tc>
      </w:tr>
      <w:tr w:rsidR="005371AA" w:rsidRPr="005371AA" w:rsidTr="005371AA">
        <w:trPr>
          <w:trHeight w:val="510"/>
        </w:trPr>
        <w:tc>
          <w:tcPr>
            <w:tcW w:w="1414" w:type="dxa"/>
            <w:tcBorders>
              <w:top w:val="single" w:sz="4" w:space="0" w:color="000000"/>
              <w:left w:val="single" w:sz="4" w:space="0" w:color="000000"/>
              <w:bottom w:val="single" w:sz="4" w:space="0" w:color="000000"/>
            </w:tcBorders>
            <w:shd w:val="clear" w:color="auto" w:fill="FFFFFF"/>
          </w:tcPr>
          <w:p w:rsidR="005371AA" w:rsidRPr="005371AA" w:rsidRDefault="005371AA" w:rsidP="005371AA">
            <w:pPr>
              <w:snapToGrid w:val="0"/>
              <w:jc w:val="center"/>
              <w:rPr>
                <w:color w:val="000000"/>
                <w:sz w:val="16"/>
                <w:szCs w:val="16"/>
              </w:rPr>
            </w:pPr>
            <w:r w:rsidRPr="005371AA">
              <w:rPr>
                <w:color w:val="000000"/>
                <w:sz w:val="16"/>
                <w:szCs w:val="16"/>
              </w:rPr>
              <w:t xml:space="preserve">Котельная ул. </w:t>
            </w:r>
            <w:proofErr w:type="spellStart"/>
            <w:r w:rsidRPr="005371AA">
              <w:rPr>
                <w:color w:val="000000"/>
                <w:sz w:val="16"/>
                <w:szCs w:val="16"/>
              </w:rPr>
              <w:t>Кончикова</w:t>
            </w:r>
            <w:proofErr w:type="spellEnd"/>
          </w:p>
        </w:tc>
        <w:tc>
          <w:tcPr>
            <w:tcW w:w="1582" w:type="dxa"/>
            <w:tcBorders>
              <w:left w:val="single" w:sz="4" w:space="0" w:color="000000"/>
              <w:bottom w:val="single" w:sz="4" w:space="0" w:color="000000"/>
            </w:tcBorders>
            <w:shd w:val="clear" w:color="auto" w:fill="FFFFFF"/>
          </w:tcPr>
          <w:p w:rsidR="005371AA" w:rsidRPr="005371AA" w:rsidRDefault="005371AA" w:rsidP="005371AA">
            <w:pPr>
              <w:snapToGrid w:val="0"/>
              <w:jc w:val="center"/>
              <w:rPr>
                <w:color w:val="000000"/>
                <w:sz w:val="16"/>
                <w:szCs w:val="16"/>
              </w:rPr>
            </w:pPr>
            <w:r w:rsidRPr="005371AA">
              <w:rPr>
                <w:color w:val="000000"/>
                <w:sz w:val="16"/>
                <w:szCs w:val="16"/>
              </w:rPr>
              <w:t>4,70</w:t>
            </w:r>
          </w:p>
        </w:tc>
        <w:tc>
          <w:tcPr>
            <w:tcW w:w="1133" w:type="dxa"/>
            <w:tcBorders>
              <w:left w:val="single" w:sz="4" w:space="0" w:color="000000"/>
              <w:bottom w:val="single" w:sz="4" w:space="0" w:color="000000"/>
            </w:tcBorders>
            <w:shd w:val="clear" w:color="auto" w:fill="FFFFFF"/>
          </w:tcPr>
          <w:p w:rsidR="005371AA" w:rsidRPr="005371AA" w:rsidRDefault="005371AA" w:rsidP="005371AA">
            <w:pPr>
              <w:snapToGrid w:val="0"/>
              <w:jc w:val="center"/>
              <w:rPr>
                <w:color w:val="000000"/>
                <w:sz w:val="16"/>
                <w:szCs w:val="16"/>
              </w:rPr>
            </w:pPr>
            <w:r w:rsidRPr="005371AA">
              <w:rPr>
                <w:color w:val="000000"/>
                <w:sz w:val="16"/>
                <w:szCs w:val="16"/>
              </w:rPr>
              <w:t>0,14</w:t>
            </w:r>
          </w:p>
        </w:tc>
        <w:tc>
          <w:tcPr>
            <w:tcW w:w="1133" w:type="dxa"/>
            <w:tcBorders>
              <w:left w:val="single" w:sz="4" w:space="0" w:color="000000"/>
              <w:bottom w:val="single" w:sz="4" w:space="0" w:color="000000"/>
            </w:tcBorders>
            <w:shd w:val="clear" w:color="auto" w:fill="FFFFFF"/>
          </w:tcPr>
          <w:p w:rsidR="005371AA" w:rsidRPr="005371AA" w:rsidRDefault="005371AA" w:rsidP="005371AA">
            <w:pPr>
              <w:snapToGrid w:val="0"/>
              <w:jc w:val="center"/>
              <w:rPr>
                <w:color w:val="000000"/>
                <w:sz w:val="16"/>
                <w:szCs w:val="16"/>
              </w:rPr>
            </w:pPr>
            <w:r w:rsidRPr="005371AA">
              <w:rPr>
                <w:color w:val="000000"/>
                <w:sz w:val="16"/>
                <w:szCs w:val="16"/>
              </w:rPr>
              <w:t>0,67</w:t>
            </w:r>
          </w:p>
        </w:tc>
        <w:tc>
          <w:tcPr>
            <w:tcW w:w="1417" w:type="dxa"/>
            <w:tcBorders>
              <w:left w:val="single" w:sz="4" w:space="0" w:color="000000"/>
              <w:bottom w:val="single" w:sz="4" w:space="0" w:color="000000"/>
            </w:tcBorders>
            <w:shd w:val="clear" w:color="auto" w:fill="FFFFFF"/>
          </w:tcPr>
          <w:p w:rsidR="005371AA" w:rsidRPr="005371AA" w:rsidRDefault="005371AA" w:rsidP="005371AA">
            <w:pPr>
              <w:snapToGrid w:val="0"/>
              <w:jc w:val="center"/>
              <w:rPr>
                <w:color w:val="000000"/>
                <w:sz w:val="16"/>
                <w:szCs w:val="16"/>
              </w:rPr>
            </w:pPr>
            <w:r w:rsidRPr="005371AA">
              <w:rPr>
                <w:color w:val="000000"/>
                <w:sz w:val="16"/>
                <w:szCs w:val="16"/>
              </w:rPr>
              <w:t>0</w:t>
            </w:r>
          </w:p>
        </w:tc>
        <w:tc>
          <w:tcPr>
            <w:tcW w:w="1337" w:type="dxa"/>
            <w:tcBorders>
              <w:left w:val="single" w:sz="4" w:space="0" w:color="000000"/>
              <w:bottom w:val="single" w:sz="4" w:space="0" w:color="000000"/>
            </w:tcBorders>
            <w:shd w:val="clear" w:color="auto" w:fill="FFFFFF"/>
          </w:tcPr>
          <w:p w:rsidR="005371AA" w:rsidRPr="005371AA" w:rsidRDefault="005371AA" w:rsidP="005371AA">
            <w:pPr>
              <w:snapToGrid w:val="0"/>
              <w:jc w:val="center"/>
              <w:rPr>
                <w:color w:val="000000"/>
                <w:sz w:val="16"/>
                <w:szCs w:val="16"/>
              </w:rPr>
            </w:pPr>
            <w:r w:rsidRPr="005371AA">
              <w:rPr>
                <w:color w:val="000000"/>
                <w:sz w:val="16"/>
                <w:szCs w:val="16"/>
              </w:rPr>
              <w:t>45</w:t>
            </w:r>
          </w:p>
        </w:tc>
        <w:tc>
          <w:tcPr>
            <w:tcW w:w="957" w:type="dxa"/>
            <w:tcBorders>
              <w:left w:val="single" w:sz="4" w:space="0" w:color="000000"/>
              <w:bottom w:val="single" w:sz="4" w:space="0" w:color="000000"/>
            </w:tcBorders>
            <w:shd w:val="clear" w:color="auto" w:fill="FFFFFF"/>
          </w:tcPr>
          <w:p w:rsidR="005371AA" w:rsidRPr="005371AA" w:rsidRDefault="005371AA" w:rsidP="005371AA">
            <w:pPr>
              <w:snapToGrid w:val="0"/>
              <w:jc w:val="center"/>
              <w:rPr>
                <w:color w:val="000000"/>
                <w:sz w:val="16"/>
                <w:szCs w:val="16"/>
              </w:rPr>
            </w:pPr>
            <w:r w:rsidRPr="005371AA">
              <w:rPr>
                <w:color w:val="000000"/>
                <w:sz w:val="16"/>
                <w:szCs w:val="16"/>
              </w:rPr>
              <w:t>0</w:t>
            </w:r>
          </w:p>
        </w:tc>
        <w:tc>
          <w:tcPr>
            <w:tcW w:w="879" w:type="dxa"/>
            <w:tcBorders>
              <w:left w:val="single" w:sz="4" w:space="0" w:color="000000"/>
              <w:bottom w:val="single" w:sz="4" w:space="0" w:color="000000"/>
            </w:tcBorders>
            <w:shd w:val="clear" w:color="auto" w:fill="FFFFFF"/>
          </w:tcPr>
          <w:p w:rsidR="005371AA" w:rsidRPr="005371AA" w:rsidRDefault="005371AA" w:rsidP="005371AA">
            <w:pPr>
              <w:snapToGrid w:val="0"/>
              <w:jc w:val="center"/>
              <w:rPr>
                <w:color w:val="000000"/>
                <w:sz w:val="16"/>
                <w:szCs w:val="16"/>
              </w:rPr>
            </w:pPr>
            <w:r w:rsidRPr="005371AA">
              <w:rPr>
                <w:color w:val="000000"/>
                <w:sz w:val="16"/>
                <w:szCs w:val="16"/>
              </w:rPr>
              <w:t>0,1137</w:t>
            </w:r>
          </w:p>
        </w:tc>
        <w:tc>
          <w:tcPr>
            <w:tcW w:w="970" w:type="dxa"/>
            <w:tcBorders>
              <w:left w:val="single" w:sz="4" w:space="0" w:color="000000"/>
              <w:bottom w:val="single" w:sz="4" w:space="0" w:color="000000"/>
              <w:right w:val="single" w:sz="4" w:space="0" w:color="000000"/>
            </w:tcBorders>
            <w:shd w:val="clear" w:color="auto" w:fill="FFFFFF"/>
          </w:tcPr>
          <w:p w:rsidR="005371AA" w:rsidRPr="005371AA" w:rsidRDefault="005371AA" w:rsidP="005371AA">
            <w:pPr>
              <w:snapToGrid w:val="0"/>
              <w:jc w:val="right"/>
              <w:rPr>
                <w:color w:val="000000"/>
                <w:sz w:val="16"/>
                <w:szCs w:val="16"/>
              </w:rPr>
            </w:pPr>
            <w:r w:rsidRPr="005371AA">
              <w:rPr>
                <w:color w:val="000000"/>
                <w:sz w:val="16"/>
                <w:szCs w:val="16"/>
              </w:rPr>
              <w:t>0,1137</w:t>
            </w:r>
          </w:p>
        </w:tc>
      </w:tr>
    </w:tbl>
    <w:p w:rsidR="005371AA" w:rsidRPr="005371AA" w:rsidRDefault="005371AA" w:rsidP="005371AA">
      <w:pPr>
        <w:jc w:val="both"/>
        <w:rPr>
          <w:sz w:val="16"/>
          <w:szCs w:val="16"/>
        </w:rPr>
      </w:pPr>
    </w:p>
    <w:p w:rsidR="005371AA" w:rsidRPr="005371AA" w:rsidRDefault="005371AA" w:rsidP="005371AA">
      <w:pPr>
        <w:jc w:val="both"/>
        <w:rPr>
          <w:b/>
          <w:sz w:val="16"/>
          <w:szCs w:val="16"/>
        </w:rPr>
      </w:pPr>
      <w:r w:rsidRPr="005371AA">
        <w:rPr>
          <w:b/>
          <w:sz w:val="16"/>
          <w:szCs w:val="16"/>
        </w:rPr>
        <w:t>Раздел 7. Инвестиции в новое строительство, реконструкцию и техническое перевооружение.</w:t>
      </w:r>
    </w:p>
    <w:p w:rsidR="005371AA" w:rsidRPr="005371AA" w:rsidRDefault="005371AA" w:rsidP="005371AA">
      <w:pPr>
        <w:jc w:val="both"/>
        <w:rPr>
          <w:b/>
          <w:sz w:val="16"/>
          <w:szCs w:val="16"/>
        </w:rPr>
      </w:pPr>
    </w:p>
    <w:p w:rsidR="005371AA" w:rsidRPr="005371AA" w:rsidRDefault="005371AA" w:rsidP="005371AA">
      <w:pPr>
        <w:jc w:val="both"/>
        <w:rPr>
          <w:sz w:val="16"/>
          <w:szCs w:val="16"/>
        </w:rPr>
      </w:pPr>
      <w:proofErr w:type="gramStart"/>
      <w:r w:rsidRPr="005371AA">
        <w:rPr>
          <w:sz w:val="16"/>
          <w:szCs w:val="16"/>
        </w:rPr>
        <w:t xml:space="preserve">7.1 Предложения по величине необходимых инвестиций в новое строительство, реконструкцию и техническое перевооружение источников тепловой энергии, тепловых сетей и тепловых пунктов первоначально планируются на период, соответствующий первой очереди Генеральных планов сельских поселений, т.е. на период до 2015 года и подлежат ежегодной корректировке на каждом этапе планируемого периода с учетом утвержденной инвестиционной программы и программы комплексного развития коммунальной инженерной </w:t>
      </w:r>
      <w:r w:rsidRPr="005371AA">
        <w:rPr>
          <w:sz w:val="16"/>
          <w:szCs w:val="16"/>
        </w:rPr>
        <w:lastRenderedPageBreak/>
        <w:t>инфраструктуры</w:t>
      </w:r>
      <w:proofErr w:type="gramEnd"/>
      <w:r w:rsidRPr="005371AA">
        <w:rPr>
          <w:sz w:val="16"/>
          <w:szCs w:val="16"/>
        </w:rPr>
        <w:t xml:space="preserve"> Островского (центрального) сельского поселения.</w:t>
      </w:r>
    </w:p>
    <w:p w:rsidR="005371AA" w:rsidRPr="005371AA" w:rsidRDefault="005371AA" w:rsidP="005371AA">
      <w:pPr>
        <w:jc w:val="both"/>
        <w:rPr>
          <w:sz w:val="16"/>
          <w:szCs w:val="16"/>
        </w:rPr>
      </w:pPr>
    </w:p>
    <w:p w:rsidR="005371AA" w:rsidRPr="005371AA" w:rsidRDefault="005371AA" w:rsidP="005371AA">
      <w:pPr>
        <w:jc w:val="both"/>
        <w:rPr>
          <w:sz w:val="16"/>
          <w:szCs w:val="16"/>
        </w:rPr>
      </w:pPr>
      <w:r w:rsidRPr="005371AA">
        <w:rPr>
          <w:sz w:val="16"/>
          <w:szCs w:val="16"/>
        </w:rPr>
        <w:t>7.2. Предложения по величине необходимых инвестиций в реконструкцию и техническое перевооружение источников тепловой энергии, тепловых сетей в 2016-2017 гг. в таблице 16.</w:t>
      </w:r>
    </w:p>
    <w:p w:rsidR="005371AA" w:rsidRPr="005371AA" w:rsidRDefault="005371AA" w:rsidP="005371AA">
      <w:pPr>
        <w:jc w:val="both"/>
        <w:rPr>
          <w:sz w:val="16"/>
          <w:szCs w:val="16"/>
        </w:rPr>
      </w:pPr>
    </w:p>
    <w:p w:rsidR="005371AA" w:rsidRPr="005371AA" w:rsidRDefault="005371AA" w:rsidP="005371AA">
      <w:pPr>
        <w:jc w:val="center"/>
        <w:rPr>
          <w:sz w:val="16"/>
          <w:szCs w:val="16"/>
        </w:rPr>
      </w:pPr>
      <w:r w:rsidRPr="005371AA">
        <w:rPr>
          <w:sz w:val="16"/>
          <w:szCs w:val="16"/>
        </w:rPr>
        <w:t>Таблица 16 Предложения по инвестициям в реконструкцию источников тепловой энергии и тепловых сетей</w:t>
      </w:r>
    </w:p>
    <w:p w:rsidR="005371AA" w:rsidRPr="005371AA" w:rsidRDefault="005371AA" w:rsidP="005371AA">
      <w:pPr>
        <w:jc w:val="center"/>
        <w:rPr>
          <w:b/>
          <w:sz w:val="16"/>
          <w:szCs w:val="16"/>
        </w:rPr>
      </w:pPr>
    </w:p>
    <w:tbl>
      <w:tblPr>
        <w:tblW w:w="0" w:type="auto"/>
        <w:tblInd w:w="-108" w:type="dxa"/>
        <w:tblLayout w:type="fixed"/>
        <w:tblCellMar>
          <w:left w:w="0" w:type="dxa"/>
          <w:right w:w="0" w:type="dxa"/>
        </w:tblCellMar>
        <w:tblLook w:val="0000"/>
      </w:tblPr>
      <w:tblGrid>
        <w:gridCol w:w="667"/>
        <w:gridCol w:w="3587"/>
        <w:gridCol w:w="1357"/>
        <w:gridCol w:w="1569"/>
        <w:gridCol w:w="1420"/>
        <w:gridCol w:w="1060"/>
        <w:gridCol w:w="105"/>
      </w:tblGrid>
      <w:tr w:rsidR="005371AA" w:rsidRPr="005371AA" w:rsidTr="005371AA">
        <w:tc>
          <w:tcPr>
            <w:tcW w:w="667" w:type="dxa"/>
            <w:vMerge w:val="restart"/>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both"/>
              <w:rPr>
                <w:b/>
                <w:sz w:val="16"/>
                <w:szCs w:val="16"/>
              </w:rPr>
            </w:pPr>
            <w:r w:rsidRPr="005371AA">
              <w:rPr>
                <w:b/>
                <w:sz w:val="16"/>
                <w:szCs w:val="16"/>
              </w:rPr>
              <w:t xml:space="preserve">№ </w:t>
            </w:r>
            <w:proofErr w:type="spellStart"/>
            <w:proofErr w:type="gramStart"/>
            <w:r w:rsidRPr="005371AA">
              <w:rPr>
                <w:b/>
                <w:sz w:val="16"/>
                <w:szCs w:val="16"/>
              </w:rPr>
              <w:t>п</w:t>
            </w:r>
            <w:proofErr w:type="spellEnd"/>
            <w:proofErr w:type="gramEnd"/>
            <w:r w:rsidRPr="005371AA">
              <w:rPr>
                <w:b/>
                <w:sz w:val="16"/>
                <w:szCs w:val="16"/>
              </w:rPr>
              <w:t>/</w:t>
            </w:r>
            <w:proofErr w:type="spellStart"/>
            <w:r w:rsidRPr="005371AA">
              <w:rPr>
                <w:b/>
                <w:sz w:val="16"/>
                <w:szCs w:val="16"/>
              </w:rPr>
              <w:t>п</w:t>
            </w:r>
            <w:proofErr w:type="spellEnd"/>
          </w:p>
        </w:tc>
        <w:tc>
          <w:tcPr>
            <w:tcW w:w="3587" w:type="dxa"/>
            <w:vMerge w:val="restart"/>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Наименование источников</w:t>
            </w:r>
          </w:p>
        </w:tc>
        <w:tc>
          <w:tcPr>
            <w:tcW w:w="1357" w:type="dxa"/>
            <w:vMerge w:val="restart"/>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both"/>
              <w:rPr>
                <w:b/>
                <w:sz w:val="16"/>
                <w:szCs w:val="16"/>
              </w:rPr>
            </w:pPr>
            <w:r w:rsidRPr="005371AA">
              <w:rPr>
                <w:b/>
                <w:sz w:val="16"/>
                <w:szCs w:val="16"/>
              </w:rPr>
              <w:t>Стоимость, тыс. руб.</w:t>
            </w:r>
          </w:p>
        </w:tc>
        <w:tc>
          <w:tcPr>
            <w:tcW w:w="4049" w:type="dxa"/>
            <w:gridSpan w:val="3"/>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План реализации по годам</w:t>
            </w:r>
          </w:p>
        </w:tc>
        <w:tc>
          <w:tcPr>
            <w:tcW w:w="105" w:type="dxa"/>
            <w:tcBorders>
              <w:left w:val="single" w:sz="4" w:space="0" w:color="000000"/>
            </w:tcBorders>
            <w:shd w:val="clear" w:color="auto" w:fill="auto"/>
          </w:tcPr>
          <w:p w:rsidR="005371AA" w:rsidRPr="005371AA" w:rsidRDefault="005371AA" w:rsidP="005371AA">
            <w:pPr>
              <w:snapToGrid w:val="0"/>
              <w:rPr>
                <w:b/>
                <w:sz w:val="16"/>
                <w:szCs w:val="16"/>
              </w:rPr>
            </w:pPr>
          </w:p>
        </w:tc>
      </w:tr>
      <w:tr w:rsidR="005371AA" w:rsidRPr="005371AA" w:rsidTr="005371AA">
        <w:tblPrEx>
          <w:tblCellMar>
            <w:left w:w="108" w:type="dxa"/>
            <w:right w:w="108" w:type="dxa"/>
          </w:tblCellMar>
        </w:tblPrEx>
        <w:tc>
          <w:tcPr>
            <w:tcW w:w="667" w:type="dxa"/>
            <w:vMerge/>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both"/>
              <w:rPr>
                <w:b/>
                <w:sz w:val="16"/>
                <w:szCs w:val="16"/>
              </w:rPr>
            </w:pPr>
          </w:p>
        </w:tc>
        <w:tc>
          <w:tcPr>
            <w:tcW w:w="3587" w:type="dxa"/>
            <w:vMerge/>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both"/>
              <w:rPr>
                <w:b/>
                <w:sz w:val="16"/>
                <w:szCs w:val="16"/>
              </w:rPr>
            </w:pPr>
          </w:p>
        </w:tc>
        <w:tc>
          <w:tcPr>
            <w:tcW w:w="1357" w:type="dxa"/>
            <w:vMerge/>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both"/>
              <w:rPr>
                <w:b/>
                <w:sz w:val="16"/>
                <w:szCs w:val="16"/>
              </w:rPr>
            </w:pPr>
          </w:p>
        </w:tc>
        <w:tc>
          <w:tcPr>
            <w:tcW w:w="1569"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2017</w:t>
            </w:r>
          </w:p>
        </w:tc>
        <w:tc>
          <w:tcPr>
            <w:tcW w:w="142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2018</w:t>
            </w:r>
          </w:p>
        </w:tc>
        <w:tc>
          <w:tcPr>
            <w:tcW w:w="1165" w:type="dxa"/>
            <w:gridSpan w:val="2"/>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rPr>
                <w:b/>
                <w:sz w:val="16"/>
                <w:szCs w:val="16"/>
              </w:rPr>
            </w:pPr>
            <w:r w:rsidRPr="005371AA">
              <w:rPr>
                <w:b/>
                <w:sz w:val="16"/>
                <w:szCs w:val="16"/>
              </w:rPr>
              <w:t>2019</w:t>
            </w:r>
          </w:p>
        </w:tc>
      </w:tr>
      <w:tr w:rsidR="005371AA" w:rsidRPr="005371AA" w:rsidTr="005371AA">
        <w:tblPrEx>
          <w:tblCellMar>
            <w:left w:w="108" w:type="dxa"/>
            <w:right w:w="108" w:type="dxa"/>
          </w:tblCellMar>
        </w:tblPrEx>
        <w:tc>
          <w:tcPr>
            <w:tcW w:w="667"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both"/>
              <w:rPr>
                <w:sz w:val="16"/>
                <w:szCs w:val="16"/>
              </w:rPr>
            </w:pPr>
            <w:r w:rsidRPr="005371AA">
              <w:rPr>
                <w:sz w:val="16"/>
                <w:szCs w:val="16"/>
              </w:rPr>
              <w:t>1</w:t>
            </w:r>
          </w:p>
        </w:tc>
        <w:tc>
          <w:tcPr>
            <w:tcW w:w="3587"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both"/>
              <w:rPr>
                <w:sz w:val="16"/>
                <w:szCs w:val="16"/>
              </w:rPr>
            </w:pPr>
            <w:r w:rsidRPr="005371AA">
              <w:rPr>
                <w:sz w:val="16"/>
                <w:szCs w:val="16"/>
              </w:rPr>
              <w:t>Замена котла ул. Полевая</w:t>
            </w:r>
          </w:p>
        </w:tc>
        <w:tc>
          <w:tcPr>
            <w:tcW w:w="1357"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both"/>
              <w:rPr>
                <w:sz w:val="16"/>
                <w:szCs w:val="16"/>
              </w:rPr>
            </w:pPr>
            <w:r w:rsidRPr="005371AA">
              <w:rPr>
                <w:sz w:val="16"/>
                <w:szCs w:val="16"/>
              </w:rPr>
              <w:t>400</w:t>
            </w:r>
          </w:p>
        </w:tc>
        <w:tc>
          <w:tcPr>
            <w:tcW w:w="1569"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both"/>
              <w:rPr>
                <w:sz w:val="16"/>
                <w:szCs w:val="16"/>
              </w:rPr>
            </w:pPr>
          </w:p>
        </w:tc>
        <w:tc>
          <w:tcPr>
            <w:tcW w:w="142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both"/>
              <w:rPr>
                <w:sz w:val="16"/>
                <w:szCs w:val="16"/>
              </w:rPr>
            </w:pPr>
          </w:p>
        </w:tc>
        <w:tc>
          <w:tcPr>
            <w:tcW w:w="1165" w:type="dxa"/>
            <w:gridSpan w:val="2"/>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both"/>
              <w:rPr>
                <w:sz w:val="16"/>
                <w:szCs w:val="16"/>
              </w:rPr>
            </w:pPr>
            <w:r w:rsidRPr="005371AA">
              <w:rPr>
                <w:sz w:val="16"/>
                <w:szCs w:val="16"/>
              </w:rPr>
              <w:t>400</w:t>
            </w:r>
          </w:p>
        </w:tc>
      </w:tr>
      <w:tr w:rsidR="005371AA" w:rsidRPr="005371AA" w:rsidTr="005371AA">
        <w:tblPrEx>
          <w:tblCellMar>
            <w:left w:w="108" w:type="dxa"/>
            <w:right w:w="108" w:type="dxa"/>
          </w:tblCellMar>
        </w:tblPrEx>
        <w:tc>
          <w:tcPr>
            <w:tcW w:w="667"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both"/>
              <w:rPr>
                <w:sz w:val="16"/>
                <w:szCs w:val="16"/>
              </w:rPr>
            </w:pPr>
            <w:r w:rsidRPr="005371AA">
              <w:rPr>
                <w:sz w:val="16"/>
                <w:szCs w:val="16"/>
              </w:rPr>
              <w:t>2</w:t>
            </w:r>
          </w:p>
        </w:tc>
        <w:tc>
          <w:tcPr>
            <w:tcW w:w="3587"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both"/>
              <w:rPr>
                <w:sz w:val="16"/>
                <w:szCs w:val="16"/>
              </w:rPr>
            </w:pPr>
            <w:r w:rsidRPr="005371AA">
              <w:rPr>
                <w:sz w:val="16"/>
                <w:szCs w:val="16"/>
              </w:rPr>
              <w:t>Строительство БМК ул</w:t>
            </w:r>
            <w:proofErr w:type="gramStart"/>
            <w:r w:rsidRPr="005371AA">
              <w:rPr>
                <w:sz w:val="16"/>
                <w:szCs w:val="16"/>
              </w:rPr>
              <w:t>.К</w:t>
            </w:r>
            <w:proofErr w:type="gramEnd"/>
            <w:r w:rsidRPr="005371AA">
              <w:rPr>
                <w:sz w:val="16"/>
                <w:szCs w:val="16"/>
              </w:rPr>
              <w:t>уликова</w:t>
            </w:r>
          </w:p>
        </w:tc>
        <w:tc>
          <w:tcPr>
            <w:tcW w:w="1357"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both"/>
              <w:rPr>
                <w:sz w:val="16"/>
                <w:szCs w:val="16"/>
              </w:rPr>
            </w:pPr>
          </w:p>
        </w:tc>
        <w:tc>
          <w:tcPr>
            <w:tcW w:w="1569"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both"/>
              <w:rPr>
                <w:sz w:val="16"/>
                <w:szCs w:val="16"/>
              </w:rPr>
            </w:pPr>
          </w:p>
        </w:tc>
        <w:tc>
          <w:tcPr>
            <w:tcW w:w="142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both"/>
              <w:rPr>
                <w:sz w:val="16"/>
                <w:szCs w:val="16"/>
              </w:rPr>
            </w:pPr>
            <w:r w:rsidRPr="005371AA">
              <w:rPr>
                <w:sz w:val="16"/>
                <w:szCs w:val="16"/>
              </w:rPr>
              <w:t xml:space="preserve">  5000</w:t>
            </w:r>
          </w:p>
        </w:tc>
        <w:tc>
          <w:tcPr>
            <w:tcW w:w="1165" w:type="dxa"/>
            <w:gridSpan w:val="2"/>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both"/>
              <w:rPr>
                <w:sz w:val="16"/>
                <w:szCs w:val="16"/>
              </w:rPr>
            </w:pPr>
          </w:p>
        </w:tc>
      </w:tr>
      <w:tr w:rsidR="005371AA" w:rsidRPr="005371AA" w:rsidTr="005371AA">
        <w:tblPrEx>
          <w:tblCellMar>
            <w:left w:w="108" w:type="dxa"/>
            <w:right w:w="108" w:type="dxa"/>
          </w:tblCellMar>
        </w:tblPrEx>
        <w:tc>
          <w:tcPr>
            <w:tcW w:w="667"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both"/>
              <w:rPr>
                <w:sz w:val="16"/>
                <w:szCs w:val="16"/>
              </w:rPr>
            </w:pPr>
          </w:p>
        </w:tc>
        <w:tc>
          <w:tcPr>
            <w:tcW w:w="3587"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pStyle w:val="Default"/>
              <w:snapToGrid w:val="0"/>
              <w:jc w:val="both"/>
              <w:rPr>
                <w:sz w:val="16"/>
                <w:szCs w:val="16"/>
              </w:rPr>
            </w:pPr>
          </w:p>
        </w:tc>
        <w:tc>
          <w:tcPr>
            <w:tcW w:w="1357"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both"/>
              <w:rPr>
                <w:sz w:val="16"/>
                <w:szCs w:val="16"/>
              </w:rPr>
            </w:pPr>
          </w:p>
        </w:tc>
        <w:tc>
          <w:tcPr>
            <w:tcW w:w="1569"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both"/>
              <w:rPr>
                <w:sz w:val="16"/>
                <w:szCs w:val="16"/>
              </w:rPr>
            </w:pPr>
          </w:p>
        </w:tc>
        <w:tc>
          <w:tcPr>
            <w:tcW w:w="1420"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both"/>
              <w:rPr>
                <w:sz w:val="16"/>
                <w:szCs w:val="16"/>
              </w:rPr>
            </w:pPr>
          </w:p>
        </w:tc>
        <w:tc>
          <w:tcPr>
            <w:tcW w:w="1165" w:type="dxa"/>
            <w:gridSpan w:val="2"/>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both"/>
              <w:rPr>
                <w:sz w:val="16"/>
                <w:szCs w:val="16"/>
              </w:rPr>
            </w:pPr>
          </w:p>
        </w:tc>
      </w:tr>
      <w:tr w:rsidR="005371AA" w:rsidRPr="005371AA" w:rsidTr="005371AA">
        <w:tc>
          <w:tcPr>
            <w:tcW w:w="9660" w:type="dxa"/>
            <w:gridSpan w:val="6"/>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both"/>
              <w:rPr>
                <w:sz w:val="16"/>
                <w:szCs w:val="16"/>
              </w:rPr>
            </w:pPr>
            <w:r w:rsidRPr="005371AA">
              <w:rPr>
                <w:sz w:val="16"/>
                <w:szCs w:val="16"/>
              </w:rPr>
              <w:t xml:space="preserve">Итого:                                                                                                                                   5400 </w:t>
            </w:r>
          </w:p>
        </w:tc>
        <w:tc>
          <w:tcPr>
            <w:tcW w:w="105" w:type="dxa"/>
            <w:tcBorders>
              <w:left w:val="single" w:sz="4" w:space="0" w:color="000000"/>
            </w:tcBorders>
            <w:shd w:val="clear" w:color="auto" w:fill="auto"/>
          </w:tcPr>
          <w:p w:rsidR="005371AA" w:rsidRPr="005371AA" w:rsidRDefault="005371AA" w:rsidP="005371AA">
            <w:pPr>
              <w:snapToGrid w:val="0"/>
              <w:rPr>
                <w:sz w:val="16"/>
                <w:szCs w:val="16"/>
              </w:rPr>
            </w:pPr>
          </w:p>
        </w:tc>
      </w:tr>
    </w:tbl>
    <w:p w:rsidR="005371AA" w:rsidRPr="005371AA" w:rsidRDefault="005371AA" w:rsidP="005371AA">
      <w:pPr>
        <w:ind w:left="360"/>
        <w:rPr>
          <w:sz w:val="16"/>
          <w:szCs w:val="16"/>
        </w:rPr>
      </w:pPr>
    </w:p>
    <w:p w:rsidR="005371AA" w:rsidRPr="005371AA" w:rsidRDefault="005371AA" w:rsidP="005371AA">
      <w:pPr>
        <w:pStyle w:val="2d"/>
        <w:spacing w:before="120"/>
        <w:jc w:val="both"/>
        <w:rPr>
          <w:sz w:val="16"/>
          <w:szCs w:val="16"/>
        </w:rPr>
      </w:pPr>
      <w:r w:rsidRPr="005371AA">
        <w:rPr>
          <w:b/>
          <w:sz w:val="16"/>
          <w:szCs w:val="16"/>
        </w:rPr>
        <w:t>Примечание:</w:t>
      </w:r>
      <w:r w:rsidRPr="005371AA">
        <w:rPr>
          <w:sz w:val="16"/>
          <w:szCs w:val="16"/>
        </w:rPr>
        <w:t xml:space="preserve"> Объем средств будет уточняться после доведения лимитов бюджетных обязательств из бюджетов всех уровней  на очередной финансовый год и плановый период.</w:t>
      </w:r>
    </w:p>
    <w:p w:rsidR="005371AA" w:rsidRPr="005371AA" w:rsidRDefault="005371AA" w:rsidP="005371AA">
      <w:pPr>
        <w:jc w:val="both"/>
        <w:rPr>
          <w:b/>
          <w:sz w:val="16"/>
          <w:szCs w:val="16"/>
        </w:rPr>
      </w:pPr>
    </w:p>
    <w:p w:rsidR="005371AA" w:rsidRPr="005371AA" w:rsidRDefault="005371AA" w:rsidP="005371AA">
      <w:pPr>
        <w:jc w:val="both"/>
        <w:rPr>
          <w:b/>
          <w:sz w:val="16"/>
          <w:szCs w:val="16"/>
        </w:rPr>
      </w:pPr>
      <w:r w:rsidRPr="005371AA">
        <w:rPr>
          <w:b/>
          <w:sz w:val="16"/>
          <w:szCs w:val="16"/>
        </w:rPr>
        <w:t>Раздел 8. Решение об определении единой теплоснабжающей организации.</w:t>
      </w:r>
    </w:p>
    <w:p w:rsidR="005371AA" w:rsidRPr="005371AA" w:rsidRDefault="005371AA" w:rsidP="005371AA">
      <w:pPr>
        <w:jc w:val="both"/>
        <w:rPr>
          <w:b/>
          <w:sz w:val="16"/>
          <w:szCs w:val="16"/>
        </w:rPr>
      </w:pPr>
    </w:p>
    <w:p w:rsidR="005371AA" w:rsidRPr="005371AA" w:rsidRDefault="005371AA" w:rsidP="005371AA">
      <w:pPr>
        <w:jc w:val="both"/>
        <w:rPr>
          <w:sz w:val="16"/>
          <w:szCs w:val="16"/>
        </w:rPr>
      </w:pPr>
      <w:r w:rsidRPr="005371AA">
        <w:rPr>
          <w:sz w:val="16"/>
          <w:szCs w:val="16"/>
        </w:rPr>
        <w:t xml:space="preserve">       Основная часть многоквартирного жилого фонда, крупные общественные здания, бюджетные учреждения подключены к централизованной системе теплоснабжения, которая состоит из котельных и тепловых сетей. Эксплуатацию котельных и тепловых сетей на территории  п. Островское осуществляет МУП «Тепловик». </w:t>
      </w:r>
    </w:p>
    <w:p w:rsidR="005371AA" w:rsidRPr="005371AA" w:rsidRDefault="005371AA" w:rsidP="005371AA">
      <w:pPr>
        <w:jc w:val="both"/>
        <w:rPr>
          <w:b/>
          <w:sz w:val="16"/>
          <w:szCs w:val="16"/>
        </w:rPr>
      </w:pPr>
      <w:r w:rsidRPr="005371AA">
        <w:rPr>
          <w:sz w:val="16"/>
          <w:szCs w:val="16"/>
        </w:rPr>
        <w:t xml:space="preserve">   </w:t>
      </w:r>
      <w:r w:rsidRPr="005371AA">
        <w:rPr>
          <w:b/>
          <w:sz w:val="16"/>
          <w:szCs w:val="16"/>
        </w:rPr>
        <w:t>В качестве единой теплоснабжающей организации определена  МУП «Тепловик».</w:t>
      </w:r>
    </w:p>
    <w:p w:rsidR="005371AA" w:rsidRPr="005371AA" w:rsidRDefault="005371AA" w:rsidP="005371AA">
      <w:pPr>
        <w:jc w:val="both"/>
        <w:rPr>
          <w:sz w:val="16"/>
          <w:szCs w:val="16"/>
        </w:rPr>
      </w:pPr>
      <w:r w:rsidRPr="005371AA">
        <w:rPr>
          <w:sz w:val="16"/>
          <w:szCs w:val="16"/>
        </w:rPr>
        <w:t xml:space="preserve">   Зона деятельности единой теплоснабжающей организации МУП «Тепловик» охватывает всю территорию Островского (центрального) сельского поселения, так как она осуществляет теплоснабжение объектов  жилого фонда, социально значимых объектов бюджетной сферы, прочих потребителей, находящихся на территории п. Островское. </w:t>
      </w:r>
    </w:p>
    <w:p w:rsidR="005371AA" w:rsidRPr="005371AA" w:rsidRDefault="005371AA" w:rsidP="005371AA">
      <w:pPr>
        <w:jc w:val="both"/>
        <w:rPr>
          <w:b/>
          <w:sz w:val="16"/>
          <w:szCs w:val="16"/>
        </w:rPr>
      </w:pPr>
    </w:p>
    <w:p w:rsidR="005371AA" w:rsidRPr="005371AA" w:rsidRDefault="005371AA" w:rsidP="005371AA">
      <w:pPr>
        <w:jc w:val="both"/>
        <w:rPr>
          <w:b/>
          <w:sz w:val="16"/>
          <w:szCs w:val="16"/>
        </w:rPr>
      </w:pPr>
      <w:r w:rsidRPr="005371AA">
        <w:rPr>
          <w:b/>
          <w:sz w:val="16"/>
          <w:szCs w:val="16"/>
        </w:rPr>
        <w:t>Раздел 9. Решения о распределении тепловой нагрузки между источниками тепловой энергии.</w:t>
      </w:r>
    </w:p>
    <w:p w:rsidR="005371AA" w:rsidRPr="005371AA" w:rsidRDefault="005371AA" w:rsidP="005371AA">
      <w:pPr>
        <w:jc w:val="both"/>
        <w:rPr>
          <w:b/>
          <w:sz w:val="16"/>
          <w:szCs w:val="16"/>
        </w:rPr>
      </w:pPr>
    </w:p>
    <w:p w:rsidR="005371AA" w:rsidRPr="005371AA" w:rsidRDefault="005371AA" w:rsidP="005371AA">
      <w:pPr>
        <w:jc w:val="both"/>
        <w:rPr>
          <w:sz w:val="16"/>
          <w:szCs w:val="16"/>
        </w:rPr>
      </w:pPr>
      <w:r w:rsidRPr="005371AA">
        <w:rPr>
          <w:sz w:val="16"/>
          <w:szCs w:val="16"/>
        </w:rPr>
        <w:t xml:space="preserve">     Решения о загрузке источников тепловой энергии, распределении (перераспределении) тепловой нагрузки потребителей тепловой энергии  между источниками тепловой энергии, поставляющими тепловую энергию в данной системе, будут иметь следующий вид:</w:t>
      </w:r>
    </w:p>
    <w:p w:rsidR="005371AA" w:rsidRPr="005371AA" w:rsidRDefault="005371AA" w:rsidP="005371AA">
      <w:pPr>
        <w:jc w:val="both"/>
        <w:rPr>
          <w:sz w:val="16"/>
          <w:szCs w:val="16"/>
        </w:rPr>
      </w:pPr>
    </w:p>
    <w:p w:rsidR="005371AA" w:rsidRPr="005371AA" w:rsidRDefault="005371AA" w:rsidP="005371AA">
      <w:pPr>
        <w:jc w:val="center"/>
        <w:rPr>
          <w:sz w:val="16"/>
          <w:szCs w:val="16"/>
        </w:rPr>
      </w:pPr>
    </w:p>
    <w:p w:rsidR="005371AA" w:rsidRPr="005371AA" w:rsidRDefault="005371AA" w:rsidP="005371AA">
      <w:pPr>
        <w:jc w:val="center"/>
        <w:rPr>
          <w:sz w:val="16"/>
          <w:szCs w:val="16"/>
        </w:rPr>
      </w:pPr>
      <w:r w:rsidRPr="005371AA">
        <w:rPr>
          <w:sz w:val="16"/>
          <w:szCs w:val="16"/>
        </w:rPr>
        <w:t>Таблица 17 Решение о загрузке источников тепловой энергии</w:t>
      </w:r>
    </w:p>
    <w:p w:rsidR="005371AA" w:rsidRPr="005371AA" w:rsidRDefault="005371AA" w:rsidP="005371AA">
      <w:pPr>
        <w:jc w:val="center"/>
        <w:rPr>
          <w:sz w:val="16"/>
          <w:szCs w:val="16"/>
        </w:rPr>
      </w:pPr>
    </w:p>
    <w:tbl>
      <w:tblPr>
        <w:tblW w:w="0" w:type="auto"/>
        <w:tblInd w:w="-77" w:type="dxa"/>
        <w:tblLayout w:type="fixed"/>
        <w:tblLook w:val="0000"/>
      </w:tblPr>
      <w:tblGrid>
        <w:gridCol w:w="647"/>
        <w:gridCol w:w="3076"/>
        <w:gridCol w:w="3258"/>
        <w:gridCol w:w="3273"/>
      </w:tblGrid>
      <w:tr w:rsidR="005371AA" w:rsidRPr="005371AA" w:rsidTr="005371AA">
        <w:tc>
          <w:tcPr>
            <w:tcW w:w="647"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b/>
                <w:sz w:val="16"/>
                <w:szCs w:val="16"/>
              </w:rPr>
            </w:pPr>
            <w:r w:rsidRPr="005371AA">
              <w:rPr>
                <w:b/>
                <w:sz w:val="16"/>
                <w:szCs w:val="16"/>
              </w:rPr>
              <w:t xml:space="preserve">№ </w:t>
            </w:r>
            <w:proofErr w:type="spellStart"/>
            <w:proofErr w:type="gramStart"/>
            <w:r w:rsidRPr="005371AA">
              <w:rPr>
                <w:b/>
                <w:sz w:val="16"/>
                <w:szCs w:val="16"/>
              </w:rPr>
              <w:t>п</w:t>
            </w:r>
            <w:proofErr w:type="spellEnd"/>
            <w:proofErr w:type="gramEnd"/>
            <w:r w:rsidRPr="005371AA">
              <w:rPr>
                <w:b/>
                <w:sz w:val="16"/>
                <w:szCs w:val="16"/>
              </w:rPr>
              <w:t>/</w:t>
            </w:r>
            <w:proofErr w:type="spellStart"/>
            <w:r w:rsidRPr="005371AA">
              <w:rPr>
                <w:b/>
                <w:sz w:val="16"/>
                <w:szCs w:val="16"/>
              </w:rPr>
              <w:t>п</w:t>
            </w:r>
            <w:proofErr w:type="spellEnd"/>
          </w:p>
        </w:tc>
        <w:tc>
          <w:tcPr>
            <w:tcW w:w="3076"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Наименование котельной</w:t>
            </w:r>
          </w:p>
        </w:tc>
        <w:tc>
          <w:tcPr>
            <w:tcW w:w="3258"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b/>
                <w:sz w:val="16"/>
                <w:szCs w:val="16"/>
              </w:rPr>
            </w:pPr>
            <w:r w:rsidRPr="005371AA">
              <w:rPr>
                <w:b/>
                <w:sz w:val="16"/>
                <w:szCs w:val="16"/>
              </w:rPr>
              <w:t>Установленная мощность (Гкал/ч)</w:t>
            </w:r>
          </w:p>
        </w:tc>
        <w:tc>
          <w:tcPr>
            <w:tcW w:w="3273"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b/>
                <w:sz w:val="16"/>
                <w:szCs w:val="16"/>
              </w:rPr>
            </w:pPr>
            <w:r w:rsidRPr="005371AA">
              <w:rPr>
                <w:b/>
                <w:sz w:val="16"/>
                <w:szCs w:val="16"/>
              </w:rPr>
              <w:t>Подключенная нагрузка</w:t>
            </w:r>
          </w:p>
          <w:p w:rsidR="005371AA" w:rsidRPr="005371AA" w:rsidRDefault="005371AA" w:rsidP="005371AA">
            <w:pPr>
              <w:jc w:val="center"/>
              <w:rPr>
                <w:b/>
                <w:sz w:val="16"/>
                <w:szCs w:val="16"/>
              </w:rPr>
            </w:pPr>
            <w:r w:rsidRPr="005371AA">
              <w:rPr>
                <w:b/>
                <w:sz w:val="16"/>
                <w:szCs w:val="16"/>
              </w:rPr>
              <w:t>Гкал/</w:t>
            </w:r>
            <w:proofErr w:type="gramStart"/>
            <w:r w:rsidRPr="005371AA">
              <w:rPr>
                <w:b/>
                <w:sz w:val="16"/>
                <w:szCs w:val="16"/>
              </w:rPr>
              <w:t>ч</w:t>
            </w:r>
            <w:proofErr w:type="gramEnd"/>
          </w:p>
        </w:tc>
      </w:tr>
      <w:tr w:rsidR="005371AA" w:rsidRPr="005371AA" w:rsidTr="005371AA">
        <w:tc>
          <w:tcPr>
            <w:tcW w:w="647"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1</w:t>
            </w:r>
          </w:p>
        </w:tc>
        <w:tc>
          <w:tcPr>
            <w:tcW w:w="3076"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both"/>
              <w:rPr>
                <w:sz w:val="16"/>
                <w:szCs w:val="16"/>
              </w:rPr>
            </w:pPr>
            <w:r w:rsidRPr="005371AA">
              <w:rPr>
                <w:sz w:val="16"/>
                <w:szCs w:val="16"/>
              </w:rPr>
              <w:t>Котельная ул. Куликова</w:t>
            </w:r>
          </w:p>
        </w:tc>
        <w:tc>
          <w:tcPr>
            <w:tcW w:w="3258"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2,16</w:t>
            </w:r>
          </w:p>
        </w:tc>
        <w:tc>
          <w:tcPr>
            <w:tcW w:w="3273"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0,69</w:t>
            </w:r>
          </w:p>
        </w:tc>
      </w:tr>
      <w:tr w:rsidR="005371AA" w:rsidRPr="005371AA" w:rsidTr="005371AA">
        <w:tc>
          <w:tcPr>
            <w:tcW w:w="647"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2</w:t>
            </w:r>
          </w:p>
        </w:tc>
        <w:tc>
          <w:tcPr>
            <w:tcW w:w="3076"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both"/>
              <w:rPr>
                <w:sz w:val="16"/>
                <w:szCs w:val="16"/>
              </w:rPr>
            </w:pPr>
            <w:r w:rsidRPr="005371AA">
              <w:rPr>
                <w:sz w:val="16"/>
                <w:szCs w:val="16"/>
              </w:rPr>
              <w:t>Котельная ул. Больничная</w:t>
            </w:r>
          </w:p>
        </w:tc>
        <w:tc>
          <w:tcPr>
            <w:tcW w:w="3258"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2,22</w:t>
            </w:r>
          </w:p>
        </w:tc>
        <w:tc>
          <w:tcPr>
            <w:tcW w:w="3273"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0,579</w:t>
            </w:r>
          </w:p>
        </w:tc>
      </w:tr>
      <w:tr w:rsidR="005371AA" w:rsidRPr="005371AA" w:rsidTr="005371AA">
        <w:tc>
          <w:tcPr>
            <w:tcW w:w="647"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3</w:t>
            </w:r>
          </w:p>
        </w:tc>
        <w:tc>
          <w:tcPr>
            <w:tcW w:w="3076"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both"/>
              <w:rPr>
                <w:sz w:val="16"/>
                <w:szCs w:val="16"/>
              </w:rPr>
            </w:pPr>
            <w:r w:rsidRPr="005371AA">
              <w:rPr>
                <w:sz w:val="16"/>
                <w:szCs w:val="16"/>
              </w:rPr>
              <w:t>Котельная ул. Полевая</w:t>
            </w:r>
          </w:p>
        </w:tc>
        <w:tc>
          <w:tcPr>
            <w:tcW w:w="3258"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1,4</w:t>
            </w:r>
          </w:p>
        </w:tc>
        <w:tc>
          <w:tcPr>
            <w:tcW w:w="3273"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0,31</w:t>
            </w:r>
          </w:p>
        </w:tc>
      </w:tr>
      <w:tr w:rsidR="005371AA" w:rsidRPr="005371AA" w:rsidTr="005371AA">
        <w:tc>
          <w:tcPr>
            <w:tcW w:w="647"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4</w:t>
            </w:r>
          </w:p>
        </w:tc>
        <w:tc>
          <w:tcPr>
            <w:tcW w:w="3076"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both"/>
              <w:rPr>
                <w:sz w:val="16"/>
                <w:szCs w:val="16"/>
              </w:rPr>
            </w:pPr>
            <w:r w:rsidRPr="005371AA">
              <w:rPr>
                <w:sz w:val="16"/>
                <w:szCs w:val="16"/>
              </w:rPr>
              <w:t>Котельная ул. Парковая</w:t>
            </w:r>
          </w:p>
        </w:tc>
        <w:tc>
          <w:tcPr>
            <w:tcW w:w="3258"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1,62</w:t>
            </w:r>
          </w:p>
        </w:tc>
        <w:tc>
          <w:tcPr>
            <w:tcW w:w="3273"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0,19</w:t>
            </w:r>
          </w:p>
        </w:tc>
      </w:tr>
      <w:tr w:rsidR="005371AA" w:rsidRPr="005371AA" w:rsidTr="005371AA">
        <w:tc>
          <w:tcPr>
            <w:tcW w:w="647"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rPr>
                <w:sz w:val="16"/>
                <w:szCs w:val="16"/>
              </w:rPr>
            </w:pPr>
            <w:r w:rsidRPr="005371AA">
              <w:rPr>
                <w:sz w:val="16"/>
                <w:szCs w:val="16"/>
              </w:rPr>
              <w:t>5</w:t>
            </w:r>
          </w:p>
        </w:tc>
        <w:tc>
          <w:tcPr>
            <w:tcW w:w="3076"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both"/>
              <w:rPr>
                <w:sz w:val="16"/>
                <w:szCs w:val="16"/>
              </w:rPr>
            </w:pPr>
            <w:r w:rsidRPr="005371AA">
              <w:rPr>
                <w:sz w:val="16"/>
                <w:szCs w:val="16"/>
              </w:rPr>
              <w:t xml:space="preserve">Котельная ул. </w:t>
            </w:r>
            <w:proofErr w:type="spellStart"/>
            <w:r w:rsidRPr="005371AA">
              <w:rPr>
                <w:sz w:val="16"/>
                <w:szCs w:val="16"/>
              </w:rPr>
              <w:t>Кончикова</w:t>
            </w:r>
            <w:proofErr w:type="spellEnd"/>
          </w:p>
        </w:tc>
        <w:tc>
          <w:tcPr>
            <w:tcW w:w="3258" w:type="dxa"/>
            <w:tcBorders>
              <w:top w:val="single" w:sz="4" w:space="0" w:color="000000"/>
              <w:left w:val="single" w:sz="4" w:space="0" w:color="000000"/>
              <w:bottom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0,87</w:t>
            </w:r>
          </w:p>
        </w:tc>
        <w:tc>
          <w:tcPr>
            <w:tcW w:w="3273" w:type="dxa"/>
            <w:tcBorders>
              <w:top w:val="single" w:sz="4" w:space="0" w:color="000000"/>
              <w:left w:val="single" w:sz="4" w:space="0" w:color="000000"/>
              <w:bottom w:val="single" w:sz="4" w:space="0" w:color="000000"/>
              <w:right w:val="single" w:sz="4" w:space="0" w:color="000000"/>
            </w:tcBorders>
            <w:shd w:val="clear" w:color="auto" w:fill="auto"/>
          </w:tcPr>
          <w:p w:rsidR="005371AA" w:rsidRPr="005371AA" w:rsidRDefault="005371AA" w:rsidP="005371AA">
            <w:pPr>
              <w:snapToGrid w:val="0"/>
              <w:jc w:val="center"/>
              <w:rPr>
                <w:sz w:val="16"/>
                <w:szCs w:val="16"/>
              </w:rPr>
            </w:pPr>
            <w:r w:rsidRPr="005371AA">
              <w:rPr>
                <w:sz w:val="16"/>
                <w:szCs w:val="16"/>
              </w:rPr>
              <w:t>0,1962</w:t>
            </w:r>
          </w:p>
        </w:tc>
      </w:tr>
    </w:tbl>
    <w:p w:rsidR="005371AA" w:rsidRPr="005371AA" w:rsidRDefault="005371AA" w:rsidP="005371AA">
      <w:pPr>
        <w:jc w:val="both"/>
        <w:rPr>
          <w:sz w:val="16"/>
          <w:szCs w:val="16"/>
        </w:rPr>
      </w:pPr>
    </w:p>
    <w:p w:rsidR="005371AA" w:rsidRPr="005371AA" w:rsidRDefault="005371AA" w:rsidP="005371AA">
      <w:pPr>
        <w:jc w:val="both"/>
        <w:rPr>
          <w:sz w:val="16"/>
          <w:szCs w:val="16"/>
        </w:rPr>
      </w:pPr>
      <w:r w:rsidRPr="005371AA">
        <w:rPr>
          <w:sz w:val="16"/>
          <w:szCs w:val="16"/>
        </w:rPr>
        <w:t>Распределение тепловой нагрузки между источниками тепловой энергии, в том числе определение условий, при наличии которых существует возможность поставок тепловой энергии при сохранении надежности теплоснабжения.</w:t>
      </w:r>
    </w:p>
    <w:p w:rsidR="005371AA" w:rsidRPr="005371AA" w:rsidRDefault="005371AA" w:rsidP="005371AA">
      <w:pPr>
        <w:jc w:val="both"/>
        <w:rPr>
          <w:b/>
          <w:sz w:val="16"/>
          <w:szCs w:val="16"/>
        </w:rPr>
      </w:pPr>
    </w:p>
    <w:p w:rsidR="005371AA" w:rsidRPr="005371AA" w:rsidRDefault="005371AA" w:rsidP="005371AA">
      <w:pPr>
        <w:jc w:val="both"/>
        <w:rPr>
          <w:sz w:val="16"/>
          <w:szCs w:val="16"/>
        </w:rPr>
      </w:pPr>
      <w:r w:rsidRPr="005371AA">
        <w:rPr>
          <w:sz w:val="16"/>
          <w:szCs w:val="16"/>
        </w:rPr>
        <w:t>Перераспределение тепловой нагрузки между источниками тепловой энергии невозможно. Источники тепловой энергии между собой технологически не связаны.</w:t>
      </w:r>
    </w:p>
    <w:p w:rsidR="005371AA" w:rsidRPr="005371AA" w:rsidRDefault="005371AA" w:rsidP="005371AA">
      <w:pPr>
        <w:ind w:left="360"/>
        <w:rPr>
          <w:sz w:val="16"/>
          <w:szCs w:val="16"/>
        </w:rPr>
      </w:pPr>
    </w:p>
    <w:p w:rsidR="005371AA" w:rsidRPr="005371AA" w:rsidRDefault="005371AA" w:rsidP="005371AA">
      <w:pPr>
        <w:jc w:val="both"/>
        <w:rPr>
          <w:b/>
          <w:sz w:val="16"/>
          <w:szCs w:val="16"/>
        </w:rPr>
      </w:pPr>
      <w:r w:rsidRPr="005371AA">
        <w:rPr>
          <w:b/>
          <w:sz w:val="16"/>
          <w:szCs w:val="16"/>
        </w:rPr>
        <w:t>Раздел 10. Решение по бесхозяйным тепловым сетям.</w:t>
      </w:r>
    </w:p>
    <w:p w:rsidR="005371AA" w:rsidRPr="005371AA" w:rsidRDefault="005371AA" w:rsidP="005371AA">
      <w:pPr>
        <w:jc w:val="both"/>
        <w:rPr>
          <w:b/>
          <w:sz w:val="16"/>
          <w:szCs w:val="16"/>
        </w:rPr>
      </w:pPr>
    </w:p>
    <w:p w:rsidR="005371AA" w:rsidRPr="005371AA" w:rsidRDefault="005371AA" w:rsidP="005371AA">
      <w:pPr>
        <w:jc w:val="both"/>
        <w:rPr>
          <w:sz w:val="16"/>
          <w:szCs w:val="16"/>
        </w:rPr>
      </w:pPr>
      <w:r w:rsidRPr="005371AA">
        <w:rPr>
          <w:sz w:val="16"/>
          <w:szCs w:val="16"/>
        </w:rPr>
        <w:t>На территории Островского (центрального) сельского поселения  нет бесхозяйных тепловых сетей.</w:t>
      </w:r>
    </w:p>
    <w:p w:rsidR="005371AA" w:rsidRPr="005371AA" w:rsidRDefault="005371AA" w:rsidP="005371AA">
      <w:pPr>
        <w:jc w:val="center"/>
        <w:rPr>
          <w:b/>
          <w:sz w:val="16"/>
          <w:szCs w:val="16"/>
        </w:rPr>
      </w:pPr>
      <w:r w:rsidRPr="005371AA">
        <w:rPr>
          <w:b/>
          <w:sz w:val="16"/>
          <w:szCs w:val="16"/>
        </w:rPr>
        <w:t>Обосновывающие материалы.</w:t>
      </w:r>
    </w:p>
    <w:p w:rsidR="005371AA" w:rsidRPr="005371AA" w:rsidRDefault="005371AA" w:rsidP="005371AA">
      <w:pPr>
        <w:pStyle w:val="Default"/>
        <w:rPr>
          <w:bCs/>
          <w:sz w:val="16"/>
          <w:szCs w:val="16"/>
        </w:rPr>
      </w:pPr>
      <w:r w:rsidRPr="005371AA">
        <w:rPr>
          <w:bCs/>
          <w:sz w:val="16"/>
          <w:szCs w:val="16"/>
        </w:rPr>
        <w:t>11.1 Проект генерального плана Островского (центрального) сельского поселения</w:t>
      </w:r>
    </w:p>
    <w:p w:rsidR="005371AA" w:rsidRPr="005371AA" w:rsidRDefault="005371AA" w:rsidP="005371AA">
      <w:pPr>
        <w:pStyle w:val="Default"/>
        <w:rPr>
          <w:bCs/>
          <w:sz w:val="16"/>
          <w:szCs w:val="16"/>
        </w:rPr>
      </w:pPr>
      <w:r w:rsidRPr="005371AA">
        <w:rPr>
          <w:bCs/>
          <w:sz w:val="16"/>
          <w:szCs w:val="16"/>
        </w:rPr>
        <w:t xml:space="preserve">11.2 </w:t>
      </w:r>
      <w:proofErr w:type="spellStart"/>
      <w:r w:rsidRPr="005371AA">
        <w:rPr>
          <w:bCs/>
          <w:sz w:val="16"/>
          <w:szCs w:val="16"/>
        </w:rPr>
        <w:t>Топоснова</w:t>
      </w:r>
      <w:proofErr w:type="spellEnd"/>
      <w:r w:rsidRPr="005371AA">
        <w:rPr>
          <w:bCs/>
          <w:sz w:val="16"/>
          <w:szCs w:val="16"/>
        </w:rPr>
        <w:t xml:space="preserve"> п. Островское</w:t>
      </w:r>
    </w:p>
    <w:p w:rsidR="005371AA" w:rsidRPr="005371AA" w:rsidRDefault="005371AA" w:rsidP="005371AA">
      <w:pPr>
        <w:pStyle w:val="Default"/>
        <w:rPr>
          <w:bCs/>
          <w:sz w:val="16"/>
          <w:szCs w:val="16"/>
        </w:rPr>
      </w:pPr>
      <w:r w:rsidRPr="005371AA">
        <w:rPr>
          <w:bCs/>
          <w:sz w:val="16"/>
          <w:szCs w:val="16"/>
        </w:rPr>
        <w:t>11.3Технические паспорта котельных</w:t>
      </w:r>
    </w:p>
    <w:p w:rsidR="005371AA" w:rsidRPr="005371AA" w:rsidRDefault="005371AA" w:rsidP="005371AA">
      <w:pPr>
        <w:pStyle w:val="Default"/>
        <w:rPr>
          <w:bCs/>
          <w:sz w:val="16"/>
          <w:szCs w:val="16"/>
        </w:rPr>
      </w:pPr>
      <w:r w:rsidRPr="005371AA">
        <w:rPr>
          <w:bCs/>
          <w:sz w:val="16"/>
          <w:szCs w:val="16"/>
        </w:rPr>
        <w:t>11.4Ведомость тепловых сетей МУП «Тепловик»</w:t>
      </w:r>
    </w:p>
    <w:p w:rsidR="005371AA" w:rsidRPr="005371AA" w:rsidRDefault="005371AA" w:rsidP="005371AA">
      <w:pPr>
        <w:pStyle w:val="Default"/>
        <w:rPr>
          <w:b/>
          <w:bCs/>
          <w:sz w:val="16"/>
          <w:szCs w:val="16"/>
        </w:rPr>
      </w:pPr>
      <w:r w:rsidRPr="005371AA">
        <w:rPr>
          <w:bCs/>
          <w:sz w:val="16"/>
          <w:szCs w:val="16"/>
        </w:rPr>
        <w:t>11.5 Отчет по работе «</w:t>
      </w:r>
      <w:proofErr w:type="spellStart"/>
      <w:r w:rsidRPr="005371AA">
        <w:rPr>
          <w:bCs/>
          <w:sz w:val="16"/>
          <w:szCs w:val="16"/>
        </w:rPr>
        <w:t>КостромаОблТехИнвентаризация</w:t>
      </w:r>
      <w:proofErr w:type="spellEnd"/>
      <w:r w:rsidRPr="005371AA">
        <w:rPr>
          <w:bCs/>
          <w:sz w:val="16"/>
          <w:szCs w:val="16"/>
        </w:rPr>
        <w:t>»</w:t>
      </w:r>
      <w:r w:rsidRPr="005371AA">
        <w:rPr>
          <w:b/>
          <w:bCs/>
          <w:sz w:val="16"/>
          <w:szCs w:val="16"/>
        </w:rPr>
        <w:t xml:space="preserve"> </w:t>
      </w:r>
    </w:p>
    <w:p w:rsidR="005371AA" w:rsidRDefault="005371AA" w:rsidP="005371AA"/>
    <w:p w:rsidR="005371AA" w:rsidRDefault="005371AA" w:rsidP="005371AA">
      <w:pPr>
        <w:tabs>
          <w:tab w:val="left" w:pos="3796"/>
        </w:tabs>
        <w:jc w:val="center"/>
      </w:pPr>
    </w:p>
    <w:p w:rsidR="005371AA" w:rsidRDefault="005371AA" w:rsidP="005371AA">
      <w:pPr>
        <w:tabs>
          <w:tab w:val="left" w:pos="3796"/>
        </w:tabs>
        <w:jc w:val="center"/>
      </w:pPr>
    </w:p>
    <w:p w:rsidR="005371AA" w:rsidRDefault="005371AA" w:rsidP="005371AA">
      <w:pPr>
        <w:tabs>
          <w:tab w:val="left" w:pos="3796"/>
        </w:tabs>
        <w:jc w:val="center"/>
      </w:pPr>
      <w:r w:rsidRPr="007C3657">
        <w:t>*      *      *      *      *      *      *</w:t>
      </w:r>
    </w:p>
    <w:p w:rsidR="005371AA" w:rsidRPr="002E5F31" w:rsidRDefault="005371AA" w:rsidP="009548AE">
      <w:pPr>
        <w:tabs>
          <w:tab w:val="left" w:pos="3796"/>
        </w:tabs>
        <w:jc w:val="center"/>
        <w:rPr>
          <w:sz w:val="16"/>
          <w:szCs w:val="16"/>
          <w:lang w:eastAsia="zh-CN"/>
        </w:rPr>
      </w:pPr>
    </w:p>
    <w:p w:rsidR="005371AA" w:rsidRPr="002E5F31" w:rsidRDefault="005371AA" w:rsidP="009548AE">
      <w:pPr>
        <w:tabs>
          <w:tab w:val="left" w:pos="3796"/>
        </w:tabs>
        <w:jc w:val="center"/>
        <w:rPr>
          <w:sz w:val="16"/>
          <w:szCs w:val="16"/>
          <w:lang w:eastAsia="zh-CN"/>
        </w:rPr>
      </w:pPr>
    </w:p>
    <w:p w:rsidR="002E5F31" w:rsidRPr="002E5F31" w:rsidRDefault="002E5F31" w:rsidP="002E5F31">
      <w:pPr>
        <w:pStyle w:val="ae"/>
        <w:rPr>
          <w:sz w:val="16"/>
          <w:szCs w:val="16"/>
        </w:rPr>
      </w:pPr>
      <w:r w:rsidRPr="002E5F31">
        <w:rPr>
          <w:noProof/>
          <w:sz w:val="16"/>
          <w:szCs w:val="16"/>
          <w:lang w:eastAsia="ru-RU"/>
        </w:rPr>
        <w:drawing>
          <wp:anchor distT="0" distB="0" distL="0" distR="0" simplePos="0" relativeHeight="251672576" behindDoc="0" locked="0" layoutInCell="1" allowOverlap="1">
            <wp:simplePos x="0" y="0"/>
            <wp:positionH relativeFrom="column">
              <wp:posOffset>2523490</wp:posOffset>
            </wp:positionH>
            <wp:positionV relativeFrom="paragraph">
              <wp:posOffset>-66040</wp:posOffset>
            </wp:positionV>
            <wp:extent cx="742315" cy="913765"/>
            <wp:effectExtent l="19050" t="0" r="635" b="0"/>
            <wp:wrapTopAndBottom/>
            <wp:docPr id="5"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srcRect/>
                    <a:stretch>
                      <a:fillRect/>
                    </a:stretch>
                  </pic:blipFill>
                  <pic:spPr bwMode="auto">
                    <a:xfrm>
                      <a:off x="0" y="0"/>
                      <a:ext cx="742315" cy="913765"/>
                    </a:xfrm>
                    <a:prstGeom prst="rect">
                      <a:avLst/>
                    </a:prstGeom>
                    <a:solidFill>
                      <a:srgbClr val="FFFFFF"/>
                    </a:solidFill>
                  </pic:spPr>
                </pic:pic>
              </a:graphicData>
            </a:graphic>
          </wp:anchor>
        </w:drawing>
      </w:r>
    </w:p>
    <w:p w:rsidR="002E5F31" w:rsidRPr="002E5F31" w:rsidRDefault="002E5F31" w:rsidP="002E5F31">
      <w:pPr>
        <w:pStyle w:val="1"/>
        <w:spacing w:before="240" w:after="120"/>
        <w:ind w:left="360"/>
        <w:jc w:val="center"/>
        <w:rPr>
          <w:sz w:val="16"/>
          <w:szCs w:val="16"/>
        </w:rPr>
      </w:pPr>
      <w:r w:rsidRPr="002E5F31">
        <w:rPr>
          <w:sz w:val="16"/>
          <w:szCs w:val="16"/>
        </w:rPr>
        <w:t>ПОСТАНОВЛЕНИЕ</w:t>
      </w:r>
    </w:p>
    <w:p w:rsidR="002E5F31" w:rsidRPr="002E5F31" w:rsidRDefault="002E5F31" w:rsidP="002E5F31">
      <w:pPr>
        <w:pStyle w:val="ae"/>
        <w:jc w:val="center"/>
        <w:rPr>
          <w:sz w:val="16"/>
          <w:szCs w:val="16"/>
        </w:rPr>
      </w:pPr>
      <w:r w:rsidRPr="002E5F31">
        <w:rPr>
          <w:sz w:val="16"/>
          <w:szCs w:val="16"/>
        </w:rPr>
        <w:t>АДМИНИСТРАЦИЯ ОСТРОВСКОГО МУНИЦИПАЛЬНОГО РАЙОНА</w:t>
      </w:r>
    </w:p>
    <w:p w:rsidR="002E5F31" w:rsidRPr="002E5F31" w:rsidRDefault="002E5F31" w:rsidP="002E5F31">
      <w:pPr>
        <w:pStyle w:val="ae"/>
        <w:jc w:val="center"/>
        <w:rPr>
          <w:sz w:val="16"/>
          <w:szCs w:val="16"/>
        </w:rPr>
      </w:pPr>
      <w:r w:rsidRPr="002E5F31">
        <w:rPr>
          <w:sz w:val="16"/>
          <w:szCs w:val="16"/>
        </w:rPr>
        <w:t>КОСТРОМСКОЙ ОБЛАСТИ</w:t>
      </w:r>
    </w:p>
    <w:p w:rsidR="002E5F31" w:rsidRPr="002E5F31" w:rsidRDefault="002E5F31" w:rsidP="002E5F31">
      <w:pPr>
        <w:shd w:val="clear" w:color="auto" w:fill="FFFFFF"/>
        <w:tabs>
          <w:tab w:val="left" w:pos="7488"/>
        </w:tabs>
        <w:spacing w:before="653"/>
        <w:rPr>
          <w:b/>
          <w:bCs/>
          <w:sz w:val="16"/>
          <w:szCs w:val="16"/>
        </w:rPr>
      </w:pPr>
      <w:r w:rsidRPr="002E5F31">
        <w:rPr>
          <w:b/>
          <w:bCs/>
          <w:sz w:val="16"/>
          <w:szCs w:val="16"/>
        </w:rPr>
        <w:lastRenderedPageBreak/>
        <w:t>От 13.04.2018 г</w:t>
      </w:r>
      <w:r w:rsidRPr="002E5F31">
        <w:rPr>
          <w:b/>
          <w:bCs/>
          <w:sz w:val="16"/>
          <w:szCs w:val="16"/>
        </w:rPr>
        <w:tab/>
        <w:t>№ 195</w:t>
      </w:r>
    </w:p>
    <w:p w:rsidR="002E5F31" w:rsidRPr="002E5F31" w:rsidRDefault="002E5F31" w:rsidP="002E5F31">
      <w:pPr>
        <w:shd w:val="clear" w:color="auto" w:fill="FFFFFF"/>
        <w:tabs>
          <w:tab w:val="left" w:pos="5995"/>
        </w:tabs>
        <w:spacing w:line="20" w:lineRule="atLeast"/>
        <w:ind w:left="240"/>
        <w:jc w:val="right"/>
        <w:rPr>
          <w:sz w:val="16"/>
          <w:szCs w:val="16"/>
        </w:rPr>
      </w:pPr>
    </w:p>
    <w:p w:rsidR="002E5F31" w:rsidRPr="002E5F31" w:rsidRDefault="002E5F31" w:rsidP="002E5F31">
      <w:pPr>
        <w:shd w:val="clear" w:color="auto" w:fill="FFFFFF"/>
        <w:tabs>
          <w:tab w:val="left" w:pos="5995"/>
        </w:tabs>
        <w:spacing w:line="20" w:lineRule="atLeast"/>
        <w:ind w:left="240"/>
        <w:jc w:val="right"/>
        <w:rPr>
          <w:sz w:val="16"/>
          <w:szCs w:val="16"/>
        </w:rPr>
      </w:pPr>
    </w:p>
    <w:p w:rsidR="002E5F31" w:rsidRPr="002E5F31" w:rsidRDefault="002E5F31" w:rsidP="002E5F31">
      <w:pPr>
        <w:ind w:firstLine="540"/>
        <w:jc w:val="center"/>
        <w:rPr>
          <w:b/>
          <w:sz w:val="16"/>
          <w:szCs w:val="16"/>
        </w:rPr>
      </w:pPr>
      <w:r w:rsidRPr="002E5F31">
        <w:rPr>
          <w:b/>
          <w:sz w:val="16"/>
          <w:szCs w:val="16"/>
        </w:rPr>
        <w:t xml:space="preserve">Об утверждении Схемы водоснабжения и водоотведения Островского (центрального) сельского поселения Островского муниципального района Костромской области на период с 2014 года по 2023 год </w:t>
      </w:r>
    </w:p>
    <w:p w:rsidR="002E5F31" w:rsidRPr="002E5F31" w:rsidRDefault="002E5F31" w:rsidP="002E5F31">
      <w:pPr>
        <w:ind w:firstLine="540"/>
        <w:jc w:val="center"/>
        <w:rPr>
          <w:b/>
          <w:sz w:val="16"/>
          <w:szCs w:val="16"/>
        </w:rPr>
      </w:pPr>
      <w:r w:rsidRPr="002E5F31">
        <w:rPr>
          <w:b/>
          <w:sz w:val="16"/>
          <w:szCs w:val="16"/>
        </w:rPr>
        <w:t>(актуализация апрель 2018 года)</w:t>
      </w:r>
    </w:p>
    <w:p w:rsidR="002E5F31" w:rsidRPr="002E5F31" w:rsidRDefault="002E5F31" w:rsidP="002E5F31">
      <w:pPr>
        <w:pStyle w:val="1e"/>
        <w:jc w:val="center"/>
        <w:rPr>
          <w:sz w:val="16"/>
          <w:szCs w:val="16"/>
        </w:rPr>
      </w:pPr>
    </w:p>
    <w:p w:rsidR="002E5F31" w:rsidRPr="002E5F31" w:rsidRDefault="002E5F31" w:rsidP="002E5F31">
      <w:pPr>
        <w:pStyle w:val="1e"/>
        <w:rPr>
          <w:sz w:val="16"/>
          <w:szCs w:val="16"/>
        </w:rPr>
      </w:pPr>
    </w:p>
    <w:p w:rsidR="002E5F31" w:rsidRPr="002E5F31" w:rsidRDefault="002E5F31" w:rsidP="002E5F31">
      <w:pPr>
        <w:pStyle w:val="afb"/>
        <w:rPr>
          <w:rFonts w:cs="Times New Roman"/>
          <w:sz w:val="16"/>
          <w:szCs w:val="16"/>
        </w:rPr>
      </w:pPr>
      <w:r w:rsidRPr="002E5F31">
        <w:rPr>
          <w:rFonts w:cs="Times New Roman"/>
          <w:sz w:val="16"/>
          <w:szCs w:val="16"/>
        </w:rPr>
        <w:t xml:space="preserve"> В соответствии с Федеральным законом РФ от 7 декабря 2011 года № 416-ФЗ «О водоснабжении и водоотведении», Федеральным законом РФ от 06.10.2003 года №131-ФЗ "Об общих принципах организации местного самоуправления в Российской Федерации", Уставом муниципального образования Островский муниципальный район, администрация Островского муниципального района</w:t>
      </w:r>
    </w:p>
    <w:p w:rsidR="002E5F31" w:rsidRPr="002E5F31" w:rsidRDefault="002E5F31" w:rsidP="002E5F31">
      <w:pPr>
        <w:pStyle w:val="afb"/>
        <w:rPr>
          <w:rFonts w:cs="Times New Roman"/>
          <w:sz w:val="16"/>
          <w:szCs w:val="16"/>
        </w:rPr>
      </w:pPr>
      <w:r w:rsidRPr="002E5F31">
        <w:rPr>
          <w:rFonts w:cs="Times New Roman"/>
          <w:b/>
          <w:bCs/>
          <w:sz w:val="16"/>
          <w:szCs w:val="16"/>
        </w:rPr>
        <w:t>ПОСТАНОВЛЯЕТ</w:t>
      </w:r>
      <w:r w:rsidRPr="002E5F31">
        <w:rPr>
          <w:rFonts w:cs="Times New Roman"/>
          <w:sz w:val="16"/>
          <w:szCs w:val="16"/>
        </w:rPr>
        <w:t>:</w:t>
      </w:r>
    </w:p>
    <w:p w:rsidR="002E5F31" w:rsidRPr="002E5F31" w:rsidRDefault="002E5F31" w:rsidP="002974FF">
      <w:pPr>
        <w:numPr>
          <w:ilvl w:val="0"/>
          <w:numId w:val="16"/>
        </w:numPr>
        <w:suppressAutoHyphens/>
        <w:autoSpaceDN/>
        <w:adjustRightInd/>
        <w:spacing w:before="120"/>
        <w:jc w:val="both"/>
        <w:rPr>
          <w:sz w:val="16"/>
          <w:szCs w:val="16"/>
        </w:rPr>
      </w:pPr>
      <w:r w:rsidRPr="002E5F31">
        <w:rPr>
          <w:spacing w:val="-12"/>
          <w:sz w:val="16"/>
          <w:szCs w:val="16"/>
        </w:rPr>
        <w:t xml:space="preserve">Утвердить </w:t>
      </w:r>
      <w:r w:rsidRPr="002E5F31">
        <w:rPr>
          <w:sz w:val="16"/>
          <w:szCs w:val="16"/>
        </w:rPr>
        <w:t>Схему водоснабжения и водоотведения Островского (центрального) сельского поселения Островского муниципального района Костромской области на  период с 2014 года по 2023 год (актуализация апрель 2018 года)</w:t>
      </w:r>
    </w:p>
    <w:p w:rsidR="002E5F31" w:rsidRPr="002E5F31" w:rsidRDefault="002E5F31" w:rsidP="002974FF">
      <w:pPr>
        <w:numPr>
          <w:ilvl w:val="0"/>
          <w:numId w:val="16"/>
        </w:numPr>
        <w:shd w:val="clear" w:color="auto" w:fill="FFFFFF"/>
        <w:tabs>
          <w:tab w:val="left" w:pos="475"/>
        </w:tabs>
        <w:suppressAutoHyphens/>
        <w:autoSpaceDN/>
        <w:adjustRightInd/>
        <w:spacing w:before="120"/>
        <w:jc w:val="both"/>
        <w:rPr>
          <w:sz w:val="16"/>
          <w:szCs w:val="16"/>
        </w:rPr>
      </w:pPr>
      <w:r w:rsidRPr="002E5F31">
        <w:rPr>
          <w:spacing w:val="-12"/>
          <w:sz w:val="16"/>
          <w:szCs w:val="16"/>
        </w:rPr>
        <w:t>Настоящее постановление вступает в силу со дня его официального опубликования в информационном бюллетене «Районные новости»</w:t>
      </w:r>
    </w:p>
    <w:p w:rsidR="002E5F31" w:rsidRPr="002E5F31" w:rsidRDefault="002E5F31" w:rsidP="002974FF">
      <w:pPr>
        <w:numPr>
          <w:ilvl w:val="0"/>
          <w:numId w:val="16"/>
        </w:numPr>
        <w:shd w:val="clear" w:color="auto" w:fill="FFFFFF"/>
        <w:tabs>
          <w:tab w:val="left" w:pos="475"/>
        </w:tabs>
        <w:suppressAutoHyphens/>
        <w:autoSpaceDN/>
        <w:adjustRightInd/>
        <w:spacing w:before="120"/>
        <w:jc w:val="both"/>
        <w:rPr>
          <w:spacing w:val="-12"/>
          <w:sz w:val="16"/>
          <w:szCs w:val="16"/>
        </w:rPr>
      </w:pPr>
      <w:proofErr w:type="gramStart"/>
      <w:r w:rsidRPr="002E5F31">
        <w:rPr>
          <w:spacing w:val="-12"/>
          <w:sz w:val="16"/>
          <w:szCs w:val="16"/>
        </w:rPr>
        <w:t>Контроль за</w:t>
      </w:r>
      <w:proofErr w:type="gramEnd"/>
      <w:r w:rsidRPr="002E5F31">
        <w:rPr>
          <w:spacing w:val="-12"/>
          <w:sz w:val="16"/>
          <w:szCs w:val="16"/>
        </w:rPr>
        <w:t xml:space="preserve"> исполнением настоящего постановления возложить  на заместителя главы администрации Островского муниципального района Смирнову Л.Н.</w:t>
      </w:r>
    </w:p>
    <w:p w:rsidR="002E5F31" w:rsidRPr="002E5F31" w:rsidRDefault="002E5F31" w:rsidP="002E5F31">
      <w:pPr>
        <w:shd w:val="clear" w:color="auto" w:fill="FFFFFF"/>
        <w:tabs>
          <w:tab w:val="left" w:pos="475"/>
        </w:tabs>
        <w:spacing w:before="120"/>
        <w:jc w:val="both"/>
        <w:rPr>
          <w:spacing w:val="-12"/>
          <w:sz w:val="16"/>
          <w:szCs w:val="16"/>
        </w:rPr>
      </w:pPr>
    </w:p>
    <w:p w:rsidR="002E5F31" w:rsidRPr="002E5F31" w:rsidRDefault="002E5F31" w:rsidP="002E5F31">
      <w:pPr>
        <w:shd w:val="clear" w:color="auto" w:fill="FFFFFF"/>
        <w:tabs>
          <w:tab w:val="left" w:pos="475"/>
        </w:tabs>
        <w:spacing w:before="120"/>
        <w:jc w:val="both"/>
        <w:rPr>
          <w:spacing w:val="-12"/>
          <w:sz w:val="16"/>
          <w:szCs w:val="16"/>
        </w:rPr>
      </w:pPr>
    </w:p>
    <w:p w:rsidR="002E5F31" w:rsidRPr="002E5F31" w:rsidRDefault="002E5F31" w:rsidP="002E5F31">
      <w:pPr>
        <w:shd w:val="clear" w:color="auto" w:fill="FFFFFF"/>
        <w:tabs>
          <w:tab w:val="left" w:pos="475"/>
        </w:tabs>
        <w:spacing w:before="120"/>
        <w:jc w:val="both"/>
        <w:rPr>
          <w:spacing w:val="-12"/>
          <w:sz w:val="16"/>
          <w:szCs w:val="16"/>
        </w:rPr>
      </w:pPr>
    </w:p>
    <w:p w:rsidR="002E5F31" w:rsidRPr="002E5F31" w:rsidRDefault="002E5F31" w:rsidP="002E5F31">
      <w:pPr>
        <w:shd w:val="clear" w:color="auto" w:fill="FFFFFF"/>
        <w:tabs>
          <w:tab w:val="left" w:pos="475"/>
        </w:tabs>
        <w:spacing w:before="120"/>
        <w:jc w:val="both"/>
        <w:rPr>
          <w:sz w:val="16"/>
          <w:szCs w:val="16"/>
        </w:rPr>
      </w:pPr>
      <w:r w:rsidRPr="002E5F31">
        <w:rPr>
          <w:spacing w:val="-12"/>
          <w:sz w:val="16"/>
          <w:szCs w:val="16"/>
        </w:rPr>
        <w:t xml:space="preserve"> </w:t>
      </w:r>
    </w:p>
    <w:p w:rsidR="002E5F31" w:rsidRPr="002E5F31" w:rsidRDefault="002E5F31" w:rsidP="002E5F31">
      <w:pPr>
        <w:shd w:val="clear" w:color="auto" w:fill="FFFFFF"/>
        <w:tabs>
          <w:tab w:val="left" w:pos="5995"/>
        </w:tabs>
        <w:spacing w:line="20" w:lineRule="atLeast"/>
        <w:ind w:left="240"/>
        <w:rPr>
          <w:sz w:val="16"/>
          <w:szCs w:val="16"/>
        </w:rPr>
      </w:pPr>
      <w:r w:rsidRPr="002E5F31">
        <w:rPr>
          <w:sz w:val="16"/>
          <w:szCs w:val="16"/>
        </w:rPr>
        <w:t>Глава Островского</w:t>
      </w:r>
    </w:p>
    <w:p w:rsidR="002E5F31" w:rsidRPr="002E5F31" w:rsidRDefault="002E5F31" w:rsidP="002E5F31">
      <w:pPr>
        <w:shd w:val="clear" w:color="auto" w:fill="FFFFFF"/>
        <w:tabs>
          <w:tab w:val="left" w:pos="5995"/>
        </w:tabs>
        <w:spacing w:line="20" w:lineRule="atLeast"/>
        <w:ind w:left="240"/>
        <w:rPr>
          <w:sz w:val="16"/>
          <w:szCs w:val="16"/>
        </w:rPr>
      </w:pPr>
      <w:r w:rsidRPr="002E5F31">
        <w:rPr>
          <w:sz w:val="16"/>
          <w:szCs w:val="16"/>
        </w:rPr>
        <w:t>муниципального района                                                                                    Полякова Г.А.</w:t>
      </w:r>
    </w:p>
    <w:p w:rsidR="002E5F31" w:rsidRPr="002E5F31" w:rsidRDefault="002E5F31" w:rsidP="002E5F31">
      <w:pPr>
        <w:jc w:val="center"/>
        <w:rPr>
          <w:b/>
          <w:sz w:val="16"/>
          <w:szCs w:val="16"/>
        </w:rPr>
      </w:pPr>
    </w:p>
    <w:p w:rsidR="002E5F31" w:rsidRPr="002E5F31" w:rsidRDefault="002E5F31" w:rsidP="002E5F31">
      <w:pPr>
        <w:pStyle w:val="ae"/>
        <w:jc w:val="both"/>
        <w:rPr>
          <w:rFonts w:ascii="Arial Narrow" w:hAnsi="Arial Narrow"/>
          <w:sz w:val="16"/>
          <w:szCs w:val="16"/>
        </w:rPr>
      </w:pPr>
    </w:p>
    <w:p w:rsidR="002E5F31" w:rsidRPr="002E5F31" w:rsidRDefault="002E5F31" w:rsidP="002E5F31">
      <w:pPr>
        <w:pStyle w:val="ae"/>
        <w:jc w:val="both"/>
        <w:rPr>
          <w:rFonts w:ascii="Arial" w:hAnsi="Arial"/>
          <w:sz w:val="16"/>
          <w:szCs w:val="16"/>
        </w:rPr>
      </w:pPr>
    </w:p>
    <w:p w:rsidR="002E5F31" w:rsidRPr="002E5F31" w:rsidRDefault="002E5F31" w:rsidP="002E5F31">
      <w:pPr>
        <w:jc w:val="center"/>
        <w:rPr>
          <w:b/>
          <w:sz w:val="16"/>
          <w:szCs w:val="16"/>
        </w:rPr>
      </w:pPr>
    </w:p>
    <w:p w:rsidR="002E5F31" w:rsidRPr="002E5F31" w:rsidRDefault="002E5F31" w:rsidP="002E5F31">
      <w:pPr>
        <w:rPr>
          <w:b/>
          <w:sz w:val="16"/>
          <w:szCs w:val="16"/>
        </w:rPr>
      </w:pPr>
    </w:p>
    <w:p w:rsidR="002E5F31" w:rsidRPr="002E5F31" w:rsidRDefault="002E5F31" w:rsidP="002E5F31">
      <w:pPr>
        <w:jc w:val="center"/>
        <w:rPr>
          <w:sz w:val="16"/>
          <w:szCs w:val="16"/>
        </w:rPr>
      </w:pPr>
      <w:r w:rsidRPr="002E5F31">
        <w:rPr>
          <w:b/>
          <w:sz w:val="16"/>
          <w:szCs w:val="16"/>
        </w:rPr>
        <w:t xml:space="preserve">ООО «МК </w:t>
      </w:r>
      <w:proofErr w:type="spellStart"/>
      <w:r w:rsidRPr="002E5F31">
        <w:rPr>
          <w:b/>
          <w:sz w:val="16"/>
          <w:szCs w:val="16"/>
        </w:rPr>
        <w:t>Энергосервис</w:t>
      </w:r>
      <w:proofErr w:type="spellEnd"/>
      <w:r w:rsidRPr="002E5F31">
        <w:rPr>
          <w:b/>
          <w:sz w:val="16"/>
          <w:szCs w:val="16"/>
        </w:rPr>
        <w:t>»</w:t>
      </w:r>
    </w:p>
    <w:p w:rsidR="002E5F31" w:rsidRPr="002E5F31" w:rsidRDefault="002E5F31" w:rsidP="002E5F31">
      <w:pPr>
        <w:jc w:val="center"/>
        <w:rPr>
          <w:sz w:val="16"/>
          <w:szCs w:val="16"/>
        </w:rPr>
      </w:pPr>
    </w:p>
    <w:p w:rsidR="002E5F31" w:rsidRDefault="002E5F31" w:rsidP="002E5F31">
      <w:pPr>
        <w:jc w:val="center"/>
      </w:pPr>
    </w:p>
    <w:p w:rsidR="002E5F31" w:rsidRDefault="002E5F31" w:rsidP="002E5F31">
      <w:pPr>
        <w:jc w:val="center"/>
      </w:pPr>
    </w:p>
    <w:p w:rsidR="002E5F31" w:rsidRDefault="002E5F31" w:rsidP="002E5F31">
      <w:pPr>
        <w:jc w:val="center"/>
      </w:pPr>
    </w:p>
    <w:p w:rsidR="002E5F31" w:rsidRDefault="002E5F31" w:rsidP="002E5F31">
      <w:pPr>
        <w:jc w:val="center"/>
      </w:pPr>
    </w:p>
    <w:p w:rsidR="002E5F31" w:rsidRPr="002E5F31" w:rsidRDefault="002E5F31" w:rsidP="002E5F31">
      <w:pPr>
        <w:jc w:val="center"/>
        <w:rPr>
          <w:b/>
          <w:sz w:val="16"/>
          <w:szCs w:val="16"/>
        </w:rPr>
      </w:pPr>
      <w:r w:rsidRPr="002E5F31">
        <w:rPr>
          <w:b/>
          <w:sz w:val="16"/>
          <w:szCs w:val="16"/>
        </w:rPr>
        <w:t xml:space="preserve">Схема </w:t>
      </w:r>
    </w:p>
    <w:p w:rsidR="002E5F31" w:rsidRPr="002E5F31" w:rsidRDefault="002E5F31" w:rsidP="002E5F31">
      <w:pPr>
        <w:jc w:val="center"/>
        <w:rPr>
          <w:b/>
          <w:sz w:val="16"/>
          <w:szCs w:val="16"/>
        </w:rPr>
      </w:pPr>
      <w:r w:rsidRPr="002E5F31">
        <w:rPr>
          <w:b/>
          <w:sz w:val="16"/>
          <w:szCs w:val="16"/>
        </w:rPr>
        <w:t xml:space="preserve">водоснабжения и водоотведения </w:t>
      </w:r>
    </w:p>
    <w:p w:rsidR="002E5F31" w:rsidRPr="002E5F31" w:rsidRDefault="002E5F31" w:rsidP="002E5F31">
      <w:pPr>
        <w:jc w:val="center"/>
        <w:rPr>
          <w:b/>
          <w:sz w:val="16"/>
          <w:szCs w:val="16"/>
        </w:rPr>
      </w:pPr>
      <w:r w:rsidRPr="002E5F31">
        <w:rPr>
          <w:b/>
          <w:sz w:val="16"/>
          <w:szCs w:val="16"/>
        </w:rPr>
        <w:t xml:space="preserve">Островского (центрального) сельского поселения </w:t>
      </w:r>
    </w:p>
    <w:p w:rsidR="002E5F31" w:rsidRPr="002E5F31" w:rsidRDefault="002E5F31" w:rsidP="002E5F31">
      <w:pPr>
        <w:jc w:val="center"/>
        <w:rPr>
          <w:b/>
          <w:sz w:val="16"/>
          <w:szCs w:val="16"/>
        </w:rPr>
      </w:pPr>
      <w:r w:rsidRPr="002E5F31">
        <w:rPr>
          <w:b/>
          <w:sz w:val="16"/>
          <w:szCs w:val="16"/>
        </w:rPr>
        <w:t>Островского муниципального района</w:t>
      </w:r>
    </w:p>
    <w:p w:rsidR="002E5F31" w:rsidRPr="002E5F31" w:rsidRDefault="002E5F31" w:rsidP="002E5F31">
      <w:pPr>
        <w:jc w:val="center"/>
        <w:rPr>
          <w:b/>
          <w:sz w:val="16"/>
          <w:szCs w:val="16"/>
        </w:rPr>
      </w:pPr>
      <w:r w:rsidRPr="002E5F31">
        <w:rPr>
          <w:b/>
          <w:color w:val="212121"/>
          <w:spacing w:val="4"/>
          <w:sz w:val="16"/>
          <w:szCs w:val="16"/>
        </w:rPr>
        <w:t xml:space="preserve"> Костромской области</w:t>
      </w:r>
    </w:p>
    <w:p w:rsidR="002E5F31" w:rsidRPr="002E5F31" w:rsidRDefault="002E5F31" w:rsidP="002E5F31">
      <w:pPr>
        <w:jc w:val="center"/>
        <w:rPr>
          <w:sz w:val="16"/>
          <w:szCs w:val="16"/>
        </w:rPr>
      </w:pPr>
      <w:r w:rsidRPr="002E5F31">
        <w:rPr>
          <w:b/>
          <w:sz w:val="16"/>
          <w:szCs w:val="16"/>
        </w:rPr>
        <w:t>на период с 2014 по 2023 год</w:t>
      </w:r>
    </w:p>
    <w:p w:rsidR="002E5F31" w:rsidRDefault="002E5F31" w:rsidP="002E5F31">
      <w:pPr>
        <w:jc w:val="center"/>
      </w:pPr>
    </w:p>
    <w:p w:rsidR="002E5F31" w:rsidRDefault="002E5F31" w:rsidP="002E5F31">
      <w:pPr>
        <w:jc w:val="center"/>
      </w:pPr>
    </w:p>
    <w:p w:rsidR="002E5F31" w:rsidRDefault="002E5F31" w:rsidP="002E5F31">
      <w:pPr>
        <w:jc w:val="center"/>
      </w:pPr>
    </w:p>
    <w:p w:rsidR="002E5F31" w:rsidRDefault="002E5F31" w:rsidP="002E5F31">
      <w:pPr>
        <w:jc w:val="center"/>
      </w:pPr>
    </w:p>
    <w:p w:rsidR="002E5F31" w:rsidRDefault="002E5F31" w:rsidP="002E5F31">
      <w:pPr>
        <w:jc w:val="center"/>
      </w:pPr>
    </w:p>
    <w:p w:rsidR="002E5F31" w:rsidRPr="002E5F31" w:rsidRDefault="002E5F31" w:rsidP="002E5F31">
      <w:pPr>
        <w:rPr>
          <w:sz w:val="16"/>
          <w:szCs w:val="16"/>
        </w:rPr>
      </w:pPr>
      <w:r w:rsidRPr="002E5F31">
        <w:rPr>
          <w:sz w:val="16"/>
          <w:szCs w:val="16"/>
        </w:rPr>
        <w:t>Договор от 21января 2014 года № 5</w:t>
      </w:r>
    </w:p>
    <w:p w:rsidR="002E5F31" w:rsidRPr="002E5F31" w:rsidRDefault="002E5F31" w:rsidP="002E5F31">
      <w:pPr>
        <w:jc w:val="center"/>
        <w:rPr>
          <w:sz w:val="16"/>
          <w:szCs w:val="16"/>
        </w:rPr>
      </w:pPr>
    </w:p>
    <w:p w:rsidR="002E5F31" w:rsidRPr="002E5F31" w:rsidRDefault="002E5F31" w:rsidP="002E5F31">
      <w:pPr>
        <w:jc w:val="center"/>
        <w:rPr>
          <w:sz w:val="16"/>
          <w:szCs w:val="16"/>
        </w:rPr>
      </w:pPr>
    </w:p>
    <w:p w:rsidR="002E5F31" w:rsidRPr="002E5F31" w:rsidRDefault="002E5F31" w:rsidP="002E5F31">
      <w:pPr>
        <w:jc w:val="right"/>
        <w:rPr>
          <w:sz w:val="16"/>
          <w:szCs w:val="16"/>
        </w:rPr>
      </w:pPr>
      <w:r w:rsidRPr="002E5F31">
        <w:rPr>
          <w:sz w:val="16"/>
          <w:szCs w:val="16"/>
        </w:rPr>
        <w:t xml:space="preserve">Генеральный директор ООО «МК </w:t>
      </w:r>
      <w:proofErr w:type="spellStart"/>
      <w:r w:rsidRPr="002E5F31">
        <w:rPr>
          <w:sz w:val="16"/>
          <w:szCs w:val="16"/>
        </w:rPr>
        <w:t>Энергосервис</w:t>
      </w:r>
      <w:proofErr w:type="spellEnd"/>
      <w:r w:rsidRPr="002E5F31">
        <w:rPr>
          <w:sz w:val="16"/>
          <w:szCs w:val="16"/>
        </w:rPr>
        <w:t xml:space="preserve">»                                    Р.С. Пискунов                  </w:t>
      </w:r>
    </w:p>
    <w:p w:rsidR="002E5F31" w:rsidRPr="002E5F31" w:rsidRDefault="002E5F31" w:rsidP="002E5F31">
      <w:pPr>
        <w:jc w:val="center"/>
        <w:rPr>
          <w:sz w:val="16"/>
          <w:szCs w:val="16"/>
        </w:rPr>
      </w:pPr>
    </w:p>
    <w:p w:rsidR="002E5F31" w:rsidRDefault="002E5F31" w:rsidP="002E5F31">
      <w:pPr>
        <w:jc w:val="center"/>
      </w:pPr>
    </w:p>
    <w:p w:rsidR="002E5F31" w:rsidRDefault="002E5F31" w:rsidP="002E5F31">
      <w:pPr>
        <w:jc w:val="center"/>
      </w:pPr>
    </w:p>
    <w:p w:rsidR="002E5F31" w:rsidRDefault="002E5F31" w:rsidP="002E5F31"/>
    <w:p w:rsidR="002E5F31" w:rsidRDefault="002E5F31" w:rsidP="002E5F31"/>
    <w:p w:rsidR="002E5F31" w:rsidRDefault="002E5F31" w:rsidP="002E5F31"/>
    <w:p w:rsidR="002E5F31" w:rsidRPr="002E5F31" w:rsidRDefault="002E5F31" w:rsidP="002E5F31">
      <w:pPr>
        <w:rPr>
          <w:sz w:val="16"/>
          <w:szCs w:val="16"/>
        </w:rPr>
      </w:pPr>
    </w:p>
    <w:p w:rsidR="002E5F31" w:rsidRPr="002E5F31" w:rsidRDefault="002E5F31" w:rsidP="002E5F31">
      <w:pPr>
        <w:jc w:val="center"/>
        <w:rPr>
          <w:sz w:val="16"/>
          <w:szCs w:val="16"/>
        </w:rPr>
      </w:pPr>
      <w:r w:rsidRPr="002E5F31">
        <w:rPr>
          <w:sz w:val="16"/>
          <w:szCs w:val="16"/>
        </w:rPr>
        <w:t>Апрель2014 год</w:t>
      </w:r>
    </w:p>
    <w:p w:rsidR="003F3D57" w:rsidRDefault="003F3D57" w:rsidP="002E5F31">
      <w:pPr>
        <w:spacing w:after="120"/>
        <w:jc w:val="center"/>
        <w:rPr>
          <w:sz w:val="16"/>
          <w:szCs w:val="16"/>
        </w:rPr>
      </w:pPr>
    </w:p>
    <w:p w:rsidR="002E5F31" w:rsidRPr="002E5F31" w:rsidRDefault="002E5F31" w:rsidP="002E5F31">
      <w:pPr>
        <w:spacing w:after="120"/>
        <w:jc w:val="center"/>
        <w:rPr>
          <w:sz w:val="16"/>
          <w:szCs w:val="16"/>
        </w:rPr>
      </w:pPr>
      <w:r w:rsidRPr="002E5F31">
        <w:rPr>
          <w:sz w:val="16"/>
          <w:szCs w:val="16"/>
        </w:rPr>
        <w:t xml:space="preserve">Содержание </w:t>
      </w:r>
    </w:p>
    <w:tbl>
      <w:tblPr>
        <w:tblW w:w="10314" w:type="dxa"/>
        <w:tblLayout w:type="fixed"/>
        <w:tblCellMar>
          <w:left w:w="57" w:type="dxa"/>
          <w:right w:w="57" w:type="dxa"/>
        </w:tblCellMar>
        <w:tblLook w:val="0000"/>
      </w:tblPr>
      <w:tblGrid>
        <w:gridCol w:w="360"/>
        <w:gridCol w:w="741"/>
        <w:gridCol w:w="8646"/>
        <w:gridCol w:w="567"/>
      </w:tblGrid>
      <w:tr w:rsidR="002E5F31" w:rsidRPr="002E5F31" w:rsidTr="002E5F31">
        <w:trPr>
          <w:trHeight w:val="20"/>
        </w:trPr>
        <w:tc>
          <w:tcPr>
            <w:tcW w:w="1101" w:type="dxa"/>
            <w:gridSpan w:val="2"/>
            <w:vAlign w:val="center"/>
          </w:tcPr>
          <w:p w:rsidR="002E5F31" w:rsidRPr="002E5F31" w:rsidRDefault="002E5F31" w:rsidP="002E5F31">
            <w:pPr>
              <w:rPr>
                <w:sz w:val="16"/>
                <w:szCs w:val="16"/>
              </w:rPr>
            </w:pPr>
          </w:p>
        </w:tc>
        <w:tc>
          <w:tcPr>
            <w:tcW w:w="8646" w:type="dxa"/>
          </w:tcPr>
          <w:p w:rsidR="002E5F31" w:rsidRPr="002E5F31" w:rsidRDefault="002E5F31" w:rsidP="002E5F31">
            <w:pPr>
              <w:ind w:left="-20"/>
              <w:rPr>
                <w:sz w:val="16"/>
                <w:szCs w:val="16"/>
              </w:rPr>
            </w:pPr>
            <w:r w:rsidRPr="002E5F31">
              <w:rPr>
                <w:sz w:val="16"/>
                <w:szCs w:val="16"/>
              </w:rPr>
              <w:t>Введение</w:t>
            </w:r>
          </w:p>
        </w:tc>
        <w:tc>
          <w:tcPr>
            <w:tcW w:w="567" w:type="dxa"/>
            <w:vAlign w:val="center"/>
          </w:tcPr>
          <w:p w:rsidR="002E5F31" w:rsidRPr="002E5F31" w:rsidRDefault="002E5F31" w:rsidP="002E5F31">
            <w:pPr>
              <w:ind w:left="-108" w:right="-108"/>
              <w:jc w:val="center"/>
              <w:rPr>
                <w:sz w:val="16"/>
                <w:szCs w:val="16"/>
              </w:rPr>
            </w:pPr>
            <w:r w:rsidRPr="002E5F31">
              <w:rPr>
                <w:sz w:val="16"/>
                <w:szCs w:val="16"/>
              </w:rPr>
              <w:t>3</w:t>
            </w:r>
          </w:p>
        </w:tc>
      </w:tr>
      <w:tr w:rsidR="002E5F31" w:rsidRPr="002E5F31" w:rsidTr="002E5F31">
        <w:trPr>
          <w:trHeight w:val="20"/>
        </w:trPr>
        <w:tc>
          <w:tcPr>
            <w:tcW w:w="360" w:type="dxa"/>
            <w:vAlign w:val="center"/>
          </w:tcPr>
          <w:p w:rsidR="002E5F31" w:rsidRPr="002E5F31" w:rsidRDefault="002E5F31" w:rsidP="002E5F31">
            <w:pPr>
              <w:ind w:left="76"/>
              <w:rPr>
                <w:sz w:val="16"/>
                <w:szCs w:val="16"/>
              </w:rPr>
            </w:pPr>
            <w:r w:rsidRPr="002E5F31">
              <w:rPr>
                <w:sz w:val="16"/>
                <w:szCs w:val="16"/>
              </w:rPr>
              <w:t>1</w:t>
            </w:r>
          </w:p>
        </w:tc>
        <w:tc>
          <w:tcPr>
            <w:tcW w:w="741" w:type="dxa"/>
            <w:vAlign w:val="center"/>
          </w:tcPr>
          <w:p w:rsidR="002E5F31" w:rsidRPr="002E5F31" w:rsidRDefault="002E5F31" w:rsidP="002E5F31">
            <w:pPr>
              <w:rPr>
                <w:sz w:val="16"/>
                <w:szCs w:val="16"/>
              </w:rPr>
            </w:pPr>
          </w:p>
        </w:tc>
        <w:tc>
          <w:tcPr>
            <w:tcW w:w="8646" w:type="dxa"/>
          </w:tcPr>
          <w:p w:rsidR="002E5F31" w:rsidRPr="002E5F31" w:rsidRDefault="002E5F31" w:rsidP="002E5F31">
            <w:pPr>
              <w:ind w:left="-20"/>
              <w:rPr>
                <w:sz w:val="16"/>
                <w:szCs w:val="16"/>
              </w:rPr>
            </w:pPr>
            <w:r w:rsidRPr="002E5F31">
              <w:rPr>
                <w:sz w:val="16"/>
                <w:szCs w:val="16"/>
              </w:rPr>
              <w:t xml:space="preserve">Общие сведения </w:t>
            </w:r>
          </w:p>
        </w:tc>
        <w:tc>
          <w:tcPr>
            <w:tcW w:w="567" w:type="dxa"/>
            <w:vAlign w:val="center"/>
          </w:tcPr>
          <w:p w:rsidR="002E5F31" w:rsidRPr="002E5F31" w:rsidRDefault="002E5F31" w:rsidP="002E5F31">
            <w:pPr>
              <w:ind w:left="-108" w:right="-108"/>
              <w:jc w:val="center"/>
              <w:rPr>
                <w:sz w:val="16"/>
                <w:szCs w:val="16"/>
              </w:rPr>
            </w:pPr>
            <w:r w:rsidRPr="002E5F31">
              <w:rPr>
                <w:sz w:val="16"/>
                <w:szCs w:val="16"/>
              </w:rPr>
              <w:t>4</w:t>
            </w:r>
          </w:p>
        </w:tc>
      </w:tr>
      <w:tr w:rsidR="002E5F31" w:rsidRPr="002E5F31" w:rsidTr="002E5F31">
        <w:trPr>
          <w:trHeight w:val="20"/>
        </w:trPr>
        <w:tc>
          <w:tcPr>
            <w:tcW w:w="360" w:type="dxa"/>
            <w:vAlign w:val="center"/>
          </w:tcPr>
          <w:p w:rsidR="002E5F31" w:rsidRPr="002E5F31" w:rsidRDefault="002E5F31" w:rsidP="002E5F31">
            <w:pPr>
              <w:ind w:left="76"/>
              <w:rPr>
                <w:sz w:val="16"/>
                <w:szCs w:val="16"/>
              </w:rPr>
            </w:pPr>
          </w:p>
        </w:tc>
        <w:tc>
          <w:tcPr>
            <w:tcW w:w="741" w:type="dxa"/>
            <w:vAlign w:val="center"/>
          </w:tcPr>
          <w:p w:rsidR="002E5F31" w:rsidRPr="002E5F31" w:rsidRDefault="002E5F31" w:rsidP="002E5F31">
            <w:pPr>
              <w:rPr>
                <w:sz w:val="16"/>
                <w:szCs w:val="16"/>
              </w:rPr>
            </w:pPr>
            <w:r w:rsidRPr="002E5F31">
              <w:rPr>
                <w:sz w:val="16"/>
                <w:szCs w:val="16"/>
              </w:rPr>
              <w:t>1.1</w:t>
            </w:r>
          </w:p>
        </w:tc>
        <w:tc>
          <w:tcPr>
            <w:tcW w:w="8646" w:type="dxa"/>
          </w:tcPr>
          <w:p w:rsidR="002E5F31" w:rsidRPr="002E5F31" w:rsidRDefault="002E5F31" w:rsidP="002E5F31">
            <w:pPr>
              <w:ind w:left="-20"/>
              <w:rPr>
                <w:sz w:val="16"/>
                <w:szCs w:val="16"/>
              </w:rPr>
            </w:pPr>
            <w:r w:rsidRPr="002E5F31">
              <w:rPr>
                <w:sz w:val="16"/>
                <w:szCs w:val="16"/>
              </w:rPr>
              <w:t>Общие сведения о городском поселении</w:t>
            </w:r>
          </w:p>
        </w:tc>
        <w:tc>
          <w:tcPr>
            <w:tcW w:w="567" w:type="dxa"/>
            <w:vAlign w:val="center"/>
          </w:tcPr>
          <w:p w:rsidR="002E5F31" w:rsidRPr="002E5F31" w:rsidRDefault="002E5F31" w:rsidP="002E5F31">
            <w:pPr>
              <w:ind w:left="-108" w:right="-108"/>
              <w:jc w:val="center"/>
              <w:rPr>
                <w:sz w:val="16"/>
                <w:szCs w:val="16"/>
              </w:rPr>
            </w:pPr>
            <w:r w:rsidRPr="002E5F31">
              <w:rPr>
                <w:sz w:val="16"/>
                <w:szCs w:val="16"/>
              </w:rPr>
              <w:t>4</w:t>
            </w:r>
          </w:p>
        </w:tc>
      </w:tr>
      <w:tr w:rsidR="002E5F31" w:rsidRPr="002E5F31" w:rsidTr="002E5F31">
        <w:trPr>
          <w:trHeight w:val="20"/>
        </w:trPr>
        <w:tc>
          <w:tcPr>
            <w:tcW w:w="360" w:type="dxa"/>
            <w:vAlign w:val="center"/>
          </w:tcPr>
          <w:p w:rsidR="002E5F31" w:rsidRPr="002E5F31" w:rsidRDefault="002E5F31" w:rsidP="002E5F31">
            <w:pPr>
              <w:ind w:left="76"/>
              <w:rPr>
                <w:sz w:val="16"/>
                <w:szCs w:val="16"/>
              </w:rPr>
            </w:pPr>
          </w:p>
        </w:tc>
        <w:tc>
          <w:tcPr>
            <w:tcW w:w="741" w:type="dxa"/>
            <w:vAlign w:val="center"/>
          </w:tcPr>
          <w:p w:rsidR="002E5F31" w:rsidRPr="002E5F31" w:rsidRDefault="002E5F31" w:rsidP="002E5F31">
            <w:pPr>
              <w:rPr>
                <w:sz w:val="16"/>
                <w:szCs w:val="16"/>
              </w:rPr>
            </w:pPr>
            <w:r w:rsidRPr="002E5F31">
              <w:rPr>
                <w:sz w:val="16"/>
                <w:szCs w:val="16"/>
              </w:rPr>
              <w:t>1.2</w:t>
            </w:r>
          </w:p>
        </w:tc>
        <w:tc>
          <w:tcPr>
            <w:tcW w:w="8646" w:type="dxa"/>
          </w:tcPr>
          <w:p w:rsidR="002E5F31" w:rsidRPr="002E5F31" w:rsidRDefault="002E5F31" w:rsidP="002E5F31">
            <w:pPr>
              <w:ind w:left="-20"/>
              <w:rPr>
                <w:sz w:val="16"/>
                <w:szCs w:val="16"/>
              </w:rPr>
            </w:pPr>
            <w:r w:rsidRPr="002E5F31">
              <w:rPr>
                <w:sz w:val="16"/>
                <w:szCs w:val="16"/>
              </w:rPr>
              <w:t>Структура поселения</w:t>
            </w:r>
          </w:p>
        </w:tc>
        <w:tc>
          <w:tcPr>
            <w:tcW w:w="567" w:type="dxa"/>
            <w:vAlign w:val="center"/>
          </w:tcPr>
          <w:p w:rsidR="002E5F31" w:rsidRPr="002E5F31" w:rsidRDefault="002E5F31" w:rsidP="002E5F31">
            <w:pPr>
              <w:ind w:left="-108" w:right="-108"/>
              <w:jc w:val="center"/>
              <w:rPr>
                <w:sz w:val="16"/>
                <w:szCs w:val="16"/>
              </w:rPr>
            </w:pPr>
            <w:r w:rsidRPr="002E5F31">
              <w:rPr>
                <w:sz w:val="16"/>
                <w:szCs w:val="16"/>
              </w:rPr>
              <w:t>4</w:t>
            </w:r>
          </w:p>
        </w:tc>
      </w:tr>
      <w:tr w:rsidR="002E5F31" w:rsidRPr="002E5F31" w:rsidTr="002E5F31">
        <w:trPr>
          <w:trHeight w:val="20"/>
        </w:trPr>
        <w:tc>
          <w:tcPr>
            <w:tcW w:w="360" w:type="dxa"/>
            <w:vAlign w:val="center"/>
          </w:tcPr>
          <w:p w:rsidR="002E5F31" w:rsidRPr="002E5F31" w:rsidRDefault="002E5F31" w:rsidP="002E5F31">
            <w:pPr>
              <w:ind w:left="76"/>
              <w:rPr>
                <w:sz w:val="16"/>
                <w:szCs w:val="16"/>
              </w:rPr>
            </w:pPr>
          </w:p>
        </w:tc>
        <w:tc>
          <w:tcPr>
            <w:tcW w:w="741" w:type="dxa"/>
            <w:vAlign w:val="center"/>
          </w:tcPr>
          <w:p w:rsidR="002E5F31" w:rsidRPr="002E5F31" w:rsidRDefault="002E5F31" w:rsidP="002E5F31">
            <w:pPr>
              <w:rPr>
                <w:sz w:val="16"/>
                <w:szCs w:val="16"/>
              </w:rPr>
            </w:pPr>
            <w:r w:rsidRPr="002E5F31">
              <w:rPr>
                <w:sz w:val="16"/>
                <w:szCs w:val="16"/>
              </w:rPr>
              <w:t>1.3</w:t>
            </w:r>
          </w:p>
        </w:tc>
        <w:tc>
          <w:tcPr>
            <w:tcW w:w="8646" w:type="dxa"/>
          </w:tcPr>
          <w:p w:rsidR="002E5F31" w:rsidRPr="002E5F31" w:rsidRDefault="002E5F31" w:rsidP="002E5F31">
            <w:pPr>
              <w:ind w:left="-20"/>
              <w:rPr>
                <w:sz w:val="16"/>
                <w:szCs w:val="16"/>
              </w:rPr>
            </w:pPr>
            <w:r w:rsidRPr="002E5F31">
              <w:rPr>
                <w:sz w:val="16"/>
                <w:szCs w:val="16"/>
              </w:rPr>
              <w:t>Сведения о предприятии водоснабжения и водоотведения</w:t>
            </w:r>
          </w:p>
        </w:tc>
        <w:tc>
          <w:tcPr>
            <w:tcW w:w="567" w:type="dxa"/>
            <w:vAlign w:val="center"/>
          </w:tcPr>
          <w:p w:rsidR="002E5F31" w:rsidRPr="002E5F31" w:rsidRDefault="002E5F31" w:rsidP="002E5F31">
            <w:pPr>
              <w:ind w:left="-108" w:right="-108"/>
              <w:jc w:val="center"/>
              <w:rPr>
                <w:sz w:val="16"/>
                <w:szCs w:val="16"/>
              </w:rPr>
            </w:pPr>
            <w:r w:rsidRPr="002E5F31">
              <w:rPr>
                <w:sz w:val="16"/>
                <w:szCs w:val="16"/>
              </w:rPr>
              <w:t>8</w:t>
            </w:r>
          </w:p>
        </w:tc>
      </w:tr>
      <w:tr w:rsidR="002E5F31" w:rsidRPr="002E5F31" w:rsidTr="002E5F31">
        <w:trPr>
          <w:trHeight w:val="20"/>
        </w:trPr>
        <w:tc>
          <w:tcPr>
            <w:tcW w:w="360" w:type="dxa"/>
            <w:vAlign w:val="center"/>
          </w:tcPr>
          <w:p w:rsidR="002E5F31" w:rsidRPr="002E5F31" w:rsidRDefault="002E5F31" w:rsidP="002E5F31">
            <w:pPr>
              <w:rPr>
                <w:sz w:val="16"/>
                <w:szCs w:val="16"/>
              </w:rPr>
            </w:pPr>
            <w:r w:rsidRPr="002E5F31">
              <w:rPr>
                <w:sz w:val="16"/>
                <w:szCs w:val="16"/>
              </w:rPr>
              <w:t>2</w:t>
            </w:r>
          </w:p>
        </w:tc>
        <w:tc>
          <w:tcPr>
            <w:tcW w:w="741" w:type="dxa"/>
            <w:vAlign w:val="center"/>
          </w:tcPr>
          <w:p w:rsidR="002E5F31" w:rsidRPr="002E5F31" w:rsidRDefault="002E5F31" w:rsidP="002E5F31">
            <w:pPr>
              <w:rPr>
                <w:sz w:val="16"/>
                <w:szCs w:val="16"/>
              </w:rPr>
            </w:pPr>
          </w:p>
        </w:tc>
        <w:tc>
          <w:tcPr>
            <w:tcW w:w="8646" w:type="dxa"/>
          </w:tcPr>
          <w:p w:rsidR="002E5F31" w:rsidRPr="002E5F31" w:rsidRDefault="002E5F31" w:rsidP="002E5F31">
            <w:pPr>
              <w:rPr>
                <w:sz w:val="16"/>
                <w:szCs w:val="16"/>
              </w:rPr>
            </w:pPr>
            <w:r w:rsidRPr="002E5F31">
              <w:rPr>
                <w:sz w:val="16"/>
                <w:szCs w:val="16"/>
              </w:rPr>
              <w:t xml:space="preserve">Схема водоснабжения </w:t>
            </w:r>
          </w:p>
        </w:tc>
        <w:tc>
          <w:tcPr>
            <w:tcW w:w="567" w:type="dxa"/>
            <w:vAlign w:val="center"/>
          </w:tcPr>
          <w:p w:rsidR="002E5F31" w:rsidRPr="002E5F31" w:rsidRDefault="002E5F31" w:rsidP="002E5F31">
            <w:pPr>
              <w:ind w:left="-108" w:right="-108"/>
              <w:jc w:val="center"/>
              <w:rPr>
                <w:sz w:val="16"/>
                <w:szCs w:val="16"/>
              </w:rPr>
            </w:pPr>
            <w:r w:rsidRPr="002E5F31">
              <w:rPr>
                <w:sz w:val="16"/>
                <w:szCs w:val="16"/>
              </w:rPr>
              <w:t>10</w:t>
            </w:r>
          </w:p>
        </w:tc>
      </w:tr>
      <w:tr w:rsidR="002E5F31" w:rsidRPr="002E5F31" w:rsidTr="002E5F31">
        <w:trPr>
          <w:trHeight w:val="20"/>
        </w:trPr>
        <w:tc>
          <w:tcPr>
            <w:tcW w:w="360" w:type="dxa"/>
            <w:vAlign w:val="center"/>
          </w:tcPr>
          <w:p w:rsidR="002E5F31" w:rsidRPr="002E5F31" w:rsidRDefault="002E5F31" w:rsidP="002E5F31">
            <w:pPr>
              <w:ind w:left="76"/>
              <w:rPr>
                <w:sz w:val="16"/>
                <w:szCs w:val="16"/>
              </w:rPr>
            </w:pPr>
          </w:p>
        </w:tc>
        <w:tc>
          <w:tcPr>
            <w:tcW w:w="741" w:type="dxa"/>
            <w:vAlign w:val="center"/>
          </w:tcPr>
          <w:p w:rsidR="002E5F31" w:rsidRPr="002E5F31" w:rsidRDefault="002E5F31" w:rsidP="002E5F31">
            <w:pPr>
              <w:rPr>
                <w:sz w:val="16"/>
                <w:szCs w:val="16"/>
              </w:rPr>
            </w:pPr>
            <w:r w:rsidRPr="002E5F31">
              <w:rPr>
                <w:sz w:val="16"/>
                <w:szCs w:val="16"/>
              </w:rPr>
              <w:t>2.1</w:t>
            </w:r>
          </w:p>
        </w:tc>
        <w:tc>
          <w:tcPr>
            <w:tcW w:w="8646" w:type="dxa"/>
          </w:tcPr>
          <w:p w:rsidR="002E5F31" w:rsidRPr="002E5F31" w:rsidRDefault="002E5F31" w:rsidP="002E5F31">
            <w:pPr>
              <w:ind w:left="-20"/>
              <w:rPr>
                <w:sz w:val="16"/>
                <w:szCs w:val="16"/>
              </w:rPr>
            </w:pPr>
            <w:r w:rsidRPr="002E5F31">
              <w:rPr>
                <w:sz w:val="16"/>
                <w:szCs w:val="16"/>
              </w:rPr>
              <w:t>Существующее положение в сфере водоснабжения муниципального образования</w:t>
            </w:r>
          </w:p>
        </w:tc>
        <w:tc>
          <w:tcPr>
            <w:tcW w:w="567" w:type="dxa"/>
            <w:vAlign w:val="center"/>
          </w:tcPr>
          <w:p w:rsidR="002E5F31" w:rsidRPr="002E5F31" w:rsidRDefault="002E5F31" w:rsidP="002E5F31">
            <w:pPr>
              <w:ind w:left="-108" w:right="-108"/>
              <w:jc w:val="center"/>
              <w:rPr>
                <w:sz w:val="16"/>
                <w:szCs w:val="16"/>
              </w:rPr>
            </w:pPr>
            <w:r w:rsidRPr="002E5F31">
              <w:rPr>
                <w:sz w:val="16"/>
                <w:szCs w:val="16"/>
              </w:rPr>
              <w:t>10</w:t>
            </w:r>
          </w:p>
        </w:tc>
      </w:tr>
      <w:tr w:rsidR="002E5F31" w:rsidRPr="002E5F31" w:rsidTr="002E5F31">
        <w:trPr>
          <w:trHeight w:val="20"/>
        </w:trPr>
        <w:tc>
          <w:tcPr>
            <w:tcW w:w="360" w:type="dxa"/>
            <w:vAlign w:val="center"/>
          </w:tcPr>
          <w:p w:rsidR="002E5F31" w:rsidRPr="002E5F31" w:rsidRDefault="002E5F31" w:rsidP="002E5F31">
            <w:pPr>
              <w:ind w:left="76"/>
              <w:rPr>
                <w:sz w:val="16"/>
                <w:szCs w:val="16"/>
              </w:rPr>
            </w:pPr>
          </w:p>
        </w:tc>
        <w:tc>
          <w:tcPr>
            <w:tcW w:w="741" w:type="dxa"/>
            <w:vAlign w:val="center"/>
          </w:tcPr>
          <w:p w:rsidR="002E5F31" w:rsidRPr="002E5F31" w:rsidRDefault="002E5F31" w:rsidP="002E5F31">
            <w:pPr>
              <w:rPr>
                <w:sz w:val="16"/>
                <w:szCs w:val="16"/>
              </w:rPr>
            </w:pPr>
            <w:r w:rsidRPr="002E5F31">
              <w:rPr>
                <w:sz w:val="16"/>
                <w:szCs w:val="16"/>
              </w:rPr>
              <w:t>2.1.1</w:t>
            </w:r>
          </w:p>
        </w:tc>
        <w:tc>
          <w:tcPr>
            <w:tcW w:w="8646" w:type="dxa"/>
          </w:tcPr>
          <w:p w:rsidR="002E5F31" w:rsidRPr="002E5F31" w:rsidRDefault="002E5F31" w:rsidP="002E5F31">
            <w:pPr>
              <w:rPr>
                <w:sz w:val="16"/>
                <w:szCs w:val="16"/>
              </w:rPr>
            </w:pPr>
            <w:r w:rsidRPr="002E5F31">
              <w:rPr>
                <w:sz w:val="16"/>
                <w:szCs w:val="16"/>
              </w:rPr>
              <w:t>Структура системы водоснабжения</w:t>
            </w:r>
          </w:p>
        </w:tc>
        <w:tc>
          <w:tcPr>
            <w:tcW w:w="567" w:type="dxa"/>
            <w:vAlign w:val="center"/>
          </w:tcPr>
          <w:p w:rsidR="002E5F31" w:rsidRPr="002E5F31" w:rsidRDefault="002E5F31" w:rsidP="002E5F31">
            <w:pPr>
              <w:ind w:left="-108" w:right="-108"/>
              <w:jc w:val="center"/>
              <w:rPr>
                <w:sz w:val="16"/>
                <w:szCs w:val="16"/>
              </w:rPr>
            </w:pPr>
            <w:r w:rsidRPr="002E5F31">
              <w:rPr>
                <w:sz w:val="16"/>
                <w:szCs w:val="16"/>
              </w:rPr>
              <w:t>10</w:t>
            </w:r>
          </w:p>
        </w:tc>
      </w:tr>
      <w:tr w:rsidR="002E5F31" w:rsidRPr="002E5F31" w:rsidTr="002E5F31">
        <w:trPr>
          <w:trHeight w:val="20"/>
        </w:trPr>
        <w:tc>
          <w:tcPr>
            <w:tcW w:w="360" w:type="dxa"/>
            <w:vAlign w:val="center"/>
          </w:tcPr>
          <w:p w:rsidR="002E5F31" w:rsidRPr="002E5F31" w:rsidRDefault="002E5F31" w:rsidP="002E5F31">
            <w:pPr>
              <w:ind w:left="76"/>
              <w:rPr>
                <w:sz w:val="16"/>
                <w:szCs w:val="16"/>
              </w:rPr>
            </w:pPr>
          </w:p>
        </w:tc>
        <w:tc>
          <w:tcPr>
            <w:tcW w:w="741" w:type="dxa"/>
            <w:vAlign w:val="center"/>
          </w:tcPr>
          <w:p w:rsidR="002E5F31" w:rsidRPr="002E5F31" w:rsidRDefault="002E5F31" w:rsidP="002E5F31">
            <w:pPr>
              <w:rPr>
                <w:sz w:val="16"/>
                <w:szCs w:val="16"/>
              </w:rPr>
            </w:pPr>
            <w:r w:rsidRPr="002E5F31">
              <w:rPr>
                <w:sz w:val="16"/>
                <w:szCs w:val="16"/>
              </w:rPr>
              <w:t>2.1.2</w:t>
            </w:r>
          </w:p>
        </w:tc>
        <w:tc>
          <w:tcPr>
            <w:tcW w:w="8646" w:type="dxa"/>
          </w:tcPr>
          <w:p w:rsidR="002E5F31" w:rsidRPr="002E5F31" w:rsidRDefault="002E5F31" w:rsidP="002E5F31">
            <w:pPr>
              <w:rPr>
                <w:sz w:val="16"/>
                <w:szCs w:val="16"/>
              </w:rPr>
            </w:pPr>
            <w:r w:rsidRPr="002E5F31">
              <w:rPr>
                <w:sz w:val="16"/>
                <w:szCs w:val="16"/>
              </w:rPr>
              <w:t>Состояния существующих источников водоснабжения</w:t>
            </w:r>
          </w:p>
        </w:tc>
        <w:tc>
          <w:tcPr>
            <w:tcW w:w="567" w:type="dxa"/>
            <w:vAlign w:val="center"/>
          </w:tcPr>
          <w:p w:rsidR="002E5F31" w:rsidRPr="002E5F31" w:rsidRDefault="002E5F31" w:rsidP="002E5F31">
            <w:pPr>
              <w:ind w:left="-108" w:right="-108"/>
              <w:jc w:val="center"/>
              <w:rPr>
                <w:sz w:val="16"/>
                <w:szCs w:val="16"/>
              </w:rPr>
            </w:pPr>
            <w:r w:rsidRPr="002E5F31">
              <w:rPr>
                <w:sz w:val="16"/>
                <w:szCs w:val="16"/>
              </w:rPr>
              <w:t>15</w:t>
            </w:r>
          </w:p>
        </w:tc>
      </w:tr>
      <w:tr w:rsidR="002E5F31" w:rsidRPr="002E5F31" w:rsidTr="002E5F31">
        <w:trPr>
          <w:trHeight w:val="20"/>
        </w:trPr>
        <w:tc>
          <w:tcPr>
            <w:tcW w:w="360" w:type="dxa"/>
            <w:vAlign w:val="center"/>
          </w:tcPr>
          <w:p w:rsidR="002E5F31" w:rsidRPr="002E5F31" w:rsidRDefault="002E5F31" w:rsidP="002E5F31">
            <w:pPr>
              <w:ind w:left="76"/>
              <w:rPr>
                <w:sz w:val="16"/>
                <w:szCs w:val="16"/>
              </w:rPr>
            </w:pPr>
          </w:p>
        </w:tc>
        <w:tc>
          <w:tcPr>
            <w:tcW w:w="741" w:type="dxa"/>
            <w:vAlign w:val="center"/>
          </w:tcPr>
          <w:p w:rsidR="002E5F31" w:rsidRPr="002E5F31" w:rsidRDefault="002E5F31" w:rsidP="002E5F31">
            <w:pPr>
              <w:rPr>
                <w:sz w:val="16"/>
                <w:szCs w:val="16"/>
              </w:rPr>
            </w:pPr>
            <w:r w:rsidRPr="002E5F31">
              <w:rPr>
                <w:sz w:val="16"/>
                <w:szCs w:val="16"/>
              </w:rPr>
              <w:t>2.1.3</w:t>
            </w:r>
          </w:p>
        </w:tc>
        <w:tc>
          <w:tcPr>
            <w:tcW w:w="8646" w:type="dxa"/>
          </w:tcPr>
          <w:p w:rsidR="002E5F31" w:rsidRPr="002E5F31" w:rsidRDefault="002E5F31" w:rsidP="002E5F31">
            <w:pPr>
              <w:ind w:left="-20"/>
              <w:rPr>
                <w:sz w:val="16"/>
                <w:szCs w:val="16"/>
              </w:rPr>
            </w:pPr>
            <w:proofErr w:type="spellStart"/>
            <w:r w:rsidRPr="002E5F31">
              <w:rPr>
                <w:sz w:val="16"/>
                <w:szCs w:val="16"/>
              </w:rPr>
              <w:t>Технологическиезоны</w:t>
            </w:r>
            <w:proofErr w:type="spellEnd"/>
            <w:r w:rsidRPr="002E5F31">
              <w:rPr>
                <w:sz w:val="16"/>
                <w:szCs w:val="16"/>
              </w:rPr>
              <w:t xml:space="preserve">  водоснабжения</w:t>
            </w:r>
          </w:p>
        </w:tc>
        <w:tc>
          <w:tcPr>
            <w:tcW w:w="567" w:type="dxa"/>
            <w:vAlign w:val="center"/>
          </w:tcPr>
          <w:p w:rsidR="002E5F31" w:rsidRPr="002E5F31" w:rsidRDefault="002E5F31" w:rsidP="002E5F31">
            <w:pPr>
              <w:ind w:left="-108" w:right="-108"/>
              <w:jc w:val="center"/>
              <w:rPr>
                <w:sz w:val="16"/>
                <w:szCs w:val="16"/>
              </w:rPr>
            </w:pPr>
            <w:r w:rsidRPr="002E5F31">
              <w:rPr>
                <w:sz w:val="16"/>
                <w:szCs w:val="16"/>
              </w:rPr>
              <w:t>18</w:t>
            </w:r>
          </w:p>
        </w:tc>
      </w:tr>
      <w:tr w:rsidR="002E5F31" w:rsidRPr="002E5F31" w:rsidTr="002E5F31">
        <w:trPr>
          <w:trHeight w:val="20"/>
        </w:trPr>
        <w:tc>
          <w:tcPr>
            <w:tcW w:w="360" w:type="dxa"/>
            <w:vAlign w:val="center"/>
          </w:tcPr>
          <w:p w:rsidR="002E5F31" w:rsidRPr="002E5F31" w:rsidRDefault="002E5F31" w:rsidP="002E5F31">
            <w:pPr>
              <w:ind w:left="76"/>
              <w:rPr>
                <w:sz w:val="16"/>
                <w:szCs w:val="16"/>
              </w:rPr>
            </w:pPr>
          </w:p>
        </w:tc>
        <w:tc>
          <w:tcPr>
            <w:tcW w:w="741" w:type="dxa"/>
            <w:vAlign w:val="center"/>
          </w:tcPr>
          <w:p w:rsidR="002E5F31" w:rsidRPr="002E5F31" w:rsidRDefault="002E5F31" w:rsidP="002E5F31">
            <w:pPr>
              <w:rPr>
                <w:sz w:val="16"/>
                <w:szCs w:val="16"/>
              </w:rPr>
            </w:pPr>
            <w:r w:rsidRPr="002E5F31">
              <w:rPr>
                <w:sz w:val="16"/>
                <w:szCs w:val="16"/>
              </w:rPr>
              <w:t>2.1.4</w:t>
            </w:r>
          </w:p>
        </w:tc>
        <w:tc>
          <w:tcPr>
            <w:tcW w:w="8646" w:type="dxa"/>
          </w:tcPr>
          <w:p w:rsidR="002E5F31" w:rsidRPr="002E5F31" w:rsidRDefault="002E5F31" w:rsidP="002E5F31">
            <w:pPr>
              <w:ind w:left="-20"/>
              <w:rPr>
                <w:sz w:val="16"/>
                <w:szCs w:val="16"/>
              </w:rPr>
            </w:pPr>
            <w:proofErr w:type="spellStart"/>
            <w:r w:rsidRPr="002E5F31">
              <w:rPr>
                <w:sz w:val="16"/>
                <w:szCs w:val="16"/>
              </w:rPr>
              <w:t>Энергоэффективность</w:t>
            </w:r>
            <w:proofErr w:type="spellEnd"/>
            <w:r w:rsidRPr="002E5F31">
              <w:rPr>
                <w:sz w:val="16"/>
                <w:szCs w:val="16"/>
              </w:rPr>
              <w:t xml:space="preserve"> системы водоснабжения</w:t>
            </w:r>
          </w:p>
        </w:tc>
        <w:tc>
          <w:tcPr>
            <w:tcW w:w="567" w:type="dxa"/>
            <w:vAlign w:val="center"/>
          </w:tcPr>
          <w:p w:rsidR="002E5F31" w:rsidRPr="002E5F31" w:rsidRDefault="002E5F31" w:rsidP="002E5F31">
            <w:pPr>
              <w:ind w:left="-108" w:right="-108"/>
              <w:jc w:val="center"/>
              <w:rPr>
                <w:sz w:val="16"/>
                <w:szCs w:val="16"/>
              </w:rPr>
            </w:pPr>
            <w:r w:rsidRPr="002E5F31">
              <w:rPr>
                <w:sz w:val="16"/>
                <w:szCs w:val="16"/>
              </w:rPr>
              <w:t>19</w:t>
            </w:r>
          </w:p>
        </w:tc>
      </w:tr>
      <w:tr w:rsidR="002E5F31" w:rsidRPr="002E5F31" w:rsidTr="002E5F31">
        <w:trPr>
          <w:trHeight w:val="20"/>
        </w:trPr>
        <w:tc>
          <w:tcPr>
            <w:tcW w:w="360" w:type="dxa"/>
            <w:vAlign w:val="center"/>
          </w:tcPr>
          <w:p w:rsidR="002E5F31" w:rsidRPr="002E5F31" w:rsidRDefault="002E5F31" w:rsidP="002E5F31">
            <w:pPr>
              <w:ind w:left="76"/>
              <w:rPr>
                <w:sz w:val="16"/>
                <w:szCs w:val="16"/>
              </w:rPr>
            </w:pPr>
          </w:p>
        </w:tc>
        <w:tc>
          <w:tcPr>
            <w:tcW w:w="741" w:type="dxa"/>
            <w:vAlign w:val="center"/>
          </w:tcPr>
          <w:p w:rsidR="002E5F31" w:rsidRPr="002E5F31" w:rsidRDefault="002E5F31" w:rsidP="002E5F31">
            <w:pPr>
              <w:rPr>
                <w:sz w:val="16"/>
                <w:szCs w:val="16"/>
              </w:rPr>
            </w:pPr>
            <w:r w:rsidRPr="002E5F31">
              <w:rPr>
                <w:sz w:val="16"/>
                <w:szCs w:val="16"/>
              </w:rPr>
              <w:t>2.1.5</w:t>
            </w:r>
          </w:p>
        </w:tc>
        <w:tc>
          <w:tcPr>
            <w:tcW w:w="8646" w:type="dxa"/>
          </w:tcPr>
          <w:p w:rsidR="002E5F31" w:rsidRPr="002E5F31" w:rsidRDefault="002E5F31" w:rsidP="002E5F31">
            <w:pPr>
              <w:rPr>
                <w:sz w:val="16"/>
                <w:szCs w:val="16"/>
              </w:rPr>
            </w:pPr>
            <w:r w:rsidRPr="002E5F31">
              <w:rPr>
                <w:sz w:val="16"/>
                <w:szCs w:val="16"/>
              </w:rPr>
              <w:t>Состояние существующих сооружений очистки и подготовки воды</w:t>
            </w:r>
          </w:p>
        </w:tc>
        <w:tc>
          <w:tcPr>
            <w:tcW w:w="567" w:type="dxa"/>
            <w:vAlign w:val="center"/>
          </w:tcPr>
          <w:p w:rsidR="002E5F31" w:rsidRPr="002E5F31" w:rsidRDefault="002E5F31" w:rsidP="002E5F31">
            <w:pPr>
              <w:ind w:left="-108" w:right="-108"/>
              <w:jc w:val="center"/>
              <w:rPr>
                <w:sz w:val="16"/>
                <w:szCs w:val="16"/>
              </w:rPr>
            </w:pPr>
            <w:r w:rsidRPr="002E5F31">
              <w:rPr>
                <w:sz w:val="16"/>
                <w:szCs w:val="16"/>
              </w:rPr>
              <w:t>29</w:t>
            </w:r>
          </w:p>
        </w:tc>
      </w:tr>
      <w:tr w:rsidR="002E5F31" w:rsidRPr="002E5F31" w:rsidTr="002E5F31">
        <w:trPr>
          <w:trHeight w:val="20"/>
        </w:trPr>
        <w:tc>
          <w:tcPr>
            <w:tcW w:w="360" w:type="dxa"/>
            <w:vAlign w:val="center"/>
          </w:tcPr>
          <w:p w:rsidR="002E5F31" w:rsidRPr="002E5F31" w:rsidRDefault="002E5F31" w:rsidP="002E5F31">
            <w:pPr>
              <w:ind w:left="76"/>
              <w:rPr>
                <w:sz w:val="16"/>
                <w:szCs w:val="16"/>
              </w:rPr>
            </w:pPr>
          </w:p>
        </w:tc>
        <w:tc>
          <w:tcPr>
            <w:tcW w:w="741" w:type="dxa"/>
            <w:vAlign w:val="center"/>
          </w:tcPr>
          <w:p w:rsidR="002E5F31" w:rsidRPr="002E5F31" w:rsidRDefault="002E5F31" w:rsidP="002E5F31">
            <w:pPr>
              <w:rPr>
                <w:sz w:val="16"/>
                <w:szCs w:val="16"/>
              </w:rPr>
            </w:pPr>
            <w:r w:rsidRPr="002E5F31">
              <w:rPr>
                <w:sz w:val="16"/>
                <w:szCs w:val="16"/>
              </w:rPr>
              <w:t>2.1.6</w:t>
            </w:r>
          </w:p>
        </w:tc>
        <w:tc>
          <w:tcPr>
            <w:tcW w:w="8646" w:type="dxa"/>
          </w:tcPr>
          <w:p w:rsidR="002E5F31" w:rsidRPr="002E5F31" w:rsidRDefault="002E5F31" w:rsidP="002E5F31">
            <w:pPr>
              <w:ind w:left="-20"/>
              <w:rPr>
                <w:sz w:val="16"/>
                <w:szCs w:val="16"/>
              </w:rPr>
            </w:pPr>
            <w:r w:rsidRPr="002E5F31">
              <w:rPr>
                <w:sz w:val="16"/>
                <w:szCs w:val="16"/>
              </w:rPr>
              <w:t>Территории неохваченные централизованной системой водоснабжения</w:t>
            </w:r>
          </w:p>
        </w:tc>
        <w:tc>
          <w:tcPr>
            <w:tcW w:w="567" w:type="dxa"/>
            <w:vAlign w:val="center"/>
          </w:tcPr>
          <w:p w:rsidR="002E5F31" w:rsidRPr="002E5F31" w:rsidRDefault="002E5F31" w:rsidP="002E5F31">
            <w:pPr>
              <w:ind w:left="-108" w:right="-108"/>
              <w:jc w:val="center"/>
              <w:rPr>
                <w:sz w:val="16"/>
                <w:szCs w:val="16"/>
              </w:rPr>
            </w:pPr>
            <w:r w:rsidRPr="002E5F31">
              <w:rPr>
                <w:sz w:val="16"/>
                <w:szCs w:val="16"/>
              </w:rPr>
              <w:t>29</w:t>
            </w:r>
          </w:p>
        </w:tc>
      </w:tr>
      <w:tr w:rsidR="002E5F31" w:rsidRPr="002E5F31" w:rsidTr="002E5F31">
        <w:trPr>
          <w:trHeight w:val="497"/>
        </w:trPr>
        <w:tc>
          <w:tcPr>
            <w:tcW w:w="360" w:type="dxa"/>
            <w:vAlign w:val="center"/>
          </w:tcPr>
          <w:p w:rsidR="002E5F31" w:rsidRPr="002E5F31" w:rsidRDefault="002E5F31" w:rsidP="002E5F31">
            <w:pPr>
              <w:ind w:left="76"/>
              <w:rPr>
                <w:sz w:val="16"/>
                <w:szCs w:val="16"/>
              </w:rPr>
            </w:pPr>
          </w:p>
        </w:tc>
        <w:tc>
          <w:tcPr>
            <w:tcW w:w="741" w:type="dxa"/>
            <w:vAlign w:val="center"/>
          </w:tcPr>
          <w:p w:rsidR="002E5F31" w:rsidRPr="002E5F31" w:rsidRDefault="002E5F31" w:rsidP="002E5F31">
            <w:pPr>
              <w:rPr>
                <w:sz w:val="16"/>
                <w:szCs w:val="16"/>
              </w:rPr>
            </w:pPr>
            <w:r w:rsidRPr="002E5F31">
              <w:rPr>
                <w:sz w:val="16"/>
                <w:szCs w:val="16"/>
              </w:rPr>
              <w:t>2.1.7</w:t>
            </w:r>
          </w:p>
        </w:tc>
        <w:tc>
          <w:tcPr>
            <w:tcW w:w="8646" w:type="dxa"/>
          </w:tcPr>
          <w:p w:rsidR="002E5F31" w:rsidRPr="002E5F31" w:rsidRDefault="002E5F31" w:rsidP="002E5F31">
            <w:pPr>
              <w:ind w:left="-20"/>
              <w:rPr>
                <w:sz w:val="16"/>
                <w:szCs w:val="16"/>
              </w:rPr>
            </w:pPr>
            <w:r w:rsidRPr="002E5F31">
              <w:rPr>
                <w:sz w:val="16"/>
                <w:szCs w:val="16"/>
              </w:rPr>
              <w:t>Анализ резервов и дефицитов производственных мощностей системы водоснабжения поселения</w:t>
            </w:r>
          </w:p>
        </w:tc>
        <w:tc>
          <w:tcPr>
            <w:tcW w:w="567" w:type="dxa"/>
            <w:vAlign w:val="center"/>
          </w:tcPr>
          <w:p w:rsidR="002E5F31" w:rsidRPr="002E5F31" w:rsidRDefault="002E5F31" w:rsidP="002E5F31">
            <w:pPr>
              <w:ind w:left="-108" w:right="-108"/>
              <w:jc w:val="center"/>
              <w:rPr>
                <w:sz w:val="16"/>
                <w:szCs w:val="16"/>
              </w:rPr>
            </w:pPr>
            <w:r w:rsidRPr="002E5F31">
              <w:rPr>
                <w:sz w:val="16"/>
                <w:szCs w:val="16"/>
              </w:rPr>
              <w:t>29</w:t>
            </w:r>
          </w:p>
        </w:tc>
      </w:tr>
      <w:tr w:rsidR="002E5F31" w:rsidRPr="002E5F31" w:rsidTr="002E5F31">
        <w:trPr>
          <w:trHeight w:val="20"/>
        </w:trPr>
        <w:tc>
          <w:tcPr>
            <w:tcW w:w="360" w:type="dxa"/>
            <w:vAlign w:val="center"/>
          </w:tcPr>
          <w:p w:rsidR="002E5F31" w:rsidRPr="002E5F31" w:rsidRDefault="002E5F31" w:rsidP="002E5F31">
            <w:pPr>
              <w:ind w:left="76"/>
              <w:rPr>
                <w:sz w:val="16"/>
                <w:szCs w:val="16"/>
              </w:rPr>
            </w:pPr>
          </w:p>
        </w:tc>
        <w:tc>
          <w:tcPr>
            <w:tcW w:w="741" w:type="dxa"/>
            <w:vAlign w:val="center"/>
          </w:tcPr>
          <w:p w:rsidR="002E5F31" w:rsidRPr="002E5F31" w:rsidRDefault="002E5F31" w:rsidP="002E5F31">
            <w:pPr>
              <w:rPr>
                <w:sz w:val="16"/>
                <w:szCs w:val="16"/>
              </w:rPr>
            </w:pPr>
            <w:r w:rsidRPr="002E5F31">
              <w:rPr>
                <w:sz w:val="16"/>
                <w:szCs w:val="16"/>
              </w:rPr>
              <w:t>2.1.8</w:t>
            </w:r>
          </w:p>
        </w:tc>
        <w:tc>
          <w:tcPr>
            <w:tcW w:w="8646" w:type="dxa"/>
          </w:tcPr>
          <w:p w:rsidR="002E5F31" w:rsidRPr="002E5F31" w:rsidRDefault="002E5F31" w:rsidP="002E5F31">
            <w:pPr>
              <w:ind w:left="-20"/>
              <w:rPr>
                <w:sz w:val="16"/>
                <w:szCs w:val="16"/>
              </w:rPr>
            </w:pPr>
            <w:r w:rsidRPr="002E5F31">
              <w:rPr>
                <w:sz w:val="16"/>
                <w:szCs w:val="16"/>
              </w:rPr>
              <w:t>Технические и технологические проблемы в системе водоснабжения</w:t>
            </w:r>
          </w:p>
        </w:tc>
        <w:tc>
          <w:tcPr>
            <w:tcW w:w="567" w:type="dxa"/>
            <w:vAlign w:val="center"/>
          </w:tcPr>
          <w:p w:rsidR="002E5F31" w:rsidRPr="002E5F31" w:rsidRDefault="002E5F31" w:rsidP="002E5F31">
            <w:pPr>
              <w:ind w:left="-108" w:right="-108"/>
              <w:jc w:val="center"/>
              <w:rPr>
                <w:sz w:val="16"/>
                <w:szCs w:val="16"/>
              </w:rPr>
            </w:pPr>
            <w:r w:rsidRPr="002E5F31">
              <w:rPr>
                <w:sz w:val="16"/>
                <w:szCs w:val="16"/>
              </w:rPr>
              <w:t>30</w:t>
            </w:r>
          </w:p>
        </w:tc>
      </w:tr>
      <w:tr w:rsidR="002E5F31" w:rsidRPr="002E5F31" w:rsidTr="002E5F31">
        <w:trPr>
          <w:trHeight w:val="20"/>
        </w:trPr>
        <w:tc>
          <w:tcPr>
            <w:tcW w:w="360" w:type="dxa"/>
            <w:vAlign w:val="center"/>
          </w:tcPr>
          <w:p w:rsidR="002E5F31" w:rsidRPr="002E5F31" w:rsidRDefault="002E5F31" w:rsidP="002E5F31">
            <w:pPr>
              <w:ind w:left="76"/>
              <w:rPr>
                <w:sz w:val="16"/>
                <w:szCs w:val="16"/>
              </w:rPr>
            </w:pPr>
          </w:p>
        </w:tc>
        <w:tc>
          <w:tcPr>
            <w:tcW w:w="741" w:type="dxa"/>
            <w:vAlign w:val="center"/>
          </w:tcPr>
          <w:p w:rsidR="002E5F31" w:rsidRPr="002E5F31" w:rsidRDefault="002E5F31" w:rsidP="002E5F31">
            <w:pPr>
              <w:rPr>
                <w:sz w:val="16"/>
                <w:szCs w:val="16"/>
              </w:rPr>
            </w:pPr>
            <w:r w:rsidRPr="002E5F31">
              <w:rPr>
                <w:sz w:val="16"/>
                <w:szCs w:val="16"/>
              </w:rPr>
              <w:t>2.1.9</w:t>
            </w:r>
          </w:p>
        </w:tc>
        <w:tc>
          <w:tcPr>
            <w:tcW w:w="8646" w:type="dxa"/>
          </w:tcPr>
          <w:p w:rsidR="002E5F31" w:rsidRPr="002E5F31" w:rsidRDefault="002E5F31" w:rsidP="002E5F31">
            <w:pPr>
              <w:ind w:left="-20"/>
              <w:rPr>
                <w:sz w:val="16"/>
                <w:szCs w:val="16"/>
              </w:rPr>
            </w:pPr>
            <w:r w:rsidRPr="002E5F31">
              <w:rPr>
                <w:sz w:val="16"/>
                <w:szCs w:val="16"/>
              </w:rPr>
              <w:t>Качество воды поставляемой в систему общего водоснабжения</w:t>
            </w:r>
          </w:p>
        </w:tc>
        <w:tc>
          <w:tcPr>
            <w:tcW w:w="567" w:type="dxa"/>
            <w:vAlign w:val="center"/>
          </w:tcPr>
          <w:p w:rsidR="002E5F31" w:rsidRPr="002E5F31" w:rsidRDefault="002E5F31" w:rsidP="002E5F31">
            <w:pPr>
              <w:ind w:left="-108" w:right="-108"/>
              <w:jc w:val="center"/>
              <w:rPr>
                <w:sz w:val="16"/>
                <w:szCs w:val="16"/>
              </w:rPr>
            </w:pPr>
            <w:r w:rsidRPr="002E5F31">
              <w:rPr>
                <w:sz w:val="16"/>
                <w:szCs w:val="16"/>
              </w:rPr>
              <w:t>31</w:t>
            </w:r>
          </w:p>
        </w:tc>
      </w:tr>
      <w:tr w:rsidR="002E5F31" w:rsidRPr="002E5F31" w:rsidTr="002E5F31">
        <w:trPr>
          <w:trHeight w:val="20"/>
        </w:trPr>
        <w:tc>
          <w:tcPr>
            <w:tcW w:w="360" w:type="dxa"/>
            <w:vAlign w:val="center"/>
          </w:tcPr>
          <w:p w:rsidR="002E5F31" w:rsidRPr="002E5F31" w:rsidRDefault="002E5F31" w:rsidP="002E5F31">
            <w:pPr>
              <w:ind w:left="76"/>
              <w:rPr>
                <w:sz w:val="16"/>
                <w:szCs w:val="16"/>
              </w:rPr>
            </w:pPr>
          </w:p>
        </w:tc>
        <w:tc>
          <w:tcPr>
            <w:tcW w:w="741" w:type="dxa"/>
            <w:vAlign w:val="center"/>
          </w:tcPr>
          <w:p w:rsidR="002E5F31" w:rsidRPr="002E5F31" w:rsidRDefault="002E5F31" w:rsidP="002E5F31">
            <w:pPr>
              <w:rPr>
                <w:sz w:val="16"/>
                <w:szCs w:val="16"/>
              </w:rPr>
            </w:pPr>
            <w:r w:rsidRPr="002E5F31">
              <w:rPr>
                <w:sz w:val="16"/>
                <w:szCs w:val="16"/>
              </w:rPr>
              <w:t>2.2</w:t>
            </w:r>
          </w:p>
        </w:tc>
        <w:tc>
          <w:tcPr>
            <w:tcW w:w="8646" w:type="dxa"/>
          </w:tcPr>
          <w:p w:rsidR="002E5F31" w:rsidRPr="002E5F31" w:rsidRDefault="002E5F31" w:rsidP="002E5F31">
            <w:pPr>
              <w:ind w:left="-20"/>
              <w:rPr>
                <w:sz w:val="16"/>
                <w:szCs w:val="16"/>
              </w:rPr>
            </w:pPr>
            <w:r w:rsidRPr="002E5F31">
              <w:rPr>
                <w:sz w:val="16"/>
                <w:szCs w:val="16"/>
              </w:rPr>
              <w:t>Существующие балансы производительности сооружений системы водоснабжения</w:t>
            </w:r>
          </w:p>
        </w:tc>
        <w:tc>
          <w:tcPr>
            <w:tcW w:w="567" w:type="dxa"/>
            <w:vAlign w:val="center"/>
          </w:tcPr>
          <w:p w:rsidR="002E5F31" w:rsidRPr="002E5F31" w:rsidRDefault="002E5F31" w:rsidP="002E5F31">
            <w:pPr>
              <w:ind w:left="-108" w:right="-108"/>
              <w:jc w:val="center"/>
              <w:rPr>
                <w:sz w:val="16"/>
                <w:szCs w:val="16"/>
              </w:rPr>
            </w:pPr>
            <w:r w:rsidRPr="002E5F31">
              <w:rPr>
                <w:sz w:val="16"/>
                <w:szCs w:val="16"/>
              </w:rPr>
              <w:t>32</w:t>
            </w:r>
          </w:p>
        </w:tc>
      </w:tr>
      <w:tr w:rsidR="002E5F31" w:rsidRPr="002E5F31" w:rsidTr="002E5F31">
        <w:trPr>
          <w:trHeight w:val="20"/>
        </w:trPr>
        <w:tc>
          <w:tcPr>
            <w:tcW w:w="360" w:type="dxa"/>
            <w:vAlign w:val="center"/>
          </w:tcPr>
          <w:p w:rsidR="002E5F31" w:rsidRPr="002E5F31" w:rsidRDefault="002E5F31" w:rsidP="002E5F31">
            <w:pPr>
              <w:ind w:left="76"/>
              <w:rPr>
                <w:sz w:val="16"/>
                <w:szCs w:val="16"/>
              </w:rPr>
            </w:pPr>
          </w:p>
        </w:tc>
        <w:tc>
          <w:tcPr>
            <w:tcW w:w="741" w:type="dxa"/>
            <w:vAlign w:val="center"/>
          </w:tcPr>
          <w:p w:rsidR="002E5F31" w:rsidRPr="002E5F31" w:rsidRDefault="002E5F31" w:rsidP="002E5F31">
            <w:pPr>
              <w:rPr>
                <w:sz w:val="16"/>
                <w:szCs w:val="16"/>
              </w:rPr>
            </w:pPr>
            <w:r w:rsidRPr="002E5F31">
              <w:rPr>
                <w:sz w:val="16"/>
                <w:szCs w:val="16"/>
              </w:rPr>
              <w:t>2.2.1</w:t>
            </w:r>
          </w:p>
        </w:tc>
        <w:tc>
          <w:tcPr>
            <w:tcW w:w="8646" w:type="dxa"/>
          </w:tcPr>
          <w:p w:rsidR="002E5F31" w:rsidRPr="002E5F31" w:rsidRDefault="002E5F31" w:rsidP="002E5F31">
            <w:pPr>
              <w:ind w:left="-20"/>
              <w:rPr>
                <w:sz w:val="16"/>
                <w:szCs w:val="16"/>
              </w:rPr>
            </w:pPr>
            <w:r w:rsidRPr="002E5F31">
              <w:rPr>
                <w:sz w:val="16"/>
                <w:szCs w:val="16"/>
              </w:rPr>
              <w:t>Описание системы коммерческого приборного учёта воды</w:t>
            </w:r>
          </w:p>
        </w:tc>
        <w:tc>
          <w:tcPr>
            <w:tcW w:w="567" w:type="dxa"/>
            <w:vAlign w:val="center"/>
          </w:tcPr>
          <w:p w:rsidR="002E5F31" w:rsidRPr="002E5F31" w:rsidRDefault="002E5F31" w:rsidP="002E5F31">
            <w:pPr>
              <w:ind w:left="-108" w:right="-108"/>
              <w:jc w:val="center"/>
              <w:rPr>
                <w:sz w:val="16"/>
                <w:szCs w:val="16"/>
              </w:rPr>
            </w:pPr>
            <w:r w:rsidRPr="002E5F31">
              <w:rPr>
                <w:sz w:val="16"/>
                <w:szCs w:val="16"/>
              </w:rPr>
              <w:t>32</w:t>
            </w:r>
          </w:p>
        </w:tc>
      </w:tr>
      <w:tr w:rsidR="002E5F31" w:rsidRPr="002E5F31" w:rsidTr="002E5F31">
        <w:trPr>
          <w:trHeight w:val="20"/>
        </w:trPr>
        <w:tc>
          <w:tcPr>
            <w:tcW w:w="360" w:type="dxa"/>
            <w:vAlign w:val="center"/>
          </w:tcPr>
          <w:p w:rsidR="002E5F31" w:rsidRPr="002E5F31" w:rsidRDefault="002E5F31" w:rsidP="002E5F31">
            <w:pPr>
              <w:ind w:left="76"/>
              <w:rPr>
                <w:sz w:val="16"/>
                <w:szCs w:val="16"/>
              </w:rPr>
            </w:pPr>
          </w:p>
        </w:tc>
        <w:tc>
          <w:tcPr>
            <w:tcW w:w="741" w:type="dxa"/>
            <w:vAlign w:val="center"/>
          </w:tcPr>
          <w:p w:rsidR="002E5F31" w:rsidRPr="002E5F31" w:rsidRDefault="002E5F31" w:rsidP="002E5F31">
            <w:pPr>
              <w:rPr>
                <w:sz w:val="16"/>
                <w:szCs w:val="16"/>
              </w:rPr>
            </w:pPr>
            <w:r w:rsidRPr="002E5F31">
              <w:rPr>
                <w:sz w:val="16"/>
                <w:szCs w:val="16"/>
              </w:rPr>
              <w:t>2.2.2</w:t>
            </w:r>
          </w:p>
        </w:tc>
        <w:tc>
          <w:tcPr>
            <w:tcW w:w="8646" w:type="dxa"/>
          </w:tcPr>
          <w:p w:rsidR="002E5F31" w:rsidRPr="002E5F31" w:rsidRDefault="002E5F31" w:rsidP="002E5F31">
            <w:pPr>
              <w:ind w:left="-20"/>
              <w:rPr>
                <w:sz w:val="16"/>
                <w:szCs w:val="16"/>
              </w:rPr>
            </w:pPr>
            <w:r w:rsidRPr="002E5F31">
              <w:rPr>
                <w:sz w:val="16"/>
                <w:szCs w:val="16"/>
              </w:rPr>
              <w:t>Сведения о действующих нормах удельного водопотребления населения</w:t>
            </w:r>
          </w:p>
        </w:tc>
        <w:tc>
          <w:tcPr>
            <w:tcW w:w="567" w:type="dxa"/>
            <w:vAlign w:val="center"/>
          </w:tcPr>
          <w:p w:rsidR="002E5F31" w:rsidRPr="002E5F31" w:rsidRDefault="002E5F31" w:rsidP="002E5F31">
            <w:pPr>
              <w:ind w:left="-108" w:right="-108"/>
              <w:jc w:val="center"/>
              <w:rPr>
                <w:sz w:val="16"/>
                <w:szCs w:val="16"/>
              </w:rPr>
            </w:pPr>
            <w:r w:rsidRPr="002E5F31">
              <w:rPr>
                <w:sz w:val="16"/>
                <w:szCs w:val="16"/>
              </w:rPr>
              <w:t>33</w:t>
            </w:r>
          </w:p>
        </w:tc>
      </w:tr>
      <w:tr w:rsidR="002E5F31" w:rsidRPr="002E5F31" w:rsidTr="002E5F31">
        <w:trPr>
          <w:trHeight w:val="20"/>
        </w:trPr>
        <w:tc>
          <w:tcPr>
            <w:tcW w:w="360" w:type="dxa"/>
            <w:vAlign w:val="center"/>
          </w:tcPr>
          <w:p w:rsidR="002E5F31" w:rsidRPr="002E5F31" w:rsidRDefault="002E5F31" w:rsidP="002E5F31">
            <w:pPr>
              <w:ind w:left="76"/>
              <w:rPr>
                <w:sz w:val="16"/>
                <w:szCs w:val="16"/>
              </w:rPr>
            </w:pPr>
          </w:p>
        </w:tc>
        <w:tc>
          <w:tcPr>
            <w:tcW w:w="741" w:type="dxa"/>
            <w:vAlign w:val="center"/>
          </w:tcPr>
          <w:p w:rsidR="002E5F31" w:rsidRPr="002E5F31" w:rsidRDefault="002E5F31" w:rsidP="002E5F31">
            <w:pPr>
              <w:rPr>
                <w:sz w:val="16"/>
                <w:szCs w:val="16"/>
              </w:rPr>
            </w:pPr>
            <w:r w:rsidRPr="002E5F31">
              <w:rPr>
                <w:sz w:val="16"/>
                <w:szCs w:val="16"/>
              </w:rPr>
              <w:t>2.2.3</w:t>
            </w:r>
          </w:p>
        </w:tc>
        <w:tc>
          <w:tcPr>
            <w:tcW w:w="8646" w:type="dxa"/>
          </w:tcPr>
          <w:p w:rsidR="002E5F31" w:rsidRPr="002E5F31" w:rsidRDefault="002E5F31" w:rsidP="002E5F31">
            <w:pPr>
              <w:ind w:left="-20"/>
              <w:rPr>
                <w:sz w:val="16"/>
                <w:szCs w:val="16"/>
              </w:rPr>
            </w:pPr>
            <w:r w:rsidRPr="002E5F31">
              <w:rPr>
                <w:sz w:val="16"/>
                <w:szCs w:val="16"/>
              </w:rPr>
              <w:t>Сведения о действующих тарифах в системе водоснабжения</w:t>
            </w:r>
          </w:p>
        </w:tc>
        <w:tc>
          <w:tcPr>
            <w:tcW w:w="567" w:type="dxa"/>
            <w:vAlign w:val="center"/>
          </w:tcPr>
          <w:p w:rsidR="002E5F31" w:rsidRPr="002E5F31" w:rsidRDefault="002E5F31" w:rsidP="002E5F31">
            <w:pPr>
              <w:ind w:left="-108" w:right="-108"/>
              <w:jc w:val="center"/>
              <w:rPr>
                <w:sz w:val="16"/>
                <w:szCs w:val="16"/>
              </w:rPr>
            </w:pPr>
            <w:r w:rsidRPr="002E5F31">
              <w:rPr>
                <w:sz w:val="16"/>
                <w:szCs w:val="16"/>
              </w:rPr>
              <w:t>33</w:t>
            </w:r>
          </w:p>
        </w:tc>
      </w:tr>
      <w:tr w:rsidR="002E5F31" w:rsidRPr="002E5F31" w:rsidTr="002E5F31">
        <w:trPr>
          <w:trHeight w:val="20"/>
        </w:trPr>
        <w:tc>
          <w:tcPr>
            <w:tcW w:w="360" w:type="dxa"/>
            <w:vAlign w:val="center"/>
          </w:tcPr>
          <w:p w:rsidR="002E5F31" w:rsidRPr="002E5F31" w:rsidRDefault="002E5F31" w:rsidP="002E5F31">
            <w:pPr>
              <w:ind w:left="76"/>
              <w:rPr>
                <w:sz w:val="16"/>
                <w:szCs w:val="16"/>
              </w:rPr>
            </w:pPr>
          </w:p>
        </w:tc>
        <w:tc>
          <w:tcPr>
            <w:tcW w:w="741" w:type="dxa"/>
            <w:vAlign w:val="center"/>
          </w:tcPr>
          <w:p w:rsidR="002E5F31" w:rsidRPr="002E5F31" w:rsidRDefault="002E5F31" w:rsidP="002E5F31">
            <w:pPr>
              <w:rPr>
                <w:sz w:val="16"/>
                <w:szCs w:val="16"/>
              </w:rPr>
            </w:pPr>
            <w:r w:rsidRPr="002E5F31">
              <w:rPr>
                <w:sz w:val="16"/>
                <w:szCs w:val="16"/>
              </w:rPr>
              <w:t>2.2.4</w:t>
            </w:r>
          </w:p>
        </w:tc>
        <w:tc>
          <w:tcPr>
            <w:tcW w:w="8646" w:type="dxa"/>
          </w:tcPr>
          <w:p w:rsidR="002E5F31" w:rsidRPr="002E5F31" w:rsidRDefault="002E5F31" w:rsidP="002E5F31">
            <w:pPr>
              <w:ind w:left="-20"/>
              <w:rPr>
                <w:sz w:val="16"/>
                <w:szCs w:val="16"/>
              </w:rPr>
            </w:pPr>
            <w:r w:rsidRPr="002E5F31">
              <w:rPr>
                <w:sz w:val="16"/>
                <w:szCs w:val="16"/>
              </w:rPr>
              <w:t>Сведения о фактическом потреблении воды по территориям</w:t>
            </w:r>
          </w:p>
        </w:tc>
        <w:tc>
          <w:tcPr>
            <w:tcW w:w="567" w:type="dxa"/>
            <w:vAlign w:val="center"/>
          </w:tcPr>
          <w:p w:rsidR="002E5F31" w:rsidRPr="002E5F31" w:rsidRDefault="002E5F31" w:rsidP="002E5F31">
            <w:pPr>
              <w:ind w:left="-108" w:right="-108"/>
              <w:jc w:val="center"/>
              <w:rPr>
                <w:sz w:val="16"/>
                <w:szCs w:val="16"/>
              </w:rPr>
            </w:pPr>
            <w:r w:rsidRPr="002E5F31">
              <w:rPr>
                <w:sz w:val="16"/>
                <w:szCs w:val="16"/>
              </w:rPr>
              <w:t>34</w:t>
            </w:r>
          </w:p>
        </w:tc>
      </w:tr>
      <w:tr w:rsidR="002E5F31" w:rsidRPr="002E5F31" w:rsidTr="002E5F31">
        <w:trPr>
          <w:trHeight w:val="20"/>
        </w:trPr>
        <w:tc>
          <w:tcPr>
            <w:tcW w:w="360" w:type="dxa"/>
            <w:vAlign w:val="center"/>
          </w:tcPr>
          <w:p w:rsidR="002E5F31" w:rsidRPr="002E5F31" w:rsidRDefault="002E5F31" w:rsidP="002E5F31">
            <w:pPr>
              <w:ind w:left="76"/>
              <w:rPr>
                <w:sz w:val="16"/>
                <w:szCs w:val="16"/>
              </w:rPr>
            </w:pPr>
          </w:p>
        </w:tc>
        <w:tc>
          <w:tcPr>
            <w:tcW w:w="741" w:type="dxa"/>
            <w:vAlign w:val="center"/>
          </w:tcPr>
          <w:p w:rsidR="002E5F31" w:rsidRPr="002E5F31" w:rsidRDefault="002E5F31" w:rsidP="002E5F31">
            <w:pPr>
              <w:rPr>
                <w:sz w:val="16"/>
                <w:szCs w:val="16"/>
              </w:rPr>
            </w:pPr>
            <w:r w:rsidRPr="002E5F31">
              <w:rPr>
                <w:sz w:val="16"/>
                <w:szCs w:val="16"/>
              </w:rPr>
              <w:t>2.2.5</w:t>
            </w:r>
          </w:p>
        </w:tc>
        <w:tc>
          <w:tcPr>
            <w:tcW w:w="8646" w:type="dxa"/>
          </w:tcPr>
          <w:p w:rsidR="002E5F31" w:rsidRPr="002E5F31" w:rsidRDefault="002E5F31" w:rsidP="002E5F31">
            <w:pPr>
              <w:ind w:left="-20"/>
              <w:rPr>
                <w:sz w:val="16"/>
                <w:szCs w:val="16"/>
              </w:rPr>
            </w:pPr>
            <w:r w:rsidRPr="002E5F31">
              <w:rPr>
                <w:sz w:val="16"/>
                <w:szCs w:val="16"/>
              </w:rPr>
              <w:t>Сведения о фактических потерях воды</w:t>
            </w:r>
          </w:p>
        </w:tc>
        <w:tc>
          <w:tcPr>
            <w:tcW w:w="567" w:type="dxa"/>
            <w:vAlign w:val="center"/>
          </w:tcPr>
          <w:p w:rsidR="002E5F31" w:rsidRPr="002E5F31" w:rsidRDefault="002E5F31" w:rsidP="002E5F31">
            <w:pPr>
              <w:ind w:left="-108" w:right="-108"/>
              <w:jc w:val="center"/>
              <w:rPr>
                <w:sz w:val="16"/>
                <w:szCs w:val="16"/>
              </w:rPr>
            </w:pPr>
            <w:r w:rsidRPr="002E5F31">
              <w:rPr>
                <w:sz w:val="16"/>
                <w:szCs w:val="16"/>
              </w:rPr>
              <w:t>34</w:t>
            </w:r>
          </w:p>
        </w:tc>
      </w:tr>
      <w:tr w:rsidR="002E5F31" w:rsidRPr="002E5F31" w:rsidTr="002E5F31">
        <w:trPr>
          <w:trHeight w:val="20"/>
        </w:trPr>
        <w:tc>
          <w:tcPr>
            <w:tcW w:w="360" w:type="dxa"/>
            <w:vAlign w:val="center"/>
          </w:tcPr>
          <w:p w:rsidR="002E5F31" w:rsidRPr="002E5F31" w:rsidRDefault="002E5F31" w:rsidP="002E5F31">
            <w:pPr>
              <w:ind w:left="76"/>
              <w:rPr>
                <w:sz w:val="16"/>
                <w:szCs w:val="16"/>
              </w:rPr>
            </w:pPr>
          </w:p>
        </w:tc>
        <w:tc>
          <w:tcPr>
            <w:tcW w:w="741" w:type="dxa"/>
            <w:vAlign w:val="center"/>
          </w:tcPr>
          <w:p w:rsidR="002E5F31" w:rsidRPr="002E5F31" w:rsidRDefault="002E5F31" w:rsidP="002E5F31">
            <w:pPr>
              <w:rPr>
                <w:sz w:val="16"/>
                <w:szCs w:val="16"/>
              </w:rPr>
            </w:pPr>
            <w:r w:rsidRPr="002E5F31">
              <w:rPr>
                <w:sz w:val="16"/>
                <w:szCs w:val="16"/>
              </w:rPr>
              <w:t>2.2.6</w:t>
            </w:r>
          </w:p>
        </w:tc>
        <w:tc>
          <w:tcPr>
            <w:tcW w:w="8646" w:type="dxa"/>
          </w:tcPr>
          <w:p w:rsidR="002E5F31" w:rsidRPr="002E5F31" w:rsidRDefault="002E5F31" w:rsidP="002E5F31">
            <w:pPr>
              <w:ind w:left="-20"/>
              <w:rPr>
                <w:sz w:val="16"/>
                <w:szCs w:val="16"/>
              </w:rPr>
            </w:pPr>
            <w:r w:rsidRPr="002E5F31">
              <w:rPr>
                <w:sz w:val="16"/>
                <w:szCs w:val="16"/>
              </w:rPr>
              <w:t>Общий водный баланс подачи и реализации воды</w:t>
            </w:r>
          </w:p>
        </w:tc>
        <w:tc>
          <w:tcPr>
            <w:tcW w:w="567" w:type="dxa"/>
            <w:vAlign w:val="center"/>
          </w:tcPr>
          <w:p w:rsidR="002E5F31" w:rsidRPr="002E5F31" w:rsidRDefault="002E5F31" w:rsidP="002E5F31">
            <w:pPr>
              <w:ind w:left="-108" w:right="-108"/>
              <w:jc w:val="center"/>
              <w:rPr>
                <w:sz w:val="16"/>
                <w:szCs w:val="16"/>
              </w:rPr>
            </w:pPr>
            <w:r w:rsidRPr="002E5F31">
              <w:rPr>
                <w:sz w:val="16"/>
                <w:szCs w:val="16"/>
              </w:rPr>
              <w:t>37</w:t>
            </w:r>
          </w:p>
        </w:tc>
      </w:tr>
      <w:tr w:rsidR="002E5F31" w:rsidRPr="002E5F31" w:rsidTr="002E5F31">
        <w:trPr>
          <w:trHeight w:val="20"/>
        </w:trPr>
        <w:tc>
          <w:tcPr>
            <w:tcW w:w="360" w:type="dxa"/>
            <w:vAlign w:val="center"/>
          </w:tcPr>
          <w:p w:rsidR="002E5F31" w:rsidRPr="002E5F31" w:rsidRDefault="002E5F31" w:rsidP="002E5F31">
            <w:pPr>
              <w:ind w:left="76"/>
              <w:rPr>
                <w:sz w:val="16"/>
                <w:szCs w:val="16"/>
              </w:rPr>
            </w:pPr>
          </w:p>
        </w:tc>
        <w:tc>
          <w:tcPr>
            <w:tcW w:w="741" w:type="dxa"/>
            <w:vAlign w:val="center"/>
          </w:tcPr>
          <w:p w:rsidR="002E5F31" w:rsidRPr="002E5F31" w:rsidRDefault="002E5F31" w:rsidP="002E5F31">
            <w:pPr>
              <w:rPr>
                <w:sz w:val="16"/>
                <w:szCs w:val="16"/>
              </w:rPr>
            </w:pPr>
            <w:r w:rsidRPr="002E5F31">
              <w:rPr>
                <w:sz w:val="16"/>
                <w:szCs w:val="16"/>
              </w:rPr>
              <w:t>2.2.7</w:t>
            </w:r>
          </w:p>
        </w:tc>
        <w:tc>
          <w:tcPr>
            <w:tcW w:w="8646" w:type="dxa"/>
          </w:tcPr>
          <w:p w:rsidR="002E5F31" w:rsidRPr="002E5F31" w:rsidRDefault="002E5F31" w:rsidP="002E5F31">
            <w:pPr>
              <w:ind w:left="-20"/>
              <w:rPr>
                <w:sz w:val="16"/>
                <w:szCs w:val="16"/>
              </w:rPr>
            </w:pPr>
            <w:r w:rsidRPr="002E5F31">
              <w:rPr>
                <w:sz w:val="16"/>
                <w:szCs w:val="16"/>
              </w:rPr>
              <w:t>Территориальный водный баланс  подачи и реализации воды</w:t>
            </w:r>
          </w:p>
        </w:tc>
        <w:tc>
          <w:tcPr>
            <w:tcW w:w="567" w:type="dxa"/>
            <w:vAlign w:val="center"/>
          </w:tcPr>
          <w:p w:rsidR="002E5F31" w:rsidRPr="002E5F31" w:rsidRDefault="002E5F31" w:rsidP="002E5F31">
            <w:pPr>
              <w:ind w:left="-108" w:right="-108"/>
              <w:jc w:val="center"/>
              <w:rPr>
                <w:sz w:val="16"/>
                <w:szCs w:val="16"/>
              </w:rPr>
            </w:pPr>
            <w:r w:rsidRPr="002E5F31">
              <w:rPr>
                <w:sz w:val="16"/>
                <w:szCs w:val="16"/>
              </w:rPr>
              <w:t>38</w:t>
            </w:r>
          </w:p>
        </w:tc>
      </w:tr>
      <w:tr w:rsidR="002E5F31" w:rsidRPr="002E5F31" w:rsidTr="002E5F31">
        <w:trPr>
          <w:trHeight w:val="20"/>
        </w:trPr>
        <w:tc>
          <w:tcPr>
            <w:tcW w:w="360" w:type="dxa"/>
            <w:vAlign w:val="center"/>
          </w:tcPr>
          <w:p w:rsidR="002E5F31" w:rsidRPr="002E5F31" w:rsidRDefault="002E5F31" w:rsidP="002E5F31">
            <w:pPr>
              <w:ind w:left="76"/>
              <w:rPr>
                <w:sz w:val="16"/>
                <w:szCs w:val="16"/>
              </w:rPr>
            </w:pPr>
          </w:p>
        </w:tc>
        <w:tc>
          <w:tcPr>
            <w:tcW w:w="741" w:type="dxa"/>
            <w:vAlign w:val="center"/>
          </w:tcPr>
          <w:p w:rsidR="002E5F31" w:rsidRPr="002E5F31" w:rsidRDefault="002E5F31" w:rsidP="002E5F31">
            <w:pPr>
              <w:rPr>
                <w:sz w:val="16"/>
                <w:szCs w:val="16"/>
              </w:rPr>
            </w:pPr>
            <w:r w:rsidRPr="002E5F31">
              <w:rPr>
                <w:sz w:val="16"/>
                <w:szCs w:val="16"/>
              </w:rPr>
              <w:t>2.2.8</w:t>
            </w:r>
          </w:p>
        </w:tc>
        <w:tc>
          <w:tcPr>
            <w:tcW w:w="8646" w:type="dxa"/>
          </w:tcPr>
          <w:p w:rsidR="002E5F31" w:rsidRPr="002E5F31" w:rsidRDefault="002E5F31" w:rsidP="002E5F31">
            <w:pPr>
              <w:ind w:left="-20"/>
              <w:rPr>
                <w:sz w:val="16"/>
                <w:szCs w:val="16"/>
              </w:rPr>
            </w:pPr>
            <w:r w:rsidRPr="002E5F31">
              <w:rPr>
                <w:sz w:val="16"/>
                <w:szCs w:val="16"/>
              </w:rPr>
              <w:t>Структурный водный баланс</w:t>
            </w:r>
          </w:p>
        </w:tc>
        <w:tc>
          <w:tcPr>
            <w:tcW w:w="567" w:type="dxa"/>
            <w:vAlign w:val="center"/>
          </w:tcPr>
          <w:p w:rsidR="002E5F31" w:rsidRPr="002E5F31" w:rsidRDefault="002E5F31" w:rsidP="002E5F31">
            <w:pPr>
              <w:ind w:left="-108" w:right="-108"/>
              <w:jc w:val="center"/>
              <w:rPr>
                <w:sz w:val="16"/>
                <w:szCs w:val="16"/>
              </w:rPr>
            </w:pPr>
            <w:r w:rsidRPr="002E5F31">
              <w:rPr>
                <w:sz w:val="16"/>
                <w:szCs w:val="16"/>
              </w:rPr>
              <w:t>39</w:t>
            </w:r>
          </w:p>
        </w:tc>
      </w:tr>
      <w:tr w:rsidR="002E5F31" w:rsidRPr="002E5F31" w:rsidTr="002E5F31">
        <w:trPr>
          <w:trHeight w:val="20"/>
        </w:trPr>
        <w:tc>
          <w:tcPr>
            <w:tcW w:w="360" w:type="dxa"/>
            <w:vAlign w:val="center"/>
          </w:tcPr>
          <w:p w:rsidR="002E5F31" w:rsidRPr="002E5F31" w:rsidRDefault="002E5F31" w:rsidP="002E5F31">
            <w:pPr>
              <w:ind w:left="76"/>
              <w:rPr>
                <w:sz w:val="16"/>
                <w:szCs w:val="16"/>
              </w:rPr>
            </w:pPr>
          </w:p>
        </w:tc>
        <w:tc>
          <w:tcPr>
            <w:tcW w:w="741" w:type="dxa"/>
            <w:vAlign w:val="center"/>
          </w:tcPr>
          <w:p w:rsidR="002E5F31" w:rsidRPr="002E5F31" w:rsidRDefault="002E5F31" w:rsidP="002E5F31">
            <w:pPr>
              <w:rPr>
                <w:sz w:val="16"/>
                <w:szCs w:val="16"/>
              </w:rPr>
            </w:pPr>
            <w:r w:rsidRPr="002E5F31">
              <w:rPr>
                <w:sz w:val="16"/>
                <w:szCs w:val="16"/>
              </w:rPr>
              <w:t>2.2.9</w:t>
            </w:r>
          </w:p>
        </w:tc>
        <w:tc>
          <w:tcPr>
            <w:tcW w:w="8646" w:type="dxa"/>
          </w:tcPr>
          <w:p w:rsidR="002E5F31" w:rsidRPr="002E5F31" w:rsidRDefault="002E5F31" w:rsidP="002E5F31">
            <w:pPr>
              <w:ind w:left="-20"/>
              <w:rPr>
                <w:sz w:val="16"/>
                <w:szCs w:val="16"/>
              </w:rPr>
            </w:pPr>
            <w:r w:rsidRPr="002E5F31">
              <w:rPr>
                <w:sz w:val="16"/>
                <w:szCs w:val="16"/>
              </w:rPr>
              <w:t>Прогнозный баланс водоснабжения</w:t>
            </w:r>
          </w:p>
        </w:tc>
        <w:tc>
          <w:tcPr>
            <w:tcW w:w="567" w:type="dxa"/>
            <w:vAlign w:val="center"/>
          </w:tcPr>
          <w:p w:rsidR="002E5F31" w:rsidRPr="002E5F31" w:rsidRDefault="002E5F31" w:rsidP="002E5F31">
            <w:pPr>
              <w:ind w:left="-108" w:right="-108"/>
              <w:jc w:val="center"/>
              <w:rPr>
                <w:sz w:val="16"/>
                <w:szCs w:val="16"/>
              </w:rPr>
            </w:pPr>
            <w:r w:rsidRPr="002E5F31">
              <w:rPr>
                <w:sz w:val="16"/>
                <w:szCs w:val="16"/>
              </w:rPr>
              <w:t>40</w:t>
            </w:r>
          </w:p>
        </w:tc>
      </w:tr>
      <w:tr w:rsidR="002E5F31" w:rsidRPr="002E5F31" w:rsidTr="002E5F31">
        <w:trPr>
          <w:trHeight w:val="20"/>
        </w:trPr>
        <w:tc>
          <w:tcPr>
            <w:tcW w:w="360" w:type="dxa"/>
            <w:vAlign w:val="center"/>
          </w:tcPr>
          <w:p w:rsidR="002E5F31" w:rsidRPr="002E5F31" w:rsidRDefault="002E5F31" w:rsidP="002E5F31">
            <w:pPr>
              <w:ind w:left="76"/>
              <w:rPr>
                <w:sz w:val="16"/>
                <w:szCs w:val="16"/>
              </w:rPr>
            </w:pPr>
          </w:p>
        </w:tc>
        <w:tc>
          <w:tcPr>
            <w:tcW w:w="741" w:type="dxa"/>
            <w:vAlign w:val="center"/>
          </w:tcPr>
          <w:p w:rsidR="002E5F31" w:rsidRPr="002E5F31" w:rsidRDefault="002E5F31" w:rsidP="002E5F31">
            <w:pPr>
              <w:rPr>
                <w:sz w:val="16"/>
                <w:szCs w:val="16"/>
              </w:rPr>
            </w:pPr>
            <w:r w:rsidRPr="002E5F31">
              <w:rPr>
                <w:rFonts w:eastAsia="Calibri"/>
                <w:sz w:val="16"/>
                <w:szCs w:val="16"/>
              </w:rPr>
              <w:t>2.3</w:t>
            </w:r>
          </w:p>
        </w:tc>
        <w:tc>
          <w:tcPr>
            <w:tcW w:w="8646" w:type="dxa"/>
          </w:tcPr>
          <w:p w:rsidR="002E5F31" w:rsidRPr="002E5F31" w:rsidRDefault="002E5F31" w:rsidP="002E5F31">
            <w:pPr>
              <w:tabs>
                <w:tab w:val="left" w:pos="1980"/>
              </w:tabs>
              <w:rPr>
                <w:rFonts w:eastAsia="Calibri"/>
                <w:sz w:val="16"/>
                <w:szCs w:val="16"/>
              </w:rPr>
            </w:pPr>
            <w:r w:rsidRPr="002E5F31">
              <w:rPr>
                <w:rFonts w:eastAsia="Calibri"/>
                <w:sz w:val="16"/>
                <w:szCs w:val="16"/>
              </w:rPr>
              <w:t>Предложения по строительству, реконструкции и модернизации объектов системы водоснабжения</w:t>
            </w:r>
          </w:p>
        </w:tc>
        <w:tc>
          <w:tcPr>
            <w:tcW w:w="567" w:type="dxa"/>
            <w:vAlign w:val="center"/>
          </w:tcPr>
          <w:p w:rsidR="002E5F31" w:rsidRPr="002E5F31" w:rsidRDefault="002E5F31" w:rsidP="002E5F31">
            <w:pPr>
              <w:ind w:left="-108" w:right="-108"/>
              <w:jc w:val="center"/>
              <w:rPr>
                <w:sz w:val="16"/>
                <w:szCs w:val="16"/>
              </w:rPr>
            </w:pPr>
            <w:r w:rsidRPr="002E5F31">
              <w:rPr>
                <w:sz w:val="16"/>
                <w:szCs w:val="16"/>
              </w:rPr>
              <w:t>40</w:t>
            </w:r>
          </w:p>
        </w:tc>
      </w:tr>
      <w:tr w:rsidR="002E5F31" w:rsidRPr="002E5F31" w:rsidTr="002E5F31">
        <w:trPr>
          <w:trHeight w:val="20"/>
        </w:trPr>
        <w:tc>
          <w:tcPr>
            <w:tcW w:w="360" w:type="dxa"/>
            <w:vAlign w:val="center"/>
          </w:tcPr>
          <w:p w:rsidR="002E5F31" w:rsidRPr="002E5F31" w:rsidRDefault="002E5F31" w:rsidP="002E5F31">
            <w:pPr>
              <w:ind w:left="76"/>
              <w:rPr>
                <w:sz w:val="16"/>
                <w:szCs w:val="16"/>
              </w:rPr>
            </w:pPr>
          </w:p>
        </w:tc>
        <w:tc>
          <w:tcPr>
            <w:tcW w:w="741" w:type="dxa"/>
            <w:vAlign w:val="center"/>
          </w:tcPr>
          <w:p w:rsidR="002E5F31" w:rsidRPr="002E5F31" w:rsidRDefault="002E5F31" w:rsidP="002E5F31">
            <w:pPr>
              <w:rPr>
                <w:sz w:val="16"/>
                <w:szCs w:val="16"/>
              </w:rPr>
            </w:pPr>
            <w:r w:rsidRPr="002E5F31">
              <w:rPr>
                <w:sz w:val="16"/>
                <w:szCs w:val="16"/>
              </w:rPr>
              <w:t>2.3.1</w:t>
            </w:r>
          </w:p>
        </w:tc>
        <w:tc>
          <w:tcPr>
            <w:tcW w:w="8646" w:type="dxa"/>
          </w:tcPr>
          <w:p w:rsidR="002E5F31" w:rsidRPr="002E5F31" w:rsidRDefault="002E5F31" w:rsidP="002E5F31">
            <w:pPr>
              <w:rPr>
                <w:sz w:val="16"/>
                <w:szCs w:val="16"/>
              </w:rPr>
            </w:pPr>
            <w:r w:rsidRPr="002E5F31">
              <w:rPr>
                <w:sz w:val="16"/>
                <w:szCs w:val="16"/>
              </w:rPr>
              <w:t>Сведения об объёктах, предлагаемых к новому строительству</w:t>
            </w:r>
          </w:p>
        </w:tc>
        <w:tc>
          <w:tcPr>
            <w:tcW w:w="567" w:type="dxa"/>
            <w:vAlign w:val="center"/>
          </w:tcPr>
          <w:p w:rsidR="002E5F31" w:rsidRPr="002E5F31" w:rsidRDefault="002E5F31" w:rsidP="002E5F31">
            <w:pPr>
              <w:ind w:left="-108" w:right="-108"/>
              <w:jc w:val="center"/>
              <w:rPr>
                <w:sz w:val="16"/>
                <w:szCs w:val="16"/>
              </w:rPr>
            </w:pPr>
            <w:r w:rsidRPr="002E5F31">
              <w:rPr>
                <w:sz w:val="16"/>
                <w:szCs w:val="16"/>
              </w:rPr>
              <w:t>40</w:t>
            </w:r>
          </w:p>
        </w:tc>
      </w:tr>
      <w:tr w:rsidR="002E5F31" w:rsidRPr="002E5F31" w:rsidTr="002E5F31">
        <w:trPr>
          <w:trHeight w:val="20"/>
        </w:trPr>
        <w:tc>
          <w:tcPr>
            <w:tcW w:w="360" w:type="dxa"/>
            <w:vAlign w:val="center"/>
          </w:tcPr>
          <w:p w:rsidR="002E5F31" w:rsidRPr="002E5F31" w:rsidRDefault="002E5F31" w:rsidP="002E5F31">
            <w:pPr>
              <w:ind w:left="76"/>
              <w:rPr>
                <w:sz w:val="16"/>
                <w:szCs w:val="16"/>
              </w:rPr>
            </w:pPr>
          </w:p>
        </w:tc>
        <w:tc>
          <w:tcPr>
            <w:tcW w:w="741" w:type="dxa"/>
            <w:vAlign w:val="center"/>
          </w:tcPr>
          <w:p w:rsidR="002E5F31" w:rsidRPr="002E5F31" w:rsidRDefault="002E5F31" w:rsidP="002E5F31">
            <w:pPr>
              <w:rPr>
                <w:sz w:val="16"/>
                <w:szCs w:val="16"/>
              </w:rPr>
            </w:pPr>
            <w:r w:rsidRPr="002E5F31">
              <w:rPr>
                <w:sz w:val="16"/>
                <w:szCs w:val="16"/>
              </w:rPr>
              <w:t>2.3.2</w:t>
            </w:r>
          </w:p>
        </w:tc>
        <w:tc>
          <w:tcPr>
            <w:tcW w:w="8646" w:type="dxa"/>
          </w:tcPr>
          <w:p w:rsidR="002E5F31" w:rsidRPr="002E5F31" w:rsidRDefault="002E5F31" w:rsidP="002E5F31">
            <w:pPr>
              <w:ind w:left="-20"/>
              <w:rPr>
                <w:sz w:val="16"/>
                <w:szCs w:val="16"/>
              </w:rPr>
            </w:pPr>
            <w:r w:rsidRPr="002E5F31">
              <w:rPr>
                <w:sz w:val="16"/>
                <w:szCs w:val="16"/>
              </w:rPr>
              <w:t xml:space="preserve">Оценка капитальных вложений в новое строительство, реконструкцию и модернизацию объектов </w:t>
            </w:r>
            <w:proofErr w:type="gramStart"/>
            <w:r w:rsidRPr="002E5F31">
              <w:rPr>
                <w:sz w:val="16"/>
                <w:szCs w:val="16"/>
              </w:rPr>
              <w:t>централизованной</w:t>
            </w:r>
            <w:proofErr w:type="gramEnd"/>
            <w:r w:rsidRPr="002E5F31">
              <w:rPr>
                <w:sz w:val="16"/>
                <w:szCs w:val="16"/>
              </w:rPr>
              <w:t xml:space="preserve"> система  водоснабжения</w:t>
            </w:r>
          </w:p>
        </w:tc>
        <w:tc>
          <w:tcPr>
            <w:tcW w:w="567" w:type="dxa"/>
            <w:vAlign w:val="center"/>
          </w:tcPr>
          <w:p w:rsidR="002E5F31" w:rsidRPr="002E5F31" w:rsidRDefault="002E5F31" w:rsidP="002E5F31">
            <w:pPr>
              <w:ind w:left="-108" w:right="-108"/>
              <w:jc w:val="center"/>
              <w:rPr>
                <w:sz w:val="16"/>
                <w:szCs w:val="16"/>
              </w:rPr>
            </w:pPr>
            <w:r w:rsidRPr="002E5F31">
              <w:rPr>
                <w:sz w:val="16"/>
                <w:szCs w:val="16"/>
              </w:rPr>
              <w:t>41</w:t>
            </w:r>
          </w:p>
        </w:tc>
      </w:tr>
      <w:tr w:rsidR="002E5F31" w:rsidRPr="002E5F31" w:rsidTr="002E5F31">
        <w:trPr>
          <w:trHeight w:val="20"/>
        </w:trPr>
        <w:tc>
          <w:tcPr>
            <w:tcW w:w="360" w:type="dxa"/>
            <w:vAlign w:val="center"/>
          </w:tcPr>
          <w:p w:rsidR="002E5F31" w:rsidRPr="002E5F31" w:rsidRDefault="002E5F31" w:rsidP="002E5F31">
            <w:pPr>
              <w:ind w:left="76"/>
              <w:rPr>
                <w:sz w:val="16"/>
                <w:szCs w:val="16"/>
              </w:rPr>
            </w:pPr>
            <w:r w:rsidRPr="002E5F31">
              <w:rPr>
                <w:sz w:val="16"/>
                <w:szCs w:val="16"/>
              </w:rPr>
              <w:t>3</w:t>
            </w:r>
          </w:p>
        </w:tc>
        <w:tc>
          <w:tcPr>
            <w:tcW w:w="741" w:type="dxa"/>
            <w:vAlign w:val="center"/>
          </w:tcPr>
          <w:p w:rsidR="002E5F31" w:rsidRPr="002E5F31" w:rsidRDefault="002E5F31" w:rsidP="002E5F31">
            <w:pPr>
              <w:rPr>
                <w:sz w:val="16"/>
                <w:szCs w:val="16"/>
              </w:rPr>
            </w:pPr>
          </w:p>
        </w:tc>
        <w:tc>
          <w:tcPr>
            <w:tcW w:w="8646" w:type="dxa"/>
          </w:tcPr>
          <w:p w:rsidR="002E5F31" w:rsidRPr="002E5F31" w:rsidRDefault="002E5F31" w:rsidP="002E5F31">
            <w:pPr>
              <w:rPr>
                <w:color w:val="000000"/>
                <w:sz w:val="16"/>
                <w:szCs w:val="16"/>
              </w:rPr>
            </w:pPr>
            <w:r w:rsidRPr="002E5F31">
              <w:rPr>
                <w:color w:val="000000"/>
                <w:sz w:val="16"/>
                <w:szCs w:val="16"/>
              </w:rPr>
              <w:t>Схема водоотведения</w:t>
            </w:r>
          </w:p>
        </w:tc>
        <w:tc>
          <w:tcPr>
            <w:tcW w:w="567" w:type="dxa"/>
            <w:vAlign w:val="center"/>
          </w:tcPr>
          <w:p w:rsidR="002E5F31" w:rsidRPr="002E5F31" w:rsidRDefault="002E5F31" w:rsidP="002E5F31">
            <w:pPr>
              <w:ind w:left="-108" w:right="-108"/>
              <w:jc w:val="center"/>
              <w:rPr>
                <w:sz w:val="16"/>
                <w:szCs w:val="16"/>
              </w:rPr>
            </w:pPr>
            <w:r w:rsidRPr="002E5F31">
              <w:rPr>
                <w:sz w:val="16"/>
                <w:szCs w:val="16"/>
              </w:rPr>
              <w:t>41</w:t>
            </w:r>
          </w:p>
        </w:tc>
      </w:tr>
      <w:tr w:rsidR="002E5F31" w:rsidRPr="002E5F31" w:rsidTr="002E5F31">
        <w:trPr>
          <w:trHeight w:val="20"/>
        </w:trPr>
        <w:tc>
          <w:tcPr>
            <w:tcW w:w="360" w:type="dxa"/>
            <w:vAlign w:val="center"/>
          </w:tcPr>
          <w:p w:rsidR="002E5F31" w:rsidRPr="002E5F31" w:rsidRDefault="002E5F31" w:rsidP="002E5F31">
            <w:pPr>
              <w:ind w:left="76"/>
              <w:rPr>
                <w:sz w:val="16"/>
                <w:szCs w:val="16"/>
              </w:rPr>
            </w:pPr>
          </w:p>
        </w:tc>
        <w:tc>
          <w:tcPr>
            <w:tcW w:w="741" w:type="dxa"/>
            <w:vAlign w:val="center"/>
          </w:tcPr>
          <w:p w:rsidR="002E5F31" w:rsidRPr="002E5F31" w:rsidRDefault="002E5F31" w:rsidP="002E5F31">
            <w:pPr>
              <w:rPr>
                <w:sz w:val="16"/>
                <w:szCs w:val="16"/>
              </w:rPr>
            </w:pPr>
            <w:r w:rsidRPr="002E5F31">
              <w:rPr>
                <w:sz w:val="16"/>
                <w:szCs w:val="16"/>
              </w:rPr>
              <w:t>3.1</w:t>
            </w:r>
          </w:p>
        </w:tc>
        <w:tc>
          <w:tcPr>
            <w:tcW w:w="8646" w:type="dxa"/>
          </w:tcPr>
          <w:p w:rsidR="002E5F31" w:rsidRPr="002E5F31" w:rsidRDefault="002E5F31" w:rsidP="002E5F31">
            <w:pPr>
              <w:ind w:left="-20"/>
              <w:rPr>
                <w:sz w:val="16"/>
                <w:szCs w:val="16"/>
              </w:rPr>
            </w:pPr>
            <w:r w:rsidRPr="002E5F31">
              <w:rPr>
                <w:sz w:val="16"/>
                <w:szCs w:val="16"/>
              </w:rPr>
              <w:t>Существующее положение в сфере водоотведения муниципального образования</w:t>
            </w:r>
          </w:p>
        </w:tc>
        <w:tc>
          <w:tcPr>
            <w:tcW w:w="567" w:type="dxa"/>
            <w:vAlign w:val="center"/>
          </w:tcPr>
          <w:p w:rsidR="002E5F31" w:rsidRPr="002E5F31" w:rsidRDefault="002E5F31" w:rsidP="002E5F31">
            <w:pPr>
              <w:ind w:left="-108" w:right="-108"/>
              <w:jc w:val="center"/>
              <w:rPr>
                <w:sz w:val="16"/>
                <w:szCs w:val="16"/>
              </w:rPr>
            </w:pPr>
            <w:r w:rsidRPr="002E5F31">
              <w:rPr>
                <w:sz w:val="16"/>
                <w:szCs w:val="16"/>
              </w:rPr>
              <w:t>41</w:t>
            </w:r>
          </w:p>
        </w:tc>
      </w:tr>
      <w:tr w:rsidR="002E5F31" w:rsidRPr="002E5F31" w:rsidTr="002E5F31">
        <w:trPr>
          <w:trHeight w:val="20"/>
        </w:trPr>
        <w:tc>
          <w:tcPr>
            <w:tcW w:w="360" w:type="dxa"/>
            <w:vAlign w:val="center"/>
          </w:tcPr>
          <w:p w:rsidR="002E5F31" w:rsidRPr="002E5F31" w:rsidRDefault="002E5F31" w:rsidP="002E5F31">
            <w:pPr>
              <w:ind w:left="76"/>
              <w:rPr>
                <w:sz w:val="16"/>
                <w:szCs w:val="16"/>
              </w:rPr>
            </w:pPr>
          </w:p>
        </w:tc>
        <w:tc>
          <w:tcPr>
            <w:tcW w:w="741" w:type="dxa"/>
            <w:vAlign w:val="center"/>
          </w:tcPr>
          <w:p w:rsidR="002E5F31" w:rsidRPr="002E5F31" w:rsidRDefault="002E5F31" w:rsidP="002E5F31">
            <w:pPr>
              <w:rPr>
                <w:sz w:val="16"/>
                <w:szCs w:val="16"/>
              </w:rPr>
            </w:pPr>
            <w:r w:rsidRPr="002E5F31">
              <w:rPr>
                <w:sz w:val="16"/>
                <w:szCs w:val="16"/>
              </w:rPr>
              <w:t>3.1.1</w:t>
            </w:r>
          </w:p>
        </w:tc>
        <w:tc>
          <w:tcPr>
            <w:tcW w:w="8646" w:type="dxa"/>
          </w:tcPr>
          <w:p w:rsidR="002E5F31" w:rsidRPr="002E5F31" w:rsidRDefault="002E5F31" w:rsidP="002E5F31">
            <w:pPr>
              <w:ind w:left="-20"/>
              <w:rPr>
                <w:sz w:val="16"/>
                <w:szCs w:val="16"/>
              </w:rPr>
            </w:pPr>
            <w:r w:rsidRPr="002E5F31">
              <w:rPr>
                <w:sz w:val="16"/>
                <w:szCs w:val="16"/>
              </w:rPr>
              <w:t xml:space="preserve">Структура системы сбора, очистки и отведения сточных вод </w:t>
            </w:r>
          </w:p>
        </w:tc>
        <w:tc>
          <w:tcPr>
            <w:tcW w:w="567" w:type="dxa"/>
            <w:vAlign w:val="center"/>
          </w:tcPr>
          <w:p w:rsidR="002E5F31" w:rsidRPr="002E5F31" w:rsidRDefault="002E5F31" w:rsidP="002E5F31">
            <w:pPr>
              <w:ind w:left="-108" w:right="-108"/>
              <w:jc w:val="center"/>
              <w:rPr>
                <w:sz w:val="16"/>
                <w:szCs w:val="16"/>
              </w:rPr>
            </w:pPr>
            <w:r w:rsidRPr="002E5F31">
              <w:rPr>
                <w:sz w:val="16"/>
                <w:szCs w:val="16"/>
              </w:rPr>
              <w:t>41</w:t>
            </w:r>
          </w:p>
        </w:tc>
      </w:tr>
      <w:tr w:rsidR="002E5F31" w:rsidRPr="002E5F31" w:rsidTr="002E5F31">
        <w:trPr>
          <w:trHeight w:val="20"/>
        </w:trPr>
        <w:tc>
          <w:tcPr>
            <w:tcW w:w="360" w:type="dxa"/>
            <w:vAlign w:val="center"/>
          </w:tcPr>
          <w:p w:rsidR="002E5F31" w:rsidRPr="002E5F31" w:rsidRDefault="002E5F31" w:rsidP="002E5F31">
            <w:pPr>
              <w:ind w:left="76"/>
              <w:rPr>
                <w:sz w:val="16"/>
                <w:szCs w:val="16"/>
              </w:rPr>
            </w:pPr>
          </w:p>
        </w:tc>
        <w:tc>
          <w:tcPr>
            <w:tcW w:w="741" w:type="dxa"/>
            <w:vAlign w:val="center"/>
          </w:tcPr>
          <w:p w:rsidR="002E5F31" w:rsidRPr="002E5F31" w:rsidRDefault="002E5F31" w:rsidP="002E5F31">
            <w:pPr>
              <w:rPr>
                <w:sz w:val="16"/>
                <w:szCs w:val="16"/>
              </w:rPr>
            </w:pPr>
            <w:r w:rsidRPr="002E5F31">
              <w:rPr>
                <w:sz w:val="16"/>
                <w:szCs w:val="16"/>
              </w:rPr>
              <w:t>3.1.2</w:t>
            </w:r>
          </w:p>
        </w:tc>
        <w:tc>
          <w:tcPr>
            <w:tcW w:w="8646" w:type="dxa"/>
          </w:tcPr>
          <w:p w:rsidR="002E5F31" w:rsidRPr="002E5F31" w:rsidRDefault="002E5F31" w:rsidP="002E5F31">
            <w:pPr>
              <w:ind w:left="-20"/>
              <w:rPr>
                <w:sz w:val="16"/>
                <w:szCs w:val="16"/>
              </w:rPr>
            </w:pPr>
            <w:r w:rsidRPr="002E5F31">
              <w:rPr>
                <w:color w:val="000000"/>
                <w:sz w:val="16"/>
                <w:szCs w:val="16"/>
              </w:rPr>
              <w:t>Анализ территорий муниципального образования, неохваченных централизованной системой водоотведения</w:t>
            </w:r>
          </w:p>
        </w:tc>
        <w:tc>
          <w:tcPr>
            <w:tcW w:w="567" w:type="dxa"/>
            <w:vAlign w:val="center"/>
          </w:tcPr>
          <w:p w:rsidR="002E5F31" w:rsidRPr="002E5F31" w:rsidRDefault="002E5F31" w:rsidP="002E5F31">
            <w:pPr>
              <w:ind w:left="-108" w:right="-108"/>
              <w:jc w:val="center"/>
              <w:rPr>
                <w:sz w:val="16"/>
                <w:szCs w:val="16"/>
              </w:rPr>
            </w:pPr>
            <w:r w:rsidRPr="002E5F31">
              <w:rPr>
                <w:sz w:val="16"/>
                <w:szCs w:val="16"/>
              </w:rPr>
              <w:t>45</w:t>
            </w:r>
          </w:p>
        </w:tc>
      </w:tr>
      <w:tr w:rsidR="002E5F31" w:rsidRPr="002E5F31" w:rsidTr="002E5F31">
        <w:trPr>
          <w:trHeight w:val="20"/>
        </w:trPr>
        <w:tc>
          <w:tcPr>
            <w:tcW w:w="360" w:type="dxa"/>
            <w:vAlign w:val="center"/>
          </w:tcPr>
          <w:p w:rsidR="002E5F31" w:rsidRPr="002E5F31" w:rsidRDefault="002E5F31" w:rsidP="002E5F31">
            <w:pPr>
              <w:ind w:left="76"/>
              <w:rPr>
                <w:sz w:val="16"/>
                <w:szCs w:val="16"/>
              </w:rPr>
            </w:pPr>
          </w:p>
        </w:tc>
        <w:tc>
          <w:tcPr>
            <w:tcW w:w="741" w:type="dxa"/>
            <w:vAlign w:val="center"/>
          </w:tcPr>
          <w:p w:rsidR="002E5F31" w:rsidRPr="002E5F31" w:rsidRDefault="002E5F31" w:rsidP="002E5F31">
            <w:pPr>
              <w:rPr>
                <w:sz w:val="16"/>
                <w:szCs w:val="16"/>
              </w:rPr>
            </w:pPr>
            <w:r w:rsidRPr="002E5F31">
              <w:rPr>
                <w:sz w:val="16"/>
                <w:szCs w:val="16"/>
              </w:rPr>
              <w:t>3.1.3</w:t>
            </w:r>
          </w:p>
        </w:tc>
        <w:tc>
          <w:tcPr>
            <w:tcW w:w="8646" w:type="dxa"/>
          </w:tcPr>
          <w:p w:rsidR="002E5F31" w:rsidRPr="002E5F31" w:rsidRDefault="002E5F31" w:rsidP="002E5F31">
            <w:pPr>
              <w:rPr>
                <w:color w:val="000000"/>
                <w:sz w:val="16"/>
                <w:szCs w:val="16"/>
              </w:rPr>
            </w:pPr>
            <w:r w:rsidRPr="002E5F31">
              <w:rPr>
                <w:color w:val="000000"/>
                <w:sz w:val="16"/>
                <w:szCs w:val="16"/>
              </w:rPr>
              <w:t>Оценка воздействия центральных систем водоотведения на окружающую среду</w:t>
            </w:r>
          </w:p>
        </w:tc>
        <w:tc>
          <w:tcPr>
            <w:tcW w:w="567" w:type="dxa"/>
            <w:vAlign w:val="center"/>
          </w:tcPr>
          <w:p w:rsidR="002E5F31" w:rsidRPr="002E5F31" w:rsidRDefault="002E5F31" w:rsidP="002E5F31">
            <w:pPr>
              <w:ind w:left="-108" w:right="-108"/>
              <w:jc w:val="center"/>
              <w:rPr>
                <w:sz w:val="16"/>
                <w:szCs w:val="16"/>
              </w:rPr>
            </w:pPr>
            <w:r w:rsidRPr="002E5F31">
              <w:rPr>
                <w:sz w:val="16"/>
                <w:szCs w:val="16"/>
              </w:rPr>
              <w:t>45</w:t>
            </w:r>
          </w:p>
        </w:tc>
      </w:tr>
      <w:tr w:rsidR="002E5F31" w:rsidRPr="002E5F31" w:rsidTr="002E5F31">
        <w:trPr>
          <w:trHeight w:val="20"/>
        </w:trPr>
        <w:tc>
          <w:tcPr>
            <w:tcW w:w="360" w:type="dxa"/>
            <w:vAlign w:val="center"/>
          </w:tcPr>
          <w:p w:rsidR="002E5F31" w:rsidRPr="002E5F31" w:rsidRDefault="002E5F31" w:rsidP="002E5F31">
            <w:pPr>
              <w:ind w:left="76"/>
              <w:rPr>
                <w:sz w:val="16"/>
                <w:szCs w:val="16"/>
              </w:rPr>
            </w:pPr>
          </w:p>
        </w:tc>
        <w:tc>
          <w:tcPr>
            <w:tcW w:w="741" w:type="dxa"/>
            <w:vAlign w:val="center"/>
          </w:tcPr>
          <w:p w:rsidR="002E5F31" w:rsidRPr="002E5F31" w:rsidRDefault="002E5F31" w:rsidP="002E5F31">
            <w:pPr>
              <w:rPr>
                <w:sz w:val="16"/>
                <w:szCs w:val="16"/>
              </w:rPr>
            </w:pPr>
            <w:r w:rsidRPr="002E5F31">
              <w:rPr>
                <w:sz w:val="16"/>
                <w:szCs w:val="16"/>
              </w:rPr>
              <w:t>3.2</w:t>
            </w:r>
          </w:p>
        </w:tc>
        <w:tc>
          <w:tcPr>
            <w:tcW w:w="8646" w:type="dxa"/>
          </w:tcPr>
          <w:p w:rsidR="002E5F31" w:rsidRPr="002E5F31" w:rsidRDefault="002E5F31" w:rsidP="002E5F31">
            <w:pPr>
              <w:ind w:left="-20"/>
              <w:rPr>
                <w:sz w:val="16"/>
                <w:szCs w:val="16"/>
              </w:rPr>
            </w:pPr>
            <w:r w:rsidRPr="002E5F31">
              <w:rPr>
                <w:color w:val="000000"/>
                <w:sz w:val="16"/>
                <w:szCs w:val="16"/>
              </w:rPr>
              <w:t>Существующие балансы производительности сооружений системы водоотведения</w:t>
            </w:r>
          </w:p>
        </w:tc>
        <w:tc>
          <w:tcPr>
            <w:tcW w:w="567" w:type="dxa"/>
            <w:vAlign w:val="center"/>
          </w:tcPr>
          <w:p w:rsidR="002E5F31" w:rsidRPr="002E5F31" w:rsidRDefault="002E5F31" w:rsidP="002E5F31">
            <w:pPr>
              <w:ind w:left="-108" w:right="-108"/>
              <w:jc w:val="center"/>
              <w:rPr>
                <w:sz w:val="16"/>
                <w:szCs w:val="16"/>
              </w:rPr>
            </w:pPr>
            <w:r w:rsidRPr="002E5F31">
              <w:rPr>
                <w:sz w:val="16"/>
                <w:szCs w:val="16"/>
              </w:rPr>
              <w:t>46</w:t>
            </w:r>
          </w:p>
        </w:tc>
      </w:tr>
      <w:tr w:rsidR="002E5F31" w:rsidRPr="002E5F31" w:rsidTr="002E5F31">
        <w:trPr>
          <w:trHeight w:val="20"/>
        </w:trPr>
        <w:tc>
          <w:tcPr>
            <w:tcW w:w="360" w:type="dxa"/>
            <w:vAlign w:val="center"/>
          </w:tcPr>
          <w:p w:rsidR="002E5F31" w:rsidRPr="002E5F31" w:rsidRDefault="002E5F31" w:rsidP="002E5F31">
            <w:pPr>
              <w:ind w:left="76"/>
              <w:rPr>
                <w:sz w:val="16"/>
                <w:szCs w:val="16"/>
              </w:rPr>
            </w:pPr>
          </w:p>
        </w:tc>
        <w:tc>
          <w:tcPr>
            <w:tcW w:w="741" w:type="dxa"/>
            <w:vAlign w:val="center"/>
          </w:tcPr>
          <w:p w:rsidR="002E5F31" w:rsidRPr="002E5F31" w:rsidRDefault="002E5F31" w:rsidP="002E5F31">
            <w:pPr>
              <w:rPr>
                <w:sz w:val="16"/>
                <w:szCs w:val="16"/>
              </w:rPr>
            </w:pPr>
            <w:r w:rsidRPr="002E5F31">
              <w:rPr>
                <w:sz w:val="16"/>
                <w:szCs w:val="16"/>
              </w:rPr>
              <w:t>3.2.1</w:t>
            </w:r>
          </w:p>
        </w:tc>
        <w:tc>
          <w:tcPr>
            <w:tcW w:w="8646" w:type="dxa"/>
          </w:tcPr>
          <w:p w:rsidR="002E5F31" w:rsidRPr="002E5F31" w:rsidRDefault="002E5F31" w:rsidP="002E5F31">
            <w:pPr>
              <w:ind w:left="-20"/>
              <w:rPr>
                <w:sz w:val="16"/>
                <w:szCs w:val="16"/>
              </w:rPr>
            </w:pPr>
            <w:r w:rsidRPr="002E5F31">
              <w:rPr>
                <w:sz w:val="16"/>
                <w:szCs w:val="16"/>
              </w:rPr>
              <w:t>Описание системы коммерческого учёта принимаемых сточных вод и анализ планов по установке приборов учёта</w:t>
            </w:r>
          </w:p>
        </w:tc>
        <w:tc>
          <w:tcPr>
            <w:tcW w:w="567" w:type="dxa"/>
            <w:vAlign w:val="center"/>
          </w:tcPr>
          <w:p w:rsidR="002E5F31" w:rsidRPr="002E5F31" w:rsidRDefault="002E5F31" w:rsidP="002E5F31">
            <w:pPr>
              <w:ind w:left="-108" w:right="-108"/>
              <w:jc w:val="center"/>
              <w:rPr>
                <w:sz w:val="16"/>
                <w:szCs w:val="16"/>
              </w:rPr>
            </w:pPr>
            <w:r w:rsidRPr="002E5F31">
              <w:rPr>
                <w:sz w:val="16"/>
                <w:szCs w:val="16"/>
              </w:rPr>
              <w:t>46</w:t>
            </w:r>
          </w:p>
        </w:tc>
      </w:tr>
      <w:tr w:rsidR="002E5F31" w:rsidRPr="002E5F31" w:rsidTr="002E5F31">
        <w:trPr>
          <w:trHeight w:val="20"/>
        </w:trPr>
        <w:tc>
          <w:tcPr>
            <w:tcW w:w="360" w:type="dxa"/>
            <w:vAlign w:val="center"/>
          </w:tcPr>
          <w:p w:rsidR="002E5F31" w:rsidRPr="002E5F31" w:rsidRDefault="002E5F31" w:rsidP="002E5F31">
            <w:pPr>
              <w:ind w:left="76"/>
              <w:rPr>
                <w:sz w:val="16"/>
                <w:szCs w:val="16"/>
              </w:rPr>
            </w:pPr>
          </w:p>
        </w:tc>
        <w:tc>
          <w:tcPr>
            <w:tcW w:w="741" w:type="dxa"/>
            <w:vAlign w:val="center"/>
          </w:tcPr>
          <w:p w:rsidR="002E5F31" w:rsidRPr="002E5F31" w:rsidRDefault="002E5F31" w:rsidP="002E5F31">
            <w:pPr>
              <w:rPr>
                <w:sz w:val="16"/>
                <w:szCs w:val="16"/>
              </w:rPr>
            </w:pPr>
            <w:r w:rsidRPr="002E5F31">
              <w:rPr>
                <w:sz w:val="16"/>
                <w:szCs w:val="16"/>
              </w:rPr>
              <w:t>3.2.2</w:t>
            </w:r>
          </w:p>
        </w:tc>
        <w:tc>
          <w:tcPr>
            <w:tcW w:w="8646" w:type="dxa"/>
          </w:tcPr>
          <w:p w:rsidR="002E5F31" w:rsidRPr="002E5F31" w:rsidRDefault="002E5F31" w:rsidP="002E5F31">
            <w:pPr>
              <w:ind w:left="-20"/>
              <w:rPr>
                <w:sz w:val="16"/>
                <w:szCs w:val="16"/>
              </w:rPr>
            </w:pPr>
            <w:r w:rsidRPr="002E5F31">
              <w:rPr>
                <w:sz w:val="16"/>
                <w:szCs w:val="16"/>
              </w:rPr>
              <w:t>Сведения о действующих тарифах в системе водоотведения</w:t>
            </w:r>
          </w:p>
        </w:tc>
        <w:tc>
          <w:tcPr>
            <w:tcW w:w="567" w:type="dxa"/>
            <w:vAlign w:val="center"/>
          </w:tcPr>
          <w:p w:rsidR="002E5F31" w:rsidRPr="002E5F31" w:rsidRDefault="002E5F31" w:rsidP="002E5F31">
            <w:pPr>
              <w:ind w:left="-108" w:right="-108"/>
              <w:jc w:val="center"/>
              <w:rPr>
                <w:sz w:val="16"/>
                <w:szCs w:val="16"/>
              </w:rPr>
            </w:pPr>
            <w:r w:rsidRPr="002E5F31">
              <w:rPr>
                <w:sz w:val="16"/>
                <w:szCs w:val="16"/>
              </w:rPr>
              <w:t>46</w:t>
            </w:r>
          </w:p>
        </w:tc>
      </w:tr>
      <w:tr w:rsidR="002E5F31" w:rsidRPr="002E5F31" w:rsidTr="002E5F31">
        <w:trPr>
          <w:trHeight w:val="20"/>
        </w:trPr>
        <w:tc>
          <w:tcPr>
            <w:tcW w:w="360" w:type="dxa"/>
            <w:vAlign w:val="center"/>
          </w:tcPr>
          <w:p w:rsidR="002E5F31" w:rsidRPr="002E5F31" w:rsidRDefault="002E5F31" w:rsidP="002E5F31">
            <w:pPr>
              <w:ind w:left="76"/>
              <w:rPr>
                <w:sz w:val="16"/>
                <w:szCs w:val="16"/>
              </w:rPr>
            </w:pPr>
          </w:p>
        </w:tc>
        <w:tc>
          <w:tcPr>
            <w:tcW w:w="741" w:type="dxa"/>
            <w:vAlign w:val="center"/>
          </w:tcPr>
          <w:p w:rsidR="002E5F31" w:rsidRPr="002E5F31" w:rsidRDefault="002E5F31" w:rsidP="002E5F31">
            <w:pPr>
              <w:rPr>
                <w:sz w:val="16"/>
                <w:szCs w:val="16"/>
              </w:rPr>
            </w:pPr>
            <w:r w:rsidRPr="002E5F31">
              <w:rPr>
                <w:sz w:val="16"/>
                <w:szCs w:val="16"/>
              </w:rPr>
              <w:t xml:space="preserve">3.2.3       </w:t>
            </w:r>
          </w:p>
        </w:tc>
        <w:tc>
          <w:tcPr>
            <w:tcW w:w="8646" w:type="dxa"/>
          </w:tcPr>
          <w:p w:rsidR="002E5F31" w:rsidRPr="002E5F31" w:rsidRDefault="002E5F31" w:rsidP="002E5F31">
            <w:pPr>
              <w:ind w:left="-20"/>
              <w:rPr>
                <w:sz w:val="16"/>
                <w:szCs w:val="16"/>
              </w:rPr>
            </w:pPr>
            <w:r w:rsidRPr="002E5F31">
              <w:rPr>
                <w:color w:val="000000"/>
                <w:sz w:val="16"/>
                <w:szCs w:val="16"/>
              </w:rPr>
              <w:t>Общий баланс водоотведения</w:t>
            </w:r>
          </w:p>
        </w:tc>
        <w:tc>
          <w:tcPr>
            <w:tcW w:w="567" w:type="dxa"/>
            <w:vAlign w:val="center"/>
          </w:tcPr>
          <w:p w:rsidR="002E5F31" w:rsidRPr="002E5F31" w:rsidRDefault="002E5F31" w:rsidP="002E5F31">
            <w:pPr>
              <w:ind w:left="-108" w:right="-108"/>
              <w:jc w:val="center"/>
              <w:rPr>
                <w:sz w:val="16"/>
                <w:szCs w:val="16"/>
              </w:rPr>
            </w:pPr>
            <w:r w:rsidRPr="002E5F31">
              <w:rPr>
                <w:sz w:val="16"/>
                <w:szCs w:val="16"/>
              </w:rPr>
              <w:t>46</w:t>
            </w:r>
          </w:p>
        </w:tc>
      </w:tr>
      <w:tr w:rsidR="002E5F31" w:rsidRPr="002E5F31" w:rsidTr="002E5F31">
        <w:trPr>
          <w:trHeight w:val="20"/>
        </w:trPr>
        <w:tc>
          <w:tcPr>
            <w:tcW w:w="360" w:type="dxa"/>
            <w:vAlign w:val="center"/>
          </w:tcPr>
          <w:p w:rsidR="002E5F31" w:rsidRPr="002E5F31" w:rsidRDefault="002E5F31" w:rsidP="002E5F31">
            <w:pPr>
              <w:ind w:left="76"/>
              <w:rPr>
                <w:sz w:val="16"/>
                <w:szCs w:val="16"/>
              </w:rPr>
            </w:pPr>
          </w:p>
        </w:tc>
        <w:tc>
          <w:tcPr>
            <w:tcW w:w="741" w:type="dxa"/>
            <w:vAlign w:val="center"/>
          </w:tcPr>
          <w:p w:rsidR="002E5F31" w:rsidRPr="002E5F31" w:rsidRDefault="002E5F31" w:rsidP="002E5F31">
            <w:pPr>
              <w:rPr>
                <w:sz w:val="16"/>
                <w:szCs w:val="16"/>
              </w:rPr>
            </w:pPr>
            <w:r w:rsidRPr="002E5F31">
              <w:rPr>
                <w:sz w:val="16"/>
                <w:szCs w:val="16"/>
              </w:rPr>
              <w:t>3.2.4</w:t>
            </w:r>
          </w:p>
        </w:tc>
        <w:tc>
          <w:tcPr>
            <w:tcW w:w="8646" w:type="dxa"/>
          </w:tcPr>
          <w:p w:rsidR="002E5F31" w:rsidRPr="002E5F31" w:rsidRDefault="002E5F31" w:rsidP="002E5F31">
            <w:pPr>
              <w:ind w:left="-20"/>
              <w:rPr>
                <w:color w:val="000000"/>
                <w:sz w:val="16"/>
                <w:szCs w:val="16"/>
              </w:rPr>
            </w:pPr>
            <w:r w:rsidRPr="002E5F31">
              <w:rPr>
                <w:color w:val="000000"/>
                <w:sz w:val="16"/>
                <w:szCs w:val="16"/>
              </w:rPr>
              <w:t>Структурный баланс водоотведения</w:t>
            </w:r>
          </w:p>
        </w:tc>
        <w:tc>
          <w:tcPr>
            <w:tcW w:w="567" w:type="dxa"/>
            <w:vAlign w:val="center"/>
          </w:tcPr>
          <w:p w:rsidR="002E5F31" w:rsidRPr="002E5F31" w:rsidRDefault="002E5F31" w:rsidP="002E5F31">
            <w:pPr>
              <w:ind w:left="-108" w:right="-108"/>
              <w:jc w:val="center"/>
              <w:rPr>
                <w:sz w:val="16"/>
                <w:szCs w:val="16"/>
              </w:rPr>
            </w:pPr>
            <w:r w:rsidRPr="002E5F31">
              <w:rPr>
                <w:sz w:val="16"/>
                <w:szCs w:val="16"/>
              </w:rPr>
              <w:t>47</w:t>
            </w:r>
          </w:p>
        </w:tc>
      </w:tr>
      <w:tr w:rsidR="002E5F31" w:rsidRPr="002E5F31" w:rsidTr="002E5F31">
        <w:trPr>
          <w:trHeight w:val="20"/>
        </w:trPr>
        <w:tc>
          <w:tcPr>
            <w:tcW w:w="360" w:type="dxa"/>
            <w:vAlign w:val="center"/>
          </w:tcPr>
          <w:p w:rsidR="002E5F31" w:rsidRPr="002E5F31" w:rsidRDefault="002E5F31" w:rsidP="002E5F31">
            <w:pPr>
              <w:ind w:left="76"/>
              <w:rPr>
                <w:sz w:val="16"/>
                <w:szCs w:val="16"/>
              </w:rPr>
            </w:pPr>
          </w:p>
        </w:tc>
        <w:tc>
          <w:tcPr>
            <w:tcW w:w="741" w:type="dxa"/>
            <w:vAlign w:val="center"/>
          </w:tcPr>
          <w:p w:rsidR="002E5F31" w:rsidRPr="002E5F31" w:rsidRDefault="002E5F31" w:rsidP="002E5F31">
            <w:pPr>
              <w:rPr>
                <w:sz w:val="16"/>
                <w:szCs w:val="16"/>
              </w:rPr>
            </w:pPr>
            <w:r w:rsidRPr="002E5F31">
              <w:rPr>
                <w:sz w:val="16"/>
                <w:szCs w:val="16"/>
              </w:rPr>
              <w:t>3.2.5</w:t>
            </w:r>
          </w:p>
        </w:tc>
        <w:tc>
          <w:tcPr>
            <w:tcW w:w="8646" w:type="dxa"/>
          </w:tcPr>
          <w:p w:rsidR="002E5F31" w:rsidRPr="002E5F31" w:rsidRDefault="002E5F31" w:rsidP="002E5F31">
            <w:pPr>
              <w:ind w:left="-20"/>
              <w:rPr>
                <w:color w:val="000000"/>
                <w:sz w:val="16"/>
                <w:szCs w:val="16"/>
              </w:rPr>
            </w:pPr>
            <w:r w:rsidRPr="002E5F31">
              <w:rPr>
                <w:color w:val="000000"/>
                <w:sz w:val="16"/>
                <w:szCs w:val="16"/>
              </w:rPr>
              <w:t>Прогнозный баланс водоотведения</w:t>
            </w:r>
          </w:p>
        </w:tc>
        <w:tc>
          <w:tcPr>
            <w:tcW w:w="567" w:type="dxa"/>
            <w:vAlign w:val="center"/>
          </w:tcPr>
          <w:p w:rsidR="002E5F31" w:rsidRPr="002E5F31" w:rsidRDefault="002E5F31" w:rsidP="002E5F31">
            <w:pPr>
              <w:ind w:left="-108" w:right="-108"/>
              <w:jc w:val="center"/>
              <w:rPr>
                <w:sz w:val="16"/>
                <w:szCs w:val="16"/>
              </w:rPr>
            </w:pPr>
            <w:r w:rsidRPr="002E5F31">
              <w:rPr>
                <w:sz w:val="16"/>
                <w:szCs w:val="16"/>
              </w:rPr>
              <w:t>48</w:t>
            </w:r>
          </w:p>
        </w:tc>
      </w:tr>
      <w:tr w:rsidR="002E5F31" w:rsidRPr="002E5F31" w:rsidTr="002E5F31">
        <w:trPr>
          <w:trHeight w:val="20"/>
        </w:trPr>
        <w:tc>
          <w:tcPr>
            <w:tcW w:w="360" w:type="dxa"/>
            <w:vAlign w:val="center"/>
          </w:tcPr>
          <w:p w:rsidR="002E5F31" w:rsidRPr="002E5F31" w:rsidRDefault="002E5F31" w:rsidP="002E5F31">
            <w:pPr>
              <w:ind w:left="76"/>
              <w:rPr>
                <w:sz w:val="16"/>
                <w:szCs w:val="16"/>
              </w:rPr>
            </w:pPr>
          </w:p>
        </w:tc>
        <w:tc>
          <w:tcPr>
            <w:tcW w:w="741" w:type="dxa"/>
            <w:vAlign w:val="center"/>
          </w:tcPr>
          <w:p w:rsidR="002E5F31" w:rsidRPr="002E5F31" w:rsidRDefault="002E5F31" w:rsidP="002E5F31">
            <w:pPr>
              <w:rPr>
                <w:sz w:val="16"/>
                <w:szCs w:val="16"/>
              </w:rPr>
            </w:pPr>
            <w:r w:rsidRPr="002E5F31">
              <w:rPr>
                <w:sz w:val="16"/>
                <w:szCs w:val="16"/>
              </w:rPr>
              <w:t>3.3</w:t>
            </w:r>
          </w:p>
        </w:tc>
        <w:tc>
          <w:tcPr>
            <w:tcW w:w="8646" w:type="dxa"/>
          </w:tcPr>
          <w:p w:rsidR="002E5F31" w:rsidRPr="002E5F31" w:rsidRDefault="002E5F31" w:rsidP="002E5F31">
            <w:pPr>
              <w:rPr>
                <w:color w:val="000000"/>
                <w:sz w:val="16"/>
                <w:szCs w:val="16"/>
              </w:rPr>
            </w:pPr>
            <w:r w:rsidRPr="002E5F31">
              <w:rPr>
                <w:sz w:val="16"/>
                <w:szCs w:val="16"/>
              </w:rPr>
              <w:t>Предложения по строительству, реконструкции и модернизации объектов централизованного водоотведения.</w:t>
            </w:r>
          </w:p>
        </w:tc>
        <w:tc>
          <w:tcPr>
            <w:tcW w:w="567" w:type="dxa"/>
            <w:vAlign w:val="center"/>
          </w:tcPr>
          <w:p w:rsidR="002E5F31" w:rsidRPr="002E5F31" w:rsidRDefault="002E5F31" w:rsidP="002E5F31">
            <w:pPr>
              <w:ind w:left="-108" w:right="-108"/>
              <w:jc w:val="center"/>
              <w:rPr>
                <w:sz w:val="16"/>
                <w:szCs w:val="16"/>
              </w:rPr>
            </w:pPr>
            <w:r w:rsidRPr="002E5F31">
              <w:rPr>
                <w:sz w:val="16"/>
                <w:szCs w:val="16"/>
              </w:rPr>
              <w:t>48</w:t>
            </w:r>
          </w:p>
        </w:tc>
      </w:tr>
      <w:tr w:rsidR="002E5F31" w:rsidRPr="002E5F31" w:rsidTr="002E5F31">
        <w:trPr>
          <w:trHeight w:val="20"/>
        </w:trPr>
        <w:tc>
          <w:tcPr>
            <w:tcW w:w="360" w:type="dxa"/>
            <w:vAlign w:val="center"/>
          </w:tcPr>
          <w:p w:rsidR="002E5F31" w:rsidRPr="002E5F31" w:rsidRDefault="002E5F31" w:rsidP="002E5F31">
            <w:pPr>
              <w:ind w:left="76"/>
              <w:rPr>
                <w:sz w:val="16"/>
                <w:szCs w:val="16"/>
              </w:rPr>
            </w:pPr>
          </w:p>
        </w:tc>
        <w:tc>
          <w:tcPr>
            <w:tcW w:w="741" w:type="dxa"/>
            <w:vAlign w:val="center"/>
          </w:tcPr>
          <w:p w:rsidR="002E5F31" w:rsidRPr="002E5F31" w:rsidRDefault="002E5F31" w:rsidP="002E5F31">
            <w:pPr>
              <w:rPr>
                <w:sz w:val="16"/>
                <w:szCs w:val="16"/>
              </w:rPr>
            </w:pPr>
            <w:r w:rsidRPr="002E5F31">
              <w:rPr>
                <w:sz w:val="16"/>
                <w:szCs w:val="16"/>
              </w:rPr>
              <w:t>3.3.1</w:t>
            </w:r>
          </w:p>
        </w:tc>
        <w:tc>
          <w:tcPr>
            <w:tcW w:w="8646" w:type="dxa"/>
          </w:tcPr>
          <w:p w:rsidR="002E5F31" w:rsidRPr="002E5F31" w:rsidRDefault="002E5F31" w:rsidP="002E5F31">
            <w:pPr>
              <w:ind w:left="-20"/>
              <w:rPr>
                <w:sz w:val="16"/>
                <w:szCs w:val="16"/>
              </w:rPr>
            </w:pPr>
            <w:r w:rsidRPr="002E5F31">
              <w:rPr>
                <w:sz w:val="16"/>
                <w:szCs w:val="16"/>
              </w:rPr>
              <w:t>Сведения об объектах, планируемых к новому строительству</w:t>
            </w:r>
          </w:p>
        </w:tc>
        <w:tc>
          <w:tcPr>
            <w:tcW w:w="567" w:type="dxa"/>
            <w:vAlign w:val="center"/>
          </w:tcPr>
          <w:p w:rsidR="002E5F31" w:rsidRPr="002E5F31" w:rsidRDefault="002E5F31" w:rsidP="002E5F31">
            <w:pPr>
              <w:ind w:left="-108" w:right="-108"/>
              <w:jc w:val="center"/>
              <w:rPr>
                <w:sz w:val="16"/>
                <w:szCs w:val="16"/>
              </w:rPr>
            </w:pPr>
            <w:r w:rsidRPr="002E5F31">
              <w:rPr>
                <w:sz w:val="16"/>
                <w:szCs w:val="16"/>
              </w:rPr>
              <w:t>48</w:t>
            </w:r>
          </w:p>
        </w:tc>
      </w:tr>
      <w:tr w:rsidR="002E5F31" w:rsidRPr="002E5F31" w:rsidTr="002E5F31">
        <w:trPr>
          <w:trHeight w:val="20"/>
        </w:trPr>
        <w:tc>
          <w:tcPr>
            <w:tcW w:w="360" w:type="dxa"/>
            <w:vAlign w:val="center"/>
          </w:tcPr>
          <w:p w:rsidR="002E5F31" w:rsidRPr="002E5F31" w:rsidRDefault="002E5F31" w:rsidP="002E5F31">
            <w:pPr>
              <w:ind w:left="76"/>
              <w:rPr>
                <w:sz w:val="16"/>
                <w:szCs w:val="16"/>
              </w:rPr>
            </w:pPr>
          </w:p>
        </w:tc>
        <w:tc>
          <w:tcPr>
            <w:tcW w:w="741" w:type="dxa"/>
            <w:vAlign w:val="center"/>
          </w:tcPr>
          <w:p w:rsidR="002E5F31" w:rsidRPr="002E5F31" w:rsidRDefault="002E5F31" w:rsidP="002E5F31">
            <w:pPr>
              <w:rPr>
                <w:sz w:val="16"/>
                <w:szCs w:val="16"/>
              </w:rPr>
            </w:pPr>
            <w:r w:rsidRPr="002E5F31">
              <w:rPr>
                <w:sz w:val="16"/>
                <w:szCs w:val="16"/>
              </w:rPr>
              <w:t>3.3.2</w:t>
            </w:r>
          </w:p>
        </w:tc>
        <w:tc>
          <w:tcPr>
            <w:tcW w:w="8646" w:type="dxa"/>
          </w:tcPr>
          <w:p w:rsidR="002E5F31" w:rsidRPr="002E5F31" w:rsidRDefault="002E5F31" w:rsidP="002E5F31">
            <w:pPr>
              <w:rPr>
                <w:color w:val="000000"/>
                <w:sz w:val="16"/>
                <w:szCs w:val="16"/>
              </w:rPr>
            </w:pPr>
            <w:r w:rsidRPr="002E5F31">
              <w:rPr>
                <w:sz w:val="16"/>
                <w:szCs w:val="16"/>
              </w:rPr>
              <w:t>Оценка капитальных вложений в новое строительство, реконструкцию и модернизацию объектов централизованной системы водоотведения</w:t>
            </w:r>
          </w:p>
        </w:tc>
        <w:tc>
          <w:tcPr>
            <w:tcW w:w="567" w:type="dxa"/>
            <w:vAlign w:val="center"/>
          </w:tcPr>
          <w:p w:rsidR="002E5F31" w:rsidRPr="002E5F31" w:rsidRDefault="002E5F31" w:rsidP="002E5F31">
            <w:pPr>
              <w:ind w:left="-108" w:right="-108"/>
              <w:jc w:val="center"/>
              <w:rPr>
                <w:sz w:val="16"/>
                <w:szCs w:val="16"/>
              </w:rPr>
            </w:pPr>
            <w:r w:rsidRPr="002E5F31">
              <w:rPr>
                <w:sz w:val="16"/>
                <w:szCs w:val="16"/>
              </w:rPr>
              <w:t>48</w:t>
            </w:r>
          </w:p>
        </w:tc>
      </w:tr>
      <w:tr w:rsidR="002E5F31" w:rsidRPr="002E5F31" w:rsidTr="002E5F31">
        <w:trPr>
          <w:trHeight w:val="20"/>
        </w:trPr>
        <w:tc>
          <w:tcPr>
            <w:tcW w:w="360" w:type="dxa"/>
            <w:vAlign w:val="center"/>
          </w:tcPr>
          <w:p w:rsidR="002E5F31" w:rsidRPr="002E5F31" w:rsidRDefault="002E5F31" w:rsidP="002E5F31">
            <w:pPr>
              <w:ind w:left="76"/>
              <w:rPr>
                <w:sz w:val="16"/>
                <w:szCs w:val="16"/>
              </w:rPr>
            </w:pPr>
            <w:r w:rsidRPr="002E5F31">
              <w:rPr>
                <w:sz w:val="16"/>
                <w:szCs w:val="16"/>
              </w:rPr>
              <w:t>4</w:t>
            </w:r>
          </w:p>
        </w:tc>
        <w:tc>
          <w:tcPr>
            <w:tcW w:w="741" w:type="dxa"/>
            <w:vAlign w:val="center"/>
          </w:tcPr>
          <w:p w:rsidR="002E5F31" w:rsidRPr="002E5F31" w:rsidRDefault="002E5F31" w:rsidP="002E5F31">
            <w:pPr>
              <w:rPr>
                <w:sz w:val="16"/>
                <w:szCs w:val="16"/>
              </w:rPr>
            </w:pPr>
          </w:p>
        </w:tc>
        <w:tc>
          <w:tcPr>
            <w:tcW w:w="8646" w:type="dxa"/>
          </w:tcPr>
          <w:p w:rsidR="002E5F31" w:rsidRPr="002E5F31" w:rsidRDefault="002E5F31" w:rsidP="002E5F31">
            <w:pPr>
              <w:ind w:left="-20"/>
              <w:rPr>
                <w:sz w:val="16"/>
                <w:szCs w:val="16"/>
              </w:rPr>
            </w:pPr>
            <w:r w:rsidRPr="002E5F31">
              <w:rPr>
                <w:sz w:val="16"/>
                <w:szCs w:val="16"/>
              </w:rPr>
              <w:t>Основные понятия, используемые в отчёте.</w:t>
            </w:r>
          </w:p>
        </w:tc>
        <w:tc>
          <w:tcPr>
            <w:tcW w:w="567" w:type="dxa"/>
            <w:vAlign w:val="center"/>
          </w:tcPr>
          <w:p w:rsidR="002E5F31" w:rsidRPr="002E5F31" w:rsidRDefault="002E5F31" w:rsidP="002E5F31">
            <w:pPr>
              <w:ind w:left="-108" w:right="-108"/>
              <w:jc w:val="center"/>
              <w:rPr>
                <w:sz w:val="16"/>
                <w:szCs w:val="16"/>
              </w:rPr>
            </w:pPr>
            <w:r w:rsidRPr="002E5F31">
              <w:rPr>
                <w:sz w:val="16"/>
                <w:szCs w:val="16"/>
              </w:rPr>
              <w:t>49</w:t>
            </w:r>
          </w:p>
        </w:tc>
      </w:tr>
      <w:tr w:rsidR="002E5F31" w:rsidRPr="002E5F31" w:rsidTr="002E5F31">
        <w:trPr>
          <w:trHeight w:val="20"/>
        </w:trPr>
        <w:tc>
          <w:tcPr>
            <w:tcW w:w="360" w:type="dxa"/>
            <w:vAlign w:val="center"/>
          </w:tcPr>
          <w:p w:rsidR="002E5F31" w:rsidRPr="002E5F31" w:rsidRDefault="002E5F31" w:rsidP="002E5F31">
            <w:pPr>
              <w:ind w:left="76"/>
              <w:rPr>
                <w:sz w:val="16"/>
                <w:szCs w:val="16"/>
              </w:rPr>
            </w:pPr>
          </w:p>
        </w:tc>
        <w:tc>
          <w:tcPr>
            <w:tcW w:w="741" w:type="dxa"/>
            <w:vAlign w:val="center"/>
          </w:tcPr>
          <w:p w:rsidR="002E5F31" w:rsidRPr="002E5F31" w:rsidRDefault="002E5F31" w:rsidP="002E5F31">
            <w:pPr>
              <w:rPr>
                <w:sz w:val="16"/>
                <w:szCs w:val="16"/>
              </w:rPr>
            </w:pPr>
          </w:p>
        </w:tc>
        <w:tc>
          <w:tcPr>
            <w:tcW w:w="8646" w:type="dxa"/>
          </w:tcPr>
          <w:p w:rsidR="002E5F31" w:rsidRPr="002E5F31" w:rsidRDefault="002E5F31" w:rsidP="002E5F31">
            <w:pPr>
              <w:ind w:left="-20"/>
              <w:rPr>
                <w:sz w:val="16"/>
                <w:szCs w:val="16"/>
              </w:rPr>
            </w:pPr>
            <w:r w:rsidRPr="002E5F31">
              <w:rPr>
                <w:sz w:val="16"/>
                <w:szCs w:val="16"/>
              </w:rPr>
              <w:t>Перечень использованной литературы.</w:t>
            </w:r>
          </w:p>
        </w:tc>
        <w:tc>
          <w:tcPr>
            <w:tcW w:w="567" w:type="dxa"/>
            <w:vAlign w:val="center"/>
          </w:tcPr>
          <w:p w:rsidR="002E5F31" w:rsidRPr="002E5F31" w:rsidRDefault="002E5F31" w:rsidP="002E5F31">
            <w:pPr>
              <w:ind w:left="-108" w:right="-108"/>
              <w:jc w:val="center"/>
              <w:rPr>
                <w:sz w:val="16"/>
                <w:szCs w:val="16"/>
              </w:rPr>
            </w:pPr>
            <w:r w:rsidRPr="002E5F31">
              <w:rPr>
                <w:sz w:val="16"/>
                <w:szCs w:val="16"/>
              </w:rPr>
              <w:t>50</w:t>
            </w:r>
          </w:p>
        </w:tc>
      </w:tr>
    </w:tbl>
    <w:p w:rsidR="002E5F31" w:rsidRPr="002E5F31" w:rsidRDefault="002E5F31" w:rsidP="002E5F31">
      <w:pPr>
        <w:pStyle w:val="aa"/>
        <w:spacing w:after="120"/>
        <w:ind w:left="0"/>
        <w:jc w:val="center"/>
        <w:rPr>
          <w:rFonts w:ascii="Times New Roman" w:hAnsi="Times New Roman" w:cs="Times New Roman"/>
          <w:b/>
          <w:sz w:val="16"/>
          <w:szCs w:val="16"/>
        </w:rPr>
      </w:pPr>
      <w:r w:rsidRPr="002E5F31">
        <w:rPr>
          <w:rFonts w:ascii="Times New Roman" w:hAnsi="Times New Roman" w:cs="Times New Roman"/>
          <w:b/>
          <w:sz w:val="16"/>
          <w:szCs w:val="16"/>
        </w:rPr>
        <w:t>Введение</w:t>
      </w:r>
    </w:p>
    <w:p w:rsidR="002E5F31" w:rsidRPr="002E5F31" w:rsidRDefault="002E5F31" w:rsidP="002E5F31">
      <w:pPr>
        <w:ind w:firstLine="567"/>
        <w:jc w:val="both"/>
        <w:rPr>
          <w:sz w:val="16"/>
          <w:szCs w:val="16"/>
        </w:rPr>
      </w:pPr>
      <w:r w:rsidRPr="002E5F31">
        <w:rPr>
          <w:sz w:val="16"/>
          <w:szCs w:val="16"/>
        </w:rPr>
        <w:t xml:space="preserve">Развитие систем водоснабжения, </w:t>
      </w:r>
      <w:proofErr w:type="spellStart"/>
      <w:r w:rsidRPr="002E5F31">
        <w:rPr>
          <w:sz w:val="16"/>
          <w:szCs w:val="16"/>
        </w:rPr>
        <w:t>водоотведенияпоселений</w:t>
      </w:r>
      <w:proofErr w:type="spellEnd"/>
      <w:r w:rsidRPr="002E5F31">
        <w:rPr>
          <w:sz w:val="16"/>
          <w:szCs w:val="16"/>
        </w:rPr>
        <w:t xml:space="preserve"> в соответствии с требованиями Федерального закона Российской Федерации от 7 декабря </w:t>
      </w:r>
      <w:smartTag w:uri="urn:schemas-microsoft-com:office:smarttags" w:element="metricconverter">
        <w:smartTagPr>
          <w:attr w:name="ProductID" w:val="2011 г"/>
        </w:smartTagPr>
        <w:r w:rsidRPr="002E5F31">
          <w:rPr>
            <w:sz w:val="16"/>
            <w:szCs w:val="16"/>
          </w:rPr>
          <w:t>2011 г</w:t>
        </w:r>
      </w:smartTag>
      <w:r w:rsidRPr="002E5F31">
        <w:rPr>
          <w:sz w:val="16"/>
          <w:szCs w:val="16"/>
        </w:rPr>
        <w:t>. N 416-ФЗ "О водоснабжении и водоотведении" необходимо для удовлетворения спроса на воду и обеспечения надежного водоснабжения, водоотведения наиболее экономичным способом, внедрения энергосберегающих технологий. Развитие системы водоснабжения, водоотведения осуществляется на основании схем водоснабжения, водоотведения.</w:t>
      </w:r>
    </w:p>
    <w:p w:rsidR="002E5F31" w:rsidRPr="002E5F31" w:rsidRDefault="002E5F31" w:rsidP="002E5F31">
      <w:pPr>
        <w:ind w:firstLine="567"/>
        <w:jc w:val="both"/>
        <w:rPr>
          <w:sz w:val="16"/>
          <w:szCs w:val="16"/>
        </w:rPr>
      </w:pPr>
      <w:r w:rsidRPr="002E5F31">
        <w:rPr>
          <w:sz w:val="16"/>
          <w:szCs w:val="16"/>
        </w:rPr>
        <w:t xml:space="preserve">Схема водоснабжения, водоотведения  Островского (центрального) сельского поселения Островского района Костромской области разработана на период по 2023 год включительно на основании договора на составление схемы водоснабжения и </w:t>
      </w:r>
      <w:proofErr w:type="spellStart"/>
      <w:r w:rsidRPr="002E5F31">
        <w:rPr>
          <w:sz w:val="16"/>
          <w:szCs w:val="16"/>
        </w:rPr>
        <w:t>водоотведенияОстровского</w:t>
      </w:r>
      <w:proofErr w:type="spellEnd"/>
      <w:r w:rsidRPr="002E5F31">
        <w:rPr>
          <w:sz w:val="16"/>
          <w:szCs w:val="16"/>
        </w:rPr>
        <w:t xml:space="preserve"> (центрального) сельского поселения от 14 августа 2014 года. №  5</w:t>
      </w:r>
    </w:p>
    <w:p w:rsidR="002E5F31" w:rsidRPr="002E5F31" w:rsidRDefault="002E5F31" w:rsidP="002E5F31">
      <w:pPr>
        <w:ind w:firstLine="567"/>
        <w:jc w:val="both"/>
        <w:rPr>
          <w:sz w:val="16"/>
          <w:szCs w:val="16"/>
        </w:rPr>
      </w:pPr>
      <w:proofErr w:type="gramStart"/>
      <w:r w:rsidRPr="002E5F31">
        <w:rPr>
          <w:sz w:val="16"/>
          <w:szCs w:val="16"/>
        </w:rPr>
        <w:t>Островское</w:t>
      </w:r>
      <w:proofErr w:type="gramEnd"/>
      <w:r w:rsidRPr="002E5F31">
        <w:rPr>
          <w:sz w:val="16"/>
          <w:szCs w:val="16"/>
        </w:rPr>
        <w:t xml:space="preserve"> (центральное) сельское </w:t>
      </w:r>
      <w:proofErr w:type="spellStart"/>
      <w:r w:rsidRPr="002E5F31">
        <w:rPr>
          <w:sz w:val="16"/>
          <w:szCs w:val="16"/>
        </w:rPr>
        <w:t>поселениенаходитсяв</w:t>
      </w:r>
      <w:proofErr w:type="spellEnd"/>
      <w:r w:rsidRPr="002E5F31">
        <w:rPr>
          <w:sz w:val="16"/>
          <w:szCs w:val="16"/>
        </w:rPr>
        <w:t xml:space="preserve"> юго-восточной части Костромской области. </w:t>
      </w:r>
    </w:p>
    <w:p w:rsidR="002E5F31" w:rsidRPr="002E5F31" w:rsidRDefault="002E5F31" w:rsidP="002E5F31">
      <w:pPr>
        <w:pStyle w:val="S1"/>
        <w:numPr>
          <w:ilvl w:val="0"/>
          <w:numId w:val="0"/>
        </w:numPr>
        <w:spacing w:line="240" w:lineRule="auto"/>
        <w:ind w:firstLine="567"/>
        <w:jc w:val="both"/>
        <w:rPr>
          <w:b w:val="0"/>
          <w:bCs/>
          <w:caps w:val="0"/>
          <w:sz w:val="16"/>
          <w:szCs w:val="16"/>
        </w:rPr>
      </w:pPr>
      <w:r w:rsidRPr="002E5F31">
        <w:rPr>
          <w:b w:val="0"/>
          <w:bCs/>
          <w:caps w:val="0"/>
          <w:sz w:val="16"/>
          <w:szCs w:val="16"/>
        </w:rPr>
        <w:t>Граница поселения проходит на севере и северо-востоке по землепользованию СПК «</w:t>
      </w:r>
      <w:proofErr w:type="spellStart"/>
      <w:r w:rsidRPr="002E5F31">
        <w:rPr>
          <w:b w:val="0"/>
          <w:bCs/>
          <w:caps w:val="0"/>
          <w:sz w:val="16"/>
          <w:szCs w:val="16"/>
        </w:rPr>
        <w:t>Песковский</w:t>
      </w:r>
      <w:proofErr w:type="spellEnd"/>
      <w:r w:rsidRPr="002E5F31">
        <w:rPr>
          <w:b w:val="0"/>
          <w:bCs/>
          <w:caps w:val="0"/>
          <w:sz w:val="16"/>
          <w:szCs w:val="16"/>
        </w:rPr>
        <w:t>», на востоке -  по землепользованию СПК «</w:t>
      </w:r>
      <w:proofErr w:type="spellStart"/>
      <w:r w:rsidRPr="002E5F31">
        <w:rPr>
          <w:b w:val="0"/>
          <w:bCs/>
          <w:caps w:val="0"/>
          <w:sz w:val="16"/>
          <w:szCs w:val="16"/>
        </w:rPr>
        <w:t>Песковский</w:t>
      </w:r>
      <w:proofErr w:type="spellEnd"/>
      <w:r w:rsidRPr="002E5F31">
        <w:rPr>
          <w:b w:val="0"/>
          <w:bCs/>
          <w:caps w:val="0"/>
          <w:sz w:val="16"/>
          <w:szCs w:val="16"/>
        </w:rPr>
        <w:t>» и 101 кварталу Островского лесничества, на юге, западе  и  юго-востоке по землепользованию СПК «Островский», на северо-западе – по землепользованию СПК «Островский», СПК «</w:t>
      </w:r>
      <w:proofErr w:type="spellStart"/>
      <w:r w:rsidRPr="002E5F31">
        <w:rPr>
          <w:b w:val="0"/>
          <w:bCs/>
          <w:caps w:val="0"/>
          <w:sz w:val="16"/>
          <w:szCs w:val="16"/>
        </w:rPr>
        <w:t>Гуляевский</w:t>
      </w:r>
      <w:proofErr w:type="spellEnd"/>
      <w:r w:rsidRPr="002E5F31">
        <w:rPr>
          <w:b w:val="0"/>
          <w:bCs/>
          <w:caps w:val="0"/>
          <w:sz w:val="16"/>
          <w:szCs w:val="16"/>
        </w:rPr>
        <w:t xml:space="preserve">». </w:t>
      </w:r>
    </w:p>
    <w:p w:rsidR="002E5F31" w:rsidRPr="002E5F31" w:rsidRDefault="002E5F31" w:rsidP="002E5F31">
      <w:pPr>
        <w:ind w:firstLine="567"/>
        <w:jc w:val="both"/>
        <w:rPr>
          <w:sz w:val="16"/>
          <w:szCs w:val="16"/>
        </w:rPr>
      </w:pPr>
      <w:r w:rsidRPr="002E5F31">
        <w:rPr>
          <w:sz w:val="16"/>
          <w:szCs w:val="16"/>
        </w:rPr>
        <w:t>Среднегодовая температура составляет 2,3</w:t>
      </w:r>
      <w:r w:rsidRPr="002E5F31">
        <w:rPr>
          <w:sz w:val="16"/>
          <w:szCs w:val="16"/>
          <w:vertAlign w:val="superscript"/>
        </w:rPr>
        <w:t>о</w:t>
      </w:r>
      <w:r w:rsidRPr="002E5F31">
        <w:rPr>
          <w:sz w:val="16"/>
          <w:szCs w:val="16"/>
        </w:rPr>
        <w:t>С. Максимальная температура летнего периода + 37</w:t>
      </w:r>
      <w:r w:rsidRPr="002E5F31">
        <w:rPr>
          <w:sz w:val="16"/>
          <w:szCs w:val="16"/>
          <w:vertAlign w:val="superscript"/>
        </w:rPr>
        <w:t>о</w:t>
      </w:r>
      <w:proofErr w:type="gramStart"/>
      <w:r w:rsidRPr="002E5F31">
        <w:rPr>
          <w:sz w:val="16"/>
          <w:szCs w:val="16"/>
        </w:rPr>
        <w:t xml:space="preserve"> С</w:t>
      </w:r>
      <w:proofErr w:type="gramEnd"/>
      <w:r w:rsidRPr="002E5F31">
        <w:rPr>
          <w:sz w:val="16"/>
          <w:szCs w:val="16"/>
        </w:rPr>
        <w:t>, а минимальная в зимний период -39</w:t>
      </w:r>
      <w:r w:rsidRPr="002E5F31">
        <w:rPr>
          <w:sz w:val="16"/>
          <w:szCs w:val="16"/>
          <w:vertAlign w:val="superscript"/>
        </w:rPr>
        <w:t>о</w:t>
      </w:r>
      <w:r w:rsidRPr="002E5F31">
        <w:rPr>
          <w:sz w:val="16"/>
          <w:szCs w:val="16"/>
        </w:rPr>
        <w:t>С.</w:t>
      </w:r>
    </w:p>
    <w:p w:rsidR="002E5F31" w:rsidRPr="002E5F31" w:rsidRDefault="002E5F31" w:rsidP="002E5F31">
      <w:pPr>
        <w:pStyle w:val="140"/>
        <w:spacing w:line="240" w:lineRule="auto"/>
        <w:ind w:firstLine="567"/>
        <w:rPr>
          <w:sz w:val="16"/>
          <w:szCs w:val="16"/>
        </w:rPr>
      </w:pPr>
      <w:r w:rsidRPr="002E5F31">
        <w:rPr>
          <w:sz w:val="16"/>
          <w:szCs w:val="16"/>
        </w:rPr>
        <w:t>Схема включает первоочередные мероприятия по созданию и развитию централизованных систем водоснабжения и водоотведения, повышению надежности функционирования этих систем и обеспечивающие комфортные и безопасные условия для проживания людей.</w:t>
      </w:r>
    </w:p>
    <w:p w:rsidR="002E5F31" w:rsidRPr="002E5F31" w:rsidRDefault="002E5F31" w:rsidP="002E5F31">
      <w:pPr>
        <w:pStyle w:val="140"/>
        <w:spacing w:line="240" w:lineRule="auto"/>
        <w:ind w:firstLine="567"/>
        <w:rPr>
          <w:sz w:val="16"/>
          <w:szCs w:val="16"/>
        </w:rPr>
      </w:pPr>
      <w:r w:rsidRPr="002E5F31">
        <w:rPr>
          <w:sz w:val="16"/>
          <w:szCs w:val="16"/>
        </w:rPr>
        <w:t xml:space="preserve">Мероприятия охватывают следующие объекты системы коммунальной инфраструктуры: </w:t>
      </w:r>
    </w:p>
    <w:p w:rsidR="002E5F31" w:rsidRPr="002E5F31" w:rsidRDefault="002E5F31" w:rsidP="002E5F31">
      <w:pPr>
        <w:pStyle w:val="140"/>
        <w:spacing w:line="240" w:lineRule="auto"/>
        <w:ind w:firstLine="426"/>
        <w:rPr>
          <w:sz w:val="16"/>
          <w:szCs w:val="16"/>
        </w:rPr>
      </w:pPr>
      <w:r w:rsidRPr="002E5F31">
        <w:rPr>
          <w:sz w:val="16"/>
          <w:szCs w:val="16"/>
        </w:rPr>
        <w:t xml:space="preserve">– в системе водоснабжения – водозаборы (подземные), станции водоподготовки, насосные станции, магистральные и квартальные сети водопровода; </w:t>
      </w:r>
    </w:p>
    <w:p w:rsidR="002E5F31" w:rsidRPr="002E5F31" w:rsidRDefault="002E5F31" w:rsidP="002E5F31">
      <w:pPr>
        <w:pStyle w:val="140"/>
        <w:spacing w:line="240" w:lineRule="auto"/>
        <w:ind w:firstLine="426"/>
        <w:rPr>
          <w:sz w:val="16"/>
          <w:szCs w:val="16"/>
        </w:rPr>
      </w:pPr>
      <w:r w:rsidRPr="002E5F31">
        <w:rPr>
          <w:sz w:val="16"/>
          <w:szCs w:val="16"/>
        </w:rPr>
        <w:t xml:space="preserve">– в системе водоотведения – магистральные и квартальные сети водоотведения, канализационные насосные станции, канализационные очистные сооружения. </w:t>
      </w:r>
    </w:p>
    <w:p w:rsidR="002E5F31" w:rsidRPr="002E5F31" w:rsidRDefault="002E5F31" w:rsidP="002E5F31">
      <w:pPr>
        <w:pStyle w:val="140"/>
        <w:spacing w:line="240" w:lineRule="auto"/>
        <w:ind w:firstLine="567"/>
        <w:rPr>
          <w:sz w:val="16"/>
          <w:szCs w:val="16"/>
        </w:rPr>
      </w:pPr>
      <w:r w:rsidRPr="002E5F31">
        <w:rPr>
          <w:sz w:val="16"/>
          <w:szCs w:val="16"/>
        </w:rPr>
        <w:t xml:space="preserve">Кроме этого, схема предусматривает повышение качества предоставления коммунальных услуг для населения и создания условий для привлечения средств из внебюджетных источников для модернизации объектов коммунальной инфраструктуры. </w:t>
      </w:r>
    </w:p>
    <w:p w:rsidR="002E5F31" w:rsidRPr="002E5F31" w:rsidRDefault="002E5F31" w:rsidP="002E5F31">
      <w:pPr>
        <w:pStyle w:val="140"/>
        <w:spacing w:line="240" w:lineRule="auto"/>
        <w:ind w:firstLine="567"/>
        <w:rPr>
          <w:i/>
          <w:sz w:val="16"/>
          <w:szCs w:val="16"/>
        </w:rPr>
      </w:pPr>
      <w:r w:rsidRPr="002E5F31">
        <w:rPr>
          <w:sz w:val="16"/>
          <w:szCs w:val="16"/>
        </w:rPr>
        <w:t>Схема включает</w:t>
      </w:r>
      <w:r w:rsidRPr="002E5F31">
        <w:rPr>
          <w:i/>
          <w:sz w:val="16"/>
          <w:szCs w:val="16"/>
        </w:rPr>
        <w:t xml:space="preserve">: </w:t>
      </w:r>
    </w:p>
    <w:p w:rsidR="002E5F31" w:rsidRPr="002E5F31" w:rsidRDefault="002E5F31" w:rsidP="002E5F31">
      <w:pPr>
        <w:pStyle w:val="140"/>
        <w:spacing w:line="240" w:lineRule="auto"/>
        <w:ind w:firstLine="426"/>
        <w:rPr>
          <w:sz w:val="16"/>
          <w:szCs w:val="16"/>
        </w:rPr>
      </w:pPr>
      <w:r w:rsidRPr="002E5F31">
        <w:rPr>
          <w:sz w:val="16"/>
          <w:szCs w:val="16"/>
        </w:rPr>
        <w:t xml:space="preserve">– пояснительную записку с кратким описанием существующих систем водоснабжения и водоотведения и анализом существующих технических и технологических проблем; </w:t>
      </w:r>
    </w:p>
    <w:p w:rsidR="002E5F31" w:rsidRPr="002E5F31" w:rsidRDefault="002E5F31" w:rsidP="002E5F31">
      <w:pPr>
        <w:pStyle w:val="140"/>
        <w:spacing w:line="240" w:lineRule="auto"/>
        <w:ind w:firstLine="426"/>
        <w:rPr>
          <w:sz w:val="16"/>
          <w:szCs w:val="16"/>
        </w:rPr>
      </w:pPr>
      <w:r w:rsidRPr="002E5F31">
        <w:rPr>
          <w:sz w:val="16"/>
          <w:szCs w:val="16"/>
        </w:rPr>
        <w:t>– план схемы с указанием маршрутов и объектов централизованной системы водопровода и канализации.</w:t>
      </w:r>
    </w:p>
    <w:p w:rsidR="002E5F31" w:rsidRPr="002E5F31" w:rsidRDefault="002E5F31" w:rsidP="002E5F31">
      <w:pPr>
        <w:pStyle w:val="140"/>
        <w:spacing w:line="240" w:lineRule="auto"/>
        <w:ind w:firstLine="567"/>
        <w:rPr>
          <w:sz w:val="16"/>
          <w:szCs w:val="16"/>
        </w:rPr>
      </w:pPr>
      <w:r w:rsidRPr="002E5F31">
        <w:rPr>
          <w:sz w:val="16"/>
          <w:szCs w:val="16"/>
        </w:rPr>
        <w:t xml:space="preserve">Цели разработки схемы: </w:t>
      </w:r>
    </w:p>
    <w:p w:rsidR="002E5F31" w:rsidRPr="002E5F31" w:rsidRDefault="002E5F31" w:rsidP="002E5F31">
      <w:pPr>
        <w:pStyle w:val="140"/>
        <w:spacing w:line="240" w:lineRule="auto"/>
        <w:ind w:firstLine="426"/>
        <w:rPr>
          <w:sz w:val="16"/>
          <w:szCs w:val="16"/>
        </w:rPr>
      </w:pPr>
      <w:r w:rsidRPr="002E5F31">
        <w:rPr>
          <w:sz w:val="16"/>
          <w:szCs w:val="16"/>
        </w:rPr>
        <w:t xml:space="preserve">  1. Обеспечение развития систем централизованного водоснабжения и водоотведения для существующего и нового строительства жилищного комплекса, а также объектов социально-культурного и рекреационного назначения в период до 2023 года.</w:t>
      </w:r>
    </w:p>
    <w:p w:rsidR="002E5F31" w:rsidRPr="002E5F31" w:rsidRDefault="002E5F31" w:rsidP="002E5F31">
      <w:pPr>
        <w:pStyle w:val="140"/>
        <w:spacing w:line="240" w:lineRule="auto"/>
        <w:ind w:firstLine="567"/>
        <w:rPr>
          <w:sz w:val="16"/>
          <w:szCs w:val="16"/>
        </w:rPr>
      </w:pPr>
      <w:r w:rsidRPr="002E5F31">
        <w:rPr>
          <w:sz w:val="16"/>
          <w:szCs w:val="16"/>
        </w:rPr>
        <w:t>2.Увеличение объемов производства коммунальной продукции (оказание услуг) по водоснабжению и водоотведению при повышении качества и сохранении приемлемости действующей ценовой политики.</w:t>
      </w:r>
    </w:p>
    <w:p w:rsidR="002E5F31" w:rsidRPr="002E5F31" w:rsidRDefault="002E5F31" w:rsidP="002E5F31">
      <w:pPr>
        <w:pStyle w:val="140"/>
        <w:spacing w:line="240" w:lineRule="auto"/>
        <w:ind w:firstLine="567"/>
        <w:rPr>
          <w:sz w:val="16"/>
          <w:szCs w:val="16"/>
        </w:rPr>
      </w:pPr>
      <w:r w:rsidRPr="002E5F31">
        <w:rPr>
          <w:sz w:val="16"/>
          <w:szCs w:val="16"/>
        </w:rPr>
        <w:t>3. Улучшение работы систем водоснабжения и водоотведения.</w:t>
      </w:r>
    </w:p>
    <w:p w:rsidR="002E5F31" w:rsidRPr="002E5F31" w:rsidRDefault="002E5F31" w:rsidP="002E5F31">
      <w:pPr>
        <w:pStyle w:val="140"/>
        <w:spacing w:line="240" w:lineRule="auto"/>
        <w:ind w:firstLine="567"/>
        <w:rPr>
          <w:sz w:val="16"/>
          <w:szCs w:val="16"/>
        </w:rPr>
      </w:pPr>
      <w:r w:rsidRPr="002E5F31">
        <w:rPr>
          <w:sz w:val="16"/>
          <w:szCs w:val="16"/>
        </w:rPr>
        <w:t xml:space="preserve">4.  Повышение качества питьевой воды, поступающей к потребителям; </w:t>
      </w:r>
    </w:p>
    <w:p w:rsidR="002E5F31" w:rsidRPr="002E5F31" w:rsidRDefault="002E5F31" w:rsidP="002E5F31">
      <w:pPr>
        <w:pStyle w:val="140"/>
        <w:spacing w:line="240" w:lineRule="auto"/>
        <w:ind w:firstLine="567"/>
        <w:rPr>
          <w:sz w:val="16"/>
          <w:szCs w:val="16"/>
        </w:rPr>
      </w:pPr>
      <w:r w:rsidRPr="002E5F31">
        <w:rPr>
          <w:sz w:val="16"/>
          <w:szCs w:val="16"/>
        </w:rPr>
        <w:t xml:space="preserve">5. Обеспечение надежного централизованного и экологически безопасного отведения стоков и их очистку, соответствующую экологическим нормативам; </w:t>
      </w:r>
    </w:p>
    <w:p w:rsidR="002E5F31" w:rsidRPr="002E5F31" w:rsidRDefault="002E5F31" w:rsidP="002E5F31">
      <w:pPr>
        <w:pStyle w:val="140"/>
        <w:spacing w:line="240" w:lineRule="auto"/>
        <w:ind w:firstLine="567"/>
        <w:rPr>
          <w:sz w:val="16"/>
          <w:szCs w:val="16"/>
        </w:rPr>
      </w:pPr>
      <w:r w:rsidRPr="002E5F31">
        <w:rPr>
          <w:sz w:val="16"/>
          <w:szCs w:val="16"/>
        </w:rPr>
        <w:t xml:space="preserve">6.Снижение вредного воздействия на окружающую среду. </w:t>
      </w:r>
    </w:p>
    <w:p w:rsidR="002E5F31" w:rsidRPr="002E5F31" w:rsidRDefault="002E5F31" w:rsidP="002E5F31">
      <w:pPr>
        <w:spacing w:before="120" w:after="120"/>
        <w:rPr>
          <w:b/>
          <w:sz w:val="16"/>
          <w:szCs w:val="16"/>
        </w:rPr>
      </w:pPr>
      <w:r w:rsidRPr="002E5F31">
        <w:rPr>
          <w:b/>
          <w:sz w:val="16"/>
          <w:szCs w:val="16"/>
        </w:rPr>
        <w:t>1.   Общие сведения</w:t>
      </w:r>
    </w:p>
    <w:p w:rsidR="002E5F31" w:rsidRPr="002E5F31" w:rsidRDefault="002E5F31" w:rsidP="002974FF">
      <w:pPr>
        <w:pStyle w:val="aa"/>
        <w:numPr>
          <w:ilvl w:val="1"/>
          <w:numId w:val="9"/>
        </w:numPr>
        <w:spacing w:before="120" w:after="120"/>
        <w:ind w:left="0" w:firstLine="0"/>
        <w:jc w:val="left"/>
        <w:rPr>
          <w:rFonts w:ascii="Times New Roman" w:hAnsi="Times New Roman" w:cs="Times New Roman"/>
          <w:b/>
          <w:sz w:val="16"/>
          <w:szCs w:val="16"/>
        </w:rPr>
      </w:pPr>
      <w:r w:rsidRPr="002E5F31">
        <w:rPr>
          <w:rFonts w:ascii="Times New Roman" w:hAnsi="Times New Roman" w:cs="Times New Roman"/>
          <w:b/>
          <w:sz w:val="16"/>
          <w:szCs w:val="16"/>
        </w:rPr>
        <w:t xml:space="preserve"> Общие сведения о поселении</w:t>
      </w:r>
    </w:p>
    <w:p w:rsidR="002E5F31" w:rsidRPr="002E5F31" w:rsidRDefault="002E5F31" w:rsidP="002E5F31">
      <w:pPr>
        <w:pStyle w:val="S1"/>
        <w:numPr>
          <w:ilvl w:val="0"/>
          <w:numId w:val="0"/>
        </w:numPr>
        <w:spacing w:line="240" w:lineRule="auto"/>
        <w:ind w:firstLine="567"/>
        <w:jc w:val="both"/>
        <w:rPr>
          <w:b w:val="0"/>
          <w:bCs/>
          <w:caps w:val="0"/>
          <w:sz w:val="16"/>
          <w:szCs w:val="16"/>
        </w:rPr>
      </w:pPr>
      <w:r w:rsidRPr="002E5F31">
        <w:rPr>
          <w:b w:val="0"/>
          <w:bCs/>
          <w:caps w:val="0"/>
          <w:sz w:val="16"/>
          <w:szCs w:val="16"/>
        </w:rPr>
        <w:t>Островское (центральное) сельское поселение находится в центральной части Островского муниципального района и граничит по всему периметру с Островским сельским поселением.</w:t>
      </w:r>
    </w:p>
    <w:p w:rsidR="002E5F31" w:rsidRPr="002E5F31" w:rsidRDefault="002E5F31" w:rsidP="002E5F31">
      <w:pPr>
        <w:pStyle w:val="S1"/>
        <w:numPr>
          <w:ilvl w:val="0"/>
          <w:numId w:val="0"/>
        </w:numPr>
        <w:spacing w:line="240" w:lineRule="auto"/>
        <w:ind w:firstLine="567"/>
        <w:jc w:val="both"/>
        <w:rPr>
          <w:b w:val="0"/>
          <w:bCs/>
          <w:caps w:val="0"/>
          <w:sz w:val="16"/>
          <w:szCs w:val="16"/>
        </w:rPr>
      </w:pPr>
      <w:r w:rsidRPr="002E5F31">
        <w:rPr>
          <w:b w:val="0"/>
          <w:bCs/>
          <w:caps w:val="0"/>
          <w:sz w:val="16"/>
          <w:szCs w:val="16"/>
        </w:rPr>
        <w:lastRenderedPageBreak/>
        <w:t>Граница поселения проходит на севере и северо-востоке по землепользованию СПК «</w:t>
      </w:r>
      <w:proofErr w:type="spellStart"/>
      <w:r w:rsidRPr="002E5F31">
        <w:rPr>
          <w:b w:val="0"/>
          <w:bCs/>
          <w:caps w:val="0"/>
          <w:sz w:val="16"/>
          <w:szCs w:val="16"/>
        </w:rPr>
        <w:t>Песковский</w:t>
      </w:r>
      <w:proofErr w:type="spellEnd"/>
      <w:r w:rsidRPr="002E5F31">
        <w:rPr>
          <w:b w:val="0"/>
          <w:bCs/>
          <w:caps w:val="0"/>
          <w:sz w:val="16"/>
          <w:szCs w:val="16"/>
        </w:rPr>
        <w:t>», на востоке -  по землепользованию СПК «</w:t>
      </w:r>
      <w:proofErr w:type="spellStart"/>
      <w:r w:rsidRPr="002E5F31">
        <w:rPr>
          <w:b w:val="0"/>
          <w:bCs/>
          <w:caps w:val="0"/>
          <w:sz w:val="16"/>
          <w:szCs w:val="16"/>
        </w:rPr>
        <w:t>Песковский</w:t>
      </w:r>
      <w:proofErr w:type="spellEnd"/>
      <w:r w:rsidRPr="002E5F31">
        <w:rPr>
          <w:b w:val="0"/>
          <w:bCs/>
          <w:caps w:val="0"/>
          <w:sz w:val="16"/>
          <w:szCs w:val="16"/>
        </w:rPr>
        <w:t>» и 101 кварталу Островского лесничества, на юге, западе  и  юго-востоке по землепользованию СПК «Островский», на северо-западе – по землепользованию СПК «Островский», СПК «</w:t>
      </w:r>
      <w:proofErr w:type="spellStart"/>
      <w:r w:rsidRPr="002E5F31">
        <w:rPr>
          <w:b w:val="0"/>
          <w:bCs/>
          <w:caps w:val="0"/>
          <w:sz w:val="16"/>
          <w:szCs w:val="16"/>
        </w:rPr>
        <w:t>Гуляевский</w:t>
      </w:r>
      <w:proofErr w:type="spellEnd"/>
      <w:r w:rsidRPr="002E5F31">
        <w:rPr>
          <w:b w:val="0"/>
          <w:bCs/>
          <w:caps w:val="0"/>
          <w:sz w:val="16"/>
          <w:szCs w:val="16"/>
        </w:rPr>
        <w:t xml:space="preserve">». </w:t>
      </w:r>
    </w:p>
    <w:p w:rsidR="002E5F31" w:rsidRPr="002E5F31" w:rsidRDefault="002E5F31" w:rsidP="002E5F31">
      <w:pPr>
        <w:ind w:firstLine="720"/>
        <w:jc w:val="both"/>
        <w:rPr>
          <w:sz w:val="16"/>
          <w:szCs w:val="16"/>
        </w:rPr>
      </w:pPr>
      <w:r w:rsidRPr="002E5F31">
        <w:rPr>
          <w:sz w:val="16"/>
          <w:szCs w:val="16"/>
        </w:rPr>
        <w:t xml:space="preserve">Статус муниципального образования городское поселение </w:t>
      </w:r>
      <w:proofErr w:type="spellStart"/>
      <w:r w:rsidRPr="002E5F31">
        <w:rPr>
          <w:sz w:val="16"/>
          <w:szCs w:val="16"/>
        </w:rPr>
        <w:t>поселокОстровское</w:t>
      </w:r>
      <w:proofErr w:type="spellEnd"/>
      <w:r w:rsidRPr="002E5F31">
        <w:rPr>
          <w:sz w:val="16"/>
          <w:szCs w:val="16"/>
        </w:rPr>
        <w:t xml:space="preserve">  приобрело в соответствии с Законом Костромской области от 30 декабря </w:t>
      </w:r>
      <w:smartTag w:uri="urn:schemas-microsoft-com:office:smarttags" w:element="metricconverter">
        <w:smartTagPr>
          <w:attr w:name="ProductID" w:val="2004 г"/>
        </w:smartTagPr>
        <w:r w:rsidRPr="002E5F31">
          <w:rPr>
            <w:sz w:val="16"/>
            <w:szCs w:val="16"/>
          </w:rPr>
          <w:t>2004 г</w:t>
        </w:r>
      </w:smartTag>
      <w:r w:rsidRPr="002E5F31">
        <w:rPr>
          <w:sz w:val="16"/>
          <w:szCs w:val="16"/>
        </w:rPr>
        <w:t>. № 237 "Об установлении границ муниципальных образований Костромской области и наделении их статусом".</w:t>
      </w:r>
    </w:p>
    <w:p w:rsidR="002E5F31" w:rsidRPr="002E5F31" w:rsidRDefault="002E5F31" w:rsidP="002E5F31">
      <w:pPr>
        <w:ind w:firstLine="720"/>
        <w:jc w:val="both"/>
        <w:rPr>
          <w:sz w:val="16"/>
          <w:szCs w:val="16"/>
        </w:rPr>
      </w:pPr>
      <w:r w:rsidRPr="002E5F31">
        <w:rPr>
          <w:sz w:val="16"/>
          <w:szCs w:val="16"/>
        </w:rPr>
        <w:t xml:space="preserve">Численность населения п. </w:t>
      </w:r>
      <w:proofErr w:type="gramStart"/>
      <w:r w:rsidRPr="002E5F31">
        <w:rPr>
          <w:sz w:val="16"/>
          <w:szCs w:val="16"/>
        </w:rPr>
        <w:t>Островское</w:t>
      </w:r>
      <w:proofErr w:type="gramEnd"/>
      <w:r w:rsidRPr="002E5F31">
        <w:rPr>
          <w:sz w:val="16"/>
          <w:szCs w:val="16"/>
        </w:rPr>
        <w:t xml:space="preserve"> представлена в таблице 1.1.1</w:t>
      </w:r>
    </w:p>
    <w:p w:rsidR="002E5F31" w:rsidRPr="002E5F31" w:rsidRDefault="002E5F31" w:rsidP="002E5F31">
      <w:pPr>
        <w:jc w:val="right"/>
        <w:rPr>
          <w:sz w:val="16"/>
          <w:szCs w:val="16"/>
        </w:rPr>
      </w:pPr>
    </w:p>
    <w:p w:rsidR="002E5F31" w:rsidRPr="002E5F31" w:rsidRDefault="002E5F31" w:rsidP="002E5F31">
      <w:pPr>
        <w:jc w:val="right"/>
        <w:rPr>
          <w:sz w:val="16"/>
          <w:szCs w:val="16"/>
        </w:rPr>
      </w:pPr>
      <w:r w:rsidRPr="002E5F31">
        <w:rPr>
          <w:sz w:val="16"/>
          <w:szCs w:val="16"/>
        </w:rPr>
        <w:t xml:space="preserve">Таблица 1.1.1. </w:t>
      </w:r>
    </w:p>
    <w:p w:rsidR="002E5F31" w:rsidRPr="002E5F31" w:rsidRDefault="002E5F31" w:rsidP="002E5F31">
      <w:pPr>
        <w:jc w:val="center"/>
        <w:rPr>
          <w:sz w:val="16"/>
          <w:szCs w:val="16"/>
        </w:rPr>
      </w:pPr>
      <w:r w:rsidRPr="002E5F31">
        <w:rPr>
          <w:sz w:val="16"/>
          <w:szCs w:val="16"/>
        </w:rPr>
        <w:t xml:space="preserve">Численность населения Островского (центрального) сельского поселения </w:t>
      </w:r>
    </w:p>
    <w:p w:rsidR="002E5F31" w:rsidRPr="002E5F31" w:rsidRDefault="002E5F31" w:rsidP="002E5F31">
      <w:pPr>
        <w:jc w:val="center"/>
        <w:rPr>
          <w:sz w:val="16"/>
          <w:szCs w:val="16"/>
        </w:rPr>
      </w:pPr>
      <w:r w:rsidRPr="002E5F31">
        <w:rPr>
          <w:sz w:val="16"/>
          <w:szCs w:val="16"/>
        </w:rPr>
        <w:t>На</w:t>
      </w:r>
      <w:proofErr w:type="gramStart"/>
      <w:r w:rsidRPr="002E5F31">
        <w:rPr>
          <w:sz w:val="16"/>
          <w:szCs w:val="16"/>
        </w:rPr>
        <w:t>1</w:t>
      </w:r>
      <w:proofErr w:type="gramEnd"/>
      <w:r w:rsidRPr="002E5F31">
        <w:rPr>
          <w:sz w:val="16"/>
          <w:szCs w:val="16"/>
        </w:rPr>
        <w:t xml:space="preserve"> января 2017 года.</w:t>
      </w:r>
    </w:p>
    <w:p w:rsidR="002E5F31" w:rsidRPr="002E5F31" w:rsidRDefault="002E5F31" w:rsidP="002E5F31">
      <w:pPr>
        <w:jc w:val="center"/>
        <w:rPr>
          <w:sz w:val="16"/>
          <w:szCs w:val="16"/>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640"/>
        <w:gridCol w:w="2991"/>
        <w:gridCol w:w="3367"/>
      </w:tblGrid>
      <w:tr w:rsidR="002E5F31" w:rsidRPr="002E5F31" w:rsidTr="002E5F31">
        <w:trPr>
          <w:trHeight w:val="397"/>
          <w:jc w:val="center"/>
        </w:trPr>
        <w:tc>
          <w:tcPr>
            <w:tcW w:w="1820" w:type="pct"/>
          </w:tcPr>
          <w:p w:rsidR="002E5F31" w:rsidRPr="002E5F31" w:rsidRDefault="002E5F31" w:rsidP="002E5F31">
            <w:pPr>
              <w:jc w:val="center"/>
              <w:rPr>
                <w:b/>
                <w:sz w:val="16"/>
                <w:szCs w:val="16"/>
              </w:rPr>
            </w:pPr>
            <w:r w:rsidRPr="002E5F31">
              <w:rPr>
                <w:b/>
                <w:sz w:val="16"/>
                <w:szCs w:val="16"/>
              </w:rPr>
              <w:t>Годы</w:t>
            </w:r>
          </w:p>
        </w:tc>
        <w:tc>
          <w:tcPr>
            <w:tcW w:w="1496" w:type="pct"/>
          </w:tcPr>
          <w:p w:rsidR="002E5F31" w:rsidRPr="002E5F31" w:rsidRDefault="002E5F31" w:rsidP="002E5F31">
            <w:pPr>
              <w:jc w:val="center"/>
              <w:rPr>
                <w:b/>
                <w:sz w:val="16"/>
                <w:szCs w:val="16"/>
              </w:rPr>
            </w:pPr>
            <w:r w:rsidRPr="002E5F31">
              <w:rPr>
                <w:b/>
                <w:sz w:val="16"/>
                <w:szCs w:val="16"/>
              </w:rPr>
              <w:t>Все население, чел.</w:t>
            </w:r>
          </w:p>
        </w:tc>
        <w:tc>
          <w:tcPr>
            <w:tcW w:w="1684" w:type="pct"/>
          </w:tcPr>
          <w:p w:rsidR="002E5F31" w:rsidRPr="002E5F31" w:rsidRDefault="002E5F31" w:rsidP="002E5F31">
            <w:pPr>
              <w:jc w:val="center"/>
              <w:rPr>
                <w:b/>
                <w:sz w:val="16"/>
                <w:szCs w:val="16"/>
              </w:rPr>
            </w:pPr>
            <w:proofErr w:type="gramStart"/>
            <w:r w:rsidRPr="002E5F31">
              <w:rPr>
                <w:b/>
                <w:sz w:val="16"/>
                <w:szCs w:val="16"/>
              </w:rPr>
              <w:t>в</w:t>
            </w:r>
            <w:proofErr w:type="gramEnd"/>
            <w:r w:rsidRPr="002E5F31">
              <w:rPr>
                <w:b/>
                <w:sz w:val="16"/>
                <w:szCs w:val="16"/>
              </w:rPr>
              <w:t xml:space="preserve"> % </w:t>
            </w:r>
            <w:proofErr w:type="gramStart"/>
            <w:r w:rsidRPr="002E5F31">
              <w:rPr>
                <w:b/>
                <w:sz w:val="16"/>
                <w:szCs w:val="16"/>
              </w:rPr>
              <w:t>к</w:t>
            </w:r>
            <w:proofErr w:type="gramEnd"/>
            <w:r w:rsidRPr="002E5F31">
              <w:rPr>
                <w:b/>
                <w:sz w:val="16"/>
                <w:szCs w:val="16"/>
              </w:rPr>
              <w:t xml:space="preserve"> предыдущему году</w:t>
            </w:r>
          </w:p>
        </w:tc>
      </w:tr>
      <w:tr w:rsidR="002E5F31" w:rsidRPr="002E5F31" w:rsidTr="002E5F31">
        <w:trPr>
          <w:trHeight w:val="263"/>
          <w:jc w:val="center"/>
        </w:trPr>
        <w:tc>
          <w:tcPr>
            <w:tcW w:w="1820" w:type="pct"/>
          </w:tcPr>
          <w:p w:rsidR="002E5F31" w:rsidRPr="002E5F31" w:rsidRDefault="002E5F31" w:rsidP="002E5F31">
            <w:pPr>
              <w:jc w:val="center"/>
              <w:rPr>
                <w:b/>
                <w:sz w:val="16"/>
                <w:szCs w:val="16"/>
              </w:rPr>
            </w:pPr>
            <w:r w:rsidRPr="002E5F31">
              <w:rPr>
                <w:b/>
                <w:sz w:val="16"/>
                <w:szCs w:val="16"/>
              </w:rPr>
              <w:t>2017 г.  (по данным генплана)</w:t>
            </w:r>
          </w:p>
        </w:tc>
        <w:tc>
          <w:tcPr>
            <w:tcW w:w="1496" w:type="pct"/>
          </w:tcPr>
          <w:p w:rsidR="002E5F31" w:rsidRPr="002E5F31" w:rsidRDefault="002E5F31" w:rsidP="002E5F31">
            <w:pPr>
              <w:jc w:val="center"/>
              <w:rPr>
                <w:sz w:val="16"/>
                <w:szCs w:val="16"/>
              </w:rPr>
            </w:pPr>
            <w:r w:rsidRPr="002E5F31">
              <w:rPr>
                <w:sz w:val="16"/>
                <w:szCs w:val="16"/>
              </w:rPr>
              <w:t>4930</w:t>
            </w:r>
          </w:p>
        </w:tc>
        <w:tc>
          <w:tcPr>
            <w:tcW w:w="1684" w:type="pct"/>
            <w:vAlign w:val="bottom"/>
          </w:tcPr>
          <w:p w:rsidR="002E5F31" w:rsidRPr="002E5F31" w:rsidRDefault="002E5F31" w:rsidP="002E5F31">
            <w:pPr>
              <w:jc w:val="center"/>
              <w:rPr>
                <w:sz w:val="16"/>
                <w:szCs w:val="16"/>
              </w:rPr>
            </w:pPr>
            <w:r w:rsidRPr="002E5F31">
              <w:rPr>
                <w:sz w:val="16"/>
                <w:szCs w:val="16"/>
              </w:rPr>
              <w:t>99,5</w:t>
            </w:r>
          </w:p>
        </w:tc>
      </w:tr>
      <w:tr w:rsidR="002E5F31" w:rsidRPr="002E5F31" w:rsidTr="002E5F31">
        <w:trPr>
          <w:jc w:val="center"/>
        </w:trPr>
        <w:tc>
          <w:tcPr>
            <w:tcW w:w="1820" w:type="pct"/>
          </w:tcPr>
          <w:p w:rsidR="002E5F31" w:rsidRPr="002E5F31" w:rsidRDefault="002E5F31" w:rsidP="002E5F31">
            <w:pPr>
              <w:jc w:val="center"/>
              <w:rPr>
                <w:b/>
                <w:sz w:val="16"/>
                <w:szCs w:val="16"/>
              </w:rPr>
            </w:pPr>
            <w:r w:rsidRPr="002E5F31">
              <w:rPr>
                <w:b/>
                <w:sz w:val="16"/>
                <w:szCs w:val="16"/>
              </w:rPr>
              <w:t>2018 г.</w:t>
            </w:r>
          </w:p>
        </w:tc>
        <w:tc>
          <w:tcPr>
            <w:tcW w:w="1496" w:type="pct"/>
          </w:tcPr>
          <w:p w:rsidR="002E5F31" w:rsidRPr="002E5F31" w:rsidRDefault="002E5F31" w:rsidP="002E5F31">
            <w:pPr>
              <w:jc w:val="center"/>
              <w:rPr>
                <w:sz w:val="16"/>
                <w:szCs w:val="16"/>
              </w:rPr>
            </w:pPr>
            <w:r w:rsidRPr="002E5F31">
              <w:rPr>
                <w:sz w:val="16"/>
                <w:szCs w:val="16"/>
              </w:rPr>
              <w:t>4998</w:t>
            </w:r>
          </w:p>
        </w:tc>
        <w:tc>
          <w:tcPr>
            <w:tcW w:w="1684" w:type="pct"/>
            <w:vAlign w:val="bottom"/>
          </w:tcPr>
          <w:p w:rsidR="002E5F31" w:rsidRPr="002E5F31" w:rsidRDefault="002E5F31" w:rsidP="002E5F31">
            <w:pPr>
              <w:jc w:val="center"/>
              <w:rPr>
                <w:sz w:val="16"/>
                <w:szCs w:val="16"/>
              </w:rPr>
            </w:pPr>
            <w:r w:rsidRPr="002E5F31">
              <w:rPr>
                <w:sz w:val="16"/>
                <w:szCs w:val="16"/>
              </w:rPr>
              <w:t>1.01</w:t>
            </w:r>
          </w:p>
        </w:tc>
      </w:tr>
    </w:tbl>
    <w:p w:rsidR="002E5F31" w:rsidRPr="002E5F31" w:rsidRDefault="002E5F31" w:rsidP="002E5F31">
      <w:pPr>
        <w:jc w:val="center"/>
        <w:rPr>
          <w:b/>
          <w:bCs/>
          <w:sz w:val="16"/>
          <w:szCs w:val="16"/>
        </w:rPr>
      </w:pPr>
    </w:p>
    <w:p w:rsidR="002E5F31" w:rsidRPr="002E5F31" w:rsidRDefault="002E5F31" w:rsidP="002E5F31">
      <w:pPr>
        <w:jc w:val="both"/>
        <w:rPr>
          <w:sz w:val="16"/>
          <w:szCs w:val="16"/>
        </w:rPr>
      </w:pPr>
    </w:p>
    <w:p w:rsidR="002E5F31" w:rsidRPr="002E5F31" w:rsidRDefault="002E5F31" w:rsidP="002E5F31">
      <w:pPr>
        <w:spacing w:after="120"/>
        <w:rPr>
          <w:b/>
          <w:sz w:val="16"/>
          <w:szCs w:val="16"/>
        </w:rPr>
      </w:pPr>
      <w:r w:rsidRPr="002E5F31">
        <w:rPr>
          <w:b/>
          <w:sz w:val="16"/>
          <w:szCs w:val="16"/>
        </w:rPr>
        <w:t>1.2 Структура поселения.</w:t>
      </w:r>
    </w:p>
    <w:p w:rsidR="002E5F31" w:rsidRPr="002E5F31" w:rsidRDefault="002E5F31" w:rsidP="002E5F31">
      <w:pPr>
        <w:jc w:val="both"/>
        <w:rPr>
          <w:sz w:val="16"/>
          <w:szCs w:val="16"/>
        </w:rPr>
      </w:pPr>
      <w:r w:rsidRPr="002E5F31">
        <w:rPr>
          <w:sz w:val="16"/>
          <w:szCs w:val="16"/>
        </w:rPr>
        <w:t>На территории Островского (центрального) сельского поселения имеется:</w:t>
      </w:r>
    </w:p>
    <w:p w:rsidR="002E5F31" w:rsidRPr="002E5F31" w:rsidRDefault="002E5F31" w:rsidP="002974FF">
      <w:pPr>
        <w:widowControl/>
        <w:numPr>
          <w:ilvl w:val="0"/>
          <w:numId w:val="15"/>
        </w:numPr>
        <w:suppressAutoHyphens/>
        <w:autoSpaceDE/>
        <w:autoSpaceDN/>
        <w:adjustRightInd/>
        <w:jc w:val="both"/>
        <w:rPr>
          <w:sz w:val="16"/>
          <w:szCs w:val="16"/>
        </w:rPr>
      </w:pPr>
      <w:r w:rsidRPr="002E5F31">
        <w:rPr>
          <w:sz w:val="16"/>
          <w:szCs w:val="16"/>
        </w:rPr>
        <w:t>Земли в ведении поселения — 721 га;</w:t>
      </w:r>
    </w:p>
    <w:p w:rsidR="002E5F31" w:rsidRPr="002E5F31" w:rsidRDefault="002E5F31" w:rsidP="002974FF">
      <w:pPr>
        <w:widowControl/>
        <w:numPr>
          <w:ilvl w:val="0"/>
          <w:numId w:val="15"/>
        </w:numPr>
        <w:suppressAutoHyphens/>
        <w:autoSpaceDE/>
        <w:autoSpaceDN/>
        <w:adjustRightInd/>
        <w:jc w:val="both"/>
        <w:rPr>
          <w:sz w:val="16"/>
          <w:szCs w:val="16"/>
        </w:rPr>
      </w:pPr>
      <w:r w:rsidRPr="002E5F31">
        <w:rPr>
          <w:sz w:val="16"/>
          <w:szCs w:val="16"/>
        </w:rPr>
        <w:t>Земли в собственности граждан — 174,6 га;</w:t>
      </w:r>
    </w:p>
    <w:p w:rsidR="002E5F31" w:rsidRPr="002E5F31" w:rsidRDefault="002E5F31" w:rsidP="002974FF">
      <w:pPr>
        <w:widowControl/>
        <w:numPr>
          <w:ilvl w:val="0"/>
          <w:numId w:val="15"/>
        </w:numPr>
        <w:suppressAutoHyphens/>
        <w:autoSpaceDE/>
        <w:autoSpaceDN/>
        <w:adjustRightInd/>
        <w:jc w:val="both"/>
        <w:rPr>
          <w:sz w:val="16"/>
          <w:szCs w:val="16"/>
        </w:rPr>
      </w:pPr>
      <w:r w:rsidRPr="002E5F31">
        <w:rPr>
          <w:sz w:val="16"/>
          <w:szCs w:val="16"/>
        </w:rPr>
        <w:t>Земли предприятий и организаций — 46 га;</w:t>
      </w:r>
    </w:p>
    <w:p w:rsidR="002E5F31" w:rsidRPr="002E5F31" w:rsidRDefault="002E5F31" w:rsidP="002974FF">
      <w:pPr>
        <w:widowControl/>
        <w:numPr>
          <w:ilvl w:val="0"/>
          <w:numId w:val="15"/>
        </w:numPr>
        <w:suppressAutoHyphens/>
        <w:autoSpaceDE/>
        <w:autoSpaceDN/>
        <w:adjustRightInd/>
        <w:jc w:val="both"/>
        <w:rPr>
          <w:sz w:val="16"/>
          <w:szCs w:val="16"/>
        </w:rPr>
      </w:pPr>
      <w:r w:rsidRPr="002E5F31">
        <w:rPr>
          <w:sz w:val="16"/>
          <w:szCs w:val="16"/>
        </w:rPr>
        <w:t>Численность населения Островского (центрального) сельского поселения составляет 4998 чел.;</w:t>
      </w:r>
    </w:p>
    <w:p w:rsidR="002E5F31" w:rsidRPr="002E5F31" w:rsidRDefault="002E5F31" w:rsidP="002974FF">
      <w:pPr>
        <w:widowControl/>
        <w:numPr>
          <w:ilvl w:val="0"/>
          <w:numId w:val="15"/>
        </w:numPr>
        <w:suppressAutoHyphens/>
        <w:autoSpaceDE/>
        <w:autoSpaceDN/>
        <w:adjustRightInd/>
        <w:jc w:val="both"/>
        <w:rPr>
          <w:sz w:val="16"/>
          <w:szCs w:val="16"/>
        </w:rPr>
      </w:pPr>
      <w:r w:rsidRPr="002E5F31">
        <w:rPr>
          <w:sz w:val="16"/>
          <w:szCs w:val="16"/>
        </w:rPr>
        <w:t>Площадь жилого фонда составляет– 95089 кв.м.;</w:t>
      </w:r>
    </w:p>
    <w:p w:rsidR="002E5F31" w:rsidRPr="002E5F31" w:rsidRDefault="002E5F31" w:rsidP="002974FF">
      <w:pPr>
        <w:widowControl/>
        <w:numPr>
          <w:ilvl w:val="0"/>
          <w:numId w:val="15"/>
        </w:numPr>
        <w:suppressAutoHyphens/>
        <w:autoSpaceDE/>
        <w:autoSpaceDN/>
        <w:adjustRightInd/>
        <w:jc w:val="both"/>
        <w:rPr>
          <w:sz w:val="16"/>
          <w:szCs w:val="16"/>
        </w:rPr>
      </w:pPr>
      <w:r w:rsidRPr="002E5F31">
        <w:rPr>
          <w:sz w:val="16"/>
          <w:szCs w:val="16"/>
        </w:rPr>
        <w:t>Квартир в муниципальной собственности — 75 шт. (56 домов);</w:t>
      </w:r>
    </w:p>
    <w:p w:rsidR="002E5F31" w:rsidRPr="002E5F31" w:rsidRDefault="002E5F31" w:rsidP="002974FF">
      <w:pPr>
        <w:widowControl/>
        <w:numPr>
          <w:ilvl w:val="0"/>
          <w:numId w:val="15"/>
        </w:numPr>
        <w:suppressAutoHyphens/>
        <w:autoSpaceDE/>
        <w:autoSpaceDN/>
        <w:adjustRightInd/>
        <w:jc w:val="both"/>
        <w:rPr>
          <w:sz w:val="16"/>
          <w:szCs w:val="16"/>
        </w:rPr>
      </w:pPr>
      <w:r w:rsidRPr="002E5F31">
        <w:rPr>
          <w:sz w:val="16"/>
          <w:szCs w:val="16"/>
        </w:rPr>
        <w:t>Домов в частном секторе– 1066 шт.;</w:t>
      </w:r>
    </w:p>
    <w:p w:rsidR="002E5F31" w:rsidRPr="002E5F31" w:rsidRDefault="002E5F31" w:rsidP="002974FF">
      <w:pPr>
        <w:widowControl/>
        <w:numPr>
          <w:ilvl w:val="0"/>
          <w:numId w:val="15"/>
        </w:numPr>
        <w:suppressAutoHyphens/>
        <w:autoSpaceDE/>
        <w:autoSpaceDN/>
        <w:adjustRightInd/>
        <w:jc w:val="both"/>
        <w:rPr>
          <w:sz w:val="16"/>
          <w:szCs w:val="16"/>
        </w:rPr>
      </w:pPr>
      <w:r w:rsidRPr="002E5F31">
        <w:rPr>
          <w:sz w:val="16"/>
          <w:szCs w:val="16"/>
        </w:rPr>
        <w:t xml:space="preserve"> Количество проживающих в муниципальном жилье — 164 чел.;</w:t>
      </w:r>
    </w:p>
    <w:p w:rsidR="002E5F31" w:rsidRPr="002E5F31" w:rsidRDefault="002E5F31" w:rsidP="002974FF">
      <w:pPr>
        <w:widowControl/>
        <w:numPr>
          <w:ilvl w:val="0"/>
          <w:numId w:val="15"/>
        </w:numPr>
        <w:suppressAutoHyphens/>
        <w:autoSpaceDE/>
        <w:autoSpaceDN/>
        <w:adjustRightInd/>
        <w:jc w:val="both"/>
        <w:rPr>
          <w:sz w:val="16"/>
          <w:szCs w:val="16"/>
        </w:rPr>
      </w:pPr>
      <w:r w:rsidRPr="002E5F31">
        <w:rPr>
          <w:sz w:val="16"/>
          <w:szCs w:val="16"/>
        </w:rPr>
        <w:t xml:space="preserve"> Количество проживающих в частном секторе — 4762 чел.;</w:t>
      </w:r>
    </w:p>
    <w:p w:rsidR="002E5F31" w:rsidRPr="002E5F31" w:rsidRDefault="002E5F31" w:rsidP="002974FF">
      <w:pPr>
        <w:widowControl/>
        <w:numPr>
          <w:ilvl w:val="0"/>
          <w:numId w:val="15"/>
        </w:numPr>
        <w:suppressAutoHyphens/>
        <w:autoSpaceDE/>
        <w:autoSpaceDN/>
        <w:adjustRightInd/>
        <w:jc w:val="both"/>
        <w:rPr>
          <w:sz w:val="16"/>
          <w:szCs w:val="16"/>
        </w:rPr>
      </w:pPr>
      <w:r w:rsidRPr="002E5F31">
        <w:rPr>
          <w:sz w:val="16"/>
          <w:szCs w:val="16"/>
        </w:rPr>
        <w:t xml:space="preserve"> Жилой фонд представлен индивидуальной застройкой — 97,5 %;</w:t>
      </w:r>
    </w:p>
    <w:p w:rsidR="002E5F31" w:rsidRPr="002E5F31" w:rsidRDefault="002E5F31" w:rsidP="002974FF">
      <w:pPr>
        <w:widowControl/>
        <w:numPr>
          <w:ilvl w:val="0"/>
          <w:numId w:val="15"/>
        </w:numPr>
        <w:suppressAutoHyphens/>
        <w:autoSpaceDE/>
        <w:autoSpaceDN/>
        <w:adjustRightInd/>
        <w:jc w:val="both"/>
        <w:rPr>
          <w:sz w:val="16"/>
          <w:szCs w:val="16"/>
        </w:rPr>
      </w:pPr>
      <w:r w:rsidRPr="002E5F31">
        <w:rPr>
          <w:sz w:val="16"/>
          <w:szCs w:val="16"/>
        </w:rPr>
        <w:t xml:space="preserve"> На долю МКД 2-х и 3-х этажных жилых домов приходится — 2,5 %;</w:t>
      </w:r>
    </w:p>
    <w:p w:rsidR="002E5F31" w:rsidRPr="002E5F31" w:rsidRDefault="002E5F31" w:rsidP="002974FF">
      <w:pPr>
        <w:widowControl/>
        <w:numPr>
          <w:ilvl w:val="0"/>
          <w:numId w:val="15"/>
        </w:numPr>
        <w:suppressAutoHyphens/>
        <w:autoSpaceDE/>
        <w:autoSpaceDN/>
        <w:adjustRightInd/>
        <w:jc w:val="both"/>
        <w:rPr>
          <w:sz w:val="16"/>
          <w:szCs w:val="16"/>
        </w:rPr>
      </w:pPr>
      <w:r w:rsidRPr="002E5F31">
        <w:rPr>
          <w:sz w:val="16"/>
          <w:szCs w:val="16"/>
        </w:rPr>
        <w:t xml:space="preserve"> Домов — 1122;</w:t>
      </w:r>
    </w:p>
    <w:p w:rsidR="002E5F31" w:rsidRPr="002E5F31" w:rsidRDefault="002E5F31" w:rsidP="002974FF">
      <w:pPr>
        <w:widowControl/>
        <w:numPr>
          <w:ilvl w:val="0"/>
          <w:numId w:val="15"/>
        </w:numPr>
        <w:suppressAutoHyphens/>
        <w:autoSpaceDE/>
        <w:autoSpaceDN/>
        <w:adjustRightInd/>
        <w:jc w:val="both"/>
        <w:rPr>
          <w:sz w:val="16"/>
          <w:szCs w:val="16"/>
        </w:rPr>
      </w:pPr>
      <w:r w:rsidRPr="002E5F31">
        <w:rPr>
          <w:sz w:val="16"/>
          <w:szCs w:val="16"/>
        </w:rPr>
        <w:t xml:space="preserve"> Домов с ГВС от муниципальных котельных общей площадью 0 тыс. кв.м.;</w:t>
      </w:r>
    </w:p>
    <w:p w:rsidR="002E5F31" w:rsidRPr="002E5F31" w:rsidRDefault="002E5F31" w:rsidP="002974FF">
      <w:pPr>
        <w:widowControl/>
        <w:numPr>
          <w:ilvl w:val="0"/>
          <w:numId w:val="15"/>
        </w:numPr>
        <w:suppressAutoHyphens/>
        <w:autoSpaceDE/>
        <w:autoSpaceDN/>
        <w:adjustRightInd/>
        <w:jc w:val="both"/>
        <w:rPr>
          <w:sz w:val="16"/>
          <w:szCs w:val="16"/>
        </w:rPr>
      </w:pPr>
      <w:r w:rsidRPr="002E5F31">
        <w:rPr>
          <w:sz w:val="16"/>
          <w:szCs w:val="16"/>
        </w:rPr>
        <w:t xml:space="preserve"> Домов с индивидуальным отоплением — 1097;</w:t>
      </w:r>
    </w:p>
    <w:p w:rsidR="002E5F31" w:rsidRPr="002E5F31" w:rsidRDefault="002E5F31" w:rsidP="002974FF">
      <w:pPr>
        <w:widowControl/>
        <w:numPr>
          <w:ilvl w:val="0"/>
          <w:numId w:val="15"/>
        </w:numPr>
        <w:suppressAutoHyphens/>
        <w:autoSpaceDE/>
        <w:autoSpaceDN/>
        <w:adjustRightInd/>
        <w:jc w:val="both"/>
        <w:rPr>
          <w:sz w:val="16"/>
          <w:szCs w:val="16"/>
        </w:rPr>
      </w:pPr>
      <w:r w:rsidRPr="002E5F31">
        <w:rPr>
          <w:sz w:val="16"/>
          <w:szCs w:val="16"/>
        </w:rPr>
        <w:t>Объём жилищного фонда увеличивается в кв</w:t>
      </w:r>
      <w:proofErr w:type="gramStart"/>
      <w:r w:rsidRPr="002E5F31">
        <w:rPr>
          <w:sz w:val="16"/>
          <w:szCs w:val="16"/>
        </w:rPr>
        <w:t>.м</w:t>
      </w:r>
      <w:proofErr w:type="gramEnd"/>
      <w:r w:rsidRPr="002E5F31">
        <w:rPr>
          <w:sz w:val="16"/>
          <w:szCs w:val="16"/>
        </w:rPr>
        <w:t>/год: за четыре года 8 домов, в т.ч. 852,8 кв.м.;</w:t>
      </w:r>
    </w:p>
    <w:p w:rsidR="002E5F31" w:rsidRPr="002E5F31" w:rsidRDefault="002E5F31" w:rsidP="002974FF">
      <w:pPr>
        <w:widowControl/>
        <w:numPr>
          <w:ilvl w:val="0"/>
          <w:numId w:val="15"/>
        </w:numPr>
        <w:suppressAutoHyphens/>
        <w:autoSpaceDE/>
        <w:autoSpaceDN/>
        <w:adjustRightInd/>
        <w:jc w:val="both"/>
        <w:rPr>
          <w:sz w:val="16"/>
          <w:szCs w:val="16"/>
        </w:rPr>
      </w:pPr>
      <w:r w:rsidRPr="002E5F31">
        <w:rPr>
          <w:sz w:val="16"/>
          <w:szCs w:val="16"/>
        </w:rPr>
        <w:t>Средняя жилая обеспеченность составляет 19,3 кв.м. общей площади на человека и постоянно растёт из-за сокращения численности населения при сохраняющемся жилом фонде поселения.</w:t>
      </w:r>
    </w:p>
    <w:p w:rsidR="002E5F31" w:rsidRPr="002E5F31" w:rsidRDefault="002E5F31" w:rsidP="002974FF">
      <w:pPr>
        <w:widowControl/>
        <w:numPr>
          <w:ilvl w:val="0"/>
          <w:numId w:val="15"/>
        </w:numPr>
        <w:suppressAutoHyphens/>
        <w:autoSpaceDE/>
        <w:autoSpaceDN/>
        <w:adjustRightInd/>
        <w:jc w:val="both"/>
        <w:rPr>
          <w:sz w:val="16"/>
          <w:szCs w:val="16"/>
        </w:rPr>
      </w:pPr>
      <w:r w:rsidRPr="002E5F31">
        <w:rPr>
          <w:sz w:val="16"/>
          <w:szCs w:val="16"/>
        </w:rPr>
        <w:t>Всё новое строительство планируется в усадебных одноквартирных жилых домах, которые будут требовать подключения к централизованным системам водоснабжения.</w:t>
      </w:r>
    </w:p>
    <w:p w:rsidR="002E5F31" w:rsidRPr="002E5F31" w:rsidRDefault="002E5F31" w:rsidP="002974FF">
      <w:pPr>
        <w:widowControl/>
        <w:numPr>
          <w:ilvl w:val="0"/>
          <w:numId w:val="15"/>
        </w:numPr>
        <w:suppressAutoHyphens/>
        <w:autoSpaceDE/>
        <w:autoSpaceDN/>
        <w:adjustRightInd/>
        <w:jc w:val="both"/>
        <w:rPr>
          <w:sz w:val="16"/>
          <w:szCs w:val="16"/>
        </w:rPr>
      </w:pPr>
      <w:r w:rsidRPr="002E5F31">
        <w:rPr>
          <w:sz w:val="16"/>
          <w:szCs w:val="16"/>
        </w:rPr>
        <w:t xml:space="preserve">На территории п. </w:t>
      </w:r>
      <w:proofErr w:type="gramStart"/>
      <w:r w:rsidRPr="002E5F31">
        <w:rPr>
          <w:sz w:val="16"/>
          <w:szCs w:val="16"/>
        </w:rPr>
        <w:t>Островское</w:t>
      </w:r>
      <w:proofErr w:type="gramEnd"/>
      <w:r w:rsidRPr="002E5F31">
        <w:rPr>
          <w:sz w:val="16"/>
          <w:szCs w:val="16"/>
        </w:rPr>
        <w:t xml:space="preserve"> на сегодняшний день проживает 4998 человек. </w:t>
      </w:r>
      <w:proofErr w:type="gramStart"/>
      <w:r w:rsidRPr="002E5F31">
        <w:rPr>
          <w:sz w:val="16"/>
          <w:szCs w:val="16"/>
        </w:rPr>
        <w:t>Из них проживают в благоустроенном жилье: 420 человек, в неблагоустроенном 3720 человек, в частично благоустроенном: 786 человек.</w:t>
      </w:r>
      <w:proofErr w:type="gramEnd"/>
    </w:p>
    <w:p w:rsidR="002E5F31" w:rsidRPr="002E5F31" w:rsidRDefault="002E5F31" w:rsidP="002974FF">
      <w:pPr>
        <w:widowControl/>
        <w:numPr>
          <w:ilvl w:val="0"/>
          <w:numId w:val="15"/>
        </w:numPr>
        <w:suppressAutoHyphens/>
        <w:autoSpaceDE/>
        <w:autoSpaceDN/>
        <w:adjustRightInd/>
        <w:jc w:val="both"/>
        <w:rPr>
          <w:sz w:val="16"/>
          <w:szCs w:val="16"/>
        </w:rPr>
      </w:pPr>
      <w:r w:rsidRPr="002E5F31">
        <w:rPr>
          <w:sz w:val="16"/>
          <w:szCs w:val="16"/>
        </w:rPr>
        <w:t>В ОСШ обучается 648 человек, персонала — 89 человек</w:t>
      </w:r>
      <w:proofErr w:type="gramStart"/>
      <w:r w:rsidRPr="002E5F31">
        <w:rPr>
          <w:sz w:val="16"/>
          <w:szCs w:val="16"/>
        </w:rPr>
        <w:t>.</w:t>
      </w:r>
      <w:proofErr w:type="gramEnd"/>
      <w:r w:rsidRPr="002E5F31">
        <w:rPr>
          <w:sz w:val="16"/>
          <w:szCs w:val="16"/>
        </w:rPr>
        <w:t xml:space="preserve"> (</w:t>
      </w:r>
      <w:proofErr w:type="gramStart"/>
      <w:r w:rsidRPr="002E5F31">
        <w:rPr>
          <w:sz w:val="16"/>
          <w:szCs w:val="16"/>
        </w:rPr>
        <w:t>п</w:t>
      </w:r>
      <w:proofErr w:type="gramEnd"/>
      <w:r w:rsidRPr="002E5F31">
        <w:rPr>
          <w:sz w:val="16"/>
          <w:szCs w:val="16"/>
        </w:rPr>
        <w:t>ер. Школьный-3)</w:t>
      </w:r>
    </w:p>
    <w:p w:rsidR="002E5F31" w:rsidRPr="002E5F31" w:rsidRDefault="002E5F31" w:rsidP="002974FF">
      <w:pPr>
        <w:widowControl/>
        <w:numPr>
          <w:ilvl w:val="0"/>
          <w:numId w:val="15"/>
        </w:numPr>
        <w:suppressAutoHyphens/>
        <w:autoSpaceDE/>
        <w:autoSpaceDN/>
        <w:adjustRightInd/>
        <w:jc w:val="both"/>
        <w:rPr>
          <w:sz w:val="16"/>
          <w:szCs w:val="16"/>
        </w:rPr>
      </w:pPr>
      <w:r w:rsidRPr="002E5F31">
        <w:rPr>
          <w:sz w:val="16"/>
          <w:szCs w:val="16"/>
        </w:rPr>
        <w:t xml:space="preserve">ЦРБ: </w:t>
      </w:r>
      <w:proofErr w:type="spellStart"/>
      <w:r w:rsidRPr="002E5F31">
        <w:rPr>
          <w:sz w:val="16"/>
          <w:szCs w:val="16"/>
        </w:rPr>
        <w:t>койко</w:t>
      </w:r>
      <w:proofErr w:type="spellEnd"/>
      <w:r w:rsidRPr="002E5F31">
        <w:rPr>
          <w:sz w:val="16"/>
          <w:szCs w:val="16"/>
        </w:rPr>
        <w:t xml:space="preserve"> мест — 27. персонала — 135 человек</w:t>
      </w:r>
      <w:proofErr w:type="gramStart"/>
      <w:r w:rsidRPr="002E5F31">
        <w:rPr>
          <w:sz w:val="16"/>
          <w:szCs w:val="16"/>
        </w:rPr>
        <w:t>.</w:t>
      </w:r>
      <w:proofErr w:type="gramEnd"/>
      <w:r w:rsidRPr="002E5F31">
        <w:rPr>
          <w:sz w:val="16"/>
          <w:szCs w:val="16"/>
        </w:rPr>
        <w:t xml:space="preserve"> (</w:t>
      </w:r>
      <w:proofErr w:type="gramStart"/>
      <w:r w:rsidRPr="002E5F31">
        <w:rPr>
          <w:sz w:val="16"/>
          <w:szCs w:val="16"/>
        </w:rPr>
        <w:t>у</w:t>
      </w:r>
      <w:proofErr w:type="gramEnd"/>
      <w:r w:rsidRPr="002E5F31">
        <w:rPr>
          <w:sz w:val="16"/>
          <w:szCs w:val="16"/>
        </w:rPr>
        <w:t>л. Больничная-1)</w:t>
      </w:r>
    </w:p>
    <w:p w:rsidR="002E5F31" w:rsidRPr="002E5F31" w:rsidRDefault="002E5F31" w:rsidP="002974FF">
      <w:pPr>
        <w:widowControl/>
        <w:numPr>
          <w:ilvl w:val="0"/>
          <w:numId w:val="15"/>
        </w:numPr>
        <w:suppressAutoHyphens/>
        <w:autoSpaceDE/>
        <w:autoSpaceDN/>
        <w:adjustRightInd/>
        <w:jc w:val="both"/>
        <w:rPr>
          <w:sz w:val="16"/>
          <w:szCs w:val="16"/>
        </w:rPr>
      </w:pPr>
      <w:r w:rsidRPr="002E5F31">
        <w:rPr>
          <w:sz w:val="16"/>
          <w:szCs w:val="16"/>
        </w:rPr>
        <w:t xml:space="preserve"> </w:t>
      </w:r>
      <w:proofErr w:type="spellStart"/>
      <w:proofErr w:type="gramStart"/>
      <w:r w:rsidRPr="002E5F31">
        <w:rPr>
          <w:sz w:val="16"/>
          <w:szCs w:val="16"/>
        </w:rPr>
        <w:t>д</w:t>
      </w:r>
      <w:proofErr w:type="spellEnd"/>
      <w:r w:rsidRPr="002E5F31">
        <w:rPr>
          <w:sz w:val="16"/>
          <w:szCs w:val="16"/>
        </w:rPr>
        <w:t xml:space="preserve">/с «Теремок» пер. Школьный-4: дети — 149 человек, персонал — 35 человек; </w:t>
      </w:r>
      <w:proofErr w:type="spellStart"/>
      <w:r w:rsidRPr="002E5F31">
        <w:rPr>
          <w:sz w:val="16"/>
          <w:szCs w:val="16"/>
        </w:rPr>
        <w:t>д</w:t>
      </w:r>
      <w:proofErr w:type="spellEnd"/>
      <w:r w:rsidRPr="002E5F31">
        <w:rPr>
          <w:sz w:val="16"/>
          <w:szCs w:val="16"/>
        </w:rPr>
        <w:t xml:space="preserve">/с «Рябинка» ул. Куликова-2: дети — 135 человек, персонал — 35 человек; </w:t>
      </w:r>
      <w:proofErr w:type="gramEnd"/>
    </w:p>
    <w:p w:rsidR="002E5F31" w:rsidRPr="002E5F31" w:rsidRDefault="002E5F31" w:rsidP="002E5F31">
      <w:pPr>
        <w:suppressAutoHyphens/>
        <w:ind w:left="284"/>
        <w:jc w:val="both"/>
        <w:rPr>
          <w:sz w:val="16"/>
          <w:szCs w:val="16"/>
        </w:rPr>
      </w:pPr>
      <w:proofErr w:type="spellStart"/>
      <w:proofErr w:type="gramStart"/>
      <w:r w:rsidRPr="002E5F31">
        <w:rPr>
          <w:sz w:val="16"/>
          <w:szCs w:val="16"/>
        </w:rPr>
        <w:t>д</w:t>
      </w:r>
      <w:proofErr w:type="spellEnd"/>
      <w:r w:rsidRPr="002E5F31">
        <w:rPr>
          <w:sz w:val="16"/>
          <w:szCs w:val="16"/>
        </w:rPr>
        <w:t xml:space="preserve">/с «Калинка» ул. Калинина-5: дети — 57 человек, персонал — 20 человек. </w:t>
      </w:r>
      <w:proofErr w:type="gramEnd"/>
    </w:p>
    <w:p w:rsidR="002E5F31" w:rsidRPr="002E5F31" w:rsidRDefault="002E5F31" w:rsidP="002974FF">
      <w:pPr>
        <w:widowControl/>
        <w:numPr>
          <w:ilvl w:val="0"/>
          <w:numId w:val="15"/>
        </w:numPr>
        <w:suppressAutoHyphens/>
        <w:autoSpaceDE/>
        <w:autoSpaceDN/>
        <w:adjustRightInd/>
        <w:jc w:val="both"/>
        <w:rPr>
          <w:sz w:val="16"/>
          <w:szCs w:val="16"/>
        </w:rPr>
      </w:pPr>
      <w:r w:rsidRPr="002E5F31">
        <w:rPr>
          <w:sz w:val="16"/>
          <w:szCs w:val="16"/>
        </w:rPr>
        <w:t xml:space="preserve">Детский дом: дети — 20 человек, персонал — 40 человек. </w:t>
      </w:r>
    </w:p>
    <w:p w:rsidR="002E5F31" w:rsidRPr="002E5F31" w:rsidRDefault="002E5F31" w:rsidP="002974FF">
      <w:pPr>
        <w:widowControl/>
        <w:numPr>
          <w:ilvl w:val="0"/>
          <w:numId w:val="15"/>
        </w:numPr>
        <w:suppressAutoHyphens/>
        <w:autoSpaceDE/>
        <w:autoSpaceDN/>
        <w:adjustRightInd/>
        <w:jc w:val="both"/>
        <w:rPr>
          <w:sz w:val="16"/>
          <w:szCs w:val="16"/>
        </w:rPr>
      </w:pPr>
      <w:r w:rsidRPr="002E5F31">
        <w:rPr>
          <w:sz w:val="16"/>
          <w:szCs w:val="16"/>
        </w:rPr>
        <w:t xml:space="preserve">Коммерческих организаций на территории поселения находится: </w:t>
      </w:r>
    </w:p>
    <w:p w:rsidR="002E5F31" w:rsidRPr="002E5F31" w:rsidRDefault="002E5F31" w:rsidP="002E5F31">
      <w:pPr>
        <w:jc w:val="both"/>
        <w:rPr>
          <w:sz w:val="16"/>
          <w:szCs w:val="16"/>
        </w:rPr>
      </w:pPr>
      <w:r w:rsidRPr="002E5F31">
        <w:rPr>
          <w:sz w:val="16"/>
          <w:szCs w:val="16"/>
        </w:rPr>
        <w:t xml:space="preserve">             а) 74 магазина, в которых занято 229 человек;</w:t>
      </w:r>
    </w:p>
    <w:p w:rsidR="002E5F31" w:rsidRPr="002E5F31" w:rsidRDefault="002E5F31" w:rsidP="002E5F31">
      <w:pPr>
        <w:jc w:val="both"/>
        <w:rPr>
          <w:sz w:val="16"/>
          <w:szCs w:val="16"/>
        </w:rPr>
      </w:pPr>
      <w:r w:rsidRPr="002E5F31">
        <w:rPr>
          <w:sz w:val="16"/>
          <w:szCs w:val="16"/>
        </w:rPr>
        <w:t xml:space="preserve">             б) 8 </w:t>
      </w:r>
      <w:proofErr w:type="spellStart"/>
      <w:r w:rsidRPr="002E5F31">
        <w:rPr>
          <w:sz w:val="16"/>
          <w:szCs w:val="16"/>
        </w:rPr>
        <w:t>пилорам</w:t>
      </w:r>
      <w:proofErr w:type="gramStart"/>
      <w:r w:rsidRPr="002E5F31">
        <w:rPr>
          <w:sz w:val="16"/>
          <w:szCs w:val="16"/>
        </w:rPr>
        <w:t>,в</w:t>
      </w:r>
      <w:proofErr w:type="spellEnd"/>
      <w:proofErr w:type="gramEnd"/>
      <w:r w:rsidRPr="002E5F31">
        <w:rPr>
          <w:sz w:val="16"/>
          <w:szCs w:val="16"/>
        </w:rPr>
        <w:t xml:space="preserve"> которых занято ≈ 48 человека</w:t>
      </w:r>
    </w:p>
    <w:p w:rsidR="002E5F31" w:rsidRPr="002E5F31" w:rsidRDefault="002E5F31" w:rsidP="002E5F31">
      <w:pPr>
        <w:ind w:firstLine="567"/>
        <w:rPr>
          <w:sz w:val="16"/>
          <w:szCs w:val="16"/>
        </w:rPr>
      </w:pPr>
      <w:r w:rsidRPr="002E5F31">
        <w:rPr>
          <w:sz w:val="16"/>
          <w:szCs w:val="16"/>
        </w:rPr>
        <w:t xml:space="preserve">Схема Островского (центрального) сельского поселения, представленная в генплане показана на рисунке 1.2.1 </w:t>
      </w:r>
    </w:p>
    <w:p w:rsidR="002E5F31" w:rsidRPr="00BE6D74" w:rsidRDefault="002E5F31" w:rsidP="002E5F31">
      <w:pPr>
        <w:jc w:val="center"/>
        <w:rPr>
          <w:b/>
          <w:sz w:val="28"/>
          <w:szCs w:val="28"/>
        </w:rPr>
      </w:pPr>
    </w:p>
    <w:p w:rsidR="002E5F31" w:rsidRPr="00BF05FF" w:rsidRDefault="002E5F31" w:rsidP="002E5F31">
      <w:pPr>
        <w:jc w:val="both"/>
        <w:rPr>
          <w:sz w:val="28"/>
          <w:szCs w:val="28"/>
        </w:rPr>
      </w:pPr>
    </w:p>
    <w:p w:rsidR="002E5F31" w:rsidRDefault="002E5F31" w:rsidP="002E5F31">
      <w:pPr>
        <w:jc w:val="both"/>
        <w:rPr>
          <w:sz w:val="28"/>
          <w:szCs w:val="28"/>
        </w:rPr>
      </w:pPr>
      <w:r>
        <w:rPr>
          <w:noProof/>
          <w:sz w:val="28"/>
          <w:szCs w:val="28"/>
        </w:rPr>
        <w:lastRenderedPageBreak/>
        <w:drawing>
          <wp:inline distT="0" distB="0" distL="0" distR="0">
            <wp:extent cx="6480175" cy="7770633"/>
            <wp:effectExtent l="19050" t="0" r="0" b="0"/>
            <wp:docPr id="43" name="Рисунок 1" descr="C:\Users\user\Desktop\РАБОТА\2014 год работа\Островское\п. Островское ген. план\Ген план\Инженерно-техническое обеспечени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РАБОТА\2014 год работа\Островское\п. Островское ген. план\Ген план\Инженерно-техническое обеспечение.JPG"/>
                    <pic:cNvPicPr>
                      <a:picLocks noChangeAspect="1" noChangeArrowheads="1"/>
                    </pic:cNvPicPr>
                  </pic:nvPicPr>
                  <pic:blipFill>
                    <a:blip r:embed="rId11" cstate="print"/>
                    <a:srcRect/>
                    <a:stretch>
                      <a:fillRect/>
                    </a:stretch>
                  </pic:blipFill>
                  <pic:spPr bwMode="auto">
                    <a:xfrm>
                      <a:off x="0" y="0"/>
                      <a:ext cx="6480175" cy="7770633"/>
                    </a:xfrm>
                    <a:prstGeom prst="rect">
                      <a:avLst/>
                    </a:prstGeom>
                    <a:noFill/>
                    <a:ln w="9525">
                      <a:noFill/>
                      <a:miter lim="800000"/>
                      <a:headEnd/>
                      <a:tailEnd/>
                    </a:ln>
                  </pic:spPr>
                </pic:pic>
              </a:graphicData>
            </a:graphic>
          </wp:inline>
        </w:drawing>
      </w:r>
    </w:p>
    <w:p w:rsidR="002E5F31" w:rsidRPr="002E5F31" w:rsidRDefault="002E5F31" w:rsidP="002E5F31">
      <w:pPr>
        <w:ind w:firstLine="900"/>
        <w:jc w:val="center"/>
        <w:rPr>
          <w:sz w:val="16"/>
          <w:szCs w:val="16"/>
        </w:rPr>
      </w:pPr>
      <w:r w:rsidRPr="002E5F31">
        <w:rPr>
          <w:sz w:val="16"/>
          <w:szCs w:val="16"/>
        </w:rPr>
        <w:t>Рис. 1.2.1</w:t>
      </w:r>
    </w:p>
    <w:p w:rsidR="002E5F31" w:rsidRPr="002E5F31" w:rsidRDefault="002E5F31" w:rsidP="002E5F31">
      <w:pPr>
        <w:ind w:firstLine="900"/>
        <w:jc w:val="both"/>
        <w:rPr>
          <w:sz w:val="16"/>
          <w:szCs w:val="16"/>
        </w:rPr>
      </w:pPr>
      <w:proofErr w:type="spellStart"/>
      <w:r w:rsidRPr="002E5F31">
        <w:rPr>
          <w:sz w:val="16"/>
          <w:szCs w:val="16"/>
        </w:rPr>
        <w:t>Территория</w:t>
      </w:r>
      <w:proofErr w:type="gramStart"/>
      <w:r w:rsidRPr="002E5F31">
        <w:rPr>
          <w:sz w:val="16"/>
          <w:szCs w:val="16"/>
        </w:rPr>
        <w:t>,п</w:t>
      </w:r>
      <w:proofErr w:type="gramEnd"/>
      <w:r w:rsidRPr="002E5F31">
        <w:rPr>
          <w:sz w:val="16"/>
          <w:szCs w:val="16"/>
        </w:rPr>
        <w:t>о</w:t>
      </w:r>
      <w:proofErr w:type="spellEnd"/>
      <w:r w:rsidRPr="002E5F31">
        <w:rPr>
          <w:sz w:val="16"/>
          <w:szCs w:val="16"/>
        </w:rPr>
        <w:t xml:space="preserve"> генеральному плану, включает участки занятые малоэтажной застройкой жилого и общественного назначения, озелененные территории общего пользования, промышленные и коммунальные объекты, а также территории улично-дорожной сети и др.</w:t>
      </w:r>
    </w:p>
    <w:p w:rsidR="002E5F31" w:rsidRPr="002E5F31" w:rsidRDefault="002E5F31" w:rsidP="002E5F31">
      <w:pPr>
        <w:ind w:firstLine="900"/>
        <w:jc w:val="both"/>
        <w:rPr>
          <w:sz w:val="16"/>
          <w:szCs w:val="16"/>
        </w:rPr>
      </w:pPr>
      <w:r w:rsidRPr="002E5F31">
        <w:rPr>
          <w:sz w:val="16"/>
          <w:szCs w:val="16"/>
        </w:rPr>
        <w:t>Баланс территории по характеру использования на существующее положение представлен в табл. 1.2.2.</w:t>
      </w:r>
    </w:p>
    <w:p w:rsidR="002E5F31" w:rsidRPr="002E5F31" w:rsidRDefault="002E5F31" w:rsidP="002E5F31">
      <w:pPr>
        <w:rPr>
          <w:sz w:val="16"/>
          <w:szCs w:val="16"/>
        </w:rPr>
      </w:pPr>
    </w:p>
    <w:p w:rsidR="002E5F31" w:rsidRPr="002E5F31" w:rsidRDefault="002E5F31" w:rsidP="002E5F31">
      <w:pPr>
        <w:rPr>
          <w:b/>
          <w:sz w:val="16"/>
          <w:szCs w:val="16"/>
        </w:rPr>
      </w:pPr>
    </w:p>
    <w:p w:rsidR="002E5F31" w:rsidRPr="002E5F31" w:rsidRDefault="002E5F31" w:rsidP="002E5F31">
      <w:pPr>
        <w:jc w:val="right"/>
        <w:rPr>
          <w:sz w:val="16"/>
          <w:szCs w:val="16"/>
        </w:rPr>
      </w:pPr>
      <w:r w:rsidRPr="002E5F31">
        <w:rPr>
          <w:sz w:val="16"/>
          <w:szCs w:val="16"/>
        </w:rPr>
        <w:t>Таблица 1.2.2.</w:t>
      </w:r>
    </w:p>
    <w:p w:rsidR="002E5F31" w:rsidRPr="002E5F31" w:rsidRDefault="002E5F31" w:rsidP="002E5F31">
      <w:pPr>
        <w:jc w:val="center"/>
        <w:rPr>
          <w:sz w:val="16"/>
          <w:szCs w:val="16"/>
        </w:rPr>
      </w:pPr>
      <w:r w:rsidRPr="002E5F31">
        <w:rPr>
          <w:sz w:val="16"/>
          <w:szCs w:val="16"/>
        </w:rPr>
        <w:t xml:space="preserve">Баланс территории разработки проекта по характеру использования </w:t>
      </w:r>
    </w:p>
    <w:p w:rsidR="002E5F31" w:rsidRPr="002E5F31" w:rsidRDefault="002E5F31" w:rsidP="002E5F31">
      <w:pPr>
        <w:jc w:val="center"/>
        <w:rPr>
          <w:sz w:val="16"/>
          <w:szCs w:val="16"/>
        </w:rPr>
      </w:pPr>
      <w:r w:rsidRPr="002E5F31">
        <w:rPr>
          <w:sz w:val="16"/>
          <w:szCs w:val="16"/>
        </w:rPr>
        <w:t>(существующее положение)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51"/>
        <w:gridCol w:w="4925"/>
        <w:gridCol w:w="2446"/>
        <w:gridCol w:w="2176"/>
      </w:tblGrid>
      <w:tr w:rsidR="002E5F31" w:rsidRPr="002E5F31" w:rsidTr="002E5F31">
        <w:trPr>
          <w:trHeight w:val="297"/>
        </w:trPr>
        <w:tc>
          <w:tcPr>
            <w:tcW w:w="226" w:type="pct"/>
            <w:vMerge w:val="restart"/>
          </w:tcPr>
          <w:p w:rsidR="002E5F31" w:rsidRPr="002E5F31" w:rsidRDefault="002E5F31" w:rsidP="002E5F31">
            <w:pPr>
              <w:rPr>
                <w:b/>
                <w:sz w:val="16"/>
                <w:szCs w:val="16"/>
              </w:rPr>
            </w:pPr>
            <w:r w:rsidRPr="002E5F31">
              <w:rPr>
                <w:b/>
                <w:sz w:val="16"/>
                <w:szCs w:val="16"/>
              </w:rPr>
              <w:t>№</w:t>
            </w:r>
          </w:p>
        </w:tc>
        <w:tc>
          <w:tcPr>
            <w:tcW w:w="2463" w:type="pct"/>
            <w:vMerge w:val="restart"/>
          </w:tcPr>
          <w:p w:rsidR="002E5F31" w:rsidRPr="002E5F31" w:rsidRDefault="002E5F31" w:rsidP="002E5F31">
            <w:pPr>
              <w:ind w:firstLine="900"/>
              <w:rPr>
                <w:b/>
                <w:sz w:val="16"/>
                <w:szCs w:val="16"/>
              </w:rPr>
            </w:pPr>
            <w:r w:rsidRPr="002E5F31">
              <w:rPr>
                <w:b/>
                <w:sz w:val="16"/>
                <w:szCs w:val="16"/>
              </w:rPr>
              <w:t>Территории</w:t>
            </w:r>
          </w:p>
        </w:tc>
        <w:tc>
          <w:tcPr>
            <w:tcW w:w="2311" w:type="pct"/>
            <w:gridSpan w:val="2"/>
          </w:tcPr>
          <w:p w:rsidR="002E5F31" w:rsidRPr="002E5F31" w:rsidRDefault="002E5F31" w:rsidP="002E5F31">
            <w:pPr>
              <w:ind w:hanging="39"/>
              <w:jc w:val="center"/>
              <w:rPr>
                <w:b/>
                <w:sz w:val="16"/>
                <w:szCs w:val="16"/>
              </w:rPr>
            </w:pPr>
            <w:r w:rsidRPr="002E5F31">
              <w:rPr>
                <w:b/>
                <w:sz w:val="16"/>
                <w:szCs w:val="16"/>
              </w:rPr>
              <w:t>Площадь</w:t>
            </w:r>
          </w:p>
        </w:tc>
      </w:tr>
      <w:tr w:rsidR="002E5F31" w:rsidRPr="002E5F31" w:rsidTr="002E5F31">
        <w:trPr>
          <w:trHeight w:val="136"/>
        </w:trPr>
        <w:tc>
          <w:tcPr>
            <w:tcW w:w="226" w:type="pct"/>
            <w:vMerge/>
          </w:tcPr>
          <w:p w:rsidR="002E5F31" w:rsidRPr="002E5F31" w:rsidRDefault="002E5F31" w:rsidP="002E5F31">
            <w:pPr>
              <w:rPr>
                <w:sz w:val="16"/>
                <w:szCs w:val="16"/>
              </w:rPr>
            </w:pPr>
          </w:p>
        </w:tc>
        <w:tc>
          <w:tcPr>
            <w:tcW w:w="2463" w:type="pct"/>
            <w:vMerge/>
          </w:tcPr>
          <w:p w:rsidR="002E5F31" w:rsidRPr="002E5F31" w:rsidRDefault="002E5F31" w:rsidP="002E5F31">
            <w:pPr>
              <w:ind w:firstLine="900"/>
              <w:rPr>
                <w:sz w:val="16"/>
                <w:szCs w:val="16"/>
              </w:rPr>
            </w:pPr>
          </w:p>
        </w:tc>
        <w:tc>
          <w:tcPr>
            <w:tcW w:w="1223" w:type="pct"/>
          </w:tcPr>
          <w:p w:rsidR="002E5F31" w:rsidRPr="002E5F31" w:rsidRDefault="002E5F31" w:rsidP="002E5F31">
            <w:pPr>
              <w:ind w:hanging="39"/>
              <w:jc w:val="center"/>
              <w:rPr>
                <w:b/>
                <w:sz w:val="16"/>
                <w:szCs w:val="16"/>
                <w:lang w:val="en-US"/>
              </w:rPr>
            </w:pPr>
            <w:r w:rsidRPr="002E5F31">
              <w:rPr>
                <w:b/>
                <w:sz w:val="16"/>
                <w:szCs w:val="16"/>
              </w:rPr>
              <w:t>га</w:t>
            </w:r>
          </w:p>
        </w:tc>
        <w:tc>
          <w:tcPr>
            <w:tcW w:w="1088" w:type="pct"/>
          </w:tcPr>
          <w:p w:rsidR="002E5F31" w:rsidRPr="002E5F31" w:rsidRDefault="002E5F31" w:rsidP="002E5F31">
            <w:pPr>
              <w:ind w:hanging="39"/>
              <w:jc w:val="center"/>
              <w:rPr>
                <w:b/>
                <w:sz w:val="16"/>
                <w:szCs w:val="16"/>
              </w:rPr>
            </w:pPr>
            <w:r w:rsidRPr="002E5F31">
              <w:rPr>
                <w:b/>
                <w:sz w:val="16"/>
                <w:szCs w:val="16"/>
                <w:lang w:val="en-US"/>
              </w:rPr>
              <w:t>%</w:t>
            </w:r>
          </w:p>
        </w:tc>
      </w:tr>
      <w:tr w:rsidR="002E5F31" w:rsidRPr="002E5F31" w:rsidTr="002E5F31">
        <w:trPr>
          <w:trHeight w:val="297"/>
        </w:trPr>
        <w:tc>
          <w:tcPr>
            <w:tcW w:w="226" w:type="pct"/>
          </w:tcPr>
          <w:p w:rsidR="002E5F31" w:rsidRPr="002E5F31" w:rsidRDefault="002E5F31" w:rsidP="002E5F31">
            <w:pPr>
              <w:rPr>
                <w:sz w:val="16"/>
                <w:szCs w:val="16"/>
              </w:rPr>
            </w:pPr>
            <w:r w:rsidRPr="002E5F31">
              <w:rPr>
                <w:sz w:val="16"/>
                <w:szCs w:val="16"/>
              </w:rPr>
              <w:t>1</w:t>
            </w:r>
          </w:p>
        </w:tc>
        <w:tc>
          <w:tcPr>
            <w:tcW w:w="4774" w:type="pct"/>
            <w:gridSpan w:val="3"/>
          </w:tcPr>
          <w:p w:rsidR="002E5F31" w:rsidRPr="002E5F31" w:rsidRDefault="002E5F31" w:rsidP="002E5F31">
            <w:pPr>
              <w:rPr>
                <w:b/>
                <w:sz w:val="16"/>
                <w:szCs w:val="16"/>
              </w:rPr>
            </w:pPr>
            <w:r w:rsidRPr="002E5F31">
              <w:rPr>
                <w:b/>
                <w:sz w:val="16"/>
                <w:szCs w:val="16"/>
              </w:rPr>
              <w:t>Природные</w:t>
            </w:r>
          </w:p>
        </w:tc>
      </w:tr>
      <w:tr w:rsidR="002E5F31" w:rsidRPr="002E5F31" w:rsidTr="002E5F31">
        <w:trPr>
          <w:trHeight w:val="297"/>
        </w:trPr>
        <w:tc>
          <w:tcPr>
            <w:tcW w:w="2689" w:type="pct"/>
            <w:gridSpan w:val="2"/>
          </w:tcPr>
          <w:p w:rsidR="002E5F31" w:rsidRPr="002E5F31" w:rsidRDefault="002E5F31" w:rsidP="002E5F31">
            <w:pPr>
              <w:rPr>
                <w:sz w:val="16"/>
                <w:szCs w:val="16"/>
              </w:rPr>
            </w:pPr>
            <w:r w:rsidRPr="002E5F31">
              <w:rPr>
                <w:sz w:val="16"/>
                <w:szCs w:val="16"/>
              </w:rPr>
              <w:t>Природно-рекреационные</w:t>
            </w:r>
          </w:p>
        </w:tc>
        <w:tc>
          <w:tcPr>
            <w:tcW w:w="1223" w:type="pct"/>
          </w:tcPr>
          <w:p w:rsidR="002E5F31" w:rsidRPr="002E5F31" w:rsidRDefault="002E5F31" w:rsidP="002E5F31">
            <w:pPr>
              <w:jc w:val="center"/>
              <w:rPr>
                <w:sz w:val="16"/>
                <w:szCs w:val="16"/>
              </w:rPr>
            </w:pPr>
            <w:r w:rsidRPr="002E5F31">
              <w:rPr>
                <w:sz w:val="16"/>
                <w:szCs w:val="16"/>
              </w:rPr>
              <w:t>47</w:t>
            </w:r>
          </w:p>
        </w:tc>
        <w:tc>
          <w:tcPr>
            <w:tcW w:w="1088" w:type="pct"/>
          </w:tcPr>
          <w:p w:rsidR="002E5F31" w:rsidRPr="002E5F31" w:rsidRDefault="002E5F31" w:rsidP="002E5F31">
            <w:pPr>
              <w:jc w:val="center"/>
              <w:rPr>
                <w:sz w:val="16"/>
                <w:szCs w:val="16"/>
                <w:lang w:val="en-US"/>
              </w:rPr>
            </w:pPr>
            <w:r w:rsidRPr="002E5F31">
              <w:rPr>
                <w:sz w:val="16"/>
                <w:szCs w:val="16"/>
              </w:rPr>
              <w:t>7</w:t>
            </w:r>
            <w:r w:rsidRPr="002E5F31">
              <w:rPr>
                <w:sz w:val="16"/>
                <w:szCs w:val="16"/>
                <w:lang w:val="en-US"/>
              </w:rPr>
              <w:t>,5</w:t>
            </w:r>
          </w:p>
        </w:tc>
      </w:tr>
      <w:tr w:rsidR="002E5F31" w:rsidRPr="002E5F31" w:rsidTr="002E5F31">
        <w:trPr>
          <w:trHeight w:val="297"/>
        </w:trPr>
        <w:tc>
          <w:tcPr>
            <w:tcW w:w="2689" w:type="pct"/>
            <w:gridSpan w:val="2"/>
          </w:tcPr>
          <w:p w:rsidR="002E5F31" w:rsidRPr="002E5F31" w:rsidRDefault="002E5F31" w:rsidP="002E5F31">
            <w:pPr>
              <w:rPr>
                <w:b/>
                <w:sz w:val="16"/>
                <w:szCs w:val="16"/>
              </w:rPr>
            </w:pPr>
            <w:r w:rsidRPr="002E5F31">
              <w:rPr>
                <w:b/>
                <w:sz w:val="16"/>
                <w:szCs w:val="16"/>
              </w:rPr>
              <w:lastRenderedPageBreak/>
              <w:t>Сельскохозяйственного использования</w:t>
            </w:r>
          </w:p>
        </w:tc>
        <w:tc>
          <w:tcPr>
            <w:tcW w:w="1223" w:type="pct"/>
          </w:tcPr>
          <w:p w:rsidR="002E5F31" w:rsidRPr="002E5F31" w:rsidRDefault="002E5F31" w:rsidP="002E5F31">
            <w:pPr>
              <w:jc w:val="center"/>
              <w:rPr>
                <w:sz w:val="16"/>
                <w:szCs w:val="16"/>
              </w:rPr>
            </w:pPr>
          </w:p>
        </w:tc>
        <w:tc>
          <w:tcPr>
            <w:tcW w:w="1088" w:type="pct"/>
          </w:tcPr>
          <w:p w:rsidR="002E5F31" w:rsidRPr="002E5F31" w:rsidRDefault="002E5F31" w:rsidP="002E5F31">
            <w:pPr>
              <w:jc w:val="center"/>
              <w:rPr>
                <w:sz w:val="16"/>
                <w:szCs w:val="16"/>
              </w:rPr>
            </w:pPr>
          </w:p>
        </w:tc>
      </w:tr>
      <w:tr w:rsidR="002E5F31" w:rsidRPr="002E5F31" w:rsidTr="002E5F31">
        <w:trPr>
          <w:trHeight w:val="297"/>
        </w:trPr>
        <w:tc>
          <w:tcPr>
            <w:tcW w:w="2689" w:type="pct"/>
            <w:gridSpan w:val="2"/>
          </w:tcPr>
          <w:p w:rsidR="002E5F31" w:rsidRPr="002E5F31" w:rsidRDefault="002E5F31" w:rsidP="002E5F31">
            <w:pPr>
              <w:rPr>
                <w:sz w:val="16"/>
                <w:szCs w:val="16"/>
              </w:rPr>
            </w:pPr>
            <w:r w:rsidRPr="002E5F31">
              <w:rPr>
                <w:sz w:val="16"/>
                <w:szCs w:val="16"/>
              </w:rPr>
              <w:t xml:space="preserve">      Пашни, сенокосы, пастбища</w:t>
            </w:r>
          </w:p>
        </w:tc>
        <w:tc>
          <w:tcPr>
            <w:tcW w:w="1223" w:type="pct"/>
          </w:tcPr>
          <w:p w:rsidR="002E5F31" w:rsidRPr="002E5F31" w:rsidRDefault="002E5F31" w:rsidP="002E5F31">
            <w:pPr>
              <w:jc w:val="center"/>
              <w:rPr>
                <w:sz w:val="16"/>
                <w:szCs w:val="16"/>
              </w:rPr>
            </w:pPr>
            <w:r w:rsidRPr="002E5F31">
              <w:rPr>
                <w:sz w:val="16"/>
                <w:szCs w:val="16"/>
              </w:rPr>
              <w:t>175</w:t>
            </w:r>
          </w:p>
        </w:tc>
        <w:tc>
          <w:tcPr>
            <w:tcW w:w="1088" w:type="pct"/>
          </w:tcPr>
          <w:p w:rsidR="002E5F31" w:rsidRPr="002E5F31" w:rsidRDefault="002E5F31" w:rsidP="002E5F31">
            <w:pPr>
              <w:jc w:val="center"/>
              <w:rPr>
                <w:sz w:val="16"/>
                <w:szCs w:val="16"/>
              </w:rPr>
            </w:pPr>
            <w:r w:rsidRPr="002E5F31">
              <w:rPr>
                <w:sz w:val="16"/>
                <w:szCs w:val="16"/>
              </w:rPr>
              <w:t>24</w:t>
            </w:r>
          </w:p>
        </w:tc>
      </w:tr>
      <w:tr w:rsidR="002E5F31" w:rsidRPr="002E5F31" w:rsidTr="002E5F31">
        <w:trPr>
          <w:trHeight w:val="297"/>
        </w:trPr>
        <w:tc>
          <w:tcPr>
            <w:tcW w:w="226" w:type="pct"/>
          </w:tcPr>
          <w:p w:rsidR="002E5F31" w:rsidRPr="002E5F31" w:rsidRDefault="002E5F31" w:rsidP="002E5F31">
            <w:pPr>
              <w:rPr>
                <w:sz w:val="16"/>
                <w:szCs w:val="16"/>
              </w:rPr>
            </w:pPr>
            <w:r w:rsidRPr="002E5F31">
              <w:rPr>
                <w:sz w:val="16"/>
                <w:szCs w:val="16"/>
              </w:rPr>
              <w:t>2</w:t>
            </w:r>
          </w:p>
        </w:tc>
        <w:tc>
          <w:tcPr>
            <w:tcW w:w="4774" w:type="pct"/>
            <w:gridSpan w:val="3"/>
          </w:tcPr>
          <w:p w:rsidR="002E5F31" w:rsidRPr="002E5F31" w:rsidRDefault="002E5F31" w:rsidP="002E5F31">
            <w:pPr>
              <w:rPr>
                <w:b/>
                <w:sz w:val="16"/>
                <w:szCs w:val="16"/>
              </w:rPr>
            </w:pPr>
            <w:r w:rsidRPr="002E5F31">
              <w:rPr>
                <w:b/>
                <w:sz w:val="16"/>
                <w:szCs w:val="16"/>
              </w:rPr>
              <w:t>Общественные</w:t>
            </w:r>
          </w:p>
        </w:tc>
      </w:tr>
      <w:tr w:rsidR="002E5F31" w:rsidRPr="002E5F31" w:rsidTr="002E5F31">
        <w:trPr>
          <w:trHeight w:val="632"/>
        </w:trPr>
        <w:tc>
          <w:tcPr>
            <w:tcW w:w="2689" w:type="pct"/>
            <w:gridSpan w:val="2"/>
          </w:tcPr>
          <w:p w:rsidR="002E5F31" w:rsidRPr="002E5F31" w:rsidRDefault="002E5F31" w:rsidP="002E5F31">
            <w:pPr>
              <w:rPr>
                <w:sz w:val="16"/>
                <w:szCs w:val="16"/>
              </w:rPr>
            </w:pPr>
            <w:r w:rsidRPr="002E5F31">
              <w:rPr>
                <w:sz w:val="16"/>
                <w:szCs w:val="16"/>
              </w:rPr>
              <w:t xml:space="preserve">Административно-деловые, </w:t>
            </w:r>
          </w:p>
          <w:p w:rsidR="002E5F31" w:rsidRPr="002E5F31" w:rsidRDefault="002E5F31" w:rsidP="002E5F31">
            <w:pPr>
              <w:rPr>
                <w:sz w:val="16"/>
                <w:szCs w:val="16"/>
              </w:rPr>
            </w:pPr>
            <w:r w:rsidRPr="002E5F31">
              <w:rPr>
                <w:sz w:val="16"/>
                <w:szCs w:val="16"/>
              </w:rPr>
              <w:t xml:space="preserve">     торгово-бытовые</w:t>
            </w:r>
          </w:p>
        </w:tc>
        <w:tc>
          <w:tcPr>
            <w:tcW w:w="1223" w:type="pct"/>
          </w:tcPr>
          <w:p w:rsidR="002E5F31" w:rsidRPr="002E5F31" w:rsidRDefault="002E5F31" w:rsidP="002E5F31">
            <w:pPr>
              <w:jc w:val="center"/>
              <w:rPr>
                <w:sz w:val="16"/>
                <w:szCs w:val="16"/>
              </w:rPr>
            </w:pPr>
            <w:r w:rsidRPr="002E5F31">
              <w:rPr>
                <w:sz w:val="16"/>
                <w:szCs w:val="16"/>
              </w:rPr>
              <w:t>4</w:t>
            </w:r>
          </w:p>
        </w:tc>
        <w:tc>
          <w:tcPr>
            <w:tcW w:w="1088" w:type="pct"/>
          </w:tcPr>
          <w:p w:rsidR="002E5F31" w:rsidRPr="002E5F31" w:rsidRDefault="002E5F31" w:rsidP="002E5F31">
            <w:pPr>
              <w:jc w:val="center"/>
              <w:rPr>
                <w:sz w:val="16"/>
                <w:szCs w:val="16"/>
                <w:lang w:val="en-US"/>
              </w:rPr>
            </w:pPr>
            <w:r w:rsidRPr="002E5F31">
              <w:rPr>
                <w:sz w:val="16"/>
                <w:szCs w:val="16"/>
              </w:rPr>
              <w:t>0</w:t>
            </w:r>
            <w:r w:rsidRPr="002E5F31">
              <w:rPr>
                <w:sz w:val="16"/>
                <w:szCs w:val="16"/>
                <w:lang w:val="en-US"/>
              </w:rPr>
              <w:t>,5</w:t>
            </w:r>
          </w:p>
        </w:tc>
      </w:tr>
      <w:tr w:rsidR="002E5F31" w:rsidRPr="002E5F31" w:rsidTr="002E5F31">
        <w:trPr>
          <w:trHeight w:val="311"/>
        </w:trPr>
        <w:tc>
          <w:tcPr>
            <w:tcW w:w="2689" w:type="pct"/>
            <w:gridSpan w:val="2"/>
          </w:tcPr>
          <w:p w:rsidR="002E5F31" w:rsidRPr="002E5F31" w:rsidRDefault="002E5F31" w:rsidP="002E5F31">
            <w:pPr>
              <w:rPr>
                <w:sz w:val="16"/>
                <w:szCs w:val="16"/>
              </w:rPr>
            </w:pPr>
            <w:r w:rsidRPr="002E5F31">
              <w:rPr>
                <w:sz w:val="16"/>
                <w:szCs w:val="16"/>
              </w:rPr>
              <w:t>Культурно-просветительные</w:t>
            </w:r>
          </w:p>
        </w:tc>
        <w:tc>
          <w:tcPr>
            <w:tcW w:w="1223" w:type="pct"/>
          </w:tcPr>
          <w:p w:rsidR="002E5F31" w:rsidRPr="002E5F31" w:rsidRDefault="002E5F31" w:rsidP="002E5F31">
            <w:pPr>
              <w:jc w:val="center"/>
              <w:rPr>
                <w:sz w:val="16"/>
                <w:szCs w:val="16"/>
              </w:rPr>
            </w:pPr>
            <w:r w:rsidRPr="002E5F31">
              <w:rPr>
                <w:sz w:val="16"/>
                <w:szCs w:val="16"/>
              </w:rPr>
              <w:t>7</w:t>
            </w:r>
          </w:p>
        </w:tc>
        <w:tc>
          <w:tcPr>
            <w:tcW w:w="1088" w:type="pct"/>
          </w:tcPr>
          <w:p w:rsidR="002E5F31" w:rsidRPr="002E5F31" w:rsidRDefault="002E5F31" w:rsidP="002E5F31">
            <w:pPr>
              <w:jc w:val="center"/>
              <w:rPr>
                <w:sz w:val="16"/>
                <w:szCs w:val="16"/>
              </w:rPr>
            </w:pPr>
            <w:r w:rsidRPr="002E5F31">
              <w:rPr>
                <w:sz w:val="16"/>
                <w:szCs w:val="16"/>
              </w:rPr>
              <w:t>1</w:t>
            </w:r>
          </w:p>
        </w:tc>
      </w:tr>
      <w:tr w:rsidR="002E5F31" w:rsidRPr="002E5F31" w:rsidTr="002E5F31">
        <w:trPr>
          <w:trHeight w:val="311"/>
        </w:trPr>
        <w:tc>
          <w:tcPr>
            <w:tcW w:w="2689" w:type="pct"/>
            <w:gridSpan w:val="2"/>
          </w:tcPr>
          <w:p w:rsidR="002E5F31" w:rsidRPr="002E5F31" w:rsidRDefault="002E5F31" w:rsidP="002E5F31">
            <w:pPr>
              <w:rPr>
                <w:sz w:val="16"/>
                <w:szCs w:val="16"/>
              </w:rPr>
            </w:pPr>
            <w:r w:rsidRPr="002E5F31">
              <w:rPr>
                <w:sz w:val="16"/>
                <w:szCs w:val="16"/>
              </w:rPr>
              <w:t>Лечебно-оздоровительные</w:t>
            </w:r>
          </w:p>
        </w:tc>
        <w:tc>
          <w:tcPr>
            <w:tcW w:w="1223" w:type="pct"/>
          </w:tcPr>
          <w:p w:rsidR="002E5F31" w:rsidRPr="002E5F31" w:rsidRDefault="002E5F31" w:rsidP="002E5F31">
            <w:pPr>
              <w:jc w:val="center"/>
              <w:rPr>
                <w:sz w:val="16"/>
                <w:szCs w:val="16"/>
              </w:rPr>
            </w:pPr>
            <w:r w:rsidRPr="002E5F31">
              <w:rPr>
                <w:sz w:val="16"/>
                <w:szCs w:val="16"/>
              </w:rPr>
              <w:t>3</w:t>
            </w:r>
          </w:p>
        </w:tc>
        <w:tc>
          <w:tcPr>
            <w:tcW w:w="1088" w:type="pct"/>
          </w:tcPr>
          <w:p w:rsidR="002E5F31" w:rsidRPr="002E5F31" w:rsidRDefault="002E5F31" w:rsidP="002E5F31">
            <w:pPr>
              <w:jc w:val="center"/>
              <w:rPr>
                <w:sz w:val="16"/>
                <w:szCs w:val="16"/>
              </w:rPr>
            </w:pPr>
            <w:r w:rsidRPr="002E5F31">
              <w:rPr>
                <w:sz w:val="16"/>
                <w:szCs w:val="16"/>
              </w:rPr>
              <w:t>0,5</w:t>
            </w:r>
          </w:p>
        </w:tc>
      </w:tr>
      <w:tr w:rsidR="002E5F31" w:rsidRPr="002E5F31" w:rsidTr="002E5F31">
        <w:trPr>
          <w:trHeight w:val="297"/>
        </w:trPr>
        <w:tc>
          <w:tcPr>
            <w:tcW w:w="226" w:type="pct"/>
          </w:tcPr>
          <w:p w:rsidR="002E5F31" w:rsidRPr="002E5F31" w:rsidRDefault="002E5F31" w:rsidP="002E5F31">
            <w:pPr>
              <w:rPr>
                <w:sz w:val="16"/>
                <w:szCs w:val="16"/>
              </w:rPr>
            </w:pPr>
            <w:r w:rsidRPr="002E5F31">
              <w:rPr>
                <w:sz w:val="16"/>
                <w:szCs w:val="16"/>
              </w:rPr>
              <w:t>3</w:t>
            </w:r>
          </w:p>
        </w:tc>
        <w:tc>
          <w:tcPr>
            <w:tcW w:w="4774" w:type="pct"/>
            <w:gridSpan w:val="3"/>
          </w:tcPr>
          <w:p w:rsidR="002E5F31" w:rsidRPr="002E5F31" w:rsidRDefault="002E5F31" w:rsidP="002E5F31">
            <w:pPr>
              <w:rPr>
                <w:b/>
                <w:sz w:val="16"/>
                <w:szCs w:val="16"/>
              </w:rPr>
            </w:pPr>
            <w:r w:rsidRPr="002E5F31">
              <w:rPr>
                <w:b/>
                <w:sz w:val="16"/>
                <w:szCs w:val="16"/>
              </w:rPr>
              <w:t>Жилые</w:t>
            </w:r>
          </w:p>
        </w:tc>
      </w:tr>
      <w:tr w:rsidR="002E5F31" w:rsidRPr="002E5F31" w:rsidTr="002E5F31">
        <w:trPr>
          <w:trHeight w:val="297"/>
        </w:trPr>
        <w:tc>
          <w:tcPr>
            <w:tcW w:w="2689" w:type="pct"/>
            <w:gridSpan w:val="2"/>
          </w:tcPr>
          <w:p w:rsidR="002E5F31" w:rsidRPr="002E5F31" w:rsidRDefault="002E5F31" w:rsidP="002E5F31">
            <w:pPr>
              <w:rPr>
                <w:sz w:val="16"/>
                <w:szCs w:val="16"/>
              </w:rPr>
            </w:pPr>
            <w:r w:rsidRPr="002E5F31">
              <w:rPr>
                <w:sz w:val="16"/>
                <w:szCs w:val="16"/>
              </w:rPr>
              <w:t xml:space="preserve">     Жилая застройка</w:t>
            </w:r>
          </w:p>
        </w:tc>
        <w:tc>
          <w:tcPr>
            <w:tcW w:w="1223" w:type="pct"/>
          </w:tcPr>
          <w:p w:rsidR="002E5F31" w:rsidRPr="002E5F31" w:rsidRDefault="002E5F31" w:rsidP="002E5F31">
            <w:pPr>
              <w:jc w:val="center"/>
              <w:rPr>
                <w:sz w:val="16"/>
                <w:szCs w:val="16"/>
              </w:rPr>
            </w:pPr>
            <w:r w:rsidRPr="002E5F31">
              <w:rPr>
                <w:sz w:val="16"/>
                <w:szCs w:val="16"/>
              </w:rPr>
              <w:t>121</w:t>
            </w:r>
          </w:p>
        </w:tc>
        <w:tc>
          <w:tcPr>
            <w:tcW w:w="1088" w:type="pct"/>
          </w:tcPr>
          <w:p w:rsidR="002E5F31" w:rsidRPr="002E5F31" w:rsidRDefault="002E5F31" w:rsidP="002E5F31">
            <w:pPr>
              <w:jc w:val="center"/>
              <w:rPr>
                <w:sz w:val="16"/>
                <w:szCs w:val="16"/>
              </w:rPr>
            </w:pPr>
            <w:r w:rsidRPr="002E5F31">
              <w:rPr>
                <w:sz w:val="16"/>
                <w:szCs w:val="16"/>
              </w:rPr>
              <w:t>17</w:t>
            </w:r>
          </w:p>
        </w:tc>
      </w:tr>
      <w:tr w:rsidR="002E5F31" w:rsidRPr="002E5F31" w:rsidTr="002E5F31">
        <w:trPr>
          <w:trHeight w:val="297"/>
        </w:trPr>
        <w:tc>
          <w:tcPr>
            <w:tcW w:w="226" w:type="pct"/>
          </w:tcPr>
          <w:p w:rsidR="002E5F31" w:rsidRPr="002E5F31" w:rsidRDefault="002E5F31" w:rsidP="002E5F31">
            <w:pPr>
              <w:rPr>
                <w:sz w:val="16"/>
                <w:szCs w:val="16"/>
              </w:rPr>
            </w:pPr>
            <w:r w:rsidRPr="002E5F31">
              <w:rPr>
                <w:sz w:val="16"/>
                <w:szCs w:val="16"/>
              </w:rPr>
              <w:t>4</w:t>
            </w:r>
          </w:p>
        </w:tc>
        <w:tc>
          <w:tcPr>
            <w:tcW w:w="2463" w:type="pct"/>
          </w:tcPr>
          <w:p w:rsidR="002E5F31" w:rsidRPr="002E5F31" w:rsidRDefault="002E5F31" w:rsidP="002E5F31">
            <w:pPr>
              <w:rPr>
                <w:b/>
                <w:sz w:val="16"/>
                <w:szCs w:val="16"/>
              </w:rPr>
            </w:pPr>
            <w:r w:rsidRPr="002E5F31">
              <w:rPr>
                <w:b/>
                <w:sz w:val="16"/>
                <w:szCs w:val="16"/>
              </w:rPr>
              <w:t>Производственные</w:t>
            </w:r>
          </w:p>
        </w:tc>
        <w:tc>
          <w:tcPr>
            <w:tcW w:w="1223" w:type="pct"/>
          </w:tcPr>
          <w:p w:rsidR="002E5F31" w:rsidRPr="002E5F31" w:rsidRDefault="002E5F31" w:rsidP="002E5F31">
            <w:pPr>
              <w:rPr>
                <w:sz w:val="16"/>
                <w:szCs w:val="16"/>
              </w:rPr>
            </w:pPr>
          </w:p>
        </w:tc>
        <w:tc>
          <w:tcPr>
            <w:tcW w:w="1088" w:type="pct"/>
          </w:tcPr>
          <w:p w:rsidR="002E5F31" w:rsidRPr="002E5F31" w:rsidRDefault="002E5F31" w:rsidP="002E5F31">
            <w:pPr>
              <w:rPr>
                <w:sz w:val="16"/>
                <w:szCs w:val="16"/>
              </w:rPr>
            </w:pPr>
          </w:p>
        </w:tc>
      </w:tr>
      <w:tr w:rsidR="002E5F31" w:rsidRPr="002E5F31" w:rsidTr="002E5F31">
        <w:trPr>
          <w:trHeight w:val="297"/>
        </w:trPr>
        <w:tc>
          <w:tcPr>
            <w:tcW w:w="2689" w:type="pct"/>
            <w:gridSpan w:val="2"/>
          </w:tcPr>
          <w:p w:rsidR="002E5F31" w:rsidRPr="002E5F31" w:rsidRDefault="002E5F31" w:rsidP="002E5F31">
            <w:pPr>
              <w:rPr>
                <w:sz w:val="16"/>
                <w:szCs w:val="16"/>
              </w:rPr>
            </w:pPr>
            <w:r w:rsidRPr="002E5F31">
              <w:rPr>
                <w:sz w:val="16"/>
                <w:szCs w:val="16"/>
              </w:rPr>
              <w:t>Промышленно-производственные</w:t>
            </w:r>
          </w:p>
        </w:tc>
        <w:tc>
          <w:tcPr>
            <w:tcW w:w="1223" w:type="pct"/>
          </w:tcPr>
          <w:p w:rsidR="002E5F31" w:rsidRPr="002E5F31" w:rsidRDefault="002E5F31" w:rsidP="002E5F31">
            <w:pPr>
              <w:jc w:val="center"/>
              <w:rPr>
                <w:sz w:val="16"/>
                <w:szCs w:val="16"/>
              </w:rPr>
            </w:pPr>
            <w:r w:rsidRPr="002E5F31">
              <w:rPr>
                <w:sz w:val="16"/>
                <w:szCs w:val="16"/>
              </w:rPr>
              <w:t>30</w:t>
            </w:r>
          </w:p>
        </w:tc>
        <w:tc>
          <w:tcPr>
            <w:tcW w:w="1088" w:type="pct"/>
          </w:tcPr>
          <w:p w:rsidR="002E5F31" w:rsidRPr="002E5F31" w:rsidRDefault="002E5F31" w:rsidP="002E5F31">
            <w:pPr>
              <w:jc w:val="center"/>
              <w:rPr>
                <w:sz w:val="16"/>
                <w:szCs w:val="16"/>
              </w:rPr>
            </w:pPr>
            <w:r w:rsidRPr="002E5F31">
              <w:rPr>
                <w:sz w:val="16"/>
                <w:szCs w:val="16"/>
              </w:rPr>
              <w:t>4</w:t>
            </w:r>
          </w:p>
        </w:tc>
      </w:tr>
      <w:tr w:rsidR="002E5F31" w:rsidRPr="002E5F31" w:rsidTr="002E5F31">
        <w:trPr>
          <w:trHeight w:val="297"/>
        </w:trPr>
        <w:tc>
          <w:tcPr>
            <w:tcW w:w="226" w:type="pct"/>
          </w:tcPr>
          <w:p w:rsidR="002E5F31" w:rsidRPr="002E5F31" w:rsidRDefault="002E5F31" w:rsidP="002E5F31">
            <w:pPr>
              <w:rPr>
                <w:sz w:val="16"/>
                <w:szCs w:val="16"/>
              </w:rPr>
            </w:pPr>
            <w:r w:rsidRPr="002E5F31">
              <w:rPr>
                <w:sz w:val="16"/>
                <w:szCs w:val="16"/>
              </w:rPr>
              <w:t>5</w:t>
            </w:r>
          </w:p>
        </w:tc>
        <w:tc>
          <w:tcPr>
            <w:tcW w:w="4774" w:type="pct"/>
            <w:gridSpan w:val="3"/>
          </w:tcPr>
          <w:p w:rsidR="002E5F31" w:rsidRPr="002E5F31" w:rsidRDefault="002E5F31" w:rsidP="002E5F31">
            <w:pPr>
              <w:rPr>
                <w:b/>
                <w:sz w:val="16"/>
                <w:szCs w:val="16"/>
              </w:rPr>
            </w:pPr>
            <w:r w:rsidRPr="002E5F31">
              <w:rPr>
                <w:b/>
                <w:sz w:val="16"/>
                <w:szCs w:val="16"/>
              </w:rPr>
              <w:t>Территории транспортной и инженерной инфраструктуры</w:t>
            </w:r>
          </w:p>
        </w:tc>
      </w:tr>
      <w:tr w:rsidR="002E5F31" w:rsidRPr="002E5F31" w:rsidTr="002E5F31">
        <w:trPr>
          <w:trHeight w:val="457"/>
        </w:trPr>
        <w:tc>
          <w:tcPr>
            <w:tcW w:w="2689" w:type="pct"/>
            <w:gridSpan w:val="2"/>
          </w:tcPr>
          <w:p w:rsidR="002E5F31" w:rsidRPr="002E5F31" w:rsidRDefault="002E5F31" w:rsidP="002E5F31">
            <w:pPr>
              <w:rPr>
                <w:sz w:val="16"/>
                <w:szCs w:val="16"/>
              </w:rPr>
            </w:pPr>
            <w:r w:rsidRPr="002E5F31">
              <w:rPr>
                <w:sz w:val="16"/>
                <w:szCs w:val="16"/>
              </w:rPr>
              <w:t>Территории улиц и дорог</w:t>
            </w:r>
          </w:p>
        </w:tc>
        <w:tc>
          <w:tcPr>
            <w:tcW w:w="1223" w:type="pct"/>
          </w:tcPr>
          <w:p w:rsidR="002E5F31" w:rsidRPr="002E5F31" w:rsidRDefault="002E5F31" w:rsidP="002E5F31">
            <w:pPr>
              <w:jc w:val="center"/>
              <w:rPr>
                <w:sz w:val="16"/>
                <w:szCs w:val="16"/>
              </w:rPr>
            </w:pPr>
            <w:r w:rsidRPr="002E5F31">
              <w:rPr>
                <w:sz w:val="16"/>
                <w:szCs w:val="16"/>
              </w:rPr>
              <w:t>54</w:t>
            </w:r>
          </w:p>
        </w:tc>
        <w:tc>
          <w:tcPr>
            <w:tcW w:w="1088" w:type="pct"/>
          </w:tcPr>
          <w:p w:rsidR="002E5F31" w:rsidRPr="002E5F31" w:rsidRDefault="002E5F31" w:rsidP="002E5F31">
            <w:pPr>
              <w:jc w:val="center"/>
              <w:rPr>
                <w:sz w:val="16"/>
                <w:szCs w:val="16"/>
                <w:lang w:val="en-US"/>
              </w:rPr>
            </w:pPr>
            <w:r w:rsidRPr="002E5F31">
              <w:rPr>
                <w:sz w:val="16"/>
                <w:szCs w:val="16"/>
                <w:lang w:val="en-US"/>
              </w:rPr>
              <w:t>7</w:t>
            </w:r>
          </w:p>
        </w:tc>
      </w:tr>
      <w:tr w:rsidR="002E5F31" w:rsidRPr="002E5F31" w:rsidTr="002E5F31">
        <w:trPr>
          <w:trHeight w:val="457"/>
        </w:trPr>
        <w:tc>
          <w:tcPr>
            <w:tcW w:w="2689" w:type="pct"/>
            <w:gridSpan w:val="2"/>
          </w:tcPr>
          <w:p w:rsidR="002E5F31" w:rsidRPr="002E5F31" w:rsidRDefault="002E5F31" w:rsidP="002E5F31">
            <w:pPr>
              <w:rPr>
                <w:sz w:val="16"/>
                <w:szCs w:val="16"/>
              </w:rPr>
            </w:pPr>
            <w:r w:rsidRPr="002E5F31">
              <w:rPr>
                <w:sz w:val="16"/>
                <w:szCs w:val="16"/>
              </w:rPr>
              <w:t xml:space="preserve">     Территории </w:t>
            </w:r>
            <w:proofErr w:type="gramStart"/>
            <w:r w:rsidRPr="002E5F31">
              <w:rPr>
                <w:sz w:val="16"/>
                <w:szCs w:val="16"/>
              </w:rPr>
              <w:t>инженерного</w:t>
            </w:r>
            <w:proofErr w:type="gramEnd"/>
            <w:r w:rsidRPr="002E5F31">
              <w:rPr>
                <w:sz w:val="16"/>
                <w:szCs w:val="16"/>
              </w:rPr>
              <w:t xml:space="preserve"> </w:t>
            </w:r>
          </w:p>
          <w:p w:rsidR="002E5F31" w:rsidRPr="002E5F31" w:rsidRDefault="002E5F31" w:rsidP="002E5F31">
            <w:pPr>
              <w:rPr>
                <w:sz w:val="16"/>
                <w:szCs w:val="16"/>
              </w:rPr>
            </w:pPr>
            <w:r w:rsidRPr="002E5F31">
              <w:rPr>
                <w:sz w:val="16"/>
                <w:szCs w:val="16"/>
              </w:rPr>
              <w:t xml:space="preserve">     обеспечения</w:t>
            </w:r>
          </w:p>
        </w:tc>
        <w:tc>
          <w:tcPr>
            <w:tcW w:w="1223" w:type="pct"/>
          </w:tcPr>
          <w:p w:rsidR="002E5F31" w:rsidRPr="002E5F31" w:rsidRDefault="002E5F31" w:rsidP="002E5F31">
            <w:pPr>
              <w:jc w:val="center"/>
              <w:rPr>
                <w:sz w:val="16"/>
                <w:szCs w:val="16"/>
                <w:lang w:val="en-US"/>
              </w:rPr>
            </w:pPr>
            <w:r w:rsidRPr="002E5F31">
              <w:rPr>
                <w:sz w:val="16"/>
                <w:szCs w:val="16"/>
                <w:lang w:val="en-US"/>
              </w:rPr>
              <w:t>10</w:t>
            </w:r>
          </w:p>
        </w:tc>
        <w:tc>
          <w:tcPr>
            <w:tcW w:w="1088" w:type="pct"/>
          </w:tcPr>
          <w:p w:rsidR="002E5F31" w:rsidRPr="002E5F31" w:rsidRDefault="002E5F31" w:rsidP="002E5F31">
            <w:pPr>
              <w:jc w:val="center"/>
              <w:rPr>
                <w:sz w:val="16"/>
                <w:szCs w:val="16"/>
                <w:lang w:val="en-US"/>
              </w:rPr>
            </w:pPr>
            <w:r w:rsidRPr="002E5F31">
              <w:rPr>
                <w:sz w:val="16"/>
                <w:szCs w:val="16"/>
                <w:lang w:val="en-US"/>
              </w:rPr>
              <w:t>1,5</w:t>
            </w:r>
          </w:p>
        </w:tc>
      </w:tr>
      <w:tr w:rsidR="002E5F31" w:rsidRPr="002E5F31" w:rsidTr="002E5F31">
        <w:trPr>
          <w:trHeight w:val="311"/>
        </w:trPr>
        <w:tc>
          <w:tcPr>
            <w:tcW w:w="226" w:type="pct"/>
          </w:tcPr>
          <w:p w:rsidR="002E5F31" w:rsidRPr="002E5F31" w:rsidRDefault="002E5F31" w:rsidP="002E5F31">
            <w:pPr>
              <w:rPr>
                <w:sz w:val="16"/>
                <w:szCs w:val="16"/>
              </w:rPr>
            </w:pPr>
          </w:p>
        </w:tc>
        <w:tc>
          <w:tcPr>
            <w:tcW w:w="2463" w:type="pct"/>
          </w:tcPr>
          <w:p w:rsidR="002E5F31" w:rsidRPr="002E5F31" w:rsidRDefault="002E5F31" w:rsidP="002E5F31">
            <w:pPr>
              <w:rPr>
                <w:b/>
                <w:sz w:val="16"/>
                <w:szCs w:val="16"/>
              </w:rPr>
            </w:pPr>
            <w:r w:rsidRPr="002E5F31">
              <w:rPr>
                <w:b/>
                <w:sz w:val="16"/>
                <w:szCs w:val="16"/>
              </w:rPr>
              <w:t>Рекреационные</w:t>
            </w:r>
          </w:p>
        </w:tc>
        <w:tc>
          <w:tcPr>
            <w:tcW w:w="1223" w:type="pct"/>
          </w:tcPr>
          <w:p w:rsidR="002E5F31" w:rsidRPr="002E5F31" w:rsidRDefault="002E5F31" w:rsidP="002E5F31">
            <w:pPr>
              <w:rPr>
                <w:b/>
                <w:sz w:val="16"/>
                <w:szCs w:val="16"/>
              </w:rPr>
            </w:pPr>
          </w:p>
        </w:tc>
        <w:tc>
          <w:tcPr>
            <w:tcW w:w="1088" w:type="pct"/>
          </w:tcPr>
          <w:p w:rsidR="002E5F31" w:rsidRPr="002E5F31" w:rsidRDefault="002E5F31" w:rsidP="002E5F31">
            <w:pPr>
              <w:rPr>
                <w:b/>
                <w:sz w:val="16"/>
                <w:szCs w:val="16"/>
              </w:rPr>
            </w:pPr>
          </w:p>
        </w:tc>
      </w:tr>
      <w:tr w:rsidR="002E5F31" w:rsidRPr="002E5F31" w:rsidTr="002E5F31">
        <w:trPr>
          <w:trHeight w:val="311"/>
        </w:trPr>
        <w:tc>
          <w:tcPr>
            <w:tcW w:w="2689" w:type="pct"/>
            <w:gridSpan w:val="2"/>
          </w:tcPr>
          <w:p w:rsidR="002E5F31" w:rsidRPr="002E5F31" w:rsidRDefault="002E5F31" w:rsidP="002E5F31">
            <w:pPr>
              <w:rPr>
                <w:sz w:val="16"/>
                <w:szCs w:val="16"/>
              </w:rPr>
            </w:pPr>
            <w:r w:rsidRPr="002E5F31">
              <w:rPr>
                <w:sz w:val="16"/>
                <w:szCs w:val="16"/>
              </w:rPr>
              <w:t>Общественного озеленения</w:t>
            </w:r>
          </w:p>
        </w:tc>
        <w:tc>
          <w:tcPr>
            <w:tcW w:w="1223" w:type="pct"/>
          </w:tcPr>
          <w:p w:rsidR="002E5F31" w:rsidRPr="002E5F31" w:rsidRDefault="002E5F31" w:rsidP="002E5F31">
            <w:pPr>
              <w:jc w:val="center"/>
              <w:rPr>
                <w:sz w:val="16"/>
                <w:szCs w:val="16"/>
                <w:lang w:val="en-US"/>
              </w:rPr>
            </w:pPr>
            <w:r w:rsidRPr="002E5F31">
              <w:rPr>
                <w:sz w:val="16"/>
                <w:szCs w:val="16"/>
              </w:rPr>
              <w:t>2</w:t>
            </w:r>
            <w:r w:rsidRPr="002E5F31">
              <w:rPr>
                <w:sz w:val="16"/>
                <w:szCs w:val="16"/>
                <w:lang w:val="en-US"/>
              </w:rPr>
              <w:t>70</w:t>
            </w:r>
          </w:p>
        </w:tc>
        <w:tc>
          <w:tcPr>
            <w:tcW w:w="1088" w:type="pct"/>
          </w:tcPr>
          <w:p w:rsidR="002E5F31" w:rsidRPr="002E5F31" w:rsidRDefault="002E5F31" w:rsidP="002E5F31">
            <w:pPr>
              <w:jc w:val="center"/>
              <w:rPr>
                <w:sz w:val="16"/>
                <w:szCs w:val="16"/>
                <w:lang w:val="en-US"/>
              </w:rPr>
            </w:pPr>
            <w:r w:rsidRPr="002E5F31">
              <w:rPr>
                <w:sz w:val="16"/>
                <w:szCs w:val="16"/>
                <w:lang w:val="en-US"/>
              </w:rPr>
              <w:t>37</w:t>
            </w:r>
          </w:p>
        </w:tc>
      </w:tr>
      <w:tr w:rsidR="002E5F31" w:rsidRPr="002E5F31" w:rsidTr="002E5F31">
        <w:trPr>
          <w:trHeight w:val="311"/>
        </w:trPr>
        <w:tc>
          <w:tcPr>
            <w:tcW w:w="226" w:type="pct"/>
          </w:tcPr>
          <w:p w:rsidR="002E5F31" w:rsidRPr="002E5F31" w:rsidRDefault="002E5F31" w:rsidP="002E5F31">
            <w:pPr>
              <w:rPr>
                <w:sz w:val="16"/>
                <w:szCs w:val="16"/>
              </w:rPr>
            </w:pPr>
          </w:p>
        </w:tc>
        <w:tc>
          <w:tcPr>
            <w:tcW w:w="2463" w:type="pct"/>
          </w:tcPr>
          <w:p w:rsidR="002E5F31" w:rsidRPr="002E5F31" w:rsidRDefault="002E5F31" w:rsidP="002E5F31">
            <w:pPr>
              <w:rPr>
                <w:b/>
                <w:sz w:val="16"/>
                <w:szCs w:val="16"/>
              </w:rPr>
            </w:pPr>
            <w:r w:rsidRPr="002E5F31">
              <w:rPr>
                <w:b/>
                <w:sz w:val="16"/>
                <w:szCs w:val="16"/>
              </w:rPr>
              <w:t>ВСЕГО</w:t>
            </w:r>
            <w:r w:rsidRPr="002E5F31">
              <w:rPr>
                <w:sz w:val="16"/>
                <w:szCs w:val="16"/>
              </w:rPr>
              <w:t>:</w:t>
            </w:r>
          </w:p>
        </w:tc>
        <w:tc>
          <w:tcPr>
            <w:tcW w:w="1223" w:type="pct"/>
          </w:tcPr>
          <w:p w:rsidR="002E5F31" w:rsidRPr="002E5F31" w:rsidRDefault="002E5F31" w:rsidP="002E5F31">
            <w:pPr>
              <w:jc w:val="center"/>
              <w:rPr>
                <w:b/>
                <w:sz w:val="16"/>
                <w:szCs w:val="16"/>
                <w:lang w:val="en-US"/>
              </w:rPr>
            </w:pPr>
            <w:r w:rsidRPr="002E5F31">
              <w:rPr>
                <w:b/>
                <w:sz w:val="16"/>
                <w:szCs w:val="16"/>
                <w:lang w:val="en-US"/>
              </w:rPr>
              <w:t>721</w:t>
            </w:r>
          </w:p>
        </w:tc>
        <w:tc>
          <w:tcPr>
            <w:tcW w:w="1088" w:type="pct"/>
          </w:tcPr>
          <w:p w:rsidR="002E5F31" w:rsidRPr="002E5F31" w:rsidRDefault="002E5F31" w:rsidP="002E5F31">
            <w:pPr>
              <w:jc w:val="center"/>
              <w:rPr>
                <w:b/>
                <w:sz w:val="16"/>
                <w:szCs w:val="16"/>
                <w:lang w:val="en-US"/>
              </w:rPr>
            </w:pPr>
            <w:r w:rsidRPr="002E5F31">
              <w:rPr>
                <w:b/>
                <w:sz w:val="16"/>
                <w:szCs w:val="16"/>
                <w:lang w:val="en-US"/>
              </w:rPr>
              <w:t>100</w:t>
            </w:r>
          </w:p>
        </w:tc>
      </w:tr>
    </w:tbl>
    <w:p w:rsidR="002E5F31" w:rsidRPr="002E5F31" w:rsidRDefault="002E5F31" w:rsidP="002E5F31">
      <w:pPr>
        <w:pStyle w:val="S1"/>
        <w:numPr>
          <w:ilvl w:val="0"/>
          <w:numId w:val="0"/>
        </w:numPr>
        <w:spacing w:line="240" w:lineRule="auto"/>
        <w:ind w:firstLine="902"/>
        <w:jc w:val="both"/>
        <w:rPr>
          <w:b w:val="0"/>
          <w:bCs/>
          <w:caps w:val="0"/>
          <w:sz w:val="16"/>
          <w:szCs w:val="16"/>
        </w:rPr>
      </w:pPr>
    </w:p>
    <w:p w:rsidR="002E5F31" w:rsidRPr="002E5F31" w:rsidRDefault="002E5F31" w:rsidP="002E5F31">
      <w:pPr>
        <w:ind w:firstLine="567"/>
        <w:jc w:val="both"/>
        <w:rPr>
          <w:sz w:val="16"/>
          <w:szCs w:val="16"/>
        </w:rPr>
      </w:pPr>
      <w:bookmarkStart w:id="2" w:name="_Toc234988874"/>
      <w:bookmarkEnd w:id="2"/>
      <w:r w:rsidRPr="002E5F31">
        <w:rPr>
          <w:sz w:val="16"/>
          <w:szCs w:val="16"/>
        </w:rPr>
        <w:t>В пределах зоны распространения пресных вод выделяются водоносные водно-ледниковые горизонты московский (</w:t>
      </w:r>
      <w:proofErr w:type="spellStart"/>
      <w:r w:rsidRPr="002E5F31">
        <w:rPr>
          <w:sz w:val="16"/>
          <w:szCs w:val="16"/>
        </w:rPr>
        <w:t>al,fI-IIms</w:t>
      </w:r>
      <w:proofErr w:type="spellEnd"/>
      <w:r w:rsidRPr="002E5F31">
        <w:rPr>
          <w:sz w:val="16"/>
          <w:szCs w:val="16"/>
        </w:rPr>
        <w:t xml:space="preserve">) и </w:t>
      </w:r>
      <w:proofErr w:type="spellStart"/>
      <w:r w:rsidRPr="002E5F31">
        <w:rPr>
          <w:sz w:val="16"/>
          <w:szCs w:val="16"/>
        </w:rPr>
        <w:t>одинцово-московский</w:t>
      </w:r>
      <w:proofErr w:type="spellEnd"/>
      <w:r w:rsidRPr="002E5F31">
        <w:rPr>
          <w:sz w:val="16"/>
          <w:szCs w:val="16"/>
        </w:rPr>
        <w:t xml:space="preserve"> флювиогляциальный (</w:t>
      </w:r>
      <w:proofErr w:type="spellStart"/>
      <w:r w:rsidRPr="002E5F31">
        <w:rPr>
          <w:sz w:val="16"/>
          <w:szCs w:val="16"/>
        </w:rPr>
        <w:t>f,lg</w:t>
      </w:r>
      <w:proofErr w:type="spellEnd"/>
      <w:r w:rsidRPr="002E5F31">
        <w:rPr>
          <w:sz w:val="16"/>
          <w:szCs w:val="16"/>
        </w:rPr>
        <w:t xml:space="preserve"> I-II </w:t>
      </w:r>
      <w:proofErr w:type="spellStart"/>
      <w:r w:rsidRPr="002E5F31">
        <w:rPr>
          <w:sz w:val="16"/>
          <w:szCs w:val="16"/>
        </w:rPr>
        <w:t>dn-ms</w:t>
      </w:r>
      <w:proofErr w:type="spellEnd"/>
      <w:r w:rsidRPr="002E5F31">
        <w:rPr>
          <w:sz w:val="16"/>
          <w:szCs w:val="16"/>
        </w:rPr>
        <w:t xml:space="preserve">), а также водоносный терригенный </w:t>
      </w:r>
      <w:proofErr w:type="spellStart"/>
      <w:r w:rsidRPr="002E5F31">
        <w:rPr>
          <w:sz w:val="16"/>
          <w:szCs w:val="16"/>
        </w:rPr>
        <w:t>нижнемеловой-верхнеюрский</w:t>
      </w:r>
      <w:proofErr w:type="spellEnd"/>
      <w:r w:rsidRPr="002E5F31">
        <w:rPr>
          <w:sz w:val="16"/>
          <w:szCs w:val="16"/>
        </w:rPr>
        <w:t xml:space="preserve"> горизонт (К</w:t>
      </w:r>
      <w:proofErr w:type="gramStart"/>
      <w:r w:rsidRPr="002E5F31">
        <w:rPr>
          <w:sz w:val="16"/>
          <w:szCs w:val="16"/>
        </w:rPr>
        <w:t>1</w:t>
      </w:r>
      <w:proofErr w:type="gramEnd"/>
      <w:r w:rsidRPr="002E5F31">
        <w:rPr>
          <w:sz w:val="16"/>
          <w:szCs w:val="16"/>
        </w:rPr>
        <w:t xml:space="preserve"> -J3), в различной степени используемые для питьевого водоснабжения.</w:t>
      </w:r>
    </w:p>
    <w:p w:rsidR="002E5F31" w:rsidRPr="002E5F31" w:rsidRDefault="002E5F31" w:rsidP="002E5F31">
      <w:pPr>
        <w:ind w:firstLine="567"/>
        <w:jc w:val="both"/>
        <w:rPr>
          <w:sz w:val="16"/>
          <w:szCs w:val="16"/>
        </w:rPr>
      </w:pPr>
      <w:r w:rsidRPr="002E5F31">
        <w:rPr>
          <w:sz w:val="16"/>
          <w:szCs w:val="16"/>
        </w:rPr>
        <w:t xml:space="preserve">По степени </w:t>
      </w:r>
      <w:proofErr w:type="spellStart"/>
      <w:r w:rsidRPr="002E5F31">
        <w:rPr>
          <w:sz w:val="16"/>
          <w:szCs w:val="16"/>
        </w:rPr>
        <w:t>водообеспеченности</w:t>
      </w:r>
      <w:proofErr w:type="spellEnd"/>
      <w:r w:rsidRPr="002E5F31">
        <w:rPr>
          <w:sz w:val="16"/>
          <w:szCs w:val="16"/>
        </w:rPr>
        <w:t xml:space="preserve"> пресными подземными водами район является малообеспеченным. Централизованное хозяйственно-питьевое водоснабжение базируется на эксплуатации подземных пресных вод, </w:t>
      </w:r>
      <w:proofErr w:type="spellStart"/>
      <w:r w:rsidRPr="002E5F31">
        <w:rPr>
          <w:sz w:val="16"/>
          <w:szCs w:val="16"/>
        </w:rPr>
        <w:t>водоотбор</w:t>
      </w:r>
      <w:proofErr w:type="spellEnd"/>
      <w:r w:rsidRPr="002E5F31">
        <w:rPr>
          <w:sz w:val="16"/>
          <w:szCs w:val="16"/>
        </w:rPr>
        <w:t xml:space="preserve"> осуществляется за счет эксплуатации водозаборных скважин. Эксплуатируется терригенный водоносный </w:t>
      </w:r>
      <w:proofErr w:type="spellStart"/>
      <w:proofErr w:type="gramStart"/>
      <w:r w:rsidRPr="002E5F31">
        <w:rPr>
          <w:sz w:val="16"/>
          <w:szCs w:val="16"/>
        </w:rPr>
        <w:t>нижнемеловой-верхнеюрский</w:t>
      </w:r>
      <w:proofErr w:type="spellEnd"/>
      <w:proofErr w:type="gramEnd"/>
      <w:r w:rsidRPr="002E5F31">
        <w:rPr>
          <w:sz w:val="16"/>
          <w:szCs w:val="16"/>
        </w:rPr>
        <w:t xml:space="preserve"> горизонт. Водозаборные скважины имеют глубину от70 м до </w:t>
      </w:r>
      <w:smartTag w:uri="urn:schemas-microsoft-com:office:smarttags" w:element="metricconverter">
        <w:smartTagPr>
          <w:attr w:name="ProductID" w:val="115 м"/>
        </w:smartTagPr>
        <w:r w:rsidRPr="002E5F31">
          <w:rPr>
            <w:sz w:val="16"/>
            <w:szCs w:val="16"/>
          </w:rPr>
          <w:t>115 м</w:t>
        </w:r>
      </w:smartTag>
      <w:r w:rsidRPr="002E5F31">
        <w:rPr>
          <w:sz w:val="16"/>
          <w:szCs w:val="16"/>
        </w:rPr>
        <w:t>, водовмещающие отложения представлены прослоями песчаников и песков в толще нижнемеловых и верхнеюрских глин, воды имеют напорный характер, вскрывается на глубине 40-</w:t>
      </w:r>
      <w:smartTag w:uri="urn:schemas-microsoft-com:office:smarttags" w:element="metricconverter">
        <w:smartTagPr>
          <w:attr w:name="ProductID" w:val="49 м"/>
        </w:smartTagPr>
        <w:r w:rsidRPr="002E5F31">
          <w:rPr>
            <w:sz w:val="16"/>
            <w:szCs w:val="16"/>
          </w:rPr>
          <w:t>49 м</w:t>
        </w:r>
      </w:smartTag>
      <w:r w:rsidRPr="002E5F31">
        <w:rPr>
          <w:sz w:val="16"/>
          <w:szCs w:val="16"/>
        </w:rPr>
        <w:t>, устанавливается на 25-</w:t>
      </w:r>
      <w:smartTag w:uri="urn:schemas-microsoft-com:office:smarttags" w:element="metricconverter">
        <w:smartTagPr>
          <w:attr w:name="ProductID" w:val="30 м"/>
        </w:smartTagPr>
        <w:r w:rsidRPr="002E5F31">
          <w:rPr>
            <w:sz w:val="16"/>
            <w:szCs w:val="16"/>
          </w:rPr>
          <w:t>30 м</w:t>
        </w:r>
      </w:smartTag>
      <w:r w:rsidRPr="002E5F31">
        <w:rPr>
          <w:sz w:val="16"/>
          <w:szCs w:val="16"/>
        </w:rPr>
        <w:t xml:space="preserve">. Воды пресные, характерно повышенное содержание общего железа, проектируется устанавливать на водозаборах </w:t>
      </w:r>
      <w:proofErr w:type="spellStart"/>
      <w:r w:rsidRPr="002E5F31">
        <w:rPr>
          <w:sz w:val="16"/>
          <w:szCs w:val="16"/>
        </w:rPr>
        <w:t>обезжелезивающие</w:t>
      </w:r>
      <w:proofErr w:type="spellEnd"/>
      <w:r w:rsidRPr="002E5F31">
        <w:rPr>
          <w:sz w:val="16"/>
          <w:szCs w:val="16"/>
        </w:rPr>
        <w:t xml:space="preserve"> установки. Повышенное содержание железа, сульфатов, фтора связано с природным загрязнением и «подтягиванием» некондиционных вод при работе водозаборных скважин. Влияние техногенных объектов как источников загрязнения, а также неудовлетворительное состояние и изношенность самих водозаборных сооружений могут оказывать негативное влияние на состояние подземных вод.</w:t>
      </w:r>
    </w:p>
    <w:p w:rsidR="002E5F31" w:rsidRPr="002E5F31" w:rsidRDefault="002E5F31" w:rsidP="002E5F31">
      <w:pPr>
        <w:ind w:firstLine="567"/>
        <w:jc w:val="both"/>
        <w:rPr>
          <w:sz w:val="16"/>
          <w:szCs w:val="16"/>
        </w:rPr>
      </w:pPr>
      <w:r w:rsidRPr="002E5F31">
        <w:rPr>
          <w:sz w:val="16"/>
          <w:szCs w:val="16"/>
        </w:rPr>
        <w:t xml:space="preserve">Анализ геоморфологических, инженерно-геологических и гидрогеологических условий позволил выделить районы по степени градостроительного освоения. Площади центрального поселения относятся, как к благоприятному району, где с поверхности развиты суглинистые моренные и песчаные флювиогляциальные отложения, перекрытые покровными суглинками, супесями. </w:t>
      </w:r>
    </w:p>
    <w:p w:rsidR="002E5F31" w:rsidRPr="002E5F31" w:rsidRDefault="002E5F31" w:rsidP="002E5F31">
      <w:pPr>
        <w:ind w:firstLine="902"/>
        <w:jc w:val="both"/>
        <w:rPr>
          <w:sz w:val="16"/>
          <w:szCs w:val="16"/>
        </w:rPr>
      </w:pPr>
      <w:r w:rsidRPr="002E5F31">
        <w:rPr>
          <w:sz w:val="16"/>
          <w:szCs w:val="16"/>
        </w:rPr>
        <w:t>К неблагоприятному району отнесена пойма реки и долина ручья, оврагов. В речных долинах за счет близкого положения уровня грунтовых вод и их разгрузки формируются заболачивание и переувлажнение, глубина залегания грунтовых вод на пойменных площадях вблизи поверхности и составляет 0-</w:t>
      </w:r>
      <w:smartTag w:uri="urn:schemas-microsoft-com:office:smarttags" w:element="metricconverter">
        <w:smartTagPr>
          <w:attr w:name="ProductID" w:val="2 м"/>
        </w:smartTagPr>
        <w:r w:rsidRPr="002E5F31">
          <w:rPr>
            <w:sz w:val="16"/>
            <w:szCs w:val="16"/>
          </w:rPr>
          <w:t>2 м</w:t>
        </w:r>
      </w:smartTag>
      <w:r w:rsidRPr="002E5F31">
        <w:rPr>
          <w:sz w:val="16"/>
          <w:szCs w:val="16"/>
        </w:rPr>
        <w:t xml:space="preserve">. </w:t>
      </w:r>
    </w:p>
    <w:p w:rsidR="002E5F31" w:rsidRPr="002E5F31" w:rsidRDefault="002E5F31" w:rsidP="002E5F31">
      <w:pPr>
        <w:ind w:firstLine="902"/>
        <w:jc w:val="both"/>
        <w:rPr>
          <w:sz w:val="16"/>
          <w:szCs w:val="16"/>
        </w:rPr>
      </w:pPr>
      <w:r w:rsidRPr="002E5F31">
        <w:rPr>
          <w:sz w:val="16"/>
          <w:szCs w:val="16"/>
        </w:rPr>
        <w:t xml:space="preserve">Островское центральное поселение расположено на р. Мере и ее левом притоке – реке Яковлевка. </w:t>
      </w:r>
    </w:p>
    <w:p w:rsidR="002E5F31" w:rsidRPr="002E5F31" w:rsidRDefault="002E5F31" w:rsidP="002E5F31">
      <w:pPr>
        <w:numPr>
          <w:ilvl w:val="12"/>
          <w:numId w:val="0"/>
        </w:numPr>
        <w:ind w:firstLine="709"/>
        <w:jc w:val="both"/>
        <w:rPr>
          <w:sz w:val="16"/>
          <w:szCs w:val="16"/>
        </w:rPr>
      </w:pPr>
      <w:r w:rsidRPr="002E5F31">
        <w:rPr>
          <w:sz w:val="16"/>
          <w:szCs w:val="16"/>
        </w:rPr>
        <w:t>Река Мера – левый приток р</w:t>
      </w:r>
      <w:proofErr w:type="gramStart"/>
      <w:r w:rsidRPr="002E5F31">
        <w:rPr>
          <w:sz w:val="16"/>
          <w:szCs w:val="16"/>
        </w:rPr>
        <w:t>.В</w:t>
      </w:r>
      <w:proofErr w:type="gramEnd"/>
      <w:r w:rsidRPr="002E5F31">
        <w:rPr>
          <w:sz w:val="16"/>
          <w:szCs w:val="16"/>
        </w:rPr>
        <w:t xml:space="preserve">олги. Берет начало на северо-востоке </w:t>
      </w:r>
      <w:proofErr w:type="spellStart"/>
      <w:r w:rsidRPr="002E5F31">
        <w:rPr>
          <w:sz w:val="16"/>
          <w:szCs w:val="16"/>
        </w:rPr>
        <w:t>Судиславского</w:t>
      </w:r>
      <w:proofErr w:type="spellEnd"/>
      <w:r w:rsidRPr="002E5F31">
        <w:rPr>
          <w:sz w:val="16"/>
          <w:szCs w:val="16"/>
        </w:rPr>
        <w:t xml:space="preserve"> района к северу от д. </w:t>
      </w:r>
      <w:proofErr w:type="spellStart"/>
      <w:r w:rsidRPr="002E5F31">
        <w:rPr>
          <w:sz w:val="16"/>
          <w:szCs w:val="16"/>
        </w:rPr>
        <w:t>Воротимово</w:t>
      </w:r>
      <w:proofErr w:type="spellEnd"/>
      <w:r w:rsidRPr="002E5F31">
        <w:rPr>
          <w:sz w:val="16"/>
          <w:szCs w:val="16"/>
        </w:rPr>
        <w:t xml:space="preserve">, протекает преимущественно  в </w:t>
      </w:r>
      <w:proofErr w:type="spellStart"/>
      <w:r w:rsidRPr="002E5F31">
        <w:rPr>
          <w:sz w:val="16"/>
          <w:szCs w:val="16"/>
        </w:rPr>
        <w:t>субмередиальном</w:t>
      </w:r>
      <w:proofErr w:type="spellEnd"/>
      <w:r w:rsidRPr="002E5F31">
        <w:rPr>
          <w:sz w:val="16"/>
          <w:szCs w:val="16"/>
        </w:rPr>
        <w:t xml:space="preserve"> направлении с севера на юг до впадения в р. Волгу. Протекает по восточной границе поселения, на протяжении   </w:t>
      </w:r>
      <w:smartTag w:uri="urn:schemas-microsoft-com:office:smarttags" w:element="metricconverter">
        <w:smartTagPr>
          <w:attr w:name="ProductID" w:val="6,4 км"/>
        </w:smartTagPr>
        <w:r w:rsidRPr="002E5F31">
          <w:rPr>
            <w:sz w:val="16"/>
            <w:szCs w:val="16"/>
          </w:rPr>
          <w:t>6,4 км</w:t>
        </w:r>
      </w:smartTag>
      <w:r w:rsidRPr="002E5F31">
        <w:rPr>
          <w:sz w:val="16"/>
          <w:szCs w:val="16"/>
        </w:rPr>
        <w:t>.</w:t>
      </w:r>
    </w:p>
    <w:p w:rsidR="002E5F31" w:rsidRPr="002E5F31" w:rsidRDefault="002E5F31" w:rsidP="002E5F31">
      <w:pPr>
        <w:numPr>
          <w:ilvl w:val="12"/>
          <w:numId w:val="0"/>
        </w:numPr>
        <w:ind w:firstLine="709"/>
        <w:jc w:val="both"/>
        <w:rPr>
          <w:sz w:val="16"/>
          <w:szCs w:val="16"/>
        </w:rPr>
      </w:pPr>
      <w:r w:rsidRPr="002E5F31">
        <w:rPr>
          <w:sz w:val="16"/>
          <w:szCs w:val="16"/>
        </w:rPr>
        <w:t>Длина реки 152  </w:t>
      </w:r>
      <w:hyperlink r:id="rId12" w:tooltip="Километр" w:history="1">
        <w:r w:rsidRPr="002E5F31">
          <w:rPr>
            <w:sz w:val="16"/>
            <w:szCs w:val="16"/>
          </w:rPr>
          <w:t>км</w:t>
        </w:r>
      </w:hyperlink>
      <w:r w:rsidRPr="002E5F31">
        <w:rPr>
          <w:sz w:val="16"/>
          <w:szCs w:val="16"/>
        </w:rPr>
        <w:t>, площадь водосборного бассейна составляет 2380 </w:t>
      </w:r>
      <w:hyperlink r:id="rId13" w:tooltip="Квадратный километр" w:history="1">
        <w:r w:rsidRPr="002E5F31">
          <w:rPr>
            <w:sz w:val="16"/>
            <w:szCs w:val="16"/>
          </w:rPr>
          <w:t>км²</w:t>
        </w:r>
      </w:hyperlink>
      <w:r w:rsidRPr="002E5F31">
        <w:rPr>
          <w:sz w:val="16"/>
          <w:szCs w:val="16"/>
        </w:rPr>
        <w:t>. Большая часть водосборного бассейна (около 65 %) покрыта лесом, меньшая распахана или залужена, 6 % территории заболочено.</w:t>
      </w:r>
    </w:p>
    <w:p w:rsidR="002E5F31" w:rsidRPr="002E5F31" w:rsidRDefault="002E5F31" w:rsidP="002E5F31">
      <w:pPr>
        <w:numPr>
          <w:ilvl w:val="12"/>
          <w:numId w:val="0"/>
        </w:numPr>
        <w:ind w:firstLine="709"/>
        <w:jc w:val="both"/>
        <w:rPr>
          <w:sz w:val="16"/>
          <w:szCs w:val="16"/>
        </w:rPr>
      </w:pPr>
      <w:r w:rsidRPr="002E5F31">
        <w:rPr>
          <w:sz w:val="16"/>
          <w:szCs w:val="16"/>
        </w:rPr>
        <w:t xml:space="preserve">Долина реки в пределах поселения трапецеидальная, извилистая, шириной на участке от </w:t>
      </w:r>
      <w:smartTag w:uri="urn:schemas-microsoft-com:office:smarttags" w:element="metricconverter">
        <w:smartTagPr>
          <w:attr w:name="ProductID" w:val="0,8 км"/>
        </w:smartTagPr>
        <w:r w:rsidRPr="002E5F31">
          <w:rPr>
            <w:sz w:val="16"/>
            <w:szCs w:val="16"/>
          </w:rPr>
          <w:t>0,8 км</w:t>
        </w:r>
      </w:smartTag>
      <w:r w:rsidRPr="002E5F31">
        <w:rPr>
          <w:sz w:val="16"/>
          <w:szCs w:val="16"/>
        </w:rPr>
        <w:t xml:space="preserve">. Склоны </w:t>
      </w:r>
      <w:proofErr w:type="gramStart"/>
      <w:r w:rsidRPr="002E5F31">
        <w:rPr>
          <w:sz w:val="16"/>
          <w:szCs w:val="16"/>
        </w:rPr>
        <w:t>–п</w:t>
      </w:r>
      <w:proofErr w:type="gramEnd"/>
      <w:r w:rsidRPr="002E5F31">
        <w:rPr>
          <w:sz w:val="16"/>
          <w:szCs w:val="16"/>
        </w:rPr>
        <w:t xml:space="preserve">ологие, умеренно-крутые, высотой  до </w:t>
      </w:r>
      <w:smartTag w:uri="urn:schemas-microsoft-com:office:smarttags" w:element="metricconverter">
        <w:smartTagPr>
          <w:attr w:name="ProductID" w:val="30 м"/>
        </w:smartTagPr>
        <w:r w:rsidRPr="002E5F31">
          <w:rPr>
            <w:sz w:val="16"/>
            <w:szCs w:val="16"/>
          </w:rPr>
          <w:t>30 м</w:t>
        </w:r>
      </w:smartTag>
      <w:r w:rsidRPr="002E5F31">
        <w:rPr>
          <w:sz w:val="16"/>
          <w:szCs w:val="16"/>
        </w:rPr>
        <w:t>; в основном покрыты лесом, сложены суглинками.</w:t>
      </w:r>
    </w:p>
    <w:p w:rsidR="002E5F31" w:rsidRPr="002E5F31" w:rsidRDefault="002E5F31" w:rsidP="002E5F31">
      <w:pPr>
        <w:pStyle w:val="230"/>
        <w:numPr>
          <w:ilvl w:val="12"/>
          <w:numId w:val="0"/>
        </w:numPr>
        <w:ind w:firstLine="709"/>
        <w:rPr>
          <w:sz w:val="16"/>
          <w:szCs w:val="16"/>
        </w:rPr>
      </w:pPr>
      <w:r w:rsidRPr="002E5F31">
        <w:rPr>
          <w:sz w:val="16"/>
          <w:szCs w:val="16"/>
        </w:rPr>
        <w:t xml:space="preserve">Река  </w:t>
      </w:r>
      <w:proofErr w:type="spellStart"/>
      <w:r w:rsidRPr="002E5F31">
        <w:rPr>
          <w:sz w:val="16"/>
          <w:szCs w:val="16"/>
        </w:rPr>
        <w:t>Яковлевкаправый</w:t>
      </w:r>
      <w:proofErr w:type="spellEnd"/>
      <w:r w:rsidRPr="002E5F31">
        <w:rPr>
          <w:sz w:val="16"/>
          <w:szCs w:val="16"/>
        </w:rPr>
        <w:t xml:space="preserve"> приток р. Меры, впадает в нее на </w:t>
      </w:r>
      <w:smartTag w:uri="urn:schemas-microsoft-com:office:smarttags" w:element="metricconverter">
        <w:smartTagPr>
          <w:attr w:name="ProductID" w:val="80,5 км"/>
        </w:smartTagPr>
        <w:r w:rsidRPr="002E5F31">
          <w:rPr>
            <w:sz w:val="16"/>
            <w:szCs w:val="16"/>
          </w:rPr>
          <w:t>80,5 км</w:t>
        </w:r>
      </w:smartTag>
      <w:r w:rsidRPr="002E5F31">
        <w:rPr>
          <w:sz w:val="16"/>
          <w:szCs w:val="16"/>
        </w:rPr>
        <w:t xml:space="preserve"> от устья. </w:t>
      </w:r>
      <w:proofErr w:type="gramStart"/>
      <w:r w:rsidRPr="002E5F31">
        <w:rPr>
          <w:sz w:val="16"/>
          <w:szCs w:val="16"/>
        </w:rPr>
        <w:t>Берет начало к югу от ж/</w:t>
      </w:r>
      <w:proofErr w:type="spellStart"/>
      <w:r w:rsidRPr="002E5F31">
        <w:rPr>
          <w:sz w:val="16"/>
          <w:szCs w:val="16"/>
        </w:rPr>
        <w:t>д</w:t>
      </w:r>
      <w:proofErr w:type="spellEnd"/>
      <w:r w:rsidRPr="002E5F31">
        <w:rPr>
          <w:sz w:val="16"/>
          <w:szCs w:val="16"/>
        </w:rPr>
        <w:t xml:space="preserve"> платформы Островское, протекает по северо-западной поселения в среднем течении на протяжении </w:t>
      </w:r>
      <w:smartTag w:uri="urn:schemas-microsoft-com:office:smarttags" w:element="metricconverter">
        <w:smartTagPr>
          <w:attr w:name="ProductID" w:val="2,7 км"/>
        </w:smartTagPr>
        <w:r w:rsidRPr="002E5F31">
          <w:rPr>
            <w:sz w:val="16"/>
            <w:szCs w:val="16"/>
          </w:rPr>
          <w:t>2,7 км</w:t>
        </w:r>
      </w:smartTag>
      <w:r w:rsidRPr="002E5F31">
        <w:rPr>
          <w:sz w:val="16"/>
          <w:szCs w:val="16"/>
        </w:rPr>
        <w:t>.</w:t>
      </w:r>
      <w:proofErr w:type="gramEnd"/>
      <w:r w:rsidRPr="002E5F31">
        <w:rPr>
          <w:sz w:val="16"/>
          <w:szCs w:val="16"/>
        </w:rPr>
        <w:t xml:space="preserve">   Длина водотока </w:t>
      </w:r>
      <w:smartTag w:uri="urn:schemas-microsoft-com:office:smarttags" w:element="metricconverter">
        <w:smartTagPr>
          <w:attr w:name="ProductID" w:val="10,5 км"/>
        </w:smartTagPr>
        <w:r w:rsidRPr="002E5F31">
          <w:rPr>
            <w:sz w:val="16"/>
            <w:szCs w:val="16"/>
          </w:rPr>
          <w:t>10,5 км</w:t>
        </w:r>
      </w:smartTag>
      <w:r w:rsidRPr="002E5F31">
        <w:rPr>
          <w:sz w:val="16"/>
          <w:szCs w:val="16"/>
        </w:rPr>
        <w:t>. Площадь водосборного бассейна составляет 17,4 км</w:t>
      </w:r>
      <w:proofErr w:type="gramStart"/>
      <w:r w:rsidRPr="002E5F31">
        <w:rPr>
          <w:sz w:val="16"/>
          <w:szCs w:val="16"/>
          <w:vertAlign w:val="superscript"/>
        </w:rPr>
        <w:t>2</w:t>
      </w:r>
      <w:proofErr w:type="gramEnd"/>
      <w:r w:rsidRPr="002E5F31">
        <w:rPr>
          <w:sz w:val="16"/>
          <w:szCs w:val="16"/>
        </w:rPr>
        <w:t xml:space="preserve">. </w:t>
      </w:r>
    </w:p>
    <w:p w:rsidR="002E5F31" w:rsidRPr="002E5F31" w:rsidRDefault="002E5F31" w:rsidP="002E5F31">
      <w:pPr>
        <w:pStyle w:val="230"/>
        <w:numPr>
          <w:ilvl w:val="12"/>
          <w:numId w:val="0"/>
        </w:numPr>
        <w:ind w:firstLine="709"/>
        <w:rPr>
          <w:sz w:val="16"/>
          <w:szCs w:val="16"/>
        </w:rPr>
      </w:pPr>
    </w:p>
    <w:p w:rsidR="002E5F31" w:rsidRPr="002E5F31" w:rsidRDefault="002E5F31" w:rsidP="002E5F31">
      <w:pPr>
        <w:spacing w:after="120"/>
        <w:jc w:val="center"/>
        <w:rPr>
          <w:sz w:val="16"/>
          <w:szCs w:val="16"/>
        </w:rPr>
      </w:pPr>
      <w:r w:rsidRPr="002E5F31">
        <w:rPr>
          <w:b/>
          <w:sz w:val="16"/>
          <w:szCs w:val="16"/>
        </w:rPr>
        <w:t>1.3Сведения о предприятии водоснабжения и водоотведения</w:t>
      </w:r>
    </w:p>
    <w:p w:rsidR="002E5F31" w:rsidRPr="002E5F31" w:rsidRDefault="002E5F31" w:rsidP="002E5F31">
      <w:pPr>
        <w:pStyle w:val="aa"/>
        <w:ind w:left="0" w:firstLine="567"/>
        <w:rPr>
          <w:rFonts w:ascii="Times New Roman" w:hAnsi="Times New Roman" w:cs="Times New Roman"/>
          <w:sz w:val="16"/>
          <w:szCs w:val="16"/>
        </w:rPr>
      </w:pPr>
      <w:r w:rsidRPr="002E5F31">
        <w:rPr>
          <w:rFonts w:ascii="Times New Roman" w:hAnsi="Times New Roman" w:cs="Times New Roman"/>
          <w:sz w:val="16"/>
          <w:szCs w:val="16"/>
        </w:rPr>
        <w:t>Собственником оборудования и сетей водоснабжения и водоотведения является Администрация Островского (центрального) сельского поселения Островского муниципального района Костромской области.</w:t>
      </w:r>
    </w:p>
    <w:p w:rsidR="002E5F31" w:rsidRPr="002E5F31" w:rsidRDefault="002E5F31" w:rsidP="002E5F31">
      <w:pPr>
        <w:pStyle w:val="aa"/>
        <w:ind w:left="0" w:firstLine="567"/>
        <w:rPr>
          <w:rFonts w:ascii="Times New Roman" w:hAnsi="Times New Roman" w:cs="Times New Roman"/>
          <w:sz w:val="16"/>
          <w:szCs w:val="16"/>
        </w:rPr>
      </w:pPr>
      <w:r w:rsidRPr="002E5F31">
        <w:rPr>
          <w:rFonts w:ascii="Times New Roman" w:hAnsi="Times New Roman" w:cs="Times New Roman"/>
          <w:sz w:val="16"/>
          <w:szCs w:val="16"/>
        </w:rPr>
        <w:t>Эксплуатацией оборудования, сооружений и  сетей водоснабжения и водоотведения занимается МУП Островского муниципального района  «Тепловик».</w:t>
      </w:r>
    </w:p>
    <w:p w:rsidR="002E5F31" w:rsidRPr="002E5F31" w:rsidRDefault="002E5F31" w:rsidP="002E5F31">
      <w:pPr>
        <w:ind w:firstLine="567"/>
        <w:jc w:val="both"/>
        <w:rPr>
          <w:sz w:val="16"/>
          <w:szCs w:val="16"/>
        </w:rPr>
      </w:pPr>
      <w:r w:rsidRPr="002E5F31">
        <w:rPr>
          <w:sz w:val="16"/>
          <w:szCs w:val="16"/>
        </w:rPr>
        <w:t xml:space="preserve">Муниципальное унитарное предприятие Островского муниципального района «Тепловик» действует на основании устава. Устав принят решением Советом депутатов Островского муниципального района Костромской области 30.01.2018 года № 38. </w:t>
      </w:r>
    </w:p>
    <w:p w:rsidR="002E5F31" w:rsidRPr="002E5F31" w:rsidRDefault="002E5F31" w:rsidP="002E5F31">
      <w:pPr>
        <w:ind w:firstLine="567"/>
        <w:jc w:val="both"/>
        <w:rPr>
          <w:sz w:val="16"/>
          <w:szCs w:val="16"/>
        </w:rPr>
      </w:pPr>
      <w:r w:rsidRPr="002E5F31">
        <w:rPr>
          <w:sz w:val="16"/>
          <w:szCs w:val="16"/>
        </w:rPr>
        <w:t>Основным видом деятельности является организация в границах сельского поселения водоснабжение населения и водоотведение.</w:t>
      </w:r>
    </w:p>
    <w:p w:rsidR="002E5F31" w:rsidRPr="002E5F31" w:rsidRDefault="002E5F31" w:rsidP="002E5F31">
      <w:pPr>
        <w:pStyle w:val="aa"/>
        <w:ind w:left="0" w:firstLine="567"/>
        <w:rPr>
          <w:rFonts w:ascii="Times New Roman" w:hAnsi="Times New Roman" w:cs="Times New Roman"/>
          <w:sz w:val="16"/>
          <w:szCs w:val="16"/>
        </w:rPr>
      </w:pPr>
      <w:r w:rsidRPr="002E5F31">
        <w:rPr>
          <w:rFonts w:ascii="Times New Roman" w:hAnsi="Times New Roman" w:cs="Times New Roman"/>
          <w:sz w:val="16"/>
          <w:szCs w:val="16"/>
        </w:rPr>
        <w:t>Данные предприятия занимающегося эксплуатацией системы водоснабжения и водоотведения, представлены в таблице 1.3.1.</w:t>
      </w:r>
    </w:p>
    <w:p w:rsidR="002E5F31" w:rsidRPr="002E5F31" w:rsidRDefault="002E5F31" w:rsidP="002E5F31">
      <w:pPr>
        <w:jc w:val="right"/>
        <w:rPr>
          <w:sz w:val="16"/>
          <w:szCs w:val="16"/>
          <w:highlight w:val="green"/>
        </w:rPr>
      </w:pPr>
    </w:p>
    <w:p w:rsidR="002E5F31" w:rsidRPr="002E5F31" w:rsidRDefault="002E5F31" w:rsidP="002E5F31">
      <w:pPr>
        <w:jc w:val="right"/>
        <w:rPr>
          <w:sz w:val="16"/>
          <w:szCs w:val="16"/>
          <w:highlight w:val="green"/>
        </w:rPr>
      </w:pPr>
    </w:p>
    <w:p w:rsidR="002E5F31" w:rsidRPr="002E5F31" w:rsidRDefault="002E5F31" w:rsidP="002E5F31">
      <w:pPr>
        <w:jc w:val="right"/>
        <w:rPr>
          <w:sz w:val="16"/>
          <w:szCs w:val="16"/>
          <w:highlight w:val="green"/>
        </w:rPr>
      </w:pPr>
    </w:p>
    <w:p w:rsidR="002E5F31" w:rsidRPr="002E5F31" w:rsidRDefault="002E5F31" w:rsidP="002E5F31">
      <w:pPr>
        <w:jc w:val="right"/>
        <w:rPr>
          <w:sz w:val="16"/>
          <w:szCs w:val="16"/>
          <w:highlight w:val="green"/>
        </w:rPr>
      </w:pPr>
    </w:p>
    <w:p w:rsidR="002E5F31" w:rsidRPr="002E5F31" w:rsidRDefault="002E5F31" w:rsidP="002E5F31">
      <w:pPr>
        <w:jc w:val="right"/>
        <w:rPr>
          <w:sz w:val="16"/>
          <w:szCs w:val="16"/>
          <w:highlight w:val="green"/>
        </w:rPr>
      </w:pPr>
    </w:p>
    <w:p w:rsidR="002E5F31" w:rsidRPr="002E5F31" w:rsidRDefault="002E5F31" w:rsidP="002E5F31">
      <w:pPr>
        <w:jc w:val="right"/>
        <w:rPr>
          <w:sz w:val="16"/>
          <w:szCs w:val="16"/>
          <w:highlight w:val="green"/>
        </w:rPr>
      </w:pPr>
    </w:p>
    <w:p w:rsidR="002E5F31" w:rsidRPr="002E5F31" w:rsidRDefault="002E5F31" w:rsidP="002E5F31">
      <w:pPr>
        <w:spacing w:after="120"/>
        <w:jc w:val="right"/>
        <w:rPr>
          <w:sz w:val="16"/>
          <w:szCs w:val="16"/>
        </w:rPr>
      </w:pPr>
      <w:r w:rsidRPr="002E5F31">
        <w:rPr>
          <w:sz w:val="16"/>
          <w:szCs w:val="16"/>
        </w:rPr>
        <w:t>Таблица 1.3.1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969"/>
        <w:gridCol w:w="4820"/>
      </w:tblGrid>
      <w:tr w:rsidR="002E5F31" w:rsidRPr="002E5F31" w:rsidTr="002E5F31">
        <w:trPr>
          <w:jc w:val="center"/>
        </w:trPr>
        <w:tc>
          <w:tcPr>
            <w:tcW w:w="3969" w:type="dxa"/>
          </w:tcPr>
          <w:p w:rsidR="002E5F31" w:rsidRPr="002E5F31" w:rsidRDefault="002E5F31" w:rsidP="002E5F31">
            <w:pPr>
              <w:spacing w:before="100" w:after="100"/>
              <w:rPr>
                <w:sz w:val="16"/>
                <w:szCs w:val="16"/>
              </w:rPr>
            </w:pPr>
            <w:r w:rsidRPr="002E5F31">
              <w:rPr>
                <w:sz w:val="16"/>
                <w:szCs w:val="16"/>
              </w:rPr>
              <w:t>Полное наименование организации в соответствии с учредительными</w:t>
            </w:r>
            <w:r w:rsidRPr="002E5F31">
              <w:rPr>
                <w:sz w:val="16"/>
                <w:szCs w:val="16"/>
              </w:rPr>
              <w:br/>
            </w:r>
            <w:r w:rsidRPr="002E5F31">
              <w:rPr>
                <w:sz w:val="16"/>
                <w:szCs w:val="16"/>
              </w:rPr>
              <w:lastRenderedPageBreak/>
              <w:t>документами</w:t>
            </w:r>
          </w:p>
        </w:tc>
        <w:tc>
          <w:tcPr>
            <w:tcW w:w="4820" w:type="dxa"/>
          </w:tcPr>
          <w:p w:rsidR="002E5F31" w:rsidRPr="002E5F31" w:rsidRDefault="002E5F31" w:rsidP="002E5F31">
            <w:pPr>
              <w:spacing w:before="100" w:after="100"/>
              <w:rPr>
                <w:b/>
                <w:i/>
                <w:sz w:val="16"/>
                <w:szCs w:val="16"/>
              </w:rPr>
            </w:pPr>
            <w:r w:rsidRPr="002E5F31">
              <w:rPr>
                <w:b/>
                <w:i/>
                <w:sz w:val="16"/>
                <w:szCs w:val="16"/>
              </w:rPr>
              <w:lastRenderedPageBreak/>
              <w:t>Муниципальное унитарное предприятие Островского (центрального сельского поселения) «Тепловик»</w:t>
            </w:r>
          </w:p>
        </w:tc>
      </w:tr>
      <w:tr w:rsidR="002E5F31" w:rsidRPr="002E5F31" w:rsidTr="002E5F31">
        <w:trPr>
          <w:jc w:val="center"/>
        </w:trPr>
        <w:tc>
          <w:tcPr>
            <w:tcW w:w="3969" w:type="dxa"/>
          </w:tcPr>
          <w:p w:rsidR="002E5F31" w:rsidRPr="002E5F31" w:rsidRDefault="002E5F31" w:rsidP="002E5F31">
            <w:pPr>
              <w:spacing w:before="100" w:after="100"/>
              <w:rPr>
                <w:sz w:val="16"/>
                <w:szCs w:val="16"/>
              </w:rPr>
            </w:pPr>
            <w:r w:rsidRPr="002E5F31">
              <w:rPr>
                <w:sz w:val="16"/>
                <w:szCs w:val="16"/>
              </w:rPr>
              <w:lastRenderedPageBreak/>
              <w:t>Ф.И.О. руководителя, должность</w:t>
            </w:r>
          </w:p>
        </w:tc>
        <w:tc>
          <w:tcPr>
            <w:tcW w:w="4820" w:type="dxa"/>
          </w:tcPr>
          <w:p w:rsidR="002E5F31" w:rsidRPr="002E5F31" w:rsidRDefault="002E5F31" w:rsidP="002E5F31">
            <w:pPr>
              <w:spacing w:before="100" w:after="100"/>
              <w:rPr>
                <w:b/>
                <w:i/>
                <w:sz w:val="16"/>
                <w:szCs w:val="16"/>
              </w:rPr>
            </w:pPr>
            <w:proofErr w:type="spellStart"/>
            <w:r w:rsidRPr="002E5F31">
              <w:rPr>
                <w:b/>
                <w:i/>
                <w:sz w:val="16"/>
                <w:szCs w:val="16"/>
              </w:rPr>
              <w:t>Менухова</w:t>
            </w:r>
            <w:proofErr w:type="spellEnd"/>
            <w:r w:rsidRPr="002E5F31">
              <w:rPr>
                <w:b/>
                <w:i/>
                <w:sz w:val="16"/>
                <w:szCs w:val="16"/>
              </w:rPr>
              <w:t xml:space="preserve"> Галина Борисовна</w:t>
            </w:r>
          </w:p>
        </w:tc>
      </w:tr>
      <w:tr w:rsidR="002E5F31" w:rsidRPr="002E5F31" w:rsidTr="002E5F31">
        <w:trPr>
          <w:jc w:val="center"/>
        </w:trPr>
        <w:tc>
          <w:tcPr>
            <w:tcW w:w="3969" w:type="dxa"/>
          </w:tcPr>
          <w:p w:rsidR="002E5F31" w:rsidRPr="002E5F31" w:rsidRDefault="002E5F31" w:rsidP="002E5F31">
            <w:pPr>
              <w:spacing w:before="100" w:after="100"/>
              <w:rPr>
                <w:sz w:val="16"/>
                <w:szCs w:val="16"/>
              </w:rPr>
            </w:pPr>
            <w:r w:rsidRPr="002E5F31">
              <w:rPr>
                <w:sz w:val="16"/>
                <w:szCs w:val="16"/>
              </w:rPr>
              <w:t>Юридический адрес</w:t>
            </w:r>
          </w:p>
        </w:tc>
        <w:tc>
          <w:tcPr>
            <w:tcW w:w="4820" w:type="dxa"/>
          </w:tcPr>
          <w:p w:rsidR="002E5F31" w:rsidRPr="002E5F31" w:rsidRDefault="002E5F31" w:rsidP="002E5F31">
            <w:pPr>
              <w:rPr>
                <w:b/>
                <w:i/>
                <w:sz w:val="16"/>
                <w:szCs w:val="16"/>
              </w:rPr>
            </w:pPr>
            <w:r w:rsidRPr="002E5F31">
              <w:rPr>
                <w:b/>
                <w:i/>
                <w:sz w:val="16"/>
                <w:szCs w:val="16"/>
              </w:rPr>
              <w:t>157900, Костромская  область, Островский район, п</w:t>
            </w:r>
            <w:proofErr w:type="gramStart"/>
            <w:r w:rsidRPr="002E5F31">
              <w:rPr>
                <w:b/>
                <w:i/>
                <w:sz w:val="16"/>
                <w:szCs w:val="16"/>
              </w:rPr>
              <w:t>.О</w:t>
            </w:r>
            <w:proofErr w:type="gramEnd"/>
            <w:r w:rsidRPr="002E5F31">
              <w:rPr>
                <w:b/>
                <w:i/>
                <w:sz w:val="16"/>
                <w:szCs w:val="16"/>
              </w:rPr>
              <w:t xml:space="preserve">стровское, </w:t>
            </w:r>
          </w:p>
          <w:p w:rsidR="002E5F31" w:rsidRPr="002E5F31" w:rsidRDefault="002E5F31" w:rsidP="002E5F31">
            <w:pPr>
              <w:rPr>
                <w:b/>
                <w:i/>
                <w:sz w:val="16"/>
                <w:szCs w:val="16"/>
              </w:rPr>
            </w:pPr>
            <w:r w:rsidRPr="002E5F31">
              <w:rPr>
                <w:b/>
                <w:i/>
                <w:sz w:val="16"/>
                <w:szCs w:val="16"/>
              </w:rPr>
              <w:t xml:space="preserve">ул. </w:t>
            </w:r>
            <w:proofErr w:type="gramStart"/>
            <w:r w:rsidRPr="002E5F31">
              <w:rPr>
                <w:b/>
                <w:i/>
                <w:sz w:val="16"/>
                <w:szCs w:val="16"/>
              </w:rPr>
              <w:t>Советская</w:t>
            </w:r>
            <w:proofErr w:type="gramEnd"/>
            <w:r w:rsidRPr="002E5F31">
              <w:rPr>
                <w:b/>
                <w:i/>
                <w:sz w:val="16"/>
                <w:szCs w:val="16"/>
              </w:rPr>
              <w:t>, дом 91.</w:t>
            </w:r>
          </w:p>
        </w:tc>
      </w:tr>
      <w:tr w:rsidR="002E5F31" w:rsidRPr="002E5F31" w:rsidTr="002E5F31">
        <w:trPr>
          <w:jc w:val="center"/>
        </w:trPr>
        <w:tc>
          <w:tcPr>
            <w:tcW w:w="3969" w:type="dxa"/>
          </w:tcPr>
          <w:p w:rsidR="002E5F31" w:rsidRPr="002E5F31" w:rsidRDefault="002E5F31" w:rsidP="002E5F31">
            <w:pPr>
              <w:spacing w:before="100" w:after="100"/>
              <w:rPr>
                <w:sz w:val="16"/>
                <w:szCs w:val="16"/>
              </w:rPr>
            </w:pPr>
            <w:r w:rsidRPr="002E5F31">
              <w:rPr>
                <w:sz w:val="16"/>
                <w:szCs w:val="16"/>
              </w:rPr>
              <w:t>Фактический полный почтовый</w:t>
            </w:r>
            <w:r w:rsidRPr="002E5F31">
              <w:rPr>
                <w:sz w:val="16"/>
                <w:szCs w:val="16"/>
              </w:rPr>
              <w:br/>
              <w:t>адрес</w:t>
            </w:r>
          </w:p>
        </w:tc>
        <w:tc>
          <w:tcPr>
            <w:tcW w:w="4820" w:type="dxa"/>
          </w:tcPr>
          <w:p w:rsidR="002E5F31" w:rsidRPr="002E5F31" w:rsidRDefault="002E5F31" w:rsidP="002E5F31">
            <w:pPr>
              <w:rPr>
                <w:b/>
                <w:i/>
                <w:sz w:val="16"/>
                <w:szCs w:val="16"/>
              </w:rPr>
            </w:pPr>
            <w:r w:rsidRPr="002E5F31">
              <w:rPr>
                <w:b/>
                <w:i/>
                <w:sz w:val="16"/>
                <w:szCs w:val="16"/>
              </w:rPr>
              <w:t>157900, Костромская  область, Островский район,  п</w:t>
            </w:r>
            <w:proofErr w:type="gramStart"/>
            <w:r w:rsidRPr="002E5F31">
              <w:rPr>
                <w:b/>
                <w:i/>
                <w:sz w:val="16"/>
                <w:szCs w:val="16"/>
              </w:rPr>
              <w:t>.О</w:t>
            </w:r>
            <w:proofErr w:type="gramEnd"/>
            <w:r w:rsidRPr="002E5F31">
              <w:rPr>
                <w:b/>
                <w:i/>
                <w:sz w:val="16"/>
                <w:szCs w:val="16"/>
              </w:rPr>
              <w:t xml:space="preserve">стровское  ,  </w:t>
            </w:r>
          </w:p>
          <w:p w:rsidR="002E5F31" w:rsidRPr="002E5F31" w:rsidRDefault="002E5F31" w:rsidP="002E5F31">
            <w:pPr>
              <w:rPr>
                <w:b/>
                <w:i/>
                <w:sz w:val="16"/>
                <w:szCs w:val="16"/>
              </w:rPr>
            </w:pPr>
            <w:r w:rsidRPr="002E5F31">
              <w:rPr>
                <w:b/>
                <w:i/>
                <w:sz w:val="16"/>
                <w:szCs w:val="16"/>
              </w:rPr>
              <w:t xml:space="preserve">ул. </w:t>
            </w:r>
            <w:proofErr w:type="gramStart"/>
            <w:r w:rsidRPr="002E5F31">
              <w:rPr>
                <w:b/>
                <w:i/>
                <w:sz w:val="16"/>
                <w:szCs w:val="16"/>
              </w:rPr>
              <w:t>Советская</w:t>
            </w:r>
            <w:proofErr w:type="gramEnd"/>
            <w:r w:rsidRPr="002E5F31">
              <w:rPr>
                <w:b/>
                <w:i/>
                <w:sz w:val="16"/>
                <w:szCs w:val="16"/>
              </w:rPr>
              <w:t>, дом 91.</w:t>
            </w:r>
          </w:p>
        </w:tc>
      </w:tr>
      <w:tr w:rsidR="002E5F31" w:rsidRPr="002E5F31" w:rsidTr="002E5F31">
        <w:trPr>
          <w:jc w:val="center"/>
        </w:trPr>
        <w:tc>
          <w:tcPr>
            <w:tcW w:w="3969" w:type="dxa"/>
          </w:tcPr>
          <w:p w:rsidR="002E5F31" w:rsidRPr="002E5F31" w:rsidRDefault="002E5F31" w:rsidP="002E5F31">
            <w:pPr>
              <w:spacing w:before="100" w:after="100"/>
              <w:rPr>
                <w:sz w:val="16"/>
                <w:szCs w:val="16"/>
              </w:rPr>
            </w:pPr>
            <w:r w:rsidRPr="002E5F31">
              <w:rPr>
                <w:sz w:val="16"/>
                <w:szCs w:val="16"/>
              </w:rPr>
              <w:t>Телефон по фактическому адресу,</w:t>
            </w:r>
            <w:r w:rsidRPr="002E5F31">
              <w:rPr>
                <w:sz w:val="16"/>
                <w:szCs w:val="16"/>
              </w:rPr>
              <w:br/>
              <w:t>факс,</w:t>
            </w:r>
            <w:r w:rsidRPr="002E5F31">
              <w:rPr>
                <w:sz w:val="16"/>
                <w:szCs w:val="16"/>
              </w:rPr>
              <w:br/>
            </w:r>
            <w:proofErr w:type="gramStart"/>
            <w:r w:rsidRPr="002E5F31">
              <w:rPr>
                <w:sz w:val="16"/>
                <w:szCs w:val="16"/>
              </w:rPr>
              <w:t>Е</w:t>
            </w:r>
            <w:proofErr w:type="gramEnd"/>
            <w:r w:rsidRPr="002E5F31">
              <w:rPr>
                <w:sz w:val="16"/>
                <w:szCs w:val="16"/>
              </w:rPr>
              <w:t>-</w:t>
            </w:r>
            <w:r w:rsidRPr="002E5F31">
              <w:rPr>
                <w:sz w:val="16"/>
                <w:szCs w:val="16"/>
                <w:lang w:val="en-US"/>
              </w:rPr>
              <w:t>mail</w:t>
            </w:r>
            <w:r w:rsidRPr="002E5F31">
              <w:rPr>
                <w:sz w:val="16"/>
                <w:szCs w:val="16"/>
              </w:rPr>
              <w:t>:</w:t>
            </w:r>
          </w:p>
        </w:tc>
        <w:tc>
          <w:tcPr>
            <w:tcW w:w="4820" w:type="dxa"/>
          </w:tcPr>
          <w:p w:rsidR="002E5F31" w:rsidRPr="002E5F31" w:rsidRDefault="002E5F31" w:rsidP="002E5F31">
            <w:pPr>
              <w:spacing w:before="100" w:after="100"/>
              <w:rPr>
                <w:b/>
                <w:i/>
                <w:sz w:val="16"/>
                <w:szCs w:val="16"/>
              </w:rPr>
            </w:pPr>
            <w:r w:rsidRPr="002E5F31">
              <w:rPr>
                <w:b/>
                <w:i/>
                <w:sz w:val="16"/>
                <w:szCs w:val="16"/>
              </w:rPr>
              <w:t xml:space="preserve">тел.    </w:t>
            </w:r>
            <w:r w:rsidRPr="002E5F31">
              <w:rPr>
                <w:b/>
                <w:i/>
                <w:sz w:val="16"/>
                <w:szCs w:val="16"/>
                <w:lang w:val="en-US"/>
              </w:rPr>
              <w:t>(49438</w:t>
            </w:r>
            <w:proofErr w:type="gramStart"/>
            <w:r w:rsidRPr="002E5F31">
              <w:rPr>
                <w:b/>
                <w:i/>
                <w:sz w:val="16"/>
                <w:szCs w:val="16"/>
                <w:lang w:val="en-US"/>
              </w:rPr>
              <w:t xml:space="preserve"> )</w:t>
            </w:r>
            <w:proofErr w:type="gramEnd"/>
            <w:r w:rsidRPr="002E5F31">
              <w:rPr>
                <w:b/>
                <w:i/>
                <w:sz w:val="16"/>
                <w:szCs w:val="16"/>
              </w:rPr>
              <w:t xml:space="preserve"> 27-063, 27-034, 27-689</w:t>
            </w:r>
          </w:p>
          <w:p w:rsidR="002E5F31" w:rsidRPr="002E5F31" w:rsidRDefault="002E5F31" w:rsidP="002E5F31">
            <w:pPr>
              <w:spacing w:before="100" w:after="100"/>
              <w:rPr>
                <w:b/>
                <w:i/>
                <w:sz w:val="16"/>
                <w:szCs w:val="16"/>
                <w:lang w:val="en-US"/>
              </w:rPr>
            </w:pPr>
            <w:r w:rsidRPr="002E5F31">
              <w:rPr>
                <w:b/>
                <w:i/>
                <w:sz w:val="16"/>
                <w:szCs w:val="16"/>
                <w:lang w:val="en-US"/>
              </w:rPr>
              <w:t>teplovik@yandex.ru</w:t>
            </w:r>
          </w:p>
        </w:tc>
      </w:tr>
      <w:tr w:rsidR="002E5F31" w:rsidRPr="002E5F31" w:rsidTr="002E5F31">
        <w:trPr>
          <w:jc w:val="center"/>
        </w:trPr>
        <w:tc>
          <w:tcPr>
            <w:tcW w:w="3969" w:type="dxa"/>
          </w:tcPr>
          <w:p w:rsidR="002E5F31" w:rsidRPr="002E5F31" w:rsidRDefault="002E5F31" w:rsidP="002E5F31">
            <w:pPr>
              <w:spacing w:before="100" w:after="100"/>
              <w:rPr>
                <w:sz w:val="16"/>
                <w:szCs w:val="16"/>
              </w:rPr>
            </w:pPr>
            <w:r w:rsidRPr="002E5F31">
              <w:rPr>
                <w:sz w:val="16"/>
                <w:szCs w:val="16"/>
              </w:rPr>
              <w:t>Численность работников предприятия</w:t>
            </w:r>
          </w:p>
        </w:tc>
        <w:tc>
          <w:tcPr>
            <w:tcW w:w="4820" w:type="dxa"/>
          </w:tcPr>
          <w:p w:rsidR="002E5F31" w:rsidRPr="002E5F31" w:rsidRDefault="002E5F31" w:rsidP="002E5F31">
            <w:pPr>
              <w:spacing w:before="100" w:after="100"/>
              <w:rPr>
                <w:b/>
                <w:i/>
                <w:sz w:val="16"/>
                <w:szCs w:val="16"/>
              </w:rPr>
            </w:pPr>
            <w:r w:rsidRPr="002E5F31">
              <w:rPr>
                <w:b/>
                <w:i/>
                <w:sz w:val="16"/>
                <w:szCs w:val="16"/>
                <w:lang w:val="en-US"/>
              </w:rPr>
              <w:t>64</w:t>
            </w:r>
            <w:r w:rsidRPr="002E5F31">
              <w:rPr>
                <w:b/>
                <w:i/>
                <w:sz w:val="16"/>
                <w:szCs w:val="16"/>
              </w:rPr>
              <w:t>человек</w:t>
            </w:r>
          </w:p>
        </w:tc>
      </w:tr>
      <w:tr w:rsidR="002E5F31" w:rsidRPr="002E5F31" w:rsidTr="002E5F31">
        <w:trPr>
          <w:jc w:val="center"/>
        </w:trPr>
        <w:tc>
          <w:tcPr>
            <w:tcW w:w="3969" w:type="dxa"/>
          </w:tcPr>
          <w:p w:rsidR="002E5F31" w:rsidRPr="002E5F31" w:rsidRDefault="002E5F31" w:rsidP="002E5F31">
            <w:pPr>
              <w:spacing w:before="100" w:after="100"/>
              <w:rPr>
                <w:sz w:val="16"/>
                <w:szCs w:val="16"/>
              </w:rPr>
            </w:pPr>
            <w:r w:rsidRPr="002E5F31">
              <w:rPr>
                <w:sz w:val="16"/>
                <w:szCs w:val="16"/>
              </w:rPr>
              <w:t>Идентификационный номер (ИНН)</w:t>
            </w:r>
          </w:p>
        </w:tc>
        <w:tc>
          <w:tcPr>
            <w:tcW w:w="4820" w:type="dxa"/>
          </w:tcPr>
          <w:p w:rsidR="002E5F31" w:rsidRPr="002E5F31" w:rsidRDefault="002E5F31" w:rsidP="002E5F31">
            <w:pPr>
              <w:spacing w:before="100" w:after="100"/>
              <w:rPr>
                <w:b/>
                <w:i/>
                <w:sz w:val="16"/>
                <w:szCs w:val="16"/>
              </w:rPr>
            </w:pPr>
            <w:r w:rsidRPr="002E5F31">
              <w:rPr>
                <w:b/>
                <w:i/>
                <w:sz w:val="16"/>
                <w:szCs w:val="16"/>
              </w:rPr>
              <w:t>4421005900</w:t>
            </w:r>
          </w:p>
        </w:tc>
      </w:tr>
      <w:tr w:rsidR="002E5F31" w:rsidRPr="002E5F31" w:rsidTr="002E5F31">
        <w:trPr>
          <w:jc w:val="center"/>
        </w:trPr>
        <w:tc>
          <w:tcPr>
            <w:tcW w:w="3969" w:type="dxa"/>
          </w:tcPr>
          <w:p w:rsidR="002E5F31" w:rsidRPr="002E5F31" w:rsidRDefault="002E5F31" w:rsidP="002E5F31">
            <w:pPr>
              <w:spacing w:before="100" w:after="100"/>
              <w:rPr>
                <w:sz w:val="16"/>
                <w:szCs w:val="16"/>
              </w:rPr>
            </w:pPr>
            <w:r w:rsidRPr="002E5F31">
              <w:rPr>
                <w:sz w:val="16"/>
                <w:szCs w:val="16"/>
              </w:rPr>
              <w:t>Код организации по ОКПО</w:t>
            </w:r>
          </w:p>
        </w:tc>
        <w:tc>
          <w:tcPr>
            <w:tcW w:w="4820" w:type="dxa"/>
          </w:tcPr>
          <w:p w:rsidR="002E5F31" w:rsidRPr="002E5F31" w:rsidRDefault="002E5F31" w:rsidP="002E5F31">
            <w:pPr>
              <w:spacing w:before="100" w:after="100"/>
              <w:rPr>
                <w:b/>
                <w:i/>
                <w:sz w:val="16"/>
                <w:szCs w:val="16"/>
                <w:lang w:val="en-US"/>
              </w:rPr>
            </w:pPr>
            <w:r w:rsidRPr="002E5F31">
              <w:rPr>
                <w:b/>
                <w:i/>
                <w:sz w:val="16"/>
                <w:szCs w:val="16"/>
                <w:lang w:val="en-US"/>
              </w:rPr>
              <w:t>88719986</w:t>
            </w:r>
          </w:p>
        </w:tc>
      </w:tr>
      <w:tr w:rsidR="002E5F31" w:rsidRPr="002E5F31" w:rsidTr="002E5F31">
        <w:trPr>
          <w:jc w:val="center"/>
        </w:trPr>
        <w:tc>
          <w:tcPr>
            <w:tcW w:w="3969" w:type="dxa"/>
          </w:tcPr>
          <w:p w:rsidR="002E5F31" w:rsidRPr="002E5F31" w:rsidRDefault="002E5F31" w:rsidP="002E5F31">
            <w:pPr>
              <w:spacing w:before="100" w:after="100"/>
              <w:rPr>
                <w:sz w:val="16"/>
                <w:szCs w:val="16"/>
              </w:rPr>
            </w:pPr>
            <w:r w:rsidRPr="002E5F31">
              <w:rPr>
                <w:sz w:val="16"/>
                <w:szCs w:val="16"/>
              </w:rPr>
              <w:t xml:space="preserve">Платежные реквизиты </w:t>
            </w:r>
            <w:r w:rsidRPr="002E5F31">
              <w:rPr>
                <w:sz w:val="16"/>
                <w:szCs w:val="16"/>
              </w:rPr>
              <w:br/>
              <w:t>(</w:t>
            </w:r>
            <w:proofErr w:type="spellStart"/>
            <w:proofErr w:type="gramStart"/>
            <w:r w:rsidRPr="002E5F31">
              <w:rPr>
                <w:sz w:val="16"/>
                <w:szCs w:val="16"/>
              </w:rPr>
              <w:t>р</w:t>
            </w:r>
            <w:proofErr w:type="spellEnd"/>
            <w:proofErr w:type="gramEnd"/>
            <w:r w:rsidRPr="002E5F31">
              <w:rPr>
                <w:sz w:val="16"/>
                <w:szCs w:val="16"/>
              </w:rPr>
              <w:t>/с, к/с, БИК)</w:t>
            </w:r>
          </w:p>
        </w:tc>
        <w:tc>
          <w:tcPr>
            <w:tcW w:w="4820" w:type="dxa"/>
          </w:tcPr>
          <w:p w:rsidR="002E5F31" w:rsidRPr="002E5F31" w:rsidRDefault="002E5F31" w:rsidP="002E5F31">
            <w:pPr>
              <w:spacing w:before="100" w:after="100"/>
              <w:rPr>
                <w:b/>
                <w:i/>
                <w:sz w:val="16"/>
                <w:szCs w:val="16"/>
              </w:rPr>
            </w:pPr>
            <w:proofErr w:type="spellStart"/>
            <w:proofErr w:type="gramStart"/>
            <w:r w:rsidRPr="002E5F31">
              <w:rPr>
                <w:b/>
                <w:i/>
                <w:sz w:val="16"/>
                <w:szCs w:val="16"/>
              </w:rPr>
              <w:t>р</w:t>
            </w:r>
            <w:proofErr w:type="spellEnd"/>
            <w:proofErr w:type="gramEnd"/>
            <w:r w:rsidRPr="002E5F31">
              <w:rPr>
                <w:b/>
                <w:i/>
                <w:sz w:val="16"/>
                <w:szCs w:val="16"/>
              </w:rPr>
              <w:t>/с № 40702810851020000041</w:t>
            </w:r>
            <w:r w:rsidRPr="002E5F31">
              <w:rPr>
                <w:b/>
                <w:i/>
                <w:sz w:val="16"/>
                <w:szCs w:val="16"/>
              </w:rPr>
              <w:br/>
              <w:t>БИК 043469731</w:t>
            </w:r>
          </w:p>
          <w:p w:rsidR="002E5F31" w:rsidRPr="002E5F31" w:rsidRDefault="002E5F31" w:rsidP="002E5F31">
            <w:pPr>
              <w:spacing w:before="100" w:after="100"/>
              <w:rPr>
                <w:b/>
                <w:i/>
                <w:sz w:val="16"/>
                <w:szCs w:val="16"/>
              </w:rPr>
            </w:pPr>
            <w:r w:rsidRPr="002E5F31">
              <w:rPr>
                <w:b/>
                <w:i/>
                <w:sz w:val="16"/>
                <w:szCs w:val="16"/>
              </w:rPr>
              <w:t xml:space="preserve"> </w:t>
            </w:r>
            <w:proofErr w:type="spellStart"/>
            <w:r w:rsidRPr="002E5F31">
              <w:rPr>
                <w:b/>
                <w:i/>
                <w:sz w:val="16"/>
                <w:szCs w:val="16"/>
              </w:rPr>
              <w:t>Кор</w:t>
            </w:r>
            <w:proofErr w:type="spellEnd"/>
            <w:r w:rsidRPr="002E5F31">
              <w:rPr>
                <w:b/>
                <w:i/>
                <w:sz w:val="16"/>
                <w:szCs w:val="16"/>
              </w:rPr>
              <w:t>. Сч.30101810600000000731</w:t>
            </w:r>
          </w:p>
          <w:p w:rsidR="002E5F31" w:rsidRPr="002E5F31" w:rsidRDefault="002E5F31" w:rsidP="002E5F31">
            <w:pPr>
              <w:spacing w:before="100" w:after="100"/>
              <w:rPr>
                <w:b/>
                <w:i/>
                <w:sz w:val="16"/>
                <w:szCs w:val="16"/>
              </w:rPr>
            </w:pPr>
            <w:r w:rsidRPr="002E5F31">
              <w:rPr>
                <w:b/>
                <w:i/>
                <w:sz w:val="16"/>
                <w:szCs w:val="16"/>
              </w:rPr>
              <w:t>В Костромском филиале ОАО «РОССЕЛЬХОЗБАНК»</w:t>
            </w:r>
          </w:p>
        </w:tc>
      </w:tr>
    </w:tbl>
    <w:p w:rsidR="002E5F31" w:rsidRPr="002E5F31" w:rsidRDefault="002E5F31" w:rsidP="002E5F31">
      <w:pPr>
        <w:ind w:firstLine="567"/>
        <w:rPr>
          <w:b/>
          <w:color w:val="FF0000"/>
          <w:sz w:val="16"/>
          <w:szCs w:val="16"/>
        </w:rPr>
      </w:pPr>
    </w:p>
    <w:p w:rsidR="002E5F31" w:rsidRPr="002E5F31" w:rsidRDefault="002E5F31" w:rsidP="002E5F31">
      <w:pPr>
        <w:pStyle w:val="aa"/>
        <w:ind w:left="0" w:firstLine="567"/>
        <w:rPr>
          <w:rFonts w:ascii="Times New Roman" w:hAnsi="Times New Roman" w:cs="Times New Roman"/>
          <w:sz w:val="16"/>
          <w:szCs w:val="16"/>
        </w:rPr>
      </w:pPr>
      <w:r w:rsidRPr="002E5F31">
        <w:rPr>
          <w:rFonts w:ascii="Times New Roman" w:hAnsi="Times New Roman" w:cs="Times New Roman"/>
          <w:sz w:val="16"/>
          <w:szCs w:val="16"/>
        </w:rPr>
        <w:t xml:space="preserve">Основанием о закреплении (передаче) объектов муниципальной </w:t>
      </w:r>
      <w:proofErr w:type="spellStart"/>
      <w:r w:rsidRPr="002E5F31">
        <w:rPr>
          <w:rFonts w:ascii="Times New Roman" w:hAnsi="Times New Roman" w:cs="Times New Roman"/>
          <w:sz w:val="16"/>
          <w:szCs w:val="16"/>
        </w:rPr>
        <w:t>собственности</w:t>
      </w:r>
      <w:proofErr w:type="gramStart"/>
      <w:r w:rsidRPr="002E5F31">
        <w:rPr>
          <w:rFonts w:ascii="Times New Roman" w:hAnsi="Times New Roman" w:cs="Times New Roman"/>
          <w:sz w:val="16"/>
          <w:szCs w:val="16"/>
        </w:rPr>
        <w:t>,н</w:t>
      </w:r>
      <w:proofErr w:type="gramEnd"/>
      <w:r w:rsidRPr="002E5F31">
        <w:rPr>
          <w:rFonts w:ascii="Times New Roman" w:hAnsi="Times New Roman" w:cs="Times New Roman"/>
          <w:sz w:val="16"/>
          <w:szCs w:val="16"/>
        </w:rPr>
        <w:t>а</w:t>
      </w:r>
      <w:proofErr w:type="spellEnd"/>
      <w:r w:rsidRPr="002E5F31">
        <w:rPr>
          <w:rFonts w:ascii="Times New Roman" w:hAnsi="Times New Roman" w:cs="Times New Roman"/>
          <w:sz w:val="16"/>
          <w:szCs w:val="16"/>
        </w:rPr>
        <w:t xml:space="preserve"> право хозяйственного ведения за МУП Островского (центрального) сельского поселения «Тепловик», является договор от 08.09.2017 года и дополнения к договору от 17.11.2017года. Перечень оборудования представлен в приложении №1 к договору.</w:t>
      </w:r>
    </w:p>
    <w:p w:rsidR="002E5F31" w:rsidRPr="002E5F31" w:rsidRDefault="002E5F31" w:rsidP="002E5F31">
      <w:pPr>
        <w:pStyle w:val="aa"/>
        <w:ind w:left="0" w:firstLine="567"/>
        <w:rPr>
          <w:rFonts w:ascii="Times New Roman" w:hAnsi="Times New Roman" w:cs="Times New Roman"/>
          <w:sz w:val="16"/>
          <w:szCs w:val="16"/>
        </w:rPr>
      </w:pPr>
      <w:r w:rsidRPr="002E5F31">
        <w:rPr>
          <w:rFonts w:ascii="Times New Roman" w:hAnsi="Times New Roman" w:cs="Times New Roman"/>
          <w:sz w:val="16"/>
          <w:szCs w:val="16"/>
        </w:rPr>
        <w:t>Оборудование, переданное в хозяйственное ведение МУП «Тепловик»:</w:t>
      </w:r>
    </w:p>
    <w:p w:rsidR="002E5F31" w:rsidRPr="002E5F31" w:rsidRDefault="002E5F31" w:rsidP="002E5F31">
      <w:pPr>
        <w:pStyle w:val="aa"/>
        <w:ind w:left="0" w:firstLine="567"/>
        <w:rPr>
          <w:rFonts w:ascii="Times New Roman" w:hAnsi="Times New Roman" w:cs="Times New Roman"/>
          <w:sz w:val="16"/>
          <w:szCs w:val="16"/>
        </w:rPr>
      </w:pPr>
      <w:r w:rsidRPr="002E5F31">
        <w:rPr>
          <w:rFonts w:ascii="Times New Roman" w:hAnsi="Times New Roman" w:cs="Times New Roman"/>
          <w:sz w:val="16"/>
          <w:szCs w:val="16"/>
        </w:rPr>
        <w:t xml:space="preserve">1.Очистные сооружения СХТ на ул. </w:t>
      </w:r>
      <w:proofErr w:type="gramStart"/>
      <w:r w:rsidRPr="002E5F31">
        <w:rPr>
          <w:rFonts w:ascii="Times New Roman" w:hAnsi="Times New Roman" w:cs="Times New Roman"/>
          <w:sz w:val="16"/>
          <w:szCs w:val="16"/>
        </w:rPr>
        <w:t>Луговая</w:t>
      </w:r>
      <w:proofErr w:type="gramEnd"/>
      <w:r w:rsidRPr="002E5F31">
        <w:rPr>
          <w:rFonts w:ascii="Times New Roman" w:hAnsi="Times New Roman" w:cs="Times New Roman"/>
          <w:sz w:val="16"/>
          <w:szCs w:val="16"/>
        </w:rPr>
        <w:t xml:space="preserve"> производительностью 50 м</w:t>
      </w:r>
      <w:r w:rsidRPr="002E5F31">
        <w:rPr>
          <w:rFonts w:ascii="Times New Roman" w:hAnsi="Times New Roman" w:cs="Times New Roman"/>
          <w:sz w:val="16"/>
          <w:szCs w:val="16"/>
          <w:vertAlign w:val="superscript"/>
        </w:rPr>
        <w:t>3</w:t>
      </w:r>
      <w:r w:rsidRPr="002E5F31">
        <w:rPr>
          <w:rFonts w:ascii="Times New Roman" w:hAnsi="Times New Roman" w:cs="Times New Roman"/>
          <w:sz w:val="16"/>
          <w:szCs w:val="16"/>
        </w:rPr>
        <w:t>/сутки. (2003 год ввода в эксплуатацию)</w:t>
      </w:r>
    </w:p>
    <w:p w:rsidR="002E5F31" w:rsidRPr="002E5F31" w:rsidRDefault="002E5F31" w:rsidP="002E5F31">
      <w:pPr>
        <w:pStyle w:val="aa"/>
        <w:ind w:left="0" w:firstLine="567"/>
        <w:rPr>
          <w:rFonts w:ascii="Times New Roman" w:hAnsi="Times New Roman" w:cs="Times New Roman"/>
          <w:sz w:val="16"/>
          <w:szCs w:val="16"/>
        </w:rPr>
      </w:pPr>
      <w:r w:rsidRPr="002E5F31">
        <w:rPr>
          <w:rFonts w:ascii="Times New Roman" w:hAnsi="Times New Roman" w:cs="Times New Roman"/>
          <w:sz w:val="16"/>
          <w:szCs w:val="16"/>
        </w:rPr>
        <w:t xml:space="preserve">2.Сети водоотведения расположенные на ул. </w:t>
      </w:r>
      <w:proofErr w:type="gramStart"/>
      <w:r w:rsidRPr="002E5F31">
        <w:rPr>
          <w:rFonts w:ascii="Times New Roman" w:hAnsi="Times New Roman" w:cs="Times New Roman"/>
          <w:sz w:val="16"/>
          <w:szCs w:val="16"/>
        </w:rPr>
        <w:t>Парковая</w:t>
      </w:r>
      <w:proofErr w:type="gramEnd"/>
      <w:r w:rsidRPr="002E5F31">
        <w:rPr>
          <w:rFonts w:ascii="Times New Roman" w:hAnsi="Times New Roman" w:cs="Times New Roman"/>
          <w:sz w:val="16"/>
          <w:szCs w:val="16"/>
        </w:rPr>
        <w:t>,  Механизаторов протяжённостью 1800 метров. (1980 год ввода в эксплуатацию)</w:t>
      </w:r>
    </w:p>
    <w:p w:rsidR="002E5F31" w:rsidRPr="002E5F31" w:rsidRDefault="002E5F31" w:rsidP="002E5F31">
      <w:pPr>
        <w:pStyle w:val="aa"/>
        <w:ind w:left="0" w:firstLine="567"/>
        <w:rPr>
          <w:rFonts w:ascii="Times New Roman" w:hAnsi="Times New Roman" w:cs="Times New Roman"/>
          <w:sz w:val="16"/>
          <w:szCs w:val="16"/>
        </w:rPr>
      </w:pPr>
      <w:r w:rsidRPr="002E5F31">
        <w:rPr>
          <w:rFonts w:ascii="Times New Roman" w:hAnsi="Times New Roman" w:cs="Times New Roman"/>
          <w:sz w:val="16"/>
          <w:szCs w:val="16"/>
        </w:rPr>
        <w:t>3.Водоснабжение центральной части п. Островское протяженность – 4,409 км.</w:t>
      </w:r>
    </w:p>
    <w:p w:rsidR="002E5F31" w:rsidRPr="002E5F31" w:rsidRDefault="002E5F31" w:rsidP="002E5F31">
      <w:pPr>
        <w:pStyle w:val="aa"/>
        <w:ind w:left="0" w:firstLine="567"/>
        <w:rPr>
          <w:rFonts w:ascii="Times New Roman" w:hAnsi="Times New Roman" w:cs="Times New Roman"/>
          <w:sz w:val="16"/>
          <w:szCs w:val="16"/>
        </w:rPr>
      </w:pPr>
      <w:r w:rsidRPr="002E5F31">
        <w:rPr>
          <w:rFonts w:ascii="Times New Roman" w:hAnsi="Times New Roman" w:cs="Times New Roman"/>
          <w:sz w:val="16"/>
          <w:szCs w:val="16"/>
        </w:rPr>
        <w:t xml:space="preserve">4.Водопровод ул. </w:t>
      </w:r>
      <w:proofErr w:type="gramStart"/>
      <w:r w:rsidRPr="002E5F31">
        <w:rPr>
          <w:rFonts w:ascii="Times New Roman" w:hAnsi="Times New Roman" w:cs="Times New Roman"/>
          <w:sz w:val="16"/>
          <w:szCs w:val="16"/>
        </w:rPr>
        <w:t>Кинешемская</w:t>
      </w:r>
      <w:proofErr w:type="gramEnd"/>
      <w:r w:rsidRPr="002E5F31">
        <w:rPr>
          <w:rFonts w:ascii="Times New Roman" w:hAnsi="Times New Roman" w:cs="Times New Roman"/>
          <w:sz w:val="16"/>
          <w:szCs w:val="16"/>
        </w:rPr>
        <w:t xml:space="preserve"> п. Островское от д. №39 до д. №70 – 0,7 км.</w:t>
      </w:r>
    </w:p>
    <w:p w:rsidR="002E5F31" w:rsidRPr="002E5F31" w:rsidRDefault="002E5F31" w:rsidP="002E5F31">
      <w:pPr>
        <w:pStyle w:val="aa"/>
        <w:ind w:left="0" w:firstLine="567"/>
        <w:rPr>
          <w:rFonts w:ascii="Times New Roman" w:hAnsi="Times New Roman" w:cs="Times New Roman"/>
          <w:sz w:val="16"/>
          <w:szCs w:val="16"/>
        </w:rPr>
      </w:pPr>
      <w:r w:rsidRPr="002E5F31">
        <w:rPr>
          <w:rFonts w:ascii="Times New Roman" w:hAnsi="Times New Roman" w:cs="Times New Roman"/>
          <w:sz w:val="16"/>
          <w:szCs w:val="16"/>
        </w:rPr>
        <w:t xml:space="preserve">5. Водопроводная сеть №1 ул. </w:t>
      </w:r>
      <w:proofErr w:type="spellStart"/>
      <w:r w:rsidRPr="002E5F31">
        <w:rPr>
          <w:rFonts w:ascii="Times New Roman" w:hAnsi="Times New Roman" w:cs="Times New Roman"/>
          <w:sz w:val="16"/>
          <w:szCs w:val="16"/>
        </w:rPr>
        <w:t>Заводская</w:t>
      </w:r>
      <w:proofErr w:type="gramStart"/>
      <w:r w:rsidRPr="002E5F31">
        <w:rPr>
          <w:rFonts w:ascii="Times New Roman" w:hAnsi="Times New Roman" w:cs="Times New Roman"/>
          <w:sz w:val="16"/>
          <w:szCs w:val="16"/>
        </w:rPr>
        <w:t>,З</w:t>
      </w:r>
      <w:proofErr w:type="gramEnd"/>
      <w:r w:rsidRPr="002E5F31">
        <w:rPr>
          <w:rFonts w:ascii="Times New Roman" w:hAnsi="Times New Roman" w:cs="Times New Roman"/>
          <w:sz w:val="16"/>
          <w:szCs w:val="16"/>
        </w:rPr>
        <w:t>аовражная</w:t>
      </w:r>
      <w:proofErr w:type="spellEnd"/>
      <w:r w:rsidRPr="002E5F31">
        <w:rPr>
          <w:rFonts w:ascii="Times New Roman" w:hAnsi="Times New Roman" w:cs="Times New Roman"/>
          <w:sz w:val="16"/>
          <w:szCs w:val="16"/>
        </w:rPr>
        <w:t xml:space="preserve"> – 0,74 км.(год завершения строительства – 1977) </w:t>
      </w:r>
    </w:p>
    <w:p w:rsidR="002E5F31" w:rsidRPr="002E5F31" w:rsidRDefault="002E5F31" w:rsidP="002E5F31">
      <w:pPr>
        <w:pStyle w:val="aa"/>
        <w:ind w:left="0" w:firstLine="567"/>
        <w:rPr>
          <w:rFonts w:ascii="Times New Roman" w:hAnsi="Times New Roman" w:cs="Times New Roman"/>
          <w:sz w:val="16"/>
          <w:szCs w:val="16"/>
        </w:rPr>
      </w:pPr>
      <w:r w:rsidRPr="002E5F31">
        <w:rPr>
          <w:rFonts w:ascii="Times New Roman" w:hAnsi="Times New Roman" w:cs="Times New Roman"/>
          <w:sz w:val="16"/>
          <w:szCs w:val="16"/>
        </w:rPr>
        <w:t>6.Водопроводная сеть №2 ул. Костромская п. Островское – 0,826 км</w:t>
      </w:r>
      <w:proofErr w:type="gramStart"/>
      <w:r w:rsidRPr="002E5F31">
        <w:rPr>
          <w:rFonts w:ascii="Times New Roman" w:hAnsi="Times New Roman" w:cs="Times New Roman"/>
          <w:sz w:val="16"/>
          <w:szCs w:val="16"/>
        </w:rPr>
        <w:t>.(</w:t>
      </w:r>
      <w:proofErr w:type="gramEnd"/>
      <w:r w:rsidRPr="002E5F31">
        <w:rPr>
          <w:rFonts w:ascii="Times New Roman" w:hAnsi="Times New Roman" w:cs="Times New Roman"/>
          <w:sz w:val="16"/>
          <w:szCs w:val="16"/>
        </w:rPr>
        <w:t>год завершения строительства – 1986).</w:t>
      </w:r>
    </w:p>
    <w:p w:rsidR="002E5F31" w:rsidRPr="002E5F31" w:rsidRDefault="002E5F31" w:rsidP="002E5F31">
      <w:pPr>
        <w:pStyle w:val="aa"/>
        <w:ind w:left="0" w:firstLine="567"/>
        <w:rPr>
          <w:rFonts w:ascii="Times New Roman" w:hAnsi="Times New Roman" w:cs="Times New Roman"/>
          <w:sz w:val="16"/>
          <w:szCs w:val="16"/>
        </w:rPr>
      </w:pPr>
      <w:r w:rsidRPr="002E5F31">
        <w:rPr>
          <w:rFonts w:ascii="Times New Roman" w:hAnsi="Times New Roman" w:cs="Times New Roman"/>
          <w:sz w:val="16"/>
          <w:szCs w:val="16"/>
        </w:rPr>
        <w:t xml:space="preserve">7. Водопроводная сеть №3 ул. </w:t>
      </w:r>
      <w:proofErr w:type="spellStart"/>
      <w:r w:rsidRPr="002E5F31">
        <w:rPr>
          <w:rFonts w:ascii="Times New Roman" w:hAnsi="Times New Roman" w:cs="Times New Roman"/>
          <w:sz w:val="16"/>
          <w:szCs w:val="16"/>
        </w:rPr>
        <w:t>Кинешемская</w:t>
      </w:r>
      <w:proofErr w:type="gramStart"/>
      <w:r w:rsidRPr="002E5F31">
        <w:rPr>
          <w:rFonts w:ascii="Times New Roman" w:hAnsi="Times New Roman" w:cs="Times New Roman"/>
          <w:sz w:val="16"/>
          <w:szCs w:val="16"/>
        </w:rPr>
        <w:t>,П</w:t>
      </w:r>
      <w:proofErr w:type="gramEnd"/>
      <w:r w:rsidRPr="002E5F31">
        <w:rPr>
          <w:rFonts w:ascii="Times New Roman" w:hAnsi="Times New Roman" w:cs="Times New Roman"/>
          <w:sz w:val="16"/>
          <w:szCs w:val="16"/>
        </w:rPr>
        <w:t>арковая,Механизаторов,Заречная</w:t>
      </w:r>
      <w:proofErr w:type="spellEnd"/>
    </w:p>
    <w:p w:rsidR="002E5F31" w:rsidRPr="002E5F31" w:rsidRDefault="002E5F31" w:rsidP="002E5F31">
      <w:pPr>
        <w:pStyle w:val="aa"/>
        <w:ind w:left="0" w:firstLine="567"/>
        <w:rPr>
          <w:rFonts w:ascii="Times New Roman" w:hAnsi="Times New Roman" w:cs="Times New Roman"/>
          <w:sz w:val="16"/>
          <w:szCs w:val="16"/>
        </w:rPr>
      </w:pPr>
      <w:r w:rsidRPr="002E5F31">
        <w:rPr>
          <w:rFonts w:ascii="Times New Roman" w:hAnsi="Times New Roman" w:cs="Times New Roman"/>
          <w:sz w:val="16"/>
          <w:szCs w:val="16"/>
        </w:rPr>
        <w:t>Больничная п. Островское – 3,780 км</w:t>
      </w:r>
      <w:proofErr w:type="gramStart"/>
      <w:r w:rsidRPr="002E5F31">
        <w:rPr>
          <w:rFonts w:ascii="Times New Roman" w:hAnsi="Times New Roman" w:cs="Times New Roman"/>
          <w:sz w:val="16"/>
          <w:szCs w:val="16"/>
        </w:rPr>
        <w:t>.(</w:t>
      </w:r>
      <w:proofErr w:type="gramEnd"/>
      <w:r w:rsidRPr="002E5F31">
        <w:rPr>
          <w:rFonts w:ascii="Times New Roman" w:hAnsi="Times New Roman" w:cs="Times New Roman"/>
          <w:sz w:val="16"/>
          <w:szCs w:val="16"/>
        </w:rPr>
        <w:t>год завершения строительства – 2002)</w:t>
      </w:r>
    </w:p>
    <w:p w:rsidR="002E5F31" w:rsidRPr="002E5F31" w:rsidRDefault="002E5F31" w:rsidP="002E5F31">
      <w:pPr>
        <w:pStyle w:val="aa"/>
        <w:ind w:left="0" w:firstLine="567"/>
        <w:rPr>
          <w:rFonts w:ascii="Times New Roman" w:hAnsi="Times New Roman" w:cs="Times New Roman"/>
          <w:sz w:val="16"/>
          <w:szCs w:val="16"/>
        </w:rPr>
      </w:pPr>
      <w:r w:rsidRPr="002E5F31">
        <w:rPr>
          <w:rFonts w:ascii="Times New Roman" w:hAnsi="Times New Roman" w:cs="Times New Roman"/>
          <w:sz w:val="16"/>
          <w:szCs w:val="16"/>
        </w:rPr>
        <w:t>8. Водопровод РСУ в районе центральной части п. Островское – 10 км</w:t>
      </w:r>
      <w:proofErr w:type="gramStart"/>
      <w:r w:rsidRPr="002E5F31">
        <w:rPr>
          <w:rFonts w:ascii="Times New Roman" w:hAnsi="Times New Roman" w:cs="Times New Roman"/>
          <w:sz w:val="16"/>
          <w:szCs w:val="16"/>
        </w:rPr>
        <w:t>.(</w:t>
      </w:r>
      <w:proofErr w:type="gramEnd"/>
      <w:r w:rsidRPr="002E5F31">
        <w:rPr>
          <w:rFonts w:ascii="Times New Roman" w:hAnsi="Times New Roman" w:cs="Times New Roman"/>
          <w:sz w:val="16"/>
          <w:szCs w:val="16"/>
        </w:rPr>
        <w:t>год ввода в эксплуатацию – 1994)</w:t>
      </w:r>
    </w:p>
    <w:p w:rsidR="002E5F31" w:rsidRPr="002E5F31" w:rsidRDefault="002E5F31" w:rsidP="002E5F31">
      <w:pPr>
        <w:ind w:firstLine="567"/>
        <w:rPr>
          <w:sz w:val="16"/>
          <w:szCs w:val="16"/>
        </w:rPr>
      </w:pPr>
      <w:r w:rsidRPr="002E5F31">
        <w:rPr>
          <w:sz w:val="16"/>
          <w:szCs w:val="16"/>
        </w:rPr>
        <w:t>9. Артезианская скважина № 5403,  ул. Зелёная;2005год ввода (капитальный ремонт 2012 г.)</w:t>
      </w:r>
    </w:p>
    <w:p w:rsidR="002E5F31" w:rsidRPr="002E5F31" w:rsidRDefault="002E5F31" w:rsidP="002E5F31">
      <w:pPr>
        <w:ind w:firstLine="567"/>
        <w:rPr>
          <w:sz w:val="16"/>
          <w:szCs w:val="16"/>
        </w:rPr>
      </w:pPr>
      <w:r w:rsidRPr="002E5F31">
        <w:rPr>
          <w:sz w:val="16"/>
          <w:szCs w:val="16"/>
        </w:rPr>
        <w:t>10. Артезианская скважина № 3827,  ул. Куликова, 1981год ввода.</w:t>
      </w:r>
    </w:p>
    <w:p w:rsidR="002E5F31" w:rsidRPr="002E5F31" w:rsidRDefault="002E5F31" w:rsidP="002E5F31">
      <w:pPr>
        <w:ind w:firstLine="567"/>
        <w:rPr>
          <w:sz w:val="16"/>
          <w:szCs w:val="16"/>
        </w:rPr>
      </w:pPr>
      <w:r w:rsidRPr="002E5F31">
        <w:rPr>
          <w:sz w:val="16"/>
          <w:szCs w:val="16"/>
        </w:rPr>
        <w:t>11. Артезианская скважина № 4801,  ул. Маяковского,</w:t>
      </w:r>
    </w:p>
    <w:p w:rsidR="002E5F31" w:rsidRPr="002E5F31" w:rsidRDefault="002E5F31" w:rsidP="002E5F31">
      <w:pPr>
        <w:ind w:firstLine="567"/>
        <w:rPr>
          <w:sz w:val="16"/>
          <w:szCs w:val="16"/>
        </w:rPr>
      </w:pPr>
      <w:r w:rsidRPr="002E5F31">
        <w:rPr>
          <w:sz w:val="16"/>
          <w:szCs w:val="16"/>
        </w:rPr>
        <w:t>1989год ввода (капитальный ремонт 2013 г.)</w:t>
      </w:r>
    </w:p>
    <w:p w:rsidR="002E5F31" w:rsidRPr="002E5F31" w:rsidRDefault="002E5F31" w:rsidP="002E5F31">
      <w:pPr>
        <w:ind w:firstLine="567"/>
        <w:rPr>
          <w:sz w:val="16"/>
          <w:szCs w:val="16"/>
        </w:rPr>
      </w:pPr>
      <w:r w:rsidRPr="002E5F31">
        <w:rPr>
          <w:sz w:val="16"/>
          <w:szCs w:val="16"/>
        </w:rPr>
        <w:t>12. Артезианская скважина № 40-С,  ул. Полевая, 2012год ввода.</w:t>
      </w:r>
    </w:p>
    <w:p w:rsidR="002E5F31" w:rsidRPr="002E5F31" w:rsidRDefault="002E5F31" w:rsidP="002E5F31">
      <w:pPr>
        <w:ind w:firstLine="567"/>
        <w:rPr>
          <w:sz w:val="16"/>
          <w:szCs w:val="16"/>
        </w:rPr>
      </w:pPr>
      <w:r w:rsidRPr="002E5F31">
        <w:rPr>
          <w:sz w:val="16"/>
          <w:szCs w:val="16"/>
        </w:rPr>
        <w:t xml:space="preserve">13. Артезианская скважина № 3298,  ул. </w:t>
      </w:r>
      <w:proofErr w:type="spellStart"/>
      <w:r w:rsidRPr="002E5F31">
        <w:rPr>
          <w:sz w:val="16"/>
          <w:szCs w:val="16"/>
        </w:rPr>
        <w:t>Заовражная</w:t>
      </w:r>
      <w:proofErr w:type="spellEnd"/>
      <w:r w:rsidRPr="002E5F31">
        <w:rPr>
          <w:sz w:val="16"/>
          <w:szCs w:val="16"/>
        </w:rPr>
        <w:t>, 1977год ввода.</w:t>
      </w:r>
    </w:p>
    <w:p w:rsidR="002E5F31" w:rsidRPr="002E5F31" w:rsidRDefault="002E5F31" w:rsidP="002E5F31">
      <w:pPr>
        <w:ind w:firstLine="567"/>
        <w:rPr>
          <w:sz w:val="16"/>
          <w:szCs w:val="16"/>
        </w:rPr>
      </w:pPr>
      <w:r w:rsidRPr="002E5F31">
        <w:rPr>
          <w:sz w:val="16"/>
          <w:szCs w:val="16"/>
        </w:rPr>
        <w:t xml:space="preserve">14. Артезианская скважина № 4380,  ул. Костромская, </w:t>
      </w:r>
    </w:p>
    <w:p w:rsidR="002E5F31" w:rsidRPr="002E5F31" w:rsidRDefault="002E5F31" w:rsidP="002E5F31">
      <w:pPr>
        <w:ind w:firstLine="567"/>
        <w:rPr>
          <w:sz w:val="16"/>
          <w:szCs w:val="16"/>
        </w:rPr>
      </w:pPr>
      <w:r w:rsidRPr="002E5F31">
        <w:rPr>
          <w:sz w:val="16"/>
          <w:szCs w:val="16"/>
        </w:rPr>
        <w:t>1986год ввода</w:t>
      </w:r>
      <w:proofErr w:type="gramStart"/>
      <w:r w:rsidRPr="002E5F31">
        <w:rPr>
          <w:sz w:val="16"/>
          <w:szCs w:val="16"/>
        </w:rPr>
        <w:t>.(</w:t>
      </w:r>
      <w:proofErr w:type="gramEnd"/>
      <w:r w:rsidRPr="002E5F31">
        <w:rPr>
          <w:sz w:val="16"/>
          <w:szCs w:val="16"/>
        </w:rPr>
        <w:t>капитальный ремонт 2007 г.)</w:t>
      </w:r>
    </w:p>
    <w:p w:rsidR="002E5F31" w:rsidRPr="002E5F31" w:rsidRDefault="002E5F31" w:rsidP="002E5F31">
      <w:pPr>
        <w:ind w:firstLine="567"/>
        <w:rPr>
          <w:sz w:val="16"/>
          <w:szCs w:val="16"/>
        </w:rPr>
      </w:pPr>
      <w:r w:rsidRPr="002E5F31">
        <w:rPr>
          <w:sz w:val="16"/>
          <w:szCs w:val="16"/>
        </w:rPr>
        <w:t>15. Артезианская скважина № 3610,  ул. Кинешемская, 1979год ввода.</w:t>
      </w:r>
    </w:p>
    <w:p w:rsidR="002E5F31" w:rsidRPr="002E5F31" w:rsidRDefault="002E5F31" w:rsidP="002E5F31">
      <w:pPr>
        <w:ind w:firstLine="567"/>
        <w:rPr>
          <w:sz w:val="16"/>
          <w:szCs w:val="16"/>
        </w:rPr>
      </w:pPr>
      <w:r w:rsidRPr="002E5F31">
        <w:rPr>
          <w:sz w:val="16"/>
          <w:szCs w:val="16"/>
        </w:rPr>
        <w:t>16. Артезианская скважина № 3091,  ул. Строителей, 1976год ввода.</w:t>
      </w:r>
    </w:p>
    <w:p w:rsidR="002E5F31" w:rsidRPr="002E5F31" w:rsidRDefault="002E5F31" w:rsidP="002E5F31">
      <w:pPr>
        <w:ind w:firstLine="567"/>
        <w:rPr>
          <w:sz w:val="16"/>
          <w:szCs w:val="16"/>
        </w:rPr>
      </w:pPr>
      <w:r w:rsidRPr="002E5F31">
        <w:rPr>
          <w:sz w:val="16"/>
          <w:szCs w:val="16"/>
        </w:rPr>
        <w:t xml:space="preserve">17. Артезианская скважина № 5518,  ул. Механизаторов, </w:t>
      </w:r>
    </w:p>
    <w:p w:rsidR="002E5F31" w:rsidRPr="002E5F31" w:rsidRDefault="002E5F31" w:rsidP="002E5F31">
      <w:pPr>
        <w:ind w:firstLine="567"/>
        <w:rPr>
          <w:sz w:val="16"/>
          <w:szCs w:val="16"/>
        </w:rPr>
      </w:pPr>
      <w:r w:rsidRPr="002E5F31">
        <w:rPr>
          <w:sz w:val="16"/>
          <w:szCs w:val="16"/>
        </w:rPr>
        <w:t>2008год ввода (капитальный ремонт 2013 г.)</w:t>
      </w:r>
    </w:p>
    <w:p w:rsidR="002E5F31" w:rsidRPr="002E5F31" w:rsidRDefault="002E5F31" w:rsidP="002E5F31">
      <w:pPr>
        <w:ind w:firstLine="567"/>
        <w:rPr>
          <w:sz w:val="16"/>
          <w:szCs w:val="16"/>
        </w:rPr>
      </w:pPr>
      <w:r w:rsidRPr="002E5F31">
        <w:rPr>
          <w:sz w:val="16"/>
          <w:szCs w:val="16"/>
        </w:rPr>
        <w:t xml:space="preserve">18, Артезианская скважина № 5275,  ул. Зелёная, </w:t>
      </w:r>
    </w:p>
    <w:p w:rsidR="002E5F31" w:rsidRPr="002E5F31" w:rsidRDefault="002E5F31" w:rsidP="002E5F31">
      <w:pPr>
        <w:ind w:firstLine="567"/>
        <w:rPr>
          <w:sz w:val="16"/>
          <w:szCs w:val="16"/>
        </w:rPr>
      </w:pPr>
      <w:r w:rsidRPr="002E5F31">
        <w:rPr>
          <w:sz w:val="16"/>
          <w:szCs w:val="16"/>
        </w:rPr>
        <w:t xml:space="preserve">     1996год ввода (капитальный ремонт 2013 г.)</w:t>
      </w:r>
    </w:p>
    <w:p w:rsidR="002E5F31" w:rsidRPr="002E5F31" w:rsidRDefault="002E5F31" w:rsidP="002E5F31">
      <w:pPr>
        <w:spacing w:before="120" w:after="120"/>
        <w:jc w:val="center"/>
        <w:rPr>
          <w:b/>
          <w:sz w:val="16"/>
          <w:szCs w:val="16"/>
        </w:rPr>
      </w:pPr>
      <w:r w:rsidRPr="002E5F31">
        <w:rPr>
          <w:b/>
          <w:sz w:val="16"/>
          <w:szCs w:val="16"/>
        </w:rPr>
        <w:t>2.  Схема водоснабжения</w:t>
      </w:r>
    </w:p>
    <w:p w:rsidR="002E5F31" w:rsidRPr="002E5F31" w:rsidRDefault="002E5F31" w:rsidP="002E5F31">
      <w:pPr>
        <w:spacing w:before="120" w:after="120"/>
        <w:jc w:val="center"/>
        <w:rPr>
          <w:b/>
          <w:sz w:val="16"/>
          <w:szCs w:val="16"/>
        </w:rPr>
      </w:pPr>
      <w:r w:rsidRPr="002E5F31">
        <w:rPr>
          <w:b/>
          <w:sz w:val="16"/>
          <w:szCs w:val="16"/>
        </w:rPr>
        <w:t>2.1  Существующее положение в сфере водоснабжения муниципального образования.</w:t>
      </w:r>
    </w:p>
    <w:p w:rsidR="002E5F31" w:rsidRPr="002E5F31" w:rsidRDefault="002E5F31" w:rsidP="002E5F31">
      <w:pPr>
        <w:spacing w:before="120" w:after="120"/>
        <w:jc w:val="center"/>
        <w:rPr>
          <w:b/>
          <w:sz w:val="16"/>
          <w:szCs w:val="16"/>
        </w:rPr>
      </w:pPr>
      <w:r w:rsidRPr="002E5F31">
        <w:rPr>
          <w:b/>
          <w:sz w:val="16"/>
          <w:szCs w:val="16"/>
        </w:rPr>
        <w:t>2.1.1 Структура системы водоснабжения</w:t>
      </w:r>
    </w:p>
    <w:p w:rsidR="002E5F31" w:rsidRPr="002E5F31" w:rsidRDefault="002E5F31" w:rsidP="002E5F31">
      <w:pPr>
        <w:ind w:firstLine="567"/>
        <w:jc w:val="both"/>
        <w:rPr>
          <w:sz w:val="16"/>
          <w:szCs w:val="16"/>
        </w:rPr>
      </w:pPr>
      <w:r w:rsidRPr="002E5F31">
        <w:rPr>
          <w:sz w:val="16"/>
          <w:szCs w:val="16"/>
        </w:rPr>
        <w:t xml:space="preserve">Система водоснабжения посёлка </w:t>
      </w:r>
      <w:proofErr w:type="gramStart"/>
      <w:r w:rsidRPr="002E5F31">
        <w:rPr>
          <w:sz w:val="16"/>
          <w:szCs w:val="16"/>
        </w:rPr>
        <w:t>Островское</w:t>
      </w:r>
      <w:proofErr w:type="gramEnd"/>
      <w:r w:rsidRPr="002E5F31">
        <w:rPr>
          <w:sz w:val="16"/>
          <w:szCs w:val="16"/>
        </w:rPr>
        <w:t xml:space="preserve"> состоит из 10 артезианских скважин, 35579 метров водопроводных сетей (согласно приложению №1 договора на передачу имущества водоснабжения и водоотведения),  88 водоразборных </w:t>
      </w:r>
      <w:proofErr w:type="spellStart"/>
      <w:r w:rsidRPr="002E5F31">
        <w:rPr>
          <w:sz w:val="16"/>
          <w:szCs w:val="16"/>
        </w:rPr>
        <w:t>колоноки</w:t>
      </w:r>
      <w:proofErr w:type="spellEnd"/>
      <w:r w:rsidRPr="002E5F31">
        <w:rPr>
          <w:sz w:val="16"/>
          <w:szCs w:val="16"/>
        </w:rPr>
        <w:t>, 10 водоразборных колодцев для технического водоснабжения, 11 пожарных гидрантов.</w:t>
      </w:r>
    </w:p>
    <w:p w:rsidR="002E5F31" w:rsidRPr="002E5F31" w:rsidRDefault="002E5F31" w:rsidP="002E5F31">
      <w:pPr>
        <w:ind w:firstLine="567"/>
        <w:jc w:val="both"/>
        <w:rPr>
          <w:sz w:val="16"/>
          <w:szCs w:val="16"/>
        </w:rPr>
      </w:pPr>
      <w:r w:rsidRPr="002E5F31">
        <w:rPr>
          <w:sz w:val="16"/>
          <w:szCs w:val="16"/>
        </w:rPr>
        <w:t>В 2015- 2016 году установлены задвижки(запорная арматура) ул</w:t>
      </w:r>
      <w:proofErr w:type="gramStart"/>
      <w:r w:rsidRPr="002E5F31">
        <w:rPr>
          <w:sz w:val="16"/>
          <w:szCs w:val="16"/>
        </w:rPr>
        <w:t>.С</w:t>
      </w:r>
      <w:proofErr w:type="gramEnd"/>
      <w:r w:rsidRPr="002E5F31">
        <w:rPr>
          <w:sz w:val="16"/>
          <w:szCs w:val="16"/>
        </w:rPr>
        <w:t>ахарова,ул.Кончикова,ул.Механизаторов,улЮбилейная,ул.Красноармейская.</w:t>
      </w:r>
    </w:p>
    <w:p w:rsidR="002E5F31" w:rsidRPr="002E5F31" w:rsidRDefault="002E5F31" w:rsidP="002E5F31">
      <w:pPr>
        <w:ind w:firstLine="567"/>
        <w:jc w:val="both"/>
        <w:rPr>
          <w:sz w:val="16"/>
          <w:szCs w:val="16"/>
        </w:rPr>
      </w:pPr>
      <w:r w:rsidRPr="002E5F31">
        <w:rPr>
          <w:sz w:val="16"/>
          <w:szCs w:val="16"/>
        </w:rPr>
        <w:t>Вода из скважин   по трубопроводам поступает к потребителям по системе центрального водоснабжения, а также к водоразборным колонкам и пожарным гидрантам</w:t>
      </w:r>
    </w:p>
    <w:p w:rsidR="002E5F31" w:rsidRPr="002E5F31" w:rsidRDefault="002E5F31" w:rsidP="002E5F31">
      <w:pPr>
        <w:ind w:firstLine="567"/>
        <w:jc w:val="both"/>
        <w:rPr>
          <w:sz w:val="16"/>
          <w:szCs w:val="16"/>
        </w:rPr>
      </w:pPr>
      <w:r w:rsidRPr="002E5F31">
        <w:rPr>
          <w:sz w:val="16"/>
          <w:szCs w:val="16"/>
        </w:rPr>
        <w:t>Производственная программа МУП «Тепловик» в сфере водоснабжения на 2016-2018 годы (Приложение к Постановлению департамента государственного регулирования цен и тарифов Костромской области от 11 декабря 2015 года             № 15/484) представлена в таблице 2.1.1.1</w:t>
      </w:r>
    </w:p>
    <w:p w:rsidR="002E5F31" w:rsidRPr="002E5F31" w:rsidRDefault="002E5F31" w:rsidP="002E5F31">
      <w:pPr>
        <w:jc w:val="right"/>
        <w:rPr>
          <w:sz w:val="16"/>
          <w:szCs w:val="16"/>
        </w:rPr>
      </w:pPr>
      <w:r w:rsidRPr="002E5F31">
        <w:rPr>
          <w:sz w:val="16"/>
          <w:szCs w:val="16"/>
        </w:rPr>
        <w:t>Таблица 2.1.1.1</w:t>
      </w:r>
    </w:p>
    <w:p w:rsidR="002E5F31" w:rsidRPr="002E5F31" w:rsidRDefault="002E5F31" w:rsidP="002E5F31">
      <w:pPr>
        <w:jc w:val="center"/>
        <w:rPr>
          <w:sz w:val="16"/>
          <w:szCs w:val="16"/>
        </w:rPr>
      </w:pPr>
      <w:r w:rsidRPr="002E5F31">
        <w:rPr>
          <w:sz w:val="16"/>
          <w:szCs w:val="16"/>
        </w:rPr>
        <w:t>Производственная программа МУП «Тепловик» в сфере водоснабжения на 2017 год</w:t>
      </w:r>
    </w:p>
    <w:tbl>
      <w:tblPr>
        <w:tblStyle w:val="a4"/>
        <w:tblW w:w="0" w:type="auto"/>
        <w:tblLook w:val="04A0"/>
      </w:tblPr>
      <w:tblGrid>
        <w:gridCol w:w="594"/>
        <w:gridCol w:w="4163"/>
        <w:gridCol w:w="2077"/>
        <w:gridCol w:w="2737"/>
      </w:tblGrid>
      <w:tr w:rsidR="002E5F31" w:rsidRPr="002E5F31" w:rsidTr="002E5F31">
        <w:tc>
          <w:tcPr>
            <w:tcW w:w="594" w:type="dxa"/>
          </w:tcPr>
          <w:p w:rsidR="002E5F31" w:rsidRPr="002E5F31" w:rsidRDefault="002E5F31" w:rsidP="002E5F31">
            <w:pPr>
              <w:jc w:val="center"/>
              <w:rPr>
                <w:sz w:val="16"/>
                <w:szCs w:val="16"/>
              </w:rPr>
            </w:pPr>
            <w:r w:rsidRPr="002E5F31">
              <w:rPr>
                <w:sz w:val="16"/>
                <w:szCs w:val="16"/>
              </w:rPr>
              <w:t>№</w:t>
            </w:r>
          </w:p>
          <w:p w:rsidR="002E5F31" w:rsidRPr="002E5F31" w:rsidRDefault="002E5F31" w:rsidP="002E5F31">
            <w:pPr>
              <w:jc w:val="center"/>
              <w:rPr>
                <w:sz w:val="16"/>
                <w:szCs w:val="16"/>
              </w:rPr>
            </w:pPr>
            <w:proofErr w:type="spellStart"/>
            <w:proofErr w:type="gramStart"/>
            <w:r w:rsidRPr="002E5F31">
              <w:rPr>
                <w:sz w:val="16"/>
                <w:szCs w:val="16"/>
              </w:rPr>
              <w:t>п</w:t>
            </w:r>
            <w:proofErr w:type="spellEnd"/>
            <w:proofErr w:type="gramEnd"/>
            <w:r w:rsidRPr="002E5F31">
              <w:rPr>
                <w:sz w:val="16"/>
                <w:szCs w:val="16"/>
              </w:rPr>
              <w:t>/</w:t>
            </w:r>
            <w:proofErr w:type="spellStart"/>
            <w:r w:rsidRPr="002E5F31">
              <w:rPr>
                <w:sz w:val="16"/>
                <w:szCs w:val="16"/>
              </w:rPr>
              <w:t>п</w:t>
            </w:r>
            <w:proofErr w:type="spellEnd"/>
          </w:p>
        </w:tc>
        <w:tc>
          <w:tcPr>
            <w:tcW w:w="4163" w:type="dxa"/>
          </w:tcPr>
          <w:p w:rsidR="002E5F31" w:rsidRPr="002E5F31" w:rsidRDefault="002E5F31" w:rsidP="002E5F31">
            <w:pPr>
              <w:jc w:val="center"/>
              <w:rPr>
                <w:sz w:val="16"/>
                <w:szCs w:val="16"/>
              </w:rPr>
            </w:pPr>
            <w:r w:rsidRPr="002E5F31">
              <w:rPr>
                <w:sz w:val="16"/>
                <w:szCs w:val="16"/>
              </w:rPr>
              <w:t xml:space="preserve">Показатели </w:t>
            </w:r>
            <w:proofErr w:type="gramStart"/>
            <w:r w:rsidRPr="002E5F31">
              <w:rPr>
                <w:sz w:val="16"/>
                <w:szCs w:val="16"/>
              </w:rPr>
              <w:t>производственной</w:t>
            </w:r>
            <w:proofErr w:type="gramEnd"/>
          </w:p>
          <w:p w:rsidR="002E5F31" w:rsidRPr="002E5F31" w:rsidRDefault="002E5F31" w:rsidP="002E5F31">
            <w:pPr>
              <w:jc w:val="center"/>
              <w:rPr>
                <w:sz w:val="16"/>
                <w:szCs w:val="16"/>
              </w:rPr>
            </w:pPr>
            <w:r w:rsidRPr="002E5F31">
              <w:rPr>
                <w:sz w:val="16"/>
                <w:szCs w:val="16"/>
              </w:rPr>
              <w:t>деятельности</w:t>
            </w:r>
          </w:p>
        </w:tc>
        <w:tc>
          <w:tcPr>
            <w:tcW w:w="2077" w:type="dxa"/>
          </w:tcPr>
          <w:p w:rsidR="002E5F31" w:rsidRPr="002E5F31" w:rsidRDefault="002E5F31" w:rsidP="002E5F31">
            <w:pPr>
              <w:jc w:val="center"/>
              <w:rPr>
                <w:sz w:val="16"/>
                <w:szCs w:val="16"/>
              </w:rPr>
            </w:pPr>
            <w:r w:rsidRPr="002E5F31">
              <w:rPr>
                <w:sz w:val="16"/>
                <w:szCs w:val="16"/>
              </w:rPr>
              <w:t>Ед. измерения</w:t>
            </w:r>
          </w:p>
        </w:tc>
        <w:tc>
          <w:tcPr>
            <w:tcW w:w="2737" w:type="dxa"/>
          </w:tcPr>
          <w:p w:rsidR="002E5F31" w:rsidRPr="002E5F31" w:rsidRDefault="002E5F31" w:rsidP="002E5F31">
            <w:pPr>
              <w:jc w:val="center"/>
              <w:rPr>
                <w:sz w:val="16"/>
                <w:szCs w:val="16"/>
              </w:rPr>
            </w:pPr>
            <w:r w:rsidRPr="002E5F31">
              <w:rPr>
                <w:sz w:val="16"/>
                <w:szCs w:val="16"/>
              </w:rPr>
              <w:t>Величина показателя на период регулирования</w:t>
            </w:r>
          </w:p>
        </w:tc>
      </w:tr>
      <w:tr w:rsidR="002E5F31" w:rsidRPr="002E5F31" w:rsidTr="002E5F31">
        <w:tc>
          <w:tcPr>
            <w:tcW w:w="594" w:type="dxa"/>
          </w:tcPr>
          <w:p w:rsidR="002E5F31" w:rsidRPr="002E5F31" w:rsidRDefault="002E5F31" w:rsidP="002E5F31">
            <w:pPr>
              <w:jc w:val="center"/>
              <w:rPr>
                <w:sz w:val="16"/>
                <w:szCs w:val="16"/>
              </w:rPr>
            </w:pPr>
            <w:r w:rsidRPr="002E5F31">
              <w:rPr>
                <w:sz w:val="16"/>
                <w:szCs w:val="16"/>
              </w:rPr>
              <w:t>1</w:t>
            </w:r>
          </w:p>
        </w:tc>
        <w:tc>
          <w:tcPr>
            <w:tcW w:w="4163" w:type="dxa"/>
          </w:tcPr>
          <w:p w:rsidR="002E5F31" w:rsidRPr="002E5F31" w:rsidRDefault="002E5F31" w:rsidP="002E5F31">
            <w:pPr>
              <w:jc w:val="center"/>
              <w:rPr>
                <w:sz w:val="16"/>
                <w:szCs w:val="16"/>
              </w:rPr>
            </w:pPr>
            <w:r w:rsidRPr="002E5F31">
              <w:rPr>
                <w:sz w:val="16"/>
                <w:szCs w:val="16"/>
              </w:rPr>
              <w:t>2</w:t>
            </w:r>
          </w:p>
        </w:tc>
        <w:tc>
          <w:tcPr>
            <w:tcW w:w="2077" w:type="dxa"/>
          </w:tcPr>
          <w:p w:rsidR="002E5F31" w:rsidRPr="002E5F31" w:rsidRDefault="002E5F31" w:rsidP="002E5F31">
            <w:pPr>
              <w:jc w:val="center"/>
              <w:rPr>
                <w:sz w:val="16"/>
                <w:szCs w:val="16"/>
              </w:rPr>
            </w:pPr>
            <w:r w:rsidRPr="002E5F31">
              <w:rPr>
                <w:sz w:val="16"/>
                <w:szCs w:val="16"/>
              </w:rPr>
              <w:t>3</w:t>
            </w:r>
          </w:p>
        </w:tc>
        <w:tc>
          <w:tcPr>
            <w:tcW w:w="2737" w:type="dxa"/>
          </w:tcPr>
          <w:p w:rsidR="002E5F31" w:rsidRPr="002E5F31" w:rsidRDefault="002E5F31" w:rsidP="002E5F31">
            <w:pPr>
              <w:jc w:val="center"/>
              <w:rPr>
                <w:sz w:val="16"/>
                <w:szCs w:val="16"/>
              </w:rPr>
            </w:pPr>
            <w:r w:rsidRPr="002E5F31">
              <w:rPr>
                <w:sz w:val="16"/>
                <w:szCs w:val="16"/>
              </w:rPr>
              <w:t>4</w:t>
            </w:r>
          </w:p>
        </w:tc>
      </w:tr>
      <w:tr w:rsidR="002E5F31" w:rsidRPr="002E5F31" w:rsidTr="002E5F31">
        <w:tc>
          <w:tcPr>
            <w:tcW w:w="594" w:type="dxa"/>
          </w:tcPr>
          <w:p w:rsidR="002E5F31" w:rsidRPr="002E5F31" w:rsidRDefault="002E5F31" w:rsidP="002E5F31">
            <w:pPr>
              <w:jc w:val="center"/>
              <w:rPr>
                <w:sz w:val="16"/>
                <w:szCs w:val="16"/>
              </w:rPr>
            </w:pPr>
            <w:r w:rsidRPr="002E5F31">
              <w:rPr>
                <w:sz w:val="16"/>
                <w:szCs w:val="16"/>
              </w:rPr>
              <w:t>1</w:t>
            </w:r>
          </w:p>
        </w:tc>
        <w:tc>
          <w:tcPr>
            <w:tcW w:w="4163" w:type="dxa"/>
          </w:tcPr>
          <w:p w:rsidR="002E5F31" w:rsidRPr="002E5F31" w:rsidRDefault="002E5F31" w:rsidP="002E5F31">
            <w:pPr>
              <w:jc w:val="center"/>
              <w:rPr>
                <w:sz w:val="16"/>
                <w:szCs w:val="16"/>
              </w:rPr>
            </w:pPr>
            <w:r w:rsidRPr="002E5F31">
              <w:rPr>
                <w:sz w:val="16"/>
                <w:szCs w:val="16"/>
              </w:rPr>
              <w:t>Объем выработки воды</w:t>
            </w:r>
          </w:p>
        </w:tc>
        <w:tc>
          <w:tcPr>
            <w:tcW w:w="2077" w:type="dxa"/>
          </w:tcPr>
          <w:p w:rsidR="002E5F31" w:rsidRPr="002E5F31" w:rsidRDefault="002E5F31" w:rsidP="002E5F31">
            <w:pPr>
              <w:jc w:val="center"/>
              <w:rPr>
                <w:sz w:val="16"/>
                <w:szCs w:val="16"/>
                <w:vertAlign w:val="superscript"/>
              </w:rPr>
            </w:pPr>
            <w:r w:rsidRPr="002E5F31">
              <w:rPr>
                <w:sz w:val="16"/>
                <w:szCs w:val="16"/>
              </w:rPr>
              <w:t>тыс. м</w:t>
            </w:r>
            <w:r w:rsidRPr="002E5F31">
              <w:rPr>
                <w:sz w:val="16"/>
                <w:szCs w:val="16"/>
                <w:vertAlign w:val="superscript"/>
              </w:rPr>
              <w:t>3</w:t>
            </w:r>
          </w:p>
        </w:tc>
        <w:tc>
          <w:tcPr>
            <w:tcW w:w="2737" w:type="dxa"/>
          </w:tcPr>
          <w:p w:rsidR="002E5F31" w:rsidRPr="002E5F31" w:rsidRDefault="002E5F31" w:rsidP="002E5F31">
            <w:pPr>
              <w:jc w:val="center"/>
              <w:rPr>
                <w:sz w:val="16"/>
                <w:szCs w:val="16"/>
              </w:rPr>
            </w:pPr>
            <w:r w:rsidRPr="002E5F31">
              <w:rPr>
                <w:sz w:val="16"/>
                <w:szCs w:val="16"/>
              </w:rPr>
              <w:t>104,97</w:t>
            </w:r>
          </w:p>
        </w:tc>
      </w:tr>
      <w:tr w:rsidR="002E5F31" w:rsidRPr="002E5F31" w:rsidTr="002E5F31">
        <w:tc>
          <w:tcPr>
            <w:tcW w:w="594" w:type="dxa"/>
          </w:tcPr>
          <w:p w:rsidR="002E5F31" w:rsidRPr="002E5F31" w:rsidRDefault="002E5F31" w:rsidP="002E5F31">
            <w:pPr>
              <w:jc w:val="center"/>
              <w:rPr>
                <w:sz w:val="16"/>
                <w:szCs w:val="16"/>
              </w:rPr>
            </w:pPr>
            <w:r w:rsidRPr="002E5F31">
              <w:rPr>
                <w:sz w:val="16"/>
                <w:szCs w:val="16"/>
              </w:rPr>
              <w:t>2</w:t>
            </w:r>
          </w:p>
        </w:tc>
        <w:tc>
          <w:tcPr>
            <w:tcW w:w="4163" w:type="dxa"/>
          </w:tcPr>
          <w:p w:rsidR="002E5F31" w:rsidRPr="002E5F31" w:rsidRDefault="002E5F31" w:rsidP="002E5F31">
            <w:pPr>
              <w:jc w:val="center"/>
              <w:rPr>
                <w:sz w:val="16"/>
                <w:szCs w:val="16"/>
              </w:rPr>
            </w:pPr>
            <w:r w:rsidRPr="002E5F31">
              <w:rPr>
                <w:sz w:val="16"/>
                <w:szCs w:val="16"/>
              </w:rPr>
              <w:t xml:space="preserve">Объем воды, используемой на собственные нужды </w:t>
            </w:r>
          </w:p>
        </w:tc>
        <w:tc>
          <w:tcPr>
            <w:tcW w:w="2077" w:type="dxa"/>
          </w:tcPr>
          <w:p w:rsidR="002E5F31" w:rsidRPr="002E5F31" w:rsidRDefault="002E5F31" w:rsidP="002E5F31">
            <w:pPr>
              <w:jc w:val="center"/>
              <w:rPr>
                <w:sz w:val="16"/>
                <w:szCs w:val="16"/>
              </w:rPr>
            </w:pPr>
            <w:r w:rsidRPr="002E5F31">
              <w:rPr>
                <w:sz w:val="16"/>
                <w:szCs w:val="16"/>
              </w:rPr>
              <w:t>тыс. м</w:t>
            </w:r>
            <w:r w:rsidRPr="002E5F31">
              <w:rPr>
                <w:sz w:val="16"/>
                <w:szCs w:val="16"/>
                <w:vertAlign w:val="superscript"/>
              </w:rPr>
              <w:t>3</w:t>
            </w:r>
          </w:p>
        </w:tc>
        <w:tc>
          <w:tcPr>
            <w:tcW w:w="2737" w:type="dxa"/>
          </w:tcPr>
          <w:p w:rsidR="002E5F31" w:rsidRPr="002E5F31" w:rsidRDefault="002E5F31" w:rsidP="002E5F31">
            <w:pPr>
              <w:jc w:val="center"/>
              <w:rPr>
                <w:sz w:val="16"/>
                <w:szCs w:val="16"/>
              </w:rPr>
            </w:pPr>
            <w:r w:rsidRPr="002E5F31">
              <w:rPr>
                <w:sz w:val="16"/>
                <w:szCs w:val="16"/>
              </w:rPr>
              <w:t>0,00</w:t>
            </w:r>
          </w:p>
        </w:tc>
      </w:tr>
      <w:tr w:rsidR="002E5F31" w:rsidRPr="002E5F31" w:rsidTr="002E5F31">
        <w:tc>
          <w:tcPr>
            <w:tcW w:w="594" w:type="dxa"/>
          </w:tcPr>
          <w:p w:rsidR="002E5F31" w:rsidRPr="002E5F31" w:rsidRDefault="002E5F31" w:rsidP="002E5F31">
            <w:pPr>
              <w:jc w:val="center"/>
              <w:rPr>
                <w:sz w:val="16"/>
                <w:szCs w:val="16"/>
              </w:rPr>
            </w:pPr>
            <w:r w:rsidRPr="002E5F31">
              <w:rPr>
                <w:sz w:val="16"/>
                <w:szCs w:val="16"/>
              </w:rPr>
              <w:t>3</w:t>
            </w:r>
          </w:p>
        </w:tc>
        <w:tc>
          <w:tcPr>
            <w:tcW w:w="4163" w:type="dxa"/>
          </w:tcPr>
          <w:p w:rsidR="002E5F31" w:rsidRPr="002E5F31" w:rsidRDefault="002E5F31" w:rsidP="002E5F31">
            <w:pPr>
              <w:jc w:val="center"/>
              <w:rPr>
                <w:sz w:val="16"/>
                <w:szCs w:val="16"/>
              </w:rPr>
            </w:pPr>
            <w:r w:rsidRPr="002E5F31">
              <w:rPr>
                <w:sz w:val="16"/>
                <w:szCs w:val="16"/>
              </w:rPr>
              <w:t>Объем воды, пропущенной через очистные сооружения</w:t>
            </w:r>
          </w:p>
        </w:tc>
        <w:tc>
          <w:tcPr>
            <w:tcW w:w="2077" w:type="dxa"/>
          </w:tcPr>
          <w:p w:rsidR="002E5F31" w:rsidRPr="002E5F31" w:rsidRDefault="002E5F31" w:rsidP="002E5F31">
            <w:pPr>
              <w:jc w:val="center"/>
              <w:rPr>
                <w:sz w:val="16"/>
                <w:szCs w:val="16"/>
              </w:rPr>
            </w:pPr>
            <w:r w:rsidRPr="002E5F31">
              <w:rPr>
                <w:sz w:val="16"/>
                <w:szCs w:val="16"/>
              </w:rPr>
              <w:t>тыс. м</w:t>
            </w:r>
            <w:r w:rsidRPr="002E5F31">
              <w:rPr>
                <w:sz w:val="16"/>
                <w:szCs w:val="16"/>
                <w:vertAlign w:val="superscript"/>
              </w:rPr>
              <w:t>3</w:t>
            </w:r>
          </w:p>
        </w:tc>
        <w:tc>
          <w:tcPr>
            <w:tcW w:w="2737" w:type="dxa"/>
          </w:tcPr>
          <w:p w:rsidR="002E5F31" w:rsidRPr="002E5F31" w:rsidRDefault="002E5F31" w:rsidP="002E5F31">
            <w:pPr>
              <w:jc w:val="center"/>
              <w:rPr>
                <w:sz w:val="16"/>
                <w:szCs w:val="16"/>
              </w:rPr>
            </w:pPr>
            <w:r w:rsidRPr="002E5F31">
              <w:rPr>
                <w:sz w:val="16"/>
                <w:szCs w:val="16"/>
              </w:rPr>
              <w:t>0,00</w:t>
            </w:r>
          </w:p>
        </w:tc>
      </w:tr>
      <w:tr w:rsidR="002E5F31" w:rsidRPr="002E5F31" w:rsidTr="002E5F31">
        <w:tc>
          <w:tcPr>
            <w:tcW w:w="594" w:type="dxa"/>
          </w:tcPr>
          <w:p w:rsidR="002E5F31" w:rsidRPr="002E5F31" w:rsidRDefault="002E5F31" w:rsidP="002E5F31">
            <w:pPr>
              <w:jc w:val="center"/>
              <w:rPr>
                <w:sz w:val="16"/>
                <w:szCs w:val="16"/>
              </w:rPr>
            </w:pPr>
            <w:r w:rsidRPr="002E5F31">
              <w:rPr>
                <w:sz w:val="16"/>
                <w:szCs w:val="16"/>
              </w:rPr>
              <w:t>4</w:t>
            </w:r>
          </w:p>
        </w:tc>
        <w:tc>
          <w:tcPr>
            <w:tcW w:w="4163" w:type="dxa"/>
          </w:tcPr>
          <w:p w:rsidR="002E5F31" w:rsidRPr="002E5F31" w:rsidRDefault="002E5F31" w:rsidP="002E5F31">
            <w:pPr>
              <w:jc w:val="center"/>
              <w:rPr>
                <w:sz w:val="16"/>
                <w:szCs w:val="16"/>
              </w:rPr>
            </w:pPr>
            <w:r w:rsidRPr="002E5F31">
              <w:rPr>
                <w:sz w:val="16"/>
                <w:szCs w:val="16"/>
              </w:rPr>
              <w:t>Объем воды отпущенной в сеть</w:t>
            </w:r>
          </w:p>
        </w:tc>
        <w:tc>
          <w:tcPr>
            <w:tcW w:w="2077" w:type="dxa"/>
          </w:tcPr>
          <w:p w:rsidR="002E5F31" w:rsidRPr="002E5F31" w:rsidRDefault="002E5F31" w:rsidP="002E5F31">
            <w:pPr>
              <w:jc w:val="center"/>
              <w:rPr>
                <w:sz w:val="16"/>
                <w:szCs w:val="16"/>
              </w:rPr>
            </w:pPr>
            <w:r w:rsidRPr="002E5F31">
              <w:rPr>
                <w:sz w:val="16"/>
                <w:szCs w:val="16"/>
              </w:rPr>
              <w:t>тыс. м</w:t>
            </w:r>
            <w:r w:rsidRPr="002E5F31">
              <w:rPr>
                <w:sz w:val="16"/>
                <w:szCs w:val="16"/>
                <w:vertAlign w:val="superscript"/>
              </w:rPr>
              <w:t>3</w:t>
            </w:r>
          </w:p>
        </w:tc>
        <w:tc>
          <w:tcPr>
            <w:tcW w:w="2737" w:type="dxa"/>
          </w:tcPr>
          <w:p w:rsidR="002E5F31" w:rsidRPr="002E5F31" w:rsidRDefault="002E5F31" w:rsidP="002E5F31">
            <w:pPr>
              <w:jc w:val="center"/>
              <w:rPr>
                <w:sz w:val="16"/>
                <w:szCs w:val="16"/>
              </w:rPr>
            </w:pPr>
            <w:r w:rsidRPr="002E5F31">
              <w:rPr>
                <w:sz w:val="16"/>
                <w:szCs w:val="16"/>
              </w:rPr>
              <w:t>104,97</w:t>
            </w:r>
          </w:p>
        </w:tc>
      </w:tr>
      <w:tr w:rsidR="002E5F31" w:rsidRPr="002E5F31" w:rsidTr="002E5F31">
        <w:tc>
          <w:tcPr>
            <w:tcW w:w="594" w:type="dxa"/>
          </w:tcPr>
          <w:p w:rsidR="002E5F31" w:rsidRPr="002E5F31" w:rsidRDefault="002E5F31" w:rsidP="002E5F31">
            <w:pPr>
              <w:jc w:val="center"/>
              <w:rPr>
                <w:sz w:val="16"/>
                <w:szCs w:val="16"/>
              </w:rPr>
            </w:pPr>
            <w:r w:rsidRPr="002E5F31">
              <w:rPr>
                <w:sz w:val="16"/>
                <w:szCs w:val="16"/>
              </w:rPr>
              <w:t>5</w:t>
            </w:r>
          </w:p>
        </w:tc>
        <w:tc>
          <w:tcPr>
            <w:tcW w:w="4163" w:type="dxa"/>
          </w:tcPr>
          <w:p w:rsidR="002E5F31" w:rsidRPr="002E5F31" w:rsidRDefault="002E5F31" w:rsidP="002E5F31">
            <w:pPr>
              <w:jc w:val="center"/>
              <w:rPr>
                <w:sz w:val="16"/>
                <w:szCs w:val="16"/>
              </w:rPr>
            </w:pPr>
            <w:r w:rsidRPr="002E5F31">
              <w:rPr>
                <w:sz w:val="16"/>
                <w:szCs w:val="16"/>
              </w:rPr>
              <w:t>Объем потерь</w:t>
            </w:r>
          </w:p>
        </w:tc>
        <w:tc>
          <w:tcPr>
            <w:tcW w:w="2077" w:type="dxa"/>
          </w:tcPr>
          <w:p w:rsidR="002E5F31" w:rsidRPr="002E5F31" w:rsidRDefault="002E5F31" w:rsidP="002E5F31">
            <w:pPr>
              <w:jc w:val="center"/>
              <w:rPr>
                <w:sz w:val="16"/>
                <w:szCs w:val="16"/>
              </w:rPr>
            </w:pPr>
            <w:r w:rsidRPr="002E5F31">
              <w:rPr>
                <w:sz w:val="16"/>
                <w:szCs w:val="16"/>
              </w:rPr>
              <w:t>тыс. м</w:t>
            </w:r>
            <w:r w:rsidRPr="002E5F31">
              <w:rPr>
                <w:sz w:val="16"/>
                <w:szCs w:val="16"/>
                <w:vertAlign w:val="superscript"/>
              </w:rPr>
              <w:t>3</w:t>
            </w:r>
          </w:p>
        </w:tc>
        <w:tc>
          <w:tcPr>
            <w:tcW w:w="2737" w:type="dxa"/>
          </w:tcPr>
          <w:p w:rsidR="002E5F31" w:rsidRPr="002E5F31" w:rsidRDefault="002E5F31" w:rsidP="002E5F31">
            <w:pPr>
              <w:jc w:val="center"/>
              <w:rPr>
                <w:sz w:val="16"/>
                <w:szCs w:val="16"/>
              </w:rPr>
            </w:pPr>
            <w:r w:rsidRPr="002E5F31">
              <w:rPr>
                <w:sz w:val="16"/>
                <w:szCs w:val="16"/>
              </w:rPr>
              <w:t>4,91</w:t>
            </w:r>
          </w:p>
        </w:tc>
      </w:tr>
      <w:tr w:rsidR="002E5F31" w:rsidRPr="002E5F31" w:rsidTr="002E5F31">
        <w:tc>
          <w:tcPr>
            <w:tcW w:w="594" w:type="dxa"/>
          </w:tcPr>
          <w:p w:rsidR="002E5F31" w:rsidRPr="002E5F31" w:rsidRDefault="002E5F31" w:rsidP="002E5F31">
            <w:pPr>
              <w:jc w:val="center"/>
              <w:rPr>
                <w:sz w:val="16"/>
                <w:szCs w:val="16"/>
              </w:rPr>
            </w:pPr>
            <w:r w:rsidRPr="002E5F31">
              <w:rPr>
                <w:sz w:val="16"/>
                <w:szCs w:val="16"/>
              </w:rPr>
              <w:lastRenderedPageBreak/>
              <w:t>6</w:t>
            </w:r>
          </w:p>
        </w:tc>
        <w:tc>
          <w:tcPr>
            <w:tcW w:w="4163" w:type="dxa"/>
          </w:tcPr>
          <w:p w:rsidR="002E5F31" w:rsidRPr="002E5F31" w:rsidRDefault="002E5F31" w:rsidP="002E5F31">
            <w:pPr>
              <w:jc w:val="center"/>
              <w:rPr>
                <w:sz w:val="16"/>
                <w:szCs w:val="16"/>
              </w:rPr>
            </w:pPr>
            <w:r w:rsidRPr="002E5F31">
              <w:rPr>
                <w:sz w:val="16"/>
                <w:szCs w:val="16"/>
              </w:rPr>
              <w:t xml:space="preserve">Уровень потерь к объему отпущенной воды в сеть </w:t>
            </w:r>
          </w:p>
        </w:tc>
        <w:tc>
          <w:tcPr>
            <w:tcW w:w="2077" w:type="dxa"/>
          </w:tcPr>
          <w:p w:rsidR="002E5F31" w:rsidRPr="002E5F31" w:rsidRDefault="002E5F31" w:rsidP="002E5F31">
            <w:pPr>
              <w:jc w:val="center"/>
              <w:rPr>
                <w:sz w:val="16"/>
                <w:szCs w:val="16"/>
              </w:rPr>
            </w:pPr>
            <w:r w:rsidRPr="002E5F31">
              <w:rPr>
                <w:sz w:val="16"/>
                <w:szCs w:val="16"/>
              </w:rPr>
              <w:t>%</w:t>
            </w:r>
          </w:p>
        </w:tc>
        <w:tc>
          <w:tcPr>
            <w:tcW w:w="2737" w:type="dxa"/>
          </w:tcPr>
          <w:p w:rsidR="002E5F31" w:rsidRPr="002E5F31" w:rsidRDefault="002E5F31" w:rsidP="002E5F31">
            <w:pPr>
              <w:jc w:val="center"/>
              <w:rPr>
                <w:sz w:val="16"/>
                <w:szCs w:val="16"/>
              </w:rPr>
            </w:pPr>
            <w:r w:rsidRPr="002E5F31">
              <w:rPr>
                <w:sz w:val="16"/>
                <w:szCs w:val="16"/>
              </w:rPr>
              <w:t>4,70</w:t>
            </w:r>
          </w:p>
        </w:tc>
      </w:tr>
      <w:tr w:rsidR="002E5F31" w:rsidRPr="002E5F31" w:rsidTr="002E5F31">
        <w:tc>
          <w:tcPr>
            <w:tcW w:w="594" w:type="dxa"/>
          </w:tcPr>
          <w:p w:rsidR="002E5F31" w:rsidRPr="002E5F31" w:rsidRDefault="002E5F31" w:rsidP="002E5F31">
            <w:pPr>
              <w:jc w:val="center"/>
              <w:rPr>
                <w:sz w:val="16"/>
                <w:szCs w:val="16"/>
              </w:rPr>
            </w:pPr>
            <w:r w:rsidRPr="002E5F31">
              <w:rPr>
                <w:sz w:val="16"/>
                <w:szCs w:val="16"/>
              </w:rPr>
              <w:t>7</w:t>
            </w:r>
          </w:p>
        </w:tc>
        <w:tc>
          <w:tcPr>
            <w:tcW w:w="4163" w:type="dxa"/>
          </w:tcPr>
          <w:p w:rsidR="002E5F31" w:rsidRPr="002E5F31" w:rsidRDefault="002E5F31" w:rsidP="002E5F31">
            <w:pPr>
              <w:jc w:val="center"/>
              <w:rPr>
                <w:sz w:val="16"/>
                <w:szCs w:val="16"/>
              </w:rPr>
            </w:pPr>
            <w:r w:rsidRPr="002E5F31">
              <w:rPr>
                <w:sz w:val="16"/>
                <w:szCs w:val="16"/>
              </w:rPr>
              <w:t>Объем реализации товаров и услуг, в том числе по потребителям:</w:t>
            </w:r>
          </w:p>
        </w:tc>
        <w:tc>
          <w:tcPr>
            <w:tcW w:w="2077" w:type="dxa"/>
          </w:tcPr>
          <w:p w:rsidR="002E5F31" w:rsidRPr="002E5F31" w:rsidRDefault="002E5F31" w:rsidP="002E5F31">
            <w:pPr>
              <w:jc w:val="center"/>
              <w:rPr>
                <w:sz w:val="16"/>
                <w:szCs w:val="16"/>
              </w:rPr>
            </w:pPr>
            <w:r w:rsidRPr="002E5F31">
              <w:rPr>
                <w:sz w:val="16"/>
                <w:szCs w:val="16"/>
              </w:rPr>
              <w:t>тыс. м</w:t>
            </w:r>
            <w:r w:rsidRPr="002E5F31">
              <w:rPr>
                <w:sz w:val="16"/>
                <w:szCs w:val="16"/>
                <w:vertAlign w:val="superscript"/>
              </w:rPr>
              <w:t>3</w:t>
            </w:r>
          </w:p>
        </w:tc>
        <w:tc>
          <w:tcPr>
            <w:tcW w:w="2737" w:type="dxa"/>
          </w:tcPr>
          <w:p w:rsidR="002E5F31" w:rsidRPr="002E5F31" w:rsidRDefault="002E5F31" w:rsidP="002E5F31">
            <w:pPr>
              <w:jc w:val="center"/>
              <w:rPr>
                <w:sz w:val="16"/>
                <w:szCs w:val="16"/>
              </w:rPr>
            </w:pPr>
            <w:r w:rsidRPr="002E5F31">
              <w:rPr>
                <w:sz w:val="16"/>
                <w:szCs w:val="16"/>
              </w:rPr>
              <w:t>100,06</w:t>
            </w:r>
          </w:p>
        </w:tc>
      </w:tr>
      <w:tr w:rsidR="002E5F31" w:rsidRPr="002E5F31" w:rsidTr="002E5F31">
        <w:tc>
          <w:tcPr>
            <w:tcW w:w="594" w:type="dxa"/>
          </w:tcPr>
          <w:p w:rsidR="002E5F31" w:rsidRPr="002E5F31" w:rsidRDefault="002E5F31" w:rsidP="002E5F31">
            <w:pPr>
              <w:jc w:val="center"/>
              <w:rPr>
                <w:sz w:val="16"/>
                <w:szCs w:val="16"/>
              </w:rPr>
            </w:pPr>
          </w:p>
        </w:tc>
        <w:tc>
          <w:tcPr>
            <w:tcW w:w="4163" w:type="dxa"/>
          </w:tcPr>
          <w:p w:rsidR="002E5F31" w:rsidRPr="002E5F31" w:rsidRDefault="002E5F31" w:rsidP="002E5F31">
            <w:pPr>
              <w:rPr>
                <w:sz w:val="16"/>
                <w:szCs w:val="16"/>
              </w:rPr>
            </w:pPr>
            <w:r w:rsidRPr="002E5F31">
              <w:rPr>
                <w:sz w:val="16"/>
                <w:szCs w:val="16"/>
              </w:rPr>
              <w:t>- населению</w:t>
            </w:r>
          </w:p>
        </w:tc>
        <w:tc>
          <w:tcPr>
            <w:tcW w:w="2077" w:type="dxa"/>
          </w:tcPr>
          <w:p w:rsidR="002E5F31" w:rsidRPr="002E5F31" w:rsidRDefault="002E5F31" w:rsidP="002E5F31">
            <w:pPr>
              <w:jc w:val="center"/>
              <w:rPr>
                <w:sz w:val="16"/>
                <w:szCs w:val="16"/>
              </w:rPr>
            </w:pPr>
            <w:r w:rsidRPr="002E5F31">
              <w:rPr>
                <w:sz w:val="16"/>
                <w:szCs w:val="16"/>
              </w:rPr>
              <w:t>тыс. м</w:t>
            </w:r>
            <w:r w:rsidRPr="002E5F31">
              <w:rPr>
                <w:sz w:val="16"/>
                <w:szCs w:val="16"/>
                <w:vertAlign w:val="superscript"/>
              </w:rPr>
              <w:t>3</w:t>
            </w:r>
          </w:p>
        </w:tc>
        <w:tc>
          <w:tcPr>
            <w:tcW w:w="2737" w:type="dxa"/>
          </w:tcPr>
          <w:p w:rsidR="002E5F31" w:rsidRPr="002E5F31" w:rsidRDefault="002E5F31" w:rsidP="002E5F31">
            <w:pPr>
              <w:jc w:val="center"/>
              <w:rPr>
                <w:sz w:val="16"/>
                <w:szCs w:val="16"/>
              </w:rPr>
            </w:pPr>
            <w:r w:rsidRPr="002E5F31">
              <w:rPr>
                <w:sz w:val="16"/>
                <w:szCs w:val="16"/>
              </w:rPr>
              <w:t>78,39</w:t>
            </w:r>
          </w:p>
        </w:tc>
      </w:tr>
      <w:tr w:rsidR="002E5F31" w:rsidRPr="002E5F31" w:rsidTr="002E5F31">
        <w:tc>
          <w:tcPr>
            <w:tcW w:w="594" w:type="dxa"/>
          </w:tcPr>
          <w:p w:rsidR="002E5F31" w:rsidRPr="002E5F31" w:rsidRDefault="002E5F31" w:rsidP="002E5F31">
            <w:pPr>
              <w:jc w:val="center"/>
              <w:rPr>
                <w:sz w:val="16"/>
                <w:szCs w:val="16"/>
              </w:rPr>
            </w:pPr>
          </w:p>
        </w:tc>
        <w:tc>
          <w:tcPr>
            <w:tcW w:w="4163" w:type="dxa"/>
          </w:tcPr>
          <w:p w:rsidR="002E5F31" w:rsidRPr="002E5F31" w:rsidRDefault="002E5F31" w:rsidP="002E5F31">
            <w:pPr>
              <w:rPr>
                <w:sz w:val="16"/>
                <w:szCs w:val="16"/>
              </w:rPr>
            </w:pPr>
            <w:r w:rsidRPr="002E5F31">
              <w:rPr>
                <w:sz w:val="16"/>
                <w:szCs w:val="16"/>
              </w:rPr>
              <w:t>- бюджетным потребителям</w:t>
            </w:r>
          </w:p>
        </w:tc>
        <w:tc>
          <w:tcPr>
            <w:tcW w:w="2077" w:type="dxa"/>
          </w:tcPr>
          <w:p w:rsidR="002E5F31" w:rsidRPr="002E5F31" w:rsidRDefault="002E5F31" w:rsidP="002E5F31">
            <w:pPr>
              <w:jc w:val="center"/>
              <w:rPr>
                <w:sz w:val="16"/>
                <w:szCs w:val="16"/>
              </w:rPr>
            </w:pPr>
            <w:r w:rsidRPr="002E5F31">
              <w:rPr>
                <w:sz w:val="16"/>
                <w:szCs w:val="16"/>
              </w:rPr>
              <w:t>тыс. м</w:t>
            </w:r>
            <w:r w:rsidRPr="002E5F31">
              <w:rPr>
                <w:sz w:val="16"/>
                <w:szCs w:val="16"/>
                <w:vertAlign w:val="superscript"/>
              </w:rPr>
              <w:t>3</w:t>
            </w:r>
          </w:p>
        </w:tc>
        <w:tc>
          <w:tcPr>
            <w:tcW w:w="2737" w:type="dxa"/>
          </w:tcPr>
          <w:p w:rsidR="002E5F31" w:rsidRPr="002E5F31" w:rsidRDefault="002E5F31" w:rsidP="002E5F31">
            <w:pPr>
              <w:jc w:val="center"/>
              <w:rPr>
                <w:sz w:val="16"/>
                <w:szCs w:val="16"/>
              </w:rPr>
            </w:pPr>
            <w:r w:rsidRPr="002E5F31">
              <w:rPr>
                <w:sz w:val="16"/>
                <w:szCs w:val="16"/>
              </w:rPr>
              <w:t>12,46</w:t>
            </w:r>
          </w:p>
        </w:tc>
      </w:tr>
      <w:tr w:rsidR="002E5F31" w:rsidRPr="002E5F31" w:rsidTr="002E5F31">
        <w:tc>
          <w:tcPr>
            <w:tcW w:w="594" w:type="dxa"/>
          </w:tcPr>
          <w:p w:rsidR="002E5F31" w:rsidRPr="002E5F31" w:rsidRDefault="002E5F31" w:rsidP="002E5F31">
            <w:pPr>
              <w:jc w:val="center"/>
              <w:rPr>
                <w:sz w:val="16"/>
                <w:szCs w:val="16"/>
              </w:rPr>
            </w:pPr>
          </w:p>
        </w:tc>
        <w:tc>
          <w:tcPr>
            <w:tcW w:w="4163" w:type="dxa"/>
          </w:tcPr>
          <w:p w:rsidR="002E5F31" w:rsidRPr="002E5F31" w:rsidRDefault="002E5F31" w:rsidP="002E5F31">
            <w:pPr>
              <w:rPr>
                <w:sz w:val="16"/>
                <w:szCs w:val="16"/>
              </w:rPr>
            </w:pPr>
            <w:r w:rsidRPr="002E5F31">
              <w:rPr>
                <w:sz w:val="16"/>
                <w:szCs w:val="16"/>
              </w:rPr>
              <w:t>- прочим потребителям</w:t>
            </w:r>
          </w:p>
        </w:tc>
        <w:tc>
          <w:tcPr>
            <w:tcW w:w="2077" w:type="dxa"/>
          </w:tcPr>
          <w:p w:rsidR="002E5F31" w:rsidRPr="002E5F31" w:rsidRDefault="002E5F31" w:rsidP="002E5F31">
            <w:pPr>
              <w:jc w:val="center"/>
              <w:rPr>
                <w:sz w:val="16"/>
                <w:szCs w:val="16"/>
              </w:rPr>
            </w:pPr>
            <w:r w:rsidRPr="002E5F31">
              <w:rPr>
                <w:sz w:val="16"/>
                <w:szCs w:val="16"/>
              </w:rPr>
              <w:t>тыс. м</w:t>
            </w:r>
            <w:r w:rsidRPr="002E5F31">
              <w:rPr>
                <w:sz w:val="16"/>
                <w:szCs w:val="16"/>
                <w:vertAlign w:val="superscript"/>
              </w:rPr>
              <w:t>3</w:t>
            </w:r>
          </w:p>
        </w:tc>
        <w:tc>
          <w:tcPr>
            <w:tcW w:w="2737" w:type="dxa"/>
          </w:tcPr>
          <w:p w:rsidR="002E5F31" w:rsidRPr="002E5F31" w:rsidRDefault="002E5F31" w:rsidP="002E5F31">
            <w:pPr>
              <w:jc w:val="center"/>
              <w:rPr>
                <w:sz w:val="16"/>
                <w:szCs w:val="16"/>
              </w:rPr>
            </w:pPr>
            <w:r w:rsidRPr="002E5F31">
              <w:rPr>
                <w:sz w:val="16"/>
                <w:szCs w:val="16"/>
              </w:rPr>
              <w:t>6,59</w:t>
            </w:r>
          </w:p>
        </w:tc>
      </w:tr>
      <w:tr w:rsidR="002E5F31" w:rsidRPr="002E5F31" w:rsidTr="002E5F31">
        <w:tc>
          <w:tcPr>
            <w:tcW w:w="594" w:type="dxa"/>
          </w:tcPr>
          <w:p w:rsidR="002E5F31" w:rsidRPr="002E5F31" w:rsidRDefault="002E5F31" w:rsidP="002E5F31">
            <w:pPr>
              <w:jc w:val="center"/>
              <w:rPr>
                <w:sz w:val="16"/>
                <w:szCs w:val="16"/>
              </w:rPr>
            </w:pPr>
          </w:p>
        </w:tc>
        <w:tc>
          <w:tcPr>
            <w:tcW w:w="4163" w:type="dxa"/>
          </w:tcPr>
          <w:p w:rsidR="002E5F31" w:rsidRPr="002E5F31" w:rsidRDefault="002E5F31" w:rsidP="002E5F31">
            <w:pPr>
              <w:rPr>
                <w:sz w:val="16"/>
                <w:szCs w:val="16"/>
              </w:rPr>
            </w:pPr>
            <w:r w:rsidRPr="002E5F31">
              <w:rPr>
                <w:sz w:val="16"/>
                <w:szCs w:val="16"/>
              </w:rPr>
              <w:t>- на производственные нужды предприятия</w:t>
            </w:r>
          </w:p>
        </w:tc>
        <w:tc>
          <w:tcPr>
            <w:tcW w:w="2077" w:type="dxa"/>
          </w:tcPr>
          <w:p w:rsidR="002E5F31" w:rsidRPr="002E5F31" w:rsidRDefault="002E5F31" w:rsidP="002E5F31">
            <w:pPr>
              <w:jc w:val="center"/>
              <w:rPr>
                <w:sz w:val="16"/>
                <w:szCs w:val="16"/>
              </w:rPr>
            </w:pPr>
            <w:r w:rsidRPr="002E5F31">
              <w:rPr>
                <w:sz w:val="16"/>
                <w:szCs w:val="16"/>
              </w:rPr>
              <w:t>тыс. м</w:t>
            </w:r>
            <w:r w:rsidRPr="002E5F31">
              <w:rPr>
                <w:sz w:val="16"/>
                <w:szCs w:val="16"/>
                <w:vertAlign w:val="superscript"/>
              </w:rPr>
              <w:t>3</w:t>
            </w:r>
          </w:p>
        </w:tc>
        <w:tc>
          <w:tcPr>
            <w:tcW w:w="2737" w:type="dxa"/>
          </w:tcPr>
          <w:p w:rsidR="002E5F31" w:rsidRPr="002E5F31" w:rsidRDefault="002E5F31" w:rsidP="002E5F31">
            <w:pPr>
              <w:jc w:val="center"/>
              <w:rPr>
                <w:sz w:val="16"/>
                <w:szCs w:val="16"/>
              </w:rPr>
            </w:pPr>
            <w:r w:rsidRPr="002E5F31">
              <w:rPr>
                <w:sz w:val="16"/>
                <w:szCs w:val="16"/>
              </w:rPr>
              <w:t>2,62</w:t>
            </w:r>
          </w:p>
        </w:tc>
      </w:tr>
    </w:tbl>
    <w:p w:rsidR="002E5F31" w:rsidRPr="002E5F31" w:rsidRDefault="002E5F31" w:rsidP="002E5F31">
      <w:pPr>
        <w:ind w:firstLine="567"/>
        <w:jc w:val="both"/>
        <w:rPr>
          <w:sz w:val="16"/>
          <w:szCs w:val="16"/>
        </w:rPr>
      </w:pPr>
    </w:p>
    <w:p w:rsidR="002E5F31" w:rsidRPr="002E5F31" w:rsidRDefault="002E5F31" w:rsidP="002E5F31">
      <w:pPr>
        <w:jc w:val="center"/>
        <w:rPr>
          <w:sz w:val="16"/>
          <w:szCs w:val="16"/>
        </w:rPr>
      </w:pPr>
    </w:p>
    <w:p w:rsidR="002E5F31" w:rsidRPr="002E5F31" w:rsidRDefault="002E5F31" w:rsidP="002E5F31">
      <w:pPr>
        <w:ind w:firstLine="567"/>
        <w:jc w:val="both"/>
        <w:rPr>
          <w:sz w:val="16"/>
          <w:szCs w:val="16"/>
        </w:rPr>
      </w:pPr>
      <w:r w:rsidRPr="002E5F31">
        <w:rPr>
          <w:sz w:val="16"/>
          <w:szCs w:val="16"/>
        </w:rPr>
        <w:t>Перечень артезианских скважин представлен в таблице 2.1.1.2</w:t>
      </w:r>
    </w:p>
    <w:p w:rsidR="002E5F31" w:rsidRPr="002E5F31" w:rsidRDefault="002E5F31" w:rsidP="002E5F31">
      <w:pPr>
        <w:jc w:val="both"/>
        <w:rPr>
          <w:sz w:val="16"/>
          <w:szCs w:val="16"/>
        </w:rPr>
      </w:pPr>
    </w:p>
    <w:p w:rsidR="002E5F31" w:rsidRPr="002E5F31" w:rsidRDefault="002E5F31" w:rsidP="002E5F31">
      <w:pPr>
        <w:ind w:firstLine="567"/>
        <w:jc w:val="right"/>
        <w:rPr>
          <w:sz w:val="16"/>
          <w:szCs w:val="16"/>
        </w:rPr>
      </w:pPr>
      <w:r w:rsidRPr="002E5F31">
        <w:rPr>
          <w:sz w:val="16"/>
          <w:szCs w:val="16"/>
        </w:rPr>
        <w:t>Таблица 2.1.1.2</w:t>
      </w:r>
    </w:p>
    <w:p w:rsidR="002E5F31" w:rsidRPr="002E5F31" w:rsidRDefault="002E5F31" w:rsidP="002E5F31">
      <w:pPr>
        <w:spacing w:after="120"/>
        <w:ind w:firstLine="567"/>
        <w:jc w:val="center"/>
        <w:rPr>
          <w:sz w:val="16"/>
          <w:szCs w:val="16"/>
        </w:rPr>
      </w:pPr>
      <w:r w:rsidRPr="002E5F31">
        <w:rPr>
          <w:sz w:val="16"/>
          <w:szCs w:val="16"/>
        </w:rPr>
        <w:t xml:space="preserve">Перечень и характеристики артезианских скважин </w:t>
      </w:r>
    </w:p>
    <w:p w:rsidR="002E5F31" w:rsidRPr="002E5F31" w:rsidRDefault="002E5F31" w:rsidP="002E5F31">
      <w:pPr>
        <w:pStyle w:val="aa"/>
        <w:ind w:left="0" w:firstLine="567"/>
        <w:jc w:val="center"/>
        <w:rPr>
          <w:rFonts w:ascii="Times New Roman" w:hAnsi="Times New Roman" w:cs="Times New Roman"/>
          <w:sz w:val="16"/>
          <w:szCs w:val="16"/>
        </w:rPr>
      </w:pPr>
    </w:p>
    <w:tbl>
      <w:tblPr>
        <w:tblStyle w:val="a4"/>
        <w:tblW w:w="0" w:type="auto"/>
        <w:tblLayout w:type="fixed"/>
        <w:tblLook w:val="04A0"/>
      </w:tblPr>
      <w:tblGrid>
        <w:gridCol w:w="589"/>
        <w:gridCol w:w="2213"/>
        <w:gridCol w:w="1559"/>
        <w:gridCol w:w="2126"/>
        <w:gridCol w:w="1276"/>
        <w:gridCol w:w="976"/>
        <w:gridCol w:w="1682"/>
      </w:tblGrid>
      <w:tr w:rsidR="002E5F31" w:rsidRPr="002E5F31" w:rsidTr="002E5F31">
        <w:tc>
          <w:tcPr>
            <w:tcW w:w="589" w:type="dxa"/>
          </w:tcPr>
          <w:p w:rsidR="002E5F31" w:rsidRPr="002E5F31" w:rsidRDefault="002E5F31" w:rsidP="002E5F31">
            <w:pPr>
              <w:pStyle w:val="aa"/>
              <w:ind w:left="0"/>
              <w:jc w:val="center"/>
              <w:rPr>
                <w:rFonts w:ascii="Times New Roman" w:hAnsi="Times New Roman" w:cs="Times New Roman"/>
                <w:sz w:val="16"/>
                <w:szCs w:val="16"/>
              </w:rPr>
            </w:pPr>
            <w:r w:rsidRPr="002E5F31">
              <w:rPr>
                <w:rFonts w:ascii="Times New Roman" w:hAnsi="Times New Roman" w:cs="Times New Roman"/>
                <w:sz w:val="16"/>
                <w:szCs w:val="16"/>
              </w:rPr>
              <w:t>№</w:t>
            </w:r>
          </w:p>
          <w:p w:rsidR="002E5F31" w:rsidRPr="002E5F31" w:rsidRDefault="002E5F31" w:rsidP="002E5F31">
            <w:pPr>
              <w:pStyle w:val="aa"/>
              <w:ind w:left="0"/>
              <w:jc w:val="center"/>
              <w:rPr>
                <w:rFonts w:ascii="Times New Roman" w:hAnsi="Times New Roman" w:cs="Times New Roman"/>
                <w:sz w:val="16"/>
                <w:szCs w:val="16"/>
              </w:rPr>
            </w:pPr>
            <w:proofErr w:type="spellStart"/>
            <w:proofErr w:type="gramStart"/>
            <w:r w:rsidRPr="002E5F31">
              <w:rPr>
                <w:rFonts w:ascii="Times New Roman" w:hAnsi="Times New Roman" w:cs="Times New Roman"/>
                <w:sz w:val="16"/>
                <w:szCs w:val="16"/>
              </w:rPr>
              <w:t>п</w:t>
            </w:r>
            <w:proofErr w:type="spellEnd"/>
            <w:proofErr w:type="gramEnd"/>
            <w:r w:rsidRPr="002E5F31">
              <w:rPr>
                <w:rFonts w:ascii="Times New Roman" w:hAnsi="Times New Roman" w:cs="Times New Roman"/>
                <w:sz w:val="16"/>
                <w:szCs w:val="16"/>
              </w:rPr>
              <w:t>/</w:t>
            </w:r>
            <w:proofErr w:type="spellStart"/>
            <w:r w:rsidRPr="002E5F31">
              <w:rPr>
                <w:rFonts w:ascii="Times New Roman" w:hAnsi="Times New Roman" w:cs="Times New Roman"/>
                <w:sz w:val="16"/>
                <w:szCs w:val="16"/>
              </w:rPr>
              <w:t>п</w:t>
            </w:r>
            <w:proofErr w:type="spellEnd"/>
          </w:p>
        </w:tc>
        <w:tc>
          <w:tcPr>
            <w:tcW w:w="2213" w:type="dxa"/>
          </w:tcPr>
          <w:p w:rsidR="002E5F31" w:rsidRPr="002E5F31" w:rsidRDefault="002E5F31" w:rsidP="002E5F31">
            <w:pPr>
              <w:pStyle w:val="aa"/>
              <w:ind w:left="0"/>
              <w:jc w:val="center"/>
              <w:rPr>
                <w:rFonts w:ascii="Times New Roman" w:hAnsi="Times New Roman" w:cs="Times New Roman"/>
                <w:sz w:val="16"/>
                <w:szCs w:val="16"/>
              </w:rPr>
            </w:pPr>
            <w:r w:rsidRPr="002E5F31">
              <w:rPr>
                <w:rFonts w:ascii="Times New Roman" w:hAnsi="Times New Roman" w:cs="Times New Roman"/>
                <w:sz w:val="16"/>
                <w:szCs w:val="16"/>
              </w:rPr>
              <w:t>Наименование объекта</w:t>
            </w:r>
          </w:p>
          <w:p w:rsidR="002E5F31" w:rsidRPr="002E5F31" w:rsidRDefault="002E5F31" w:rsidP="002E5F31">
            <w:pPr>
              <w:pStyle w:val="aa"/>
              <w:ind w:left="0"/>
              <w:jc w:val="center"/>
              <w:rPr>
                <w:rFonts w:ascii="Times New Roman" w:hAnsi="Times New Roman" w:cs="Times New Roman"/>
                <w:sz w:val="16"/>
                <w:szCs w:val="16"/>
              </w:rPr>
            </w:pPr>
            <w:r w:rsidRPr="002E5F31">
              <w:rPr>
                <w:rFonts w:ascii="Times New Roman" w:hAnsi="Times New Roman" w:cs="Times New Roman"/>
                <w:sz w:val="16"/>
                <w:szCs w:val="16"/>
              </w:rPr>
              <w:t xml:space="preserve"> № Арт. </w:t>
            </w:r>
            <w:proofErr w:type="spellStart"/>
            <w:r w:rsidRPr="002E5F31">
              <w:rPr>
                <w:rFonts w:ascii="Times New Roman" w:hAnsi="Times New Roman" w:cs="Times New Roman"/>
                <w:sz w:val="16"/>
                <w:szCs w:val="16"/>
              </w:rPr>
              <w:t>скв</w:t>
            </w:r>
            <w:proofErr w:type="spellEnd"/>
            <w:r w:rsidRPr="002E5F31">
              <w:rPr>
                <w:rFonts w:ascii="Times New Roman" w:hAnsi="Times New Roman" w:cs="Times New Roman"/>
                <w:sz w:val="16"/>
                <w:szCs w:val="16"/>
              </w:rPr>
              <w:t>.</w:t>
            </w:r>
          </w:p>
          <w:p w:rsidR="002E5F31" w:rsidRPr="002E5F31" w:rsidRDefault="002E5F31" w:rsidP="002E5F31">
            <w:pPr>
              <w:pStyle w:val="aa"/>
              <w:ind w:left="0"/>
              <w:jc w:val="center"/>
              <w:rPr>
                <w:rFonts w:ascii="Times New Roman" w:hAnsi="Times New Roman" w:cs="Times New Roman"/>
                <w:sz w:val="16"/>
                <w:szCs w:val="16"/>
              </w:rPr>
            </w:pPr>
            <w:proofErr w:type="spellStart"/>
            <w:proofErr w:type="gramStart"/>
            <w:r w:rsidRPr="002E5F31">
              <w:rPr>
                <w:rFonts w:ascii="Times New Roman" w:hAnsi="Times New Roman" w:cs="Times New Roman"/>
                <w:sz w:val="16"/>
                <w:szCs w:val="16"/>
              </w:rPr>
              <w:t>Производитель-ность</w:t>
            </w:r>
            <w:proofErr w:type="spellEnd"/>
            <w:proofErr w:type="gramEnd"/>
            <w:r w:rsidRPr="002E5F31">
              <w:rPr>
                <w:rFonts w:ascii="Times New Roman" w:hAnsi="Times New Roman" w:cs="Times New Roman"/>
                <w:sz w:val="16"/>
                <w:szCs w:val="16"/>
              </w:rPr>
              <w:t>.</w:t>
            </w:r>
          </w:p>
        </w:tc>
        <w:tc>
          <w:tcPr>
            <w:tcW w:w="1559" w:type="dxa"/>
          </w:tcPr>
          <w:p w:rsidR="002E5F31" w:rsidRPr="002E5F31" w:rsidRDefault="002E5F31" w:rsidP="002E5F31">
            <w:pPr>
              <w:pStyle w:val="aa"/>
              <w:ind w:left="0"/>
              <w:jc w:val="center"/>
              <w:rPr>
                <w:rFonts w:ascii="Times New Roman" w:hAnsi="Times New Roman" w:cs="Times New Roman"/>
                <w:sz w:val="16"/>
                <w:szCs w:val="16"/>
              </w:rPr>
            </w:pPr>
          </w:p>
          <w:p w:rsidR="002E5F31" w:rsidRPr="002E5F31" w:rsidRDefault="002E5F31" w:rsidP="002E5F31">
            <w:pPr>
              <w:pStyle w:val="aa"/>
              <w:ind w:left="0"/>
              <w:jc w:val="center"/>
              <w:rPr>
                <w:rFonts w:ascii="Times New Roman" w:hAnsi="Times New Roman" w:cs="Times New Roman"/>
                <w:sz w:val="16"/>
                <w:szCs w:val="16"/>
              </w:rPr>
            </w:pPr>
            <w:r w:rsidRPr="002E5F31">
              <w:rPr>
                <w:rFonts w:ascii="Times New Roman" w:hAnsi="Times New Roman" w:cs="Times New Roman"/>
                <w:sz w:val="16"/>
                <w:szCs w:val="16"/>
              </w:rPr>
              <w:t xml:space="preserve">Год </w:t>
            </w:r>
          </w:p>
          <w:p w:rsidR="002E5F31" w:rsidRPr="002E5F31" w:rsidRDefault="002E5F31" w:rsidP="002E5F31">
            <w:pPr>
              <w:pStyle w:val="aa"/>
              <w:ind w:left="0"/>
              <w:jc w:val="center"/>
              <w:rPr>
                <w:rFonts w:ascii="Times New Roman" w:hAnsi="Times New Roman" w:cs="Times New Roman"/>
                <w:sz w:val="16"/>
                <w:szCs w:val="16"/>
              </w:rPr>
            </w:pPr>
            <w:r w:rsidRPr="002E5F31">
              <w:rPr>
                <w:rFonts w:ascii="Times New Roman" w:hAnsi="Times New Roman" w:cs="Times New Roman"/>
                <w:sz w:val="16"/>
                <w:szCs w:val="16"/>
              </w:rPr>
              <w:t>ввода</w:t>
            </w:r>
          </w:p>
          <w:p w:rsidR="002E5F31" w:rsidRPr="002E5F31" w:rsidRDefault="002E5F31" w:rsidP="002E5F31">
            <w:pPr>
              <w:pStyle w:val="aa"/>
              <w:ind w:left="0"/>
              <w:jc w:val="center"/>
              <w:rPr>
                <w:rFonts w:ascii="Times New Roman" w:hAnsi="Times New Roman" w:cs="Times New Roman"/>
                <w:sz w:val="16"/>
                <w:szCs w:val="16"/>
              </w:rPr>
            </w:pPr>
            <w:r w:rsidRPr="002E5F31">
              <w:rPr>
                <w:rFonts w:ascii="Times New Roman" w:hAnsi="Times New Roman" w:cs="Times New Roman"/>
                <w:sz w:val="16"/>
                <w:szCs w:val="16"/>
              </w:rPr>
              <w:t>(капитальный ремонт)</w:t>
            </w:r>
          </w:p>
          <w:p w:rsidR="002E5F31" w:rsidRPr="002E5F31" w:rsidRDefault="002E5F31" w:rsidP="002E5F31">
            <w:pPr>
              <w:pStyle w:val="aa"/>
              <w:ind w:left="0"/>
              <w:jc w:val="center"/>
              <w:rPr>
                <w:rFonts w:ascii="Times New Roman" w:hAnsi="Times New Roman" w:cs="Times New Roman"/>
                <w:sz w:val="16"/>
                <w:szCs w:val="16"/>
              </w:rPr>
            </w:pPr>
          </w:p>
        </w:tc>
        <w:tc>
          <w:tcPr>
            <w:tcW w:w="2126" w:type="dxa"/>
          </w:tcPr>
          <w:p w:rsidR="002E5F31" w:rsidRPr="002E5F31" w:rsidRDefault="002E5F31" w:rsidP="002E5F31">
            <w:pPr>
              <w:pStyle w:val="aa"/>
              <w:ind w:left="0"/>
              <w:jc w:val="center"/>
              <w:rPr>
                <w:rFonts w:ascii="Times New Roman" w:hAnsi="Times New Roman" w:cs="Times New Roman"/>
                <w:sz w:val="16"/>
                <w:szCs w:val="16"/>
              </w:rPr>
            </w:pPr>
          </w:p>
          <w:p w:rsidR="002E5F31" w:rsidRPr="002E5F31" w:rsidRDefault="002E5F31" w:rsidP="002E5F31">
            <w:pPr>
              <w:pStyle w:val="aa"/>
              <w:ind w:left="0"/>
              <w:jc w:val="center"/>
              <w:rPr>
                <w:rFonts w:ascii="Times New Roman" w:hAnsi="Times New Roman" w:cs="Times New Roman"/>
                <w:sz w:val="16"/>
                <w:szCs w:val="16"/>
              </w:rPr>
            </w:pPr>
            <w:r w:rsidRPr="002E5F31">
              <w:rPr>
                <w:rFonts w:ascii="Times New Roman" w:hAnsi="Times New Roman" w:cs="Times New Roman"/>
                <w:sz w:val="16"/>
                <w:szCs w:val="16"/>
              </w:rPr>
              <w:t>Адрес</w:t>
            </w:r>
          </w:p>
        </w:tc>
        <w:tc>
          <w:tcPr>
            <w:tcW w:w="1276" w:type="dxa"/>
          </w:tcPr>
          <w:p w:rsidR="002E5F31" w:rsidRPr="002E5F31" w:rsidRDefault="002E5F31" w:rsidP="002E5F31">
            <w:pPr>
              <w:pStyle w:val="aa"/>
              <w:ind w:left="0"/>
              <w:jc w:val="center"/>
              <w:rPr>
                <w:rFonts w:ascii="Times New Roman" w:hAnsi="Times New Roman" w:cs="Times New Roman"/>
                <w:sz w:val="16"/>
                <w:szCs w:val="16"/>
              </w:rPr>
            </w:pPr>
          </w:p>
          <w:p w:rsidR="002E5F31" w:rsidRPr="002E5F31" w:rsidRDefault="002E5F31" w:rsidP="002E5F31">
            <w:pPr>
              <w:pStyle w:val="aa"/>
              <w:ind w:left="0"/>
              <w:jc w:val="center"/>
              <w:rPr>
                <w:rFonts w:ascii="Times New Roman" w:hAnsi="Times New Roman" w:cs="Times New Roman"/>
                <w:sz w:val="16"/>
                <w:szCs w:val="16"/>
              </w:rPr>
            </w:pPr>
            <w:r w:rsidRPr="002E5F31">
              <w:rPr>
                <w:rFonts w:ascii="Times New Roman" w:hAnsi="Times New Roman" w:cs="Times New Roman"/>
                <w:sz w:val="16"/>
                <w:szCs w:val="16"/>
              </w:rPr>
              <w:t>Глубина</w:t>
            </w:r>
          </w:p>
          <w:p w:rsidR="002E5F31" w:rsidRPr="002E5F31" w:rsidRDefault="002E5F31" w:rsidP="002E5F31">
            <w:pPr>
              <w:pStyle w:val="aa"/>
              <w:ind w:left="0"/>
              <w:jc w:val="center"/>
              <w:rPr>
                <w:rFonts w:ascii="Times New Roman" w:hAnsi="Times New Roman" w:cs="Times New Roman"/>
                <w:sz w:val="16"/>
                <w:szCs w:val="16"/>
              </w:rPr>
            </w:pPr>
            <w:r w:rsidRPr="002E5F31">
              <w:rPr>
                <w:rFonts w:ascii="Times New Roman" w:hAnsi="Times New Roman" w:cs="Times New Roman"/>
                <w:sz w:val="16"/>
                <w:szCs w:val="16"/>
              </w:rPr>
              <w:t>м</w:t>
            </w:r>
          </w:p>
        </w:tc>
        <w:tc>
          <w:tcPr>
            <w:tcW w:w="976" w:type="dxa"/>
          </w:tcPr>
          <w:p w:rsidR="002E5F31" w:rsidRPr="002E5F31" w:rsidRDefault="002E5F31" w:rsidP="002E5F31">
            <w:pPr>
              <w:pStyle w:val="aa"/>
              <w:ind w:left="0"/>
              <w:jc w:val="center"/>
              <w:rPr>
                <w:rFonts w:ascii="Times New Roman" w:hAnsi="Times New Roman" w:cs="Times New Roman"/>
                <w:sz w:val="16"/>
                <w:szCs w:val="16"/>
              </w:rPr>
            </w:pPr>
          </w:p>
          <w:p w:rsidR="002E5F31" w:rsidRPr="002E5F31" w:rsidRDefault="002E5F31" w:rsidP="002E5F31">
            <w:pPr>
              <w:pStyle w:val="aa"/>
              <w:ind w:left="0"/>
              <w:jc w:val="center"/>
              <w:rPr>
                <w:rFonts w:ascii="Times New Roman" w:hAnsi="Times New Roman" w:cs="Times New Roman"/>
                <w:sz w:val="16"/>
                <w:szCs w:val="16"/>
              </w:rPr>
            </w:pPr>
            <w:r w:rsidRPr="002E5F31">
              <w:rPr>
                <w:rFonts w:ascii="Times New Roman" w:hAnsi="Times New Roman" w:cs="Times New Roman"/>
                <w:sz w:val="16"/>
                <w:szCs w:val="16"/>
              </w:rPr>
              <w:t>Дебет</w:t>
            </w:r>
          </w:p>
          <w:p w:rsidR="002E5F31" w:rsidRPr="002E5F31" w:rsidRDefault="002E5F31" w:rsidP="002E5F31">
            <w:pPr>
              <w:pStyle w:val="aa"/>
              <w:ind w:left="0"/>
              <w:jc w:val="center"/>
              <w:rPr>
                <w:rFonts w:ascii="Times New Roman" w:hAnsi="Times New Roman" w:cs="Times New Roman"/>
                <w:sz w:val="16"/>
                <w:szCs w:val="16"/>
              </w:rPr>
            </w:pPr>
            <w:r w:rsidRPr="002E5F31">
              <w:rPr>
                <w:rFonts w:ascii="Times New Roman" w:hAnsi="Times New Roman" w:cs="Times New Roman"/>
                <w:sz w:val="16"/>
                <w:szCs w:val="16"/>
              </w:rPr>
              <w:t>м</w:t>
            </w:r>
            <w:r w:rsidRPr="002E5F31">
              <w:rPr>
                <w:rFonts w:ascii="Times New Roman" w:hAnsi="Times New Roman" w:cs="Times New Roman"/>
                <w:sz w:val="16"/>
                <w:szCs w:val="16"/>
                <w:vertAlign w:val="superscript"/>
              </w:rPr>
              <w:t>3</w:t>
            </w:r>
            <w:r w:rsidRPr="002E5F31">
              <w:rPr>
                <w:rFonts w:ascii="Times New Roman" w:hAnsi="Times New Roman" w:cs="Times New Roman"/>
                <w:sz w:val="16"/>
                <w:szCs w:val="16"/>
              </w:rPr>
              <w:t>/ч</w:t>
            </w:r>
          </w:p>
        </w:tc>
        <w:tc>
          <w:tcPr>
            <w:tcW w:w="1682" w:type="dxa"/>
          </w:tcPr>
          <w:p w:rsidR="002E5F31" w:rsidRPr="002E5F31" w:rsidRDefault="002E5F31" w:rsidP="002E5F31">
            <w:pPr>
              <w:pStyle w:val="aa"/>
              <w:ind w:left="0"/>
              <w:jc w:val="center"/>
              <w:rPr>
                <w:rFonts w:ascii="Times New Roman" w:hAnsi="Times New Roman" w:cs="Times New Roman"/>
                <w:sz w:val="16"/>
                <w:szCs w:val="16"/>
              </w:rPr>
            </w:pPr>
          </w:p>
          <w:p w:rsidR="002E5F31" w:rsidRPr="002E5F31" w:rsidRDefault="002E5F31" w:rsidP="002E5F31">
            <w:pPr>
              <w:pStyle w:val="aa"/>
              <w:ind w:left="0"/>
              <w:jc w:val="center"/>
              <w:rPr>
                <w:rFonts w:ascii="Times New Roman" w:hAnsi="Times New Roman" w:cs="Times New Roman"/>
                <w:sz w:val="16"/>
                <w:szCs w:val="16"/>
              </w:rPr>
            </w:pPr>
            <w:r w:rsidRPr="002E5F31">
              <w:rPr>
                <w:rFonts w:ascii="Times New Roman" w:hAnsi="Times New Roman" w:cs="Times New Roman"/>
                <w:sz w:val="16"/>
                <w:szCs w:val="16"/>
              </w:rPr>
              <w:t>Насос</w:t>
            </w:r>
          </w:p>
        </w:tc>
      </w:tr>
      <w:tr w:rsidR="002E5F31" w:rsidRPr="002E5F31" w:rsidTr="002E5F31">
        <w:tc>
          <w:tcPr>
            <w:tcW w:w="589" w:type="dxa"/>
          </w:tcPr>
          <w:p w:rsidR="002E5F31" w:rsidRPr="002E5F31" w:rsidRDefault="002E5F31" w:rsidP="002E5F31">
            <w:pPr>
              <w:pStyle w:val="aa"/>
              <w:ind w:left="0"/>
              <w:jc w:val="center"/>
              <w:rPr>
                <w:rFonts w:ascii="Times New Roman" w:hAnsi="Times New Roman" w:cs="Times New Roman"/>
                <w:sz w:val="16"/>
                <w:szCs w:val="16"/>
              </w:rPr>
            </w:pPr>
            <w:r w:rsidRPr="002E5F31">
              <w:rPr>
                <w:rFonts w:ascii="Times New Roman" w:hAnsi="Times New Roman" w:cs="Times New Roman"/>
                <w:sz w:val="16"/>
                <w:szCs w:val="16"/>
              </w:rPr>
              <w:t>1</w:t>
            </w:r>
          </w:p>
        </w:tc>
        <w:tc>
          <w:tcPr>
            <w:tcW w:w="2213" w:type="dxa"/>
          </w:tcPr>
          <w:p w:rsidR="002E5F31" w:rsidRPr="002E5F31" w:rsidRDefault="002E5F31" w:rsidP="002E5F31">
            <w:pPr>
              <w:pStyle w:val="aa"/>
              <w:ind w:left="0"/>
              <w:jc w:val="center"/>
              <w:rPr>
                <w:rFonts w:ascii="Times New Roman" w:hAnsi="Times New Roman" w:cs="Times New Roman"/>
                <w:sz w:val="16"/>
                <w:szCs w:val="16"/>
              </w:rPr>
            </w:pPr>
            <w:r w:rsidRPr="002E5F31">
              <w:rPr>
                <w:rFonts w:ascii="Times New Roman" w:hAnsi="Times New Roman" w:cs="Times New Roman"/>
                <w:sz w:val="16"/>
                <w:szCs w:val="16"/>
              </w:rPr>
              <w:t>№ 5403</w:t>
            </w:r>
          </w:p>
          <w:p w:rsidR="002E5F31" w:rsidRPr="002E5F31" w:rsidRDefault="002E5F31" w:rsidP="002E5F31">
            <w:pPr>
              <w:pStyle w:val="aa"/>
              <w:ind w:left="0"/>
              <w:jc w:val="center"/>
              <w:rPr>
                <w:rFonts w:ascii="Times New Roman" w:hAnsi="Times New Roman" w:cs="Times New Roman"/>
                <w:sz w:val="16"/>
                <w:szCs w:val="16"/>
              </w:rPr>
            </w:pPr>
            <w:r w:rsidRPr="002E5F31">
              <w:rPr>
                <w:rFonts w:ascii="Times New Roman" w:hAnsi="Times New Roman" w:cs="Times New Roman"/>
                <w:sz w:val="16"/>
                <w:szCs w:val="16"/>
              </w:rPr>
              <w:t>240 м</w:t>
            </w:r>
            <w:r w:rsidRPr="002E5F31">
              <w:rPr>
                <w:rFonts w:ascii="Times New Roman" w:hAnsi="Times New Roman" w:cs="Times New Roman"/>
                <w:sz w:val="16"/>
                <w:szCs w:val="16"/>
                <w:vertAlign w:val="superscript"/>
              </w:rPr>
              <w:t>3</w:t>
            </w:r>
            <w:r w:rsidRPr="002E5F31">
              <w:rPr>
                <w:rFonts w:ascii="Times New Roman" w:hAnsi="Times New Roman" w:cs="Times New Roman"/>
                <w:sz w:val="16"/>
                <w:szCs w:val="16"/>
              </w:rPr>
              <w:t>/</w:t>
            </w:r>
            <w:proofErr w:type="spellStart"/>
            <w:r w:rsidRPr="002E5F31">
              <w:rPr>
                <w:rFonts w:ascii="Times New Roman" w:hAnsi="Times New Roman" w:cs="Times New Roman"/>
                <w:sz w:val="16"/>
                <w:szCs w:val="16"/>
              </w:rPr>
              <w:t>сут</w:t>
            </w:r>
            <w:proofErr w:type="spellEnd"/>
            <w:r w:rsidRPr="002E5F31">
              <w:rPr>
                <w:rFonts w:ascii="Times New Roman" w:hAnsi="Times New Roman" w:cs="Times New Roman"/>
                <w:sz w:val="16"/>
                <w:szCs w:val="16"/>
              </w:rPr>
              <w:t>.</w:t>
            </w:r>
          </w:p>
        </w:tc>
        <w:tc>
          <w:tcPr>
            <w:tcW w:w="1559" w:type="dxa"/>
          </w:tcPr>
          <w:p w:rsidR="002E5F31" w:rsidRPr="002E5F31" w:rsidRDefault="002E5F31" w:rsidP="002E5F31">
            <w:pPr>
              <w:pStyle w:val="aa"/>
              <w:ind w:left="0"/>
              <w:jc w:val="center"/>
              <w:rPr>
                <w:rFonts w:ascii="Times New Roman" w:hAnsi="Times New Roman" w:cs="Times New Roman"/>
                <w:sz w:val="16"/>
                <w:szCs w:val="16"/>
              </w:rPr>
            </w:pPr>
            <w:r w:rsidRPr="002E5F31">
              <w:rPr>
                <w:rFonts w:ascii="Times New Roman" w:hAnsi="Times New Roman" w:cs="Times New Roman"/>
                <w:sz w:val="16"/>
                <w:szCs w:val="16"/>
              </w:rPr>
              <w:t>2005</w:t>
            </w:r>
          </w:p>
          <w:p w:rsidR="002E5F31" w:rsidRPr="002E5F31" w:rsidRDefault="002E5F31" w:rsidP="002E5F31">
            <w:pPr>
              <w:pStyle w:val="aa"/>
              <w:ind w:left="0"/>
              <w:jc w:val="center"/>
              <w:rPr>
                <w:rFonts w:ascii="Times New Roman" w:hAnsi="Times New Roman" w:cs="Times New Roman"/>
                <w:sz w:val="16"/>
                <w:szCs w:val="16"/>
              </w:rPr>
            </w:pPr>
            <w:r w:rsidRPr="002E5F31">
              <w:rPr>
                <w:rFonts w:ascii="Times New Roman" w:hAnsi="Times New Roman" w:cs="Times New Roman"/>
                <w:sz w:val="16"/>
                <w:szCs w:val="16"/>
              </w:rPr>
              <w:t>(к.р.2012 г.)</w:t>
            </w:r>
          </w:p>
        </w:tc>
        <w:tc>
          <w:tcPr>
            <w:tcW w:w="2126" w:type="dxa"/>
          </w:tcPr>
          <w:p w:rsidR="002E5F31" w:rsidRPr="002E5F31" w:rsidRDefault="002E5F31" w:rsidP="002E5F31">
            <w:pPr>
              <w:pStyle w:val="aa"/>
              <w:ind w:left="0"/>
              <w:jc w:val="center"/>
              <w:rPr>
                <w:rFonts w:ascii="Times New Roman" w:hAnsi="Times New Roman" w:cs="Times New Roman"/>
                <w:sz w:val="16"/>
                <w:szCs w:val="16"/>
              </w:rPr>
            </w:pPr>
            <w:r w:rsidRPr="002E5F31">
              <w:rPr>
                <w:rFonts w:ascii="Times New Roman" w:hAnsi="Times New Roman" w:cs="Times New Roman"/>
                <w:sz w:val="16"/>
                <w:szCs w:val="16"/>
              </w:rPr>
              <w:t>ул. Зелёная</w:t>
            </w:r>
          </w:p>
          <w:p w:rsidR="002E5F31" w:rsidRPr="002E5F31" w:rsidRDefault="002E5F31" w:rsidP="002E5F31">
            <w:pPr>
              <w:pStyle w:val="aa"/>
              <w:ind w:left="0"/>
              <w:jc w:val="center"/>
              <w:rPr>
                <w:rFonts w:ascii="Times New Roman" w:hAnsi="Times New Roman" w:cs="Times New Roman"/>
                <w:sz w:val="16"/>
                <w:szCs w:val="16"/>
              </w:rPr>
            </w:pPr>
            <w:r w:rsidRPr="002E5F31">
              <w:rPr>
                <w:rFonts w:ascii="Times New Roman" w:hAnsi="Times New Roman" w:cs="Times New Roman"/>
                <w:sz w:val="16"/>
                <w:szCs w:val="16"/>
              </w:rPr>
              <w:t>(аэродром)</w:t>
            </w:r>
          </w:p>
        </w:tc>
        <w:tc>
          <w:tcPr>
            <w:tcW w:w="1276" w:type="dxa"/>
          </w:tcPr>
          <w:p w:rsidR="002E5F31" w:rsidRPr="002E5F31" w:rsidRDefault="002E5F31" w:rsidP="002E5F31">
            <w:pPr>
              <w:pStyle w:val="aa"/>
              <w:ind w:left="0"/>
              <w:jc w:val="center"/>
              <w:rPr>
                <w:rFonts w:ascii="Times New Roman" w:hAnsi="Times New Roman" w:cs="Times New Roman"/>
                <w:sz w:val="16"/>
                <w:szCs w:val="16"/>
              </w:rPr>
            </w:pPr>
            <w:r w:rsidRPr="002E5F31">
              <w:rPr>
                <w:rFonts w:ascii="Times New Roman" w:hAnsi="Times New Roman" w:cs="Times New Roman"/>
                <w:sz w:val="16"/>
                <w:szCs w:val="16"/>
              </w:rPr>
              <w:t>76</w:t>
            </w:r>
          </w:p>
        </w:tc>
        <w:tc>
          <w:tcPr>
            <w:tcW w:w="976" w:type="dxa"/>
          </w:tcPr>
          <w:p w:rsidR="002E5F31" w:rsidRPr="002E5F31" w:rsidRDefault="002E5F31" w:rsidP="002E5F31">
            <w:pPr>
              <w:pStyle w:val="aa"/>
              <w:ind w:left="0"/>
              <w:jc w:val="center"/>
              <w:rPr>
                <w:rFonts w:ascii="Times New Roman" w:hAnsi="Times New Roman" w:cs="Times New Roman"/>
                <w:sz w:val="16"/>
                <w:szCs w:val="16"/>
              </w:rPr>
            </w:pPr>
            <w:r w:rsidRPr="002E5F31">
              <w:rPr>
                <w:rFonts w:ascii="Times New Roman" w:hAnsi="Times New Roman" w:cs="Times New Roman"/>
                <w:sz w:val="16"/>
                <w:szCs w:val="16"/>
              </w:rPr>
              <w:t>10</w:t>
            </w:r>
          </w:p>
        </w:tc>
        <w:tc>
          <w:tcPr>
            <w:tcW w:w="1682" w:type="dxa"/>
          </w:tcPr>
          <w:p w:rsidR="002E5F31" w:rsidRPr="002E5F31" w:rsidRDefault="002E5F31" w:rsidP="002E5F31">
            <w:pPr>
              <w:pStyle w:val="aa"/>
              <w:ind w:left="0"/>
              <w:jc w:val="center"/>
              <w:rPr>
                <w:rFonts w:ascii="Times New Roman" w:hAnsi="Times New Roman" w:cs="Times New Roman"/>
                <w:sz w:val="16"/>
                <w:szCs w:val="16"/>
              </w:rPr>
            </w:pPr>
            <w:r w:rsidRPr="002E5F31">
              <w:rPr>
                <w:rFonts w:ascii="Times New Roman" w:hAnsi="Times New Roman" w:cs="Times New Roman"/>
                <w:sz w:val="16"/>
                <w:szCs w:val="16"/>
              </w:rPr>
              <w:t xml:space="preserve">ЭЦВ 6-6,5-85 </w:t>
            </w:r>
          </w:p>
          <w:p w:rsidR="002E5F31" w:rsidRPr="002E5F31" w:rsidRDefault="002E5F31" w:rsidP="002E5F31">
            <w:pPr>
              <w:pStyle w:val="aa"/>
              <w:ind w:left="0"/>
              <w:jc w:val="center"/>
              <w:rPr>
                <w:rFonts w:ascii="Times New Roman" w:hAnsi="Times New Roman" w:cs="Times New Roman"/>
                <w:sz w:val="16"/>
                <w:szCs w:val="16"/>
              </w:rPr>
            </w:pPr>
            <w:r w:rsidRPr="002E5F31">
              <w:rPr>
                <w:rFonts w:ascii="Times New Roman" w:hAnsi="Times New Roman" w:cs="Times New Roman"/>
                <w:sz w:val="16"/>
                <w:szCs w:val="16"/>
              </w:rPr>
              <w:t>с ЧРП</w:t>
            </w:r>
          </w:p>
        </w:tc>
      </w:tr>
      <w:tr w:rsidR="002E5F31" w:rsidRPr="002E5F31" w:rsidTr="002E5F31">
        <w:tc>
          <w:tcPr>
            <w:tcW w:w="589" w:type="dxa"/>
          </w:tcPr>
          <w:p w:rsidR="002E5F31" w:rsidRPr="002E5F31" w:rsidRDefault="002E5F31" w:rsidP="002E5F31">
            <w:pPr>
              <w:pStyle w:val="aa"/>
              <w:ind w:left="0"/>
              <w:jc w:val="center"/>
              <w:rPr>
                <w:rFonts w:ascii="Times New Roman" w:hAnsi="Times New Roman" w:cs="Times New Roman"/>
                <w:sz w:val="16"/>
                <w:szCs w:val="16"/>
              </w:rPr>
            </w:pPr>
            <w:r w:rsidRPr="002E5F31">
              <w:rPr>
                <w:rFonts w:ascii="Times New Roman" w:hAnsi="Times New Roman" w:cs="Times New Roman"/>
                <w:sz w:val="16"/>
                <w:szCs w:val="16"/>
              </w:rPr>
              <w:t>2</w:t>
            </w:r>
          </w:p>
        </w:tc>
        <w:tc>
          <w:tcPr>
            <w:tcW w:w="2213" w:type="dxa"/>
          </w:tcPr>
          <w:p w:rsidR="002E5F31" w:rsidRPr="002E5F31" w:rsidRDefault="002E5F31" w:rsidP="002E5F31">
            <w:pPr>
              <w:pStyle w:val="aa"/>
              <w:ind w:left="0"/>
              <w:jc w:val="center"/>
              <w:rPr>
                <w:rFonts w:ascii="Times New Roman" w:hAnsi="Times New Roman" w:cs="Times New Roman"/>
                <w:sz w:val="16"/>
                <w:szCs w:val="16"/>
              </w:rPr>
            </w:pPr>
            <w:r w:rsidRPr="002E5F31">
              <w:rPr>
                <w:rFonts w:ascii="Times New Roman" w:hAnsi="Times New Roman" w:cs="Times New Roman"/>
                <w:sz w:val="16"/>
                <w:szCs w:val="16"/>
              </w:rPr>
              <w:t>№  3827</w:t>
            </w:r>
          </w:p>
          <w:p w:rsidR="002E5F31" w:rsidRPr="002E5F31" w:rsidRDefault="002E5F31" w:rsidP="002E5F31">
            <w:pPr>
              <w:pStyle w:val="aa"/>
              <w:ind w:left="0"/>
              <w:jc w:val="center"/>
              <w:rPr>
                <w:rFonts w:ascii="Times New Roman" w:hAnsi="Times New Roman" w:cs="Times New Roman"/>
                <w:sz w:val="16"/>
                <w:szCs w:val="16"/>
              </w:rPr>
            </w:pPr>
            <w:r w:rsidRPr="002E5F31">
              <w:rPr>
                <w:rFonts w:ascii="Times New Roman" w:hAnsi="Times New Roman" w:cs="Times New Roman"/>
                <w:sz w:val="16"/>
                <w:szCs w:val="16"/>
              </w:rPr>
              <w:t>288 м</w:t>
            </w:r>
            <w:r w:rsidRPr="002E5F31">
              <w:rPr>
                <w:rFonts w:ascii="Times New Roman" w:hAnsi="Times New Roman" w:cs="Times New Roman"/>
                <w:sz w:val="16"/>
                <w:szCs w:val="16"/>
                <w:vertAlign w:val="superscript"/>
              </w:rPr>
              <w:t>3</w:t>
            </w:r>
            <w:r w:rsidRPr="002E5F31">
              <w:rPr>
                <w:rFonts w:ascii="Times New Roman" w:hAnsi="Times New Roman" w:cs="Times New Roman"/>
                <w:sz w:val="16"/>
                <w:szCs w:val="16"/>
              </w:rPr>
              <w:t>/</w:t>
            </w:r>
            <w:proofErr w:type="spellStart"/>
            <w:r w:rsidRPr="002E5F31">
              <w:rPr>
                <w:rFonts w:ascii="Times New Roman" w:hAnsi="Times New Roman" w:cs="Times New Roman"/>
                <w:sz w:val="16"/>
                <w:szCs w:val="16"/>
              </w:rPr>
              <w:t>сут</w:t>
            </w:r>
            <w:proofErr w:type="spellEnd"/>
          </w:p>
        </w:tc>
        <w:tc>
          <w:tcPr>
            <w:tcW w:w="1559" w:type="dxa"/>
          </w:tcPr>
          <w:p w:rsidR="002E5F31" w:rsidRPr="002E5F31" w:rsidRDefault="002E5F31" w:rsidP="002E5F31">
            <w:pPr>
              <w:pStyle w:val="aa"/>
              <w:ind w:left="0"/>
              <w:jc w:val="center"/>
              <w:rPr>
                <w:rFonts w:ascii="Times New Roman" w:hAnsi="Times New Roman" w:cs="Times New Roman"/>
                <w:sz w:val="16"/>
                <w:szCs w:val="16"/>
              </w:rPr>
            </w:pPr>
            <w:r w:rsidRPr="002E5F31">
              <w:rPr>
                <w:rFonts w:ascii="Times New Roman" w:hAnsi="Times New Roman" w:cs="Times New Roman"/>
                <w:sz w:val="16"/>
                <w:szCs w:val="16"/>
              </w:rPr>
              <w:t>1981</w:t>
            </w:r>
          </w:p>
        </w:tc>
        <w:tc>
          <w:tcPr>
            <w:tcW w:w="2126" w:type="dxa"/>
          </w:tcPr>
          <w:p w:rsidR="002E5F31" w:rsidRPr="002E5F31" w:rsidRDefault="002E5F31" w:rsidP="002E5F31">
            <w:pPr>
              <w:pStyle w:val="aa"/>
              <w:ind w:left="0"/>
              <w:jc w:val="center"/>
              <w:rPr>
                <w:rFonts w:ascii="Times New Roman" w:hAnsi="Times New Roman" w:cs="Times New Roman"/>
                <w:sz w:val="16"/>
                <w:szCs w:val="16"/>
              </w:rPr>
            </w:pPr>
            <w:r w:rsidRPr="002E5F31">
              <w:rPr>
                <w:rFonts w:ascii="Times New Roman" w:hAnsi="Times New Roman" w:cs="Times New Roman"/>
                <w:sz w:val="16"/>
                <w:szCs w:val="16"/>
              </w:rPr>
              <w:t>ул. Куликова</w:t>
            </w:r>
          </w:p>
        </w:tc>
        <w:tc>
          <w:tcPr>
            <w:tcW w:w="1276" w:type="dxa"/>
          </w:tcPr>
          <w:p w:rsidR="002E5F31" w:rsidRPr="002E5F31" w:rsidRDefault="002E5F31" w:rsidP="002E5F31">
            <w:pPr>
              <w:pStyle w:val="aa"/>
              <w:ind w:left="0"/>
              <w:jc w:val="center"/>
              <w:rPr>
                <w:rFonts w:ascii="Times New Roman" w:hAnsi="Times New Roman" w:cs="Times New Roman"/>
                <w:sz w:val="16"/>
                <w:szCs w:val="16"/>
              </w:rPr>
            </w:pPr>
            <w:r w:rsidRPr="002E5F31">
              <w:rPr>
                <w:rFonts w:ascii="Times New Roman" w:hAnsi="Times New Roman" w:cs="Times New Roman"/>
                <w:sz w:val="16"/>
                <w:szCs w:val="16"/>
              </w:rPr>
              <w:t>78</w:t>
            </w:r>
          </w:p>
        </w:tc>
        <w:tc>
          <w:tcPr>
            <w:tcW w:w="976" w:type="dxa"/>
          </w:tcPr>
          <w:p w:rsidR="002E5F31" w:rsidRPr="002E5F31" w:rsidRDefault="002E5F31" w:rsidP="002E5F31">
            <w:pPr>
              <w:pStyle w:val="aa"/>
              <w:ind w:left="0"/>
              <w:jc w:val="center"/>
              <w:rPr>
                <w:rFonts w:ascii="Times New Roman" w:hAnsi="Times New Roman" w:cs="Times New Roman"/>
                <w:sz w:val="16"/>
                <w:szCs w:val="16"/>
              </w:rPr>
            </w:pPr>
            <w:r w:rsidRPr="002E5F31">
              <w:rPr>
                <w:rFonts w:ascii="Times New Roman" w:hAnsi="Times New Roman" w:cs="Times New Roman"/>
                <w:sz w:val="16"/>
                <w:szCs w:val="16"/>
              </w:rPr>
              <w:t>12</w:t>
            </w:r>
          </w:p>
        </w:tc>
        <w:tc>
          <w:tcPr>
            <w:tcW w:w="1682" w:type="dxa"/>
          </w:tcPr>
          <w:p w:rsidR="002E5F31" w:rsidRPr="002E5F31" w:rsidRDefault="002E5F31" w:rsidP="002E5F31">
            <w:pPr>
              <w:pStyle w:val="aa"/>
              <w:ind w:left="0"/>
              <w:jc w:val="center"/>
              <w:rPr>
                <w:rFonts w:ascii="Times New Roman" w:hAnsi="Times New Roman" w:cs="Times New Roman"/>
                <w:sz w:val="16"/>
                <w:szCs w:val="16"/>
              </w:rPr>
            </w:pPr>
            <w:r w:rsidRPr="002E5F31">
              <w:rPr>
                <w:rFonts w:ascii="Times New Roman" w:hAnsi="Times New Roman" w:cs="Times New Roman"/>
                <w:sz w:val="16"/>
                <w:szCs w:val="16"/>
              </w:rPr>
              <w:t xml:space="preserve">ЭЦВ 6-6,5-85 </w:t>
            </w:r>
          </w:p>
          <w:p w:rsidR="002E5F31" w:rsidRPr="002E5F31" w:rsidRDefault="002E5F31" w:rsidP="002E5F31">
            <w:pPr>
              <w:pStyle w:val="aa"/>
              <w:ind w:left="0"/>
              <w:jc w:val="center"/>
              <w:rPr>
                <w:rFonts w:ascii="Times New Roman" w:hAnsi="Times New Roman" w:cs="Times New Roman"/>
                <w:sz w:val="16"/>
                <w:szCs w:val="16"/>
              </w:rPr>
            </w:pPr>
            <w:r w:rsidRPr="002E5F31">
              <w:rPr>
                <w:rFonts w:ascii="Times New Roman" w:hAnsi="Times New Roman" w:cs="Times New Roman"/>
                <w:sz w:val="16"/>
                <w:szCs w:val="16"/>
              </w:rPr>
              <w:t>ЧРП</w:t>
            </w:r>
          </w:p>
        </w:tc>
      </w:tr>
      <w:tr w:rsidR="002E5F31" w:rsidRPr="002E5F31" w:rsidTr="002E5F31">
        <w:tc>
          <w:tcPr>
            <w:tcW w:w="589" w:type="dxa"/>
          </w:tcPr>
          <w:p w:rsidR="002E5F31" w:rsidRPr="002E5F31" w:rsidRDefault="002E5F31" w:rsidP="002E5F31">
            <w:pPr>
              <w:pStyle w:val="aa"/>
              <w:ind w:left="0"/>
              <w:jc w:val="center"/>
              <w:rPr>
                <w:rFonts w:ascii="Times New Roman" w:hAnsi="Times New Roman" w:cs="Times New Roman"/>
                <w:sz w:val="16"/>
                <w:szCs w:val="16"/>
              </w:rPr>
            </w:pPr>
            <w:r w:rsidRPr="002E5F31">
              <w:rPr>
                <w:rFonts w:ascii="Times New Roman" w:hAnsi="Times New Roman" w:cs="Times New Roman"/>
                <w:sz w:val="16"/>
                <w:szCs w:val="16"/>
              </w:rPr>
              <w:t>3</w:t>
            </w:r>
          </w:p>
        </w:tc>
        <w:tc>
          <w:tcPr>
            <w:tcW w:w="2213" w:type="dxa"/>
          </w:tcPr>
          <w:p w:rsidR="002E5F31" w:rsidRPr="002E5F31" w:rsidRDefault="002E5F31" w:rsidP="002E5F31">
            <w:pPr>
              <w:pStyle w:val="aa"/>
              <w:ind w:left="0"/>
              <w:jc w:val="center"/>
              <w:rPr>
                <w:rFonts w:ascii="Times New Roman" w:hAnsi="Times New Roman" w:cs="Times New Roman"/>
                <w:sz w:val="16"/>
                <w:szCs w:val="16"/>
              </w:rPr>
            </w:pPr>
            <w:r w:rsidRPr="002E5F31">
              <w:rPr>
                <w:rFonts w:ascii="Times New Roman" w:hAnsi="Times New Roman" w:cs="Times New Roman"/>
                <w:sz w:val="16"/>
                <w:szCs w:val="16"/>
              </w:rPr>
              <w:t>№ 5275</w:t>
            </w:r>
          </w:p>
          <w:p w:rsidR="002E5F31" w:rsidRPr="002E5F31" w:rsidRDefault="002E5F31" w:rsidP="002E5F31">
            <w:pPr>
              <w:pStyle w:val="aa"/>
              <w:ind w:left="0"/>
              <w:jc w:val="center"/>
              <w:rPr>
                <w:rFonts w:ascii="Times New Roman" w:hAnsi="Times New Roman" w:cs="Times New Roman"/>
                <w:sz w:val="16"/>
                <w:szCs w:val="16"/>
              </w:rPr>
            </w:pPr>
            <w:r w:rsidRPr="002E5F31">
              <w:rPr>
                <w:rFonts w:ascii="Times New Roman" w:hAnsi="Times New Roman" w:cs="Times New Roman"/>
                <w:sz w:val="16"/>
                <w:szCs w:val="16"/>
              </w:rPr>
              <w:t>240 м</w:t>
            </w:r>
            <w:r w:rsidRPr="002E5F31">
              <w:rPr>
                <w:rFonts w:ascii="Times New Roman" w:hAnsi="Times New Roman" w:cs="Times New Roman"/>
                <w:sz w:val="16"/>
                <w:szCs w:val="16"/>
                <w:vertAlign w:val="superscript"/>
              </w:rPr>
              <w:t>3</w:t>
            </w:r>
            <w:r w:rsidRPr="002E5F31">
              <w:rPr>
                <w:rFonts w:ascii="Times New Roman" w:hAnsi="Times New Roman" w:cs="Times New Roman"/>
                <w:sz w:val="16"/>
                <w:szCs w:val="16"/>
              </w:rPr>
              <w:t>/</w:t>
            </w:r>
            <w:proofErr w:type="spellStart"/>
            <w:r w:rsidRPr="002E5F31">
              <w:rPr>
                <w:rFonts w:ascii="Times New Roman" w:hAnsi="Times New Roman" w:cs="Times New Roman"/>
                <w:sz w:val="16"/>
                <w:szCs w:val="16"/>
              </w:rPr>
              <w:t>сут</w:t>
            </w:r>
            <w:proofErr w:type="spellEnd"/>
            <w:r w:rsidRPr="002E5F31">
              <w:rPr>
                <w:rFonts w:ascii="Times New Roman" w:hAnsi="Times New Roman" w:cs="Times New Roman"/>
                <w:sz w:val="16"/>
                <w:szCs w:val="16"/>
              </w:rPr>
              <w:t>.</w:t>
            </w:r>
          </w:p>
        </w:tc>
        <w:tc>
          <w:tcPr>
            <w:tcW w:w="1559" w:type="dxa"/>
          </w:tcPr>
          <w:p w:rsidR="002E5F31" w:rsidRPr="002E5F31" w:rsidRDefault="002E5F31" w:rsidP="002E5F31">
            <w:pPr>
              <w:pStyle w:val="aa"/>
              <w:ind w:left="0"/>
              <w:jc w:val="center"/>
              <w:rPr>
                <w:rFonts w:ascii="Times New Roman" w:hAnsi="Times New Roman" w:cs="Times New Roman"/>
                <w:sz w:val="16"/>
                <w:szCs w:val="16"/>
              </w:rPr>
            </w:pPr>
            <w:r w:rsidRPr="002E5F31">
              <w:rPr>
                <w:rFonts w:ascii="Times New Roman" w:hAnsi="Times New Roman" w:cs="Times New Roman"/>
                <w:sz w:val="16"/>
                <w:szCs w:val="16"/>
              </w:rPr>
              <w:t>2009</w:t>
            </w:r>
          </w:p>
          <w:p w:rsidR="002E5F31" w:rsidRPr="002E5F31" w:rsidRDefault="002E5F31" w:rsidP="002E5F31">
            <w:pPr>
              <w:pStyle w:val="aa"/>
              <w:ind w:left="0"/>
              <w:jc w:val="center"/>
              <w:rPr>
                <w:rFonts w:ascii="Times New Roman" w:hAnsi="Times New Roman" w:cs="Times New Roman"/>
                <w:sz w:val="16"/>
                <w:szCs w:val="16"/>
              </w:rPr>
            </w:pPr>
            <w:r w:rsidRPr="002E5F31">
              <w:rPr>
                <w:rFonts w:ascii="Times New Roman" w:hAnsi="Times New Roman" w:cs="Times New Roman"/>
                <w:sz w:val="16"/>
                <w:szCs w:val="16"/>
              </w:rPr>
              <w:t>(к.р. 2013 г.)</w:t>
            </w:r>
          </w:p>
        </w:tc>
        <w:tc>
          <w:tcPr>
            <w:tcW w:w="2126" w:type="dxa"/>
          </w:tcPr>
          <w:p w:rsidR="002E5F31" w:rsidRPr="002E5F31" w:rsidRDefault="002E5F31" w:rsidP="002E5F31">
            <w:pPr>
              <w:pStyle w:val="aa"/>
              <w:ind w:left="0"/>
              <w:jc w:val="center"/>
              <w:rPr>
                <w:rFonts w:ascii="Times New Roman" w:hAnsi="Times New Roman" w:cs="Times New Roman"/>
                <w:sz w:val="16"/>
                <w:szCs w:val="16"/>
              </w:rPr>
            </w:pPr>
            <w:r w:rsidRPr="002E5F31">
              <w:rPr>
                <w:rFonts w:ascii="Times New Roman" w:hAnsi="Times New Roman" w:cs="Times New Roman"/>
                <w:sz w:val="16"/>
                <w:szCs w:val="16"/>
              </w:rPr>
              <w:t>ул. Зелёная</w:t>
            </w:r>
          </w:p>
          <w:p w:rsidR="002E5F31" w:rsidRPr="002E5F31" w:rsidRDefault="002E5F31" w:rsidP="002E5F31">
            <w:pPr>
              <w:pStyle w:val="aa"/>
              <w:ind w:left="0"/>
              <w:jc w:val="center"/>
              <w:rPr>
                <w:rFonts w:ascii="Times New Roman" w:hAnsi="Times New Roman" w:cs="Times New Roman"/>
                <w:sz w:val="16"/>
                <w:szCs w:val="16"/>
              </w:rPr>
            </w:pPr>
            <w:r w:rsidRPr="002E5F31">
              <w:rPr>
                <w:rFonts w:ascii="Times New Roman" w:hAnsi="Times New Roman" w:cs="Times New Roman"/>
                <w:sz w:val="16"/>
                <w:szCs w:val="16"/>
              </w:rPr>
              <w:t>(аэродром)</w:t>
            </w:r>
          </w:p>
        </w:tc>
        <w:tc>
          <w:tcPr>
            <w:tcW w:w="1276" w:type="dxa"/>
          </w:tcPr>
          <w:p w:rsidR="002E5F31" w:rsidRPr="002E5F31" w:rsidRDefault="002E5F31" w:rsidP="002E5F31">
            <w:pPr>
              <w:pStyle w:val="aa"/>
              <w:ind w:left="0"/>
              <w:jc w:val="center"/>
              <w:rPr>
                <w:rFonts w:ascii="Times New Roman" w:hAnsi="Times New Roman" w:cs="Times New Roman"/>
                <w:sz w:val="16"/>
                <w:szCs w:val="16"/>
              </w:rPr>
            </w:pPr>
            <w:r w:rsidRPr="002E5F31">
              <w:rPr>
                <w:rFonts w:ascii="Times New Roman" w:hAnsi="Times New Roman" w:cs="Times New Roman"/>
                <w:sz w:val="16"/>
                <w:szCs w:val="16"/>
              </w:rPr>
              <w:t>76</w:t>
            </w:r>
          </w:p>
        </w:tc>
        <w:tc>
          <w:tcPr>
            <w:tcW w:w="976" w:type="dxa"/>
          </w:tcPr>
          <w:p w:rsidR="002E5F31" w:rsidRPr="002E5F31" w:rsidRDefault="002E5F31" w:rsidP="002E5F31">
            <w:pPr>
              <w:pStyle w:val="aa"/>
              <w:ind w:left="0"/>
              <w:jc w:val="center"/>
              <w:rPr>
                <w:rFonts w:ascii="Times New Roman" w:hAnsi="Times New Roman" w:cs="Times New Roman"/>
                <w:sz w:val="16"/>
                <w:szCs w:val="16"/>
              </w:rPr>
            </w:pPr>
            <w:r w:rsidRPr="002E5F31">
              <w:rPr>
                <w:rFonts w:ascii="Times New Roman" w:hAnsi="Times New Roman" w:cs="Times New Roman"/>
                <w:sz w:val="16"/>
                <w:szCs w:val="16"/>
              </w:rPr>
              <w:t>10</w:t>
            </w:r>
          </w:p>
        </w:tc>
        <w:tc>
          <w:tcPr>
            <w:tcW w:w="1682" w:type="dxa"/>
          </w:tcPr>
          <w:p w:rsidR="002E5F31" w:rsidRPr="002E5F31" w:rsidRDefault="002E5F31" w:rsidP="002E5F31">
            <w:pPr>
              <w:pStyle w:val="aa"/>
              <w:ind w:left="0"/>
              <w:jc w:val="center"/>
              <w:rPr>
                <w:rFonts w:ascii="Times New Roman" w:hAnsi="Times New Roman" w:cs="Times New Roman"/>
                <w:sz w:val="16"/>
                <w:szCs w:val="16"/>
              </w:rPr>
            </w:pPr>
            <w:r w:rsidRPr="002E5F31">
              <w:rPr>
                <w:rFonts w:ascii="Times New Roman" w:hAnsi="Times New Roman" w:cs="Times New Roman"/>
                <w:sz w:val="16"/>
                <w:szCs w:val="16"/>
              </w:rPr>
              <w:t>ЭЦВ 6-6,5-85</w:t>
            </w:r>
          </w:p>
          <w:p w:rsidR="002E5F31" w:rsidRPr="002E5F31" w:rsidRDefault="002E5F31" w:rsidP="002E5F31">
            <w:pPr>
              <w:pStyle w:val="aa"/>
              <w:ind w:left="0"/>
              <w:jc w:val="center"/>
              <w:rPr>
                <w:rFonts w:ascii="Times New Roman" w:hAnsi="Times New Roman" w:cs="Times New Roman"/>
                <w:sz w:val="16"/>
                <w:szCs w:val="16"/>
              </w:rPr>
            </w:pPr>
            <w:r w:rsidRPr="002E5F31">
              <w:rPr>
                <w:rFonts w:ascii="Times New Roman" w:hAnsi="Times New Roman" w:cs="Times New Roman"/>
                <w:sz w:val="16"/>
                <w:szCs w:val="16"/>
              </w:rPr>
              <w:t>с ЧРП</w:t>
            </w:r>
          </w:p>
        </w:tc>
      </w:tr>
      <w:tr w:rsidR="002E5F31" w:rsidRPr="002E5F31" w:rsidTr="002E5F31">
        <w:tc>
          <w:tcPr>
            <w:tcW w:w="589" w:type="dxa"/>
          </w:tcPr>
          <w:p w:rsidR="002E5F31" w:rsidRPr="002E5F31" w:rsidRDefault="002E5F31" w:rsidP="002E5F31">
            <w:pPr>
              <w:pStyle w:val="aa"/>
              <w:ind w:left="0"/>
              <w:jc w:val="center"/>
              <w:rPr>
                <w:rFonts w:ascii="Times New Roman" w:hAnsi="Times New Roman" w:cs="Times New Roman"/>
                <w:sz w:val="16"/>
                <w:szCs w:val="16"/>
              </w:rPr>
            </w:pPr>
            <w:r w:rsidRPr="002E5F31">
              <w:rPr>
                <w:rFonts w:ascii="Times New Roman" w:hAnsi="Times New Roman" w:cs="Times New Roman"/>
                <w:sz w:val="16"/>
                <w:szCs w:val="16"/>
              </w:rPr>
              <w:t>4</w:t>
            </w:r>
          </w:p>
        </w:tc>
        <w:tc>
          <w:tcPr>
            <w:tcW w:w="2213" w:type="dxa"/>
          </w:tcPr>
          <w:p w:rsidR="002E5F31" w:rsidRPr="002E5F31" w:rsidRDefault="002E5F31" w:rsidP="002E5F31">
            <w:pPr>
              <w:pStyle w:val="aa"/>
              <w:ind w:left="0"/>
              <w:jc w:val="center"/>
              <w:rPr>
                <w:rFonts w:ascii="Times New Roman" w:hAnsi="Times New Roman" w:cs="Times New Roman"/>
                <w:sz w:val="16"/>
                <w:szCs w:val="16"/>
              </w:rPr>
            </w:pPr>
            <w:r w:rsidRPr="002E5F31">
              <w:rPr>
                <w:rFonts w:ascii="Times New Roman" w:hAnsi="Times New Roman" w:cs="Times New Roman"/>
                <w:sz w:val="16"/>
                <w:szCs w:val="16"/>
              </w:rPr>
              <w:t>№ 4801</w:t>
            </w:r>
          </w:p>
          <w:p w:rsidR="002E5F31" w:rsidRPr="002E5F31" w:rsidRDefault="002E5F31" w:rsidP="002E5F31">
            <w:pPr>
              <w:pStyle w:val="aa"/>
              <w:ind w:left="0"/>
              <w:jc w:val="center"/>
              <w:rPr>
                <w:rFonts w:ascii="Times New Roman" w:hAnsi="Times New Roman" w:cs="Times New Roman"/>
                <w:sz w:val="16"/>
                <w:szCs w:val="16"/>
              </w:rPr>
            </w:pPr>
            <w:r w:rsidRPr="002E5F31">
              <w:rPr>
                <w:rFonts w:ascii="Times New Roman" w:hAnsi="Times New Roman" w:cs="Times New Roman"/>
                <w:sz w:val="16"/>
                <w:szCs w:val="16"/>
              </w:rPr>
              <w:t>240 м</w:t>
            </w:r>
            <w:r w:rsidRPr="002E5F31">
              <w:rPr>
                <w:rFonts w:ascii="Times New Roman" w:hAnsi="Times New Roman" w:cs="Times New Roman"/>
                <w:sz w:val="16"/>
                <w:szCs w:val="16"/>
                <w:vertAlign w:val="superscript"/>
              </w:rPr>
              <w:t>3</w:t>
            </w:r>
            <w:r w:rsidRPr="002E5F31">
              <w:rPr>
                <w:rFonts w:ascii="Times New Roman" w:hAnsi="Times New Roman" w:cs="Times New Roman"/>
                <w:sz w:val="16"/>
                <w:szCs w:val="16"/>
              </w:rPr>
              <w:t>/</w:t>
            </w:r>
            <w:proofErr w:type="spellStart"/>
            <w:r w:rsidRPr="002E5F31">
              <w:rPr>
                <w:rFonts w:ascii="Times New Roman" w:hAnsi="Times New Roman" w:cs="Times New Roman"/>
                <w:sz w:val="16"/>
                <w:szCs w:val="16"/>
              </w:rPr>
              <w:t>сут</w:t>
            </w:r>
            <w:proofErr w:type="spellEnd"/>
            <w:r w:rsidRPr="002E5F31">
              <w:rPr>
                <w:rFonts w:ascii="Times New Roman" w:hAnsi="Times New Roman" w:cs="Times New Roman"/>
                <w:sz w:val="16"/>
                <w:szCs w:val="16"/>
              </w:rPr>
              <w:t>.</w:t>
            </w:r>
          </w:p>
        </w:tc>
        <w:tc>
          <w:tcPr>
            <w:tcW w:w="1559" w:type="dxa"/>
          </w:tcPr>
          <w:p w:rsidR="002E5F31" w:rsidRPr="002E5F31" w:rsidRDefault="002E5F31" w:rsidP="002E5F31">
            <w:pPr>
              <w:pStyle w:val="aa"/>
              <w:ind w:left="0"/>
              <w:jc w:val="center"/>
              <w:rPr>
                <w:rFonts w:ascii="Times New Roman" w:hAnsi="Times New Roman" w:cs="Times New Roman"/>
                <w:sz w:val="16"/>
                <w:szCs w:val="16"/>
              </w:rPr>
            </w:pPr>
            <w:r w:rsidRPr="002E5F31">
              <w:rPr>
                <w:rFonts w:ascii="Times New Roman" w:hAnsi="Times New Roman" w:cs="Times New Roman"/>
                <w:sz w:val="16"/>
                <w:szCs w:val="16"/>
              </w:rPr>
              <w:t>2006</w:t>
            </w:r>
          </w:p>
          <w:p w:rsidR="002E5F31" w:rsidRPr="002E5F31" w:rsidRDefault="002E5F31" w:rsidP="002E5F31">
            <w:pPr>
              <w:pStyle w:val="aa"/>
              <w:ind w:left="0"/>
              <w:jc w:val="center"/>
              <w:rPr>
                <w:rFonts w:ascii="Times New Roman" w:hAnsi="Times New Roman" w:cs="Times New Roman"/>
                <w:sz w:val="16"/>
                <w:szCs w:val="16"/>
              </w:rPr>
            </w:pPr>
            <w:r w:rsidRPr="002E5F31">
              <w:rPr>
                <w:rFonts w:ascii="Times New Roman" w:hAnsi="Times New Roman" w:cs="Times New Roman"/>
                <w:sz w:val="16"/>
                <w:szCs w:val="16"/>
              </w:rPr>
              <w:t>(к.р. 2013 г.)</w:t>
            </w:r>
          </w:p>
        </w:tc>
        <w:tc>
          <w:tcPr>
            <w:tcW w:w="2126" w:type="dxa"/>
          </w:tcPr>
          <w:p w:rsidR="002E5F31" w:rsidRPr="002E5F31" w:rsidRDefault="002E5F31" w:rsidP="002E5F31">
            <w:pPr>
              <w:pStyle w:val="aa"/>
              <w:ind w:left="0"/>
              <w:jc w:val="center"/>
              <w:rPr>
                <w:rFonts w:ascii="Times New Roman" w:hAnsi="Times New Roman" w:cs="Times New Roman"/>
                <w:sz w:val="16"/>
                <w:szCs w:val="16"/>
              </w:rPr>
            </w:pPr>
            <w:r w:rsidRPr="002E5F31">
              <w:rPr>
                <w:rFonts w:ascii="Times New Roman" w:hAnsi="Times New Roman" w:cs="Times New Roman"/>
                <w:sz w:val="16"/>
                <w:szCs w:val="16"/>
              </w:rPr>
              <w:t>ул. Маяковского</w:t>
            </w:r>
          </w:p>
        </w:tc>
        <w:tc>
          <w:tcPr>
            <w:tcW w:w="1276" w:type="dxa"/>
          </w:tcPr>
          <w:p w:rsidR="002E5F31" w:rsidRPr="002E5F31" w:rsidRDefault="002E5F31" w:rsidP="002E5F31">
            <w:pPr>
              <w:pStyle w:val="aa"/>
              <w:ind w:left="0"/>
              <w:jc w:val="center"/>
              <w:rPr>
                <w:rFonts w:ascii="Times New Roman" w:hAnsi="Times New Roman" w:cs="Times New Roman"/>
                <w:sz w:val="16"/>
                <w:szCs w:val="16"/>
              </w:rPr>
            </w:pPr>
            <w:r w:rsidRPr="002E5F31">
              <w:rPr>
                <w:rFonts w:ascii="Times New Roman" w:hAnsi="Times New Roman" w:cs="Times New Roman"/>
                <w:sz w:val="16"/>
                <w:szCs w:val="16"/>
              </w:rPr>
              <w:t>80</w:t>
            </w:r>
          </w:p>
        </w:tc>
        <w:tc>
          <w:tcPr>
            <w:tcW w:w="976" w:type="dxa"/>
          </w:tcPr>
          <w:p w:rsidR="002E5F31" w:rsidRPr="002E5F31" w:rsidRDefault="002E5F31" w:rsidP="002E5F31">
            <w:pPr>
              <w:pStyle w:val="aa"/>
              <w:ind w:left="0"/>
              <w:jc w:val="center"/>
              <w:rPr>
                <w:rFonts w:ascii="Times New Roman" w:hAnsi="Times New Roman" w:cs="Times New Roman"/>
                <w:sz w:val="16"/>
                <w:szCs w:val="16"/>
              </w:rPr>
            </w:pPr>
            <w:r w:rsidRPr="002E5F31">
              <w:rPr>
                <w:rFonts w:ascii="Times New Roman" w:hAnsi="Times New Roman" w:cs="Times New Roman"/>
                <w:sz w:val="16"/>
                <w:szCs w:val="16"/>
              </w:rPr>
              <w:t>10</w:t>
            </w:r>
          </w:p>
        </w:tc>
        <w:tc>
          <w:tcPr>
            <w:tcW w:w="1682" w:type="dxa"/>
          </w:tcPr>
          <w:p w:rsidR="002E5F31" w:rsidRPr="002E5F31" w:rsidRDefault="002E5F31" w:rsidP="002E5F31">
            <w:pPr>
              <w:pStyle w:val="aa"/>
              <w:ind w:left="0"/>
              <w:jc w:val="center"/>
              <w:rPr>
                <w:rFonts w:ascii="Times New Roman" w:hAnsi="Times New Roman" w:cs="Times New Roman"/>
                <w:sz w:val="16"/>
                <w:szCs w:val="16"/>
              </w:rPr>
            </w:pPr>
            <w:r w:rsidRPr="002E5F31">
              <w:rPr>
                <w:rFonts w:ascii="Times New Roman" w:hAnsi="Times New Roman" w:cs="Times New Roman"/>
                <w:sz w:val="16"/>
                <w:szCs w:val="16"/>
              </w:rPr>
              <w:t xml:space="preserve">ЭЦВ 6-6,5-85 </w:t>
            </w:r>
          </w:p>
          <w:p w:rsidR="002E5F31" w:rsidRPr="002E5F31" w:rsidRDefault="002E5F31" w:rsidP="002E5F31">
            <w:pPr>
              <w:pStyle w:val="aa"/>
              <w:ind w:left="0"/>
              <w:jc w:val="center"/>
              <w:rPr>
                <w:rFonts w:ascii="Times New Roman" w:hAnsi="Times New Roman" w:cs="Times New Roman"/>
                <w:sz w:val="16"/>
                <w:szCs w:val="16"/>
              </w:rPr>
            </w:pPr>
            <w:r w:rsidRPr="002E5F31">
              <w:rPr>
                <w:rFonts w:ascii="Times New Roman" w:hAnsi="Times New Roman" w:cs="Times New Roman"/>
                <w:sz w:val="16"/>
                <w:szCs w:val="16"/>
              </w:rPr>
              <w:t>С ЧРП</w:t>
            </w:r>
          </w:p>
        </w:tc>
      </w:tr>
      <w:tr w:rsidR="002E5F31" w:rsidRPr="002E5F31" w:rsidTr="002E5F31">
        <w:tc>
          <w:tcPr>
            <w:tcW w:w="589" w:type="dxa"/>
          </w:tcPr>
          <w:p w:rsidR="002E5F31" w:rsidRPr="002E5F31" w:rsidRDefault="002E5F31" w:rsidP="002E5F31">
            <w:pPr>
              <w:pStyle w:val="aa"/>
              <w:ind w:left="0"/>
              <w:jc w:val="center"/>
              <w:rPr>
                <w:rFonts w:ascii="Times New Roman" w:hAnsi="Times New Roman" w:cs="Times New Roman"/>
                <w:sz w:val="16"/>
                <w:szCs w:val="16"/>
              </w:rPr>
            </w:pPr>
            <w:r w:rsidRPr="002E5F31">
              <w:rPr>
                <w:rFonts w:ascii="Times New Roman" w:hAnsi="Times New Roman" w:cs="Times New Roman"/>
                <w:sz w:val="16"/>
                <w:szCs w:val="16"/>
              </w:rPr>
              <w:t>5</w:t>
            </w:r>
          </w:p>
        </w:tc>
        <w:tc>
          <w:tcPr>
            <w:tcW w:w="2213" w:type="dxa"/>
          </w:tcPr>
          <w:p w:rsidR="002E5F31" w:rsidRPr="002E5F31" w:rsidRDefault="002E5F31" w:rsidP="002E5F31">
            <w:pPr>
              <w:pStyle w:val="aa"/>
              <w:ind w:left="0"/>
              <w:jc w:val="center"/>
              <w:rPr>
                <w:rFonts w:ascii="Times New Roman" w:hAnsi="Times New Roman" w:cs="Times New Roman"/>
                <w:sz w:val="16"/>
                <w:szCs w:val="16"/>
              </w:rPr>
            </w:pPr>
            <w:r w:rsidRPr="002E5F31">
              <w:rPr>
                <w:rFonts w:ascii="Times New Roman" w:hAnsi="Times New Roman" w:cs="Times New Roman"/>
                <w:sz w:val="16"/>
                <w:szCs w:val="16"/>
              </w:rPr>
              <w:t>№ 3298</w:t>
            </w:r>
          </w:p>
          <w:p w:rsidR="002E5F31" w:rsidRPr="002E5F31" w:rsidRDefault="002E5F31" w:rsidP="002E5F31">
            <w:pPr>
              <w:pStyle w:val="aa"/>
              <w:ind w:left="0"/>
              <w:jc w:val="center"/>
              <w:rPr>
                <w:rFonts w:ascii="Times New Roman" w:hAnsi="Times New Roman" w:cs="Times New Roman"/>
                <w:sz w:val="16"/>
                <w:szCs w:val="16"/>
              </w:rPr>
            </w:pPr>
            <w:r w:rsidRPr="002E5F31">
              <w:rPr>
                <w:rFonts w:ascii="Times New Roman" w:hAnsi="Times New Roman" w:cs="Times New Roman"/>
                <w:sz w:val="16"/>
                <w:szCs w:val="16"/>
              </w:rPr>
              <w:t>168 м</w:t>
            </w:r>
            <w:r w:rsidRPr="002E5F31">
              <w:rPr>
                <w:rFonts w:ascii="Times New Roman" w:hAnsi="Times New Roman" w:cs="Times New Roman"/>
                <w:sz w:val="16"/>
                <w:szCs w:val="16"/>
                <w:vertAlign w:val="superscript"/>
              </w:rPr>
              <w:t>3</w:t>
            </w:r>
            <w:r w:rsidRPr="002E5F31">
              <w:rPr>
                <w:rFonts w:ascii="Times New Roman" w:hAnsi="Times New Roman" w:cs="Times New Roman"/>
                <w:sz w:val="16"/>
                <w:szCs w:val="16"/>
              </w:rPr>
              <w:t>/</w:t>
            </w:r>
            <w:proofErr w:type="spellStart"/>
            <w:r w:rsidRPr="002E5F31">
              <w:rPr>
                <w:rFonts w:ascii="Times New Roman" w:hAnsi="Times New Roman" w:cs="Times New Roman"/>
                <w:sz w:val="16"/>
                <w:szCs w:val="16"/>
              </w:rPr>
              <w:t>сут</w:t>
            </w:r>
            <w:proofErr w:type="spellEnd"/>
            <w:r w:rsidRPr="002E5F31">
              <w:rPr>
                <w:rFonts w:ascii="Times New Roman" w:hAnsi="Times New Roman" w:cs="Times New Roman"/>
                <w:sz w:val="16"/>
                <w:szCs w:val="16"/>
              </w:rPr>
              <w:t>.</w:t>
            </w:r>
          </w:p>
        </w:tc>
        <w:tc>
          <w:tcPr>
            <w:tcW w:w="1559" w:type="dxa"/>
          </w:tcPr>
          <w:p w:rsidR="002E5F31" w:rsidRPr="002E5F31" w:rsidRDefault="002E5F31" w:rsidP="002E5F31">
            <w:pPr>
              <w:pStyle w:val="aa"/>
              <w:ind w:left="0"/>
              <w:jc w:val="center"/>
              <w:rPr>
                <w:rFonts w:ascii="Times New Roman" w:hAnsi="Times New Roman" w:cs="Times New Roman"/>
                <w:sz w:val="16"/>
                <w:szCs w:val="16"/>
              </w:rPr>
            </w:pPr>
            <w:r w:rsidRPr="002E5F31">
              <w:rPr>
                <w:rFonts w:ascii="Times New Roman" w:hAnsi="Times New Roman" w:cs="Times New Roman"/>
                <w:sz w:val="16"/>
                <w:szCs w:val="16"/>
              </w:rPr>
              <w:t>1977</w:t>
            </w:r>
          </w:p>
        </w:tc>
        <w:tc>
          <w:tcPr>
            <w:tcW w:w="2126" w:type="dxa"/>
          </w:tcPr>
          <w:p w:rsidR="002E5F31" w:rsidRPr="002E5F31" w:rsidRDefault="002E5F31" w:rsidP="002E5F31">
            <w:pPr>
              <w:pStyle w:val="aa"/>
              <w:ind w:left="0"/>
              <w:jc w:val="center"/>
              <w:rPr>
                <w:rFonts w:ascii="Times New Roman" w:hAnsi="Times New Roman" w:cs="Times New Roman"/>
                <w:sz w:val="16"/>
                <w:szCs w:val="16"/>
              </w:rPr>
            </w:pPr>
            <w:r w:rsidRPr="002E5F31">
              <w:rPr>
                <w:rFonts w:ascii="Times New Roman" w:hAnsi="Times New Roman" w:cs="Times New Roman"/>
                <w:sz w:val="16"/>
                <w:szCs w:val="16"/>
              </w:rPr>
              <w:t xml:space="preserve">ул. </w:t>
            </w:r>
            <w:proofErr w:type="spellStart"/>
            <w:r w:rsidRPr="002E5F31">
              <w:rPr>
                <w:rFonts w:ascii="Times New Roman" w:hAnsi="Times New Roman" w:cs="Times New Roman"/>
                <w:sz w:val="16"/>
                <w:szCs w:val="16"/>
              </w:rPr>
              <w:t>Заовражная</w:t>
            </w:r>
            <w:proofErr w:type="spellEnd"/>
          </w:p>
          <w:p w:rsidR="002E5F31" w:rsidRPr="002E5F31" w:rsidRDefault="002E5F31" w:rsidP="002E5F31">
            <w:pPr>
              <w:pStyle w:val="aa"/>
              <w:ind w:left="0"/>
              <w:jc w:val="center"/>
              <w:rPr>
                <w:rFonts w:ascii="Times New Roman" w:hAnsi="Times New Roman" w:cs="Times New Roman"/>
                <w:sz w:val="16"/>
                <w:szCs w:val="16"/>
              </w:rPr>
            </w:pPr>
            <w:r w:rsidRPr="002E5F31">
              <w:rPr>
                <w:rFonts w:ascii="Times New Roman" w:hAnsi="Times New Roman" w:cs="Times New Roman"/>
                <w:sz w:val="16"/>
                <w:szCs w:val="16"/>
              </w:rPr>
              <w:t>(РЭС)</w:t>
            </w:r>
          </w:p>
        </w:tc>
        <w:tc>
          <w:tcPr>
            <w:tcW w:w="1276" w:type="dxa"/>
          </w:tcPr>
          <w:p w:rsidR="002E5F31" w:rsidRPr="002E5F31" w:rsidRDefault="002E5F31" w:rsidP="002E5F31">
            <w:pPr>
              <w:pStyle w:val="aa"/>
              <w:ind w:left="0"/>
              <w:jc w:val="center"/>
              <w:rPr>
                <w:rFonts w:ascii="Times New Roman" w:hAnsi="Times New Roman" w:cs="Times New Roman"/>
                <w:sz w:val="16"/>
                <w:szCs w:val="16"/>
              </w:rPr>
            </w:pPr>
            <w:r w:rsidRPr="002E5F31">
              <w:rPr>
                <w:rFonts w:ascii="Times New Roman" w:hAnsi="Times New Roman" w:cs="Times New Roman"/>
                <w:sz w:val="16"/>
                <w:szCs w:val="16"/>
              </w:rPr>
              <w:t>90</w:t>
            </w:r>
          </w:p>
        </w:tc>
        <w:tc>
          <w:tcPr>
            <w:tcW w:w="976" w:type="dxa"/>
          </w:tcPr>
          <w:p w:rsidR="002E5F31" w:rsidRPr="002E5F31" w:rsidRDefault="002E5F31" w:rsidP="002E5F31">
            <w:pPr>
              <w:pStyle w:val="aa"/>
              <w:ind w:left="0"/>
              <w:jc w:val="center"/>
              <w:rPr>
                <w:rFonts w:ascii="Times New Roman" w:hAnsi="Times New Roman" w:cs="Times New Roman"/>
                <w:sz w:val="16"/>
                <w:szCs w:val="16"/>
              </w:rPr>
            </w:pPr>
            <w:r w:rsidRPr="002E5F31">
              <w:rPr>
                <w:rFonts w:ascii="Times New Roman" w:hAnsi="Times New Roman" w:cs="Times New Roman"/>
                <w:sz w:val="16"/>
                <w:szCs w:val="16"/>
              </w:rPr>
              <w:t>7</w:t>
            </w:r>
          </w:p>
        </w:tc>
        <w:tc>
          <w:tcPr>
            <w:tcW w:w="1682" w:type="dxa"/>
          </w:tcPr>
          <w:p w:rsidR="002E5F31" w:rsidRPr="002E5F31" w:rsidRDefault="002E5F31" w:rsidP="002E5F31">
            <w:pPr>
              <w:pStyle w:val="aa"/>
              <w:ind w:left="0"/>
              <w:jc w:val="center"/>
              <w:rPr>
                <w:rFonts w:ascii="Times New Roman" w:hAnsi="Times New Roman" w:cs="Times New Roman"/>
                <w:sz w:val="16"/>
                <w:szCs w:val="16"/>
              </w:rPr>
            </w:pPr>
            <w:r w:rsidRPr="002E5F31">
              <w:rPr>
                <w:rFonts w:ascii="Times New Roman" w:hAnsi="Times New Roman" w:cs="Times New Roman"/>
                <w:sz w:val="16"/>
                <w:szCs w:val="16"/>
              </w:rPr>
              <w:t>ЭЦВ 6-6,5-85</w:t>
            </w:r>
          </w:p>
          <w:p w:rsidR="002E5F31" w:rsidRPr="002E5F31" w:rsidRDefault="002E5F31" w:rsidP="002E5F31">
            <w:pPr>
              <w:pStyle w:val="aa"/>
              <w:ind w:left="0"/>
              <w:jc w:val="center"/>
              <w:rPr>
                <w:rFonts w:ascii="Times New Roman" w:hAnsi="Times New Roman" w:cs="Times New Roman"/>
                <w:sz w:val="16"/>
                <w:szCs w:val="16"/>
              </w:rPr>
            </w:pPr>
            <w:r w:rsidRPr="002E5F31">
              <w:rPr>
                <w:rFonts w:ascii="Times New Roman" w:hAnsi="Times New Roman" w:cs="Times New Roman"/>
                <w:sz w:val="16"/>
                <w:szCs w:val="16"/>
              </w:rPr>
              <w:t>С ЧРП</w:t>
            </w:r>
          </w:p>
        </w:tc>
      </w:tr>
      <w:tr w:rsidR="002E5F31" w:rsidRPr="002E5F31" w:rsidTr="002E5F31">
        <w:tc>
          <w:tcPr>
            <w:tcW w:w="589" w:type="dxa"/>
          </w:tcPr>
          <w:p w:rsidR="002E5F31" w:rsidRPr="002E5F31" w:rsidRDefault="002E5F31" w:rsidP="002E5F31">
            <w:pPr>
              <w:pStyle w:val="aa"/>
              <w:ind w:left="0"/>
              <w:jc w:val="center"/>
              <w:rPr>
                <w:rFonts w:ascii="Times New Roman" w:hAnsi="Times New Roman" w:cs="Times New Roman"/>
                <w:sz w:val="16"/>
                <w:szCs w:val="16"/>
              </w:rPr>
            </w:pPr>
            <w:r w:rsidRPr="002E5F31">
              <w:rPr>
                <w:rFonts w:ascii="Times New Roman" w:hAnsi="Times New Roman" w:cs="Times New Roman"/>
                <w:sz w:val="16"/>
                <w:szCs w:val="16"/>
              </w:rPr>
              <w:t>6</w:t>
            </w:r>
          </w:p>
        </w:tc>
        <w:tc>
          <w:tcPr>
            <w:tcW w:w="2213" w:type="dxa"/>
          </w:tcPr>
          <w:p w:rsidR="002E5F31" w:rsidRPr="002E5F31" w:rsidRDefault="002E5F31" w:rsidP="002E5F31">
            <w:pPr>
              <w:pStyle w:val="aa"/>
              <w:ind w:left="0"/>
              <w:jc w:val="center"/>
              <w:rPr>
                <w:rFonts w:ascii="Times New Roman" w:hAnsi="Times New Roman" w:cs="Times New Roman"/>
                <w:sz w:val="16"/>
                <w:szCs w:val="16"/>
              </w:rPr>
            </w:pPr>
            <w:r w:rsidRPr="002E5F31">
              <w:rPr>
                <w:rFonts w:ascii="Times New Roman" w:hAnsi="Times New Roman" w:cs="Times New Roman"/>
                <w:sz w:val="16"/>
                <w:szCs w:val="16"/>
              </w:rPr>
              <w:t>№ 5518</w:t>
            </w:r>
          </w:p>
          <w:p w:rsidR="002E5F31" w:rsidRPr="002E5F31" w:rsidRDefault="002E5F31" w:rsidP="002E5F31">
            <w:pPr>
              <w:pStyle w:val="aa"/>
              <w:ind w:left="0"/>
              <w:jc w:val="center"/>
              <w:rPr>
                <w:rFonts w:ascii="Times New Roman" w:hAnsi="Times New Roman" w:cs="Times New Roman"/>
                <w:sz w:val="16"/>
                <w:szCs w:val="16"/>
              </w:rPr>
            </w:pPr>
            <w:r w:rsidRPr="002E5F31">
              <w:rPr>
                <w:rFonts w:ascii="Times New Roman" w:hAnsi="Times New Roman" w:cs="Times New Roman"/>
                <w:sz w:val="16"/>
                <w:szCs w:val="16"/>
              </w:rPr>
              <w:t>192 м</w:t>
            </w:r>
            <w:r w:rsidRPr="002E5F31">
              <w:rPr>
                <w:rFonts w:ascii="Times New Roman" w:hAnsi="Times New Roman" w:cs="Times New Roman"/>
                <w:sz w:val="16"/>
                <w:szCs w:val="16"/>
                <w:vertAlign w:val="superscript"/>
              </w:rPr>
              <w:t>3</w:t>
            </w:r>
            <w:r w:rsidRPr="002E5F31">
              <w:rPr>
                <w:rFonts w:ascii="Times New Roman" w:hAnsi="Times New Roman" w:cs="Times New Roman"/>
                <w:sz w:val="16"/>
                <w:szCs w:val="16"/>
              </w:rPr>
              <w:t>/</w:t>
            </w:r>
            <w:proofErr w:type="spellStart"/>
            <w:r w:rsidRPr="002E5F31">
              <w:rPr>
                <w:rFonts w:ascii="Times New Roman" w:hAnsi="Times New Roman" w:cs="Times New Roman"/>
                <w:sz w:val="16"/>
                <w:szCs w:val="16"/>
              </w:rPr>
              <w:t>сут</w:t>
            </w:r>
            <w:proofErr w:type="spellEnd"/>
          </w:p>
        </w:tc>
        <w:tc>
          <w:tcPr>
            <w:tcW w:w="1559" w:type="dxa"/>
          </w:tcPr>
          <w:p w:rsidR="002E5F31" w:rsidRPr="002E5F31" w:rsidRDefault="002E5F31" w:rsidP="002E5F31">
            <w:pPr>
              <w:pStyle w:val="aa"/>
              <w:ind w:left="0"/>
              <w:jc w:val="center"/>
              <w:rPr>
                <w:rFonts w:ascii="Times New Roman" w:hAnsi="Times New Roman" w:cs="Times New Roman"/>
                <w:sz w:val="16"/>
                <w:szCs w:val="16"/>
              </w:rPr>
            </w:pPr>
            <w:r w:rsidRPr="002E5F31">
              <w:rPr>
                <w:rFonts w:ascii="Times New Roman" w:hAnsi="Times New Roman" w:cs="Times New Roman"/>
                <w:sz w:val="16"/>
                <w:szCs w:val="16"/>
              </w:rPr>
              <w:t>2008</w:t>
            </w:r>
          </w:p>
          <w:p w:rsidR="002E5F31" w:rsidRPr="002E5F31" w:rsidRDefault="002E5F31" w:rsidP="002E5F31">
            <w:pPr>
              <w:pStyle w:val="aa"/>
              <w:ind w:left="0"/>
              <w:jc w:val="center"/>
              <w:rPr>
                <w:rFonts w:ascii="Times New Roman" w:hAnsi="Times New Roman" w:cs="Times New Roman"/>
                <w:sz w:val="16"/>
                <w:szCs w:val="16"/>
              </w:rPr>
            </w:pPr>
            <w:r w:rsidRPr="002E5F31">
              <w:rPr>
                <w:rFonts w:ascii="Times New Roman" w:hAnsi="Times New Roman" w:cs="Times New Roman"/>
                <w:sz w:val="16"/>
                <w:szCs w:val="16"/>
              </w:rPr>
              <w:t>(к.р.2013 г.)</w:t>
            </w:r>
          </w:p>
        </w:tc>
        <w:tc>
          <w:tcPr>
            <w:tcW w:w="2126" w:type="dxa"/>
          </w:tcPr>
          <w:p w:rsidR="002E5F31" w:rsidRPr="002E5F31" w:rsidRDefault="002E5F31" w:rsidP="002E5F31">
            <w:pPr>
              <w:pStyle w:val="aa"/>
              <w:ind w:left="0"/>
              <w:jc w:val="center"/>
              <w:rPr>
                <w:rFonts w:ascii="Times New Roman" w:hAnsi="Times New Roman" w:cs="Times New Roman"/>
                <w:sz w:val="16"/>
                <w:szCs w:val="16"/>
              </w:rPr>
            </w:pPr>
            <w:r w:rsidRPr="002E5F31">
              <w:rPr>
                <w:rFonts w:ascii="Times New Roman" w:hAnsi="Times New Roman" w:cs="Times New Roman"/>
                <w:sz w:val="16"/>
                <w:szCs w:val="16"/>
              </w:rPr>
              <w:t>ул</w:t>
            </w:r>
            <w:proofErr w:type="gramStart"/>
            <w:r w:rsidRPr="002E5F31">
              <w:rPr>
                <w:rFonts w:ascii="Times New Roman" w:hAnsi="Times New Roman" w:cs="Times New Roman"/>
                <w:sz w:val="16"/>
                <w:szCs w:val="16"/>
              </w:rPr>
              <w:t>.М</w:t>
            </w:r>
            <w:proofErr w:type="gramEnd"/>
            <w:r w:rsidRPr="002E5F31">
              <w:rPr>
                <w:rFonts w:ascii="Times New Roman" w:hAnsi="Times New Roman" w:cs="Times New Roman"/>
                <w:sz w:val="16"/>
                <w:szCs w:val="16"/>
              </w:rPr>
              <w:t>еханизаторов</w:t>
            </w:r>
          </w:p>
          <w:p w:rsidR="002E5F31" w:rsidRPr="002E5F31" w:rsidRDefault="002E5F31" w:rsidP="002E5F31">
            <w:pPr>
              <w:pStyle w:val="aa"/>
              <w:ind w:left="0"/>
              <w:jc w:val="center"/>
              <w:rPr>
                <w:rFonts w:ascii="Times New Roman" w:hAnsi="Times New Roman" w:cs="Times New Roman"/>
                <w:sz w:val="16"/>
                <w:szCs w:val="16"/>
              </w:rPr>
            </w:pPr>
            <w:r w:rsidRPr="002E5F31">
              <w:rPr>
                <w:rFonts w:ascii="Times New Roman" w:hAnsi="Times New Roman" w:cs="Times New Roman"/>
                <w:sz w:val="16"/>
                <w:szCs w:val="16"/>
              </w:rPr>
              <w:t>(СХТ)</w:t>
            </w:r>
          </w:p>
        </w:tc>
        <w:tc>
          <w:tcPr>
            <w:tcW w:w="1276" w:type="dxa"/>
          </w:tcPr>
          <w:p w:rsidR="002E5F31" w:rsidRPr="002E5F31" w:rsidRDefault="002E5F31" w:rsidP="002E5F31">
            <w:pPr>
              <w:pStyle w:val="aa"/>
              <w:ind w:left="0"/>
              <w:jc w:val="center"/>
              <w:rPr>
                <w:rFonts w:ascii="Times New Roman" w:hAnsi="Times New Roman" w:cs="Times New Roman"/>
                <w:sz w:val="16"/>
                <w:szCs w:val="16"/>
              </w:rPr>
            </w:pPr>
            <w:r w:rsidRPr="002E5F31">
              <w:rPr>
                <w:rFonts w:ascii="Times New Roman" w:hAnsi="Times New Roman" w:cs="Times New Roman"/>
                <w:sz w:val="16"/>
                <w:szCs w:val="16"/>
              </w:rPr>
              <w:t>70</w:t>
            </w:r>
          </w:p>
        </w:tc>
        <w:tc>
          <w:tcPr>
            <w:tcW w:w="976" w:type="dxa"/>
          </w:tcPr>
          <w:p w:rsidR="002E5F31" w:rsidRPr="002E5F31" w:rsidRDefault="002E5F31" w:rsidP="002E5F31">
            <w:pPr>
              <w:pStyle w:val="aa"/>
              <w:ind w:left="0"/>
              <w:jc w:val="center"/>
              <w:rPr>
                <w:rFonts w:ascii="Times New Roman" w:hAnsi="Times New Roman" w:cs="Times New Roman"/>
                <w:sz w:val="16"/>
                <w:szCs w:val="16"/>
              </w:rPr>
            </w:pPr>
            <w:r w:rsidRPr="002E5F31">
              <w:rPr>
                <w:rFonts w:ascii="Times New Roman" w:hAnsi="Times New Roman" w:cs="Times New Roman"/>
                <w:sz w:val="16"/>
                <w:szCs w:val="16"/>
              </w:rPr>
              <w:t>8</w:t>
            </w:r>
          </w:p>
        </w:tc>
        <w:tc>
          <w:tcPr>
            <w:tcW w:w="1682" w:type="dxa"/>
          </w:tcPr>
          <w:p w:rsidR="002E5F31" w:rsidRPr="002E5F31" w:rsidRDefault="002E5F31" w:rsidP="002E5F31">
            <w:pPr>
              <w:pStyle w:val="aa"/>
              <w:ind w:left="0"/>
              <w:jc w:val="center"/>
              <w:rPr>
                <w:rFonts w:ascii="Times New Roman" w:hAnsi="Times New Roman" w:cs="Times New Roman"/>
                <w:sz w:val="16"/>
                <w:szCs w:val="16"/>
              </w:rPr>
            </w:pPr>
            <w:r w:rsidRPr="002E5F31">
              <w:rPr>
                <w:rFonts w:ascii="Times New Roman" w:hAnsi="Times New Roman" w:cs="Times New Roman"/>
                <w:sz w:val="16"/>
                <w:szCs w:val="16"/>
              </w:rPr>
              <w:t>ЭЦВ 6-6,5-85</w:t>
            </w:r>
          </w:p>
          <w:p w:rsidR="002E5F31" w:rsidRPr="002E5F31" w:rsidRDefault="002E5F31" w:rsidP="002E5F31">
            <w:pPr>
              <w:pStyle w:val="aa"/>
              <w:ind w:left="0"/>
              <w:jc w:val="center"/>
              <w:rPr>
                <w:rFonts w:ascii="Times New Roman" w:hAnsi="Times New Roman" w:cs="Times New Roman"/>
                <w:sz w:val="16"/>
                <w:szCs w:val="16"/>
              </w:rPr>
            </w:pPr>
            <w:r w:rsidRPr="002E5F31">
              <w:rPr>
                <w:rFonts w:ascii="Times New Roman" w:hAnsi="Times New Roman" w:cs="Times New Roman"/>
                <w:sz w:val="16"/>
                <w:szCs w:val="16"/>
              </w:rPr>
              <w:t>С ЧРП</w:t>
            </w:r>
          </w:p>
        </w:tc>
      </w:tr>
      <w:tr w:rsidR="002E5F31" w:rsidRPr="002E5F31" w:rsidTr="002E5F31">
        <w:tc>
          <w:tcPr>
            <w:tcW w:w="589" w:type="dxa"/>
          </w:tcPr>
          <w:p w:rsidR="002E5F31" w:rsidRPr="002E5F31" w:rsidRDefault="002E5F31" w:rsidP="002E5F31">
            <w:pPr>
              <w:pStyle w:val="aa"/>
              <w:ind w:left="0"/>
              <w:jc w:val="center"/>
              <w:rPr>
                <w:rFonts w:ascii="Times New Roman" w:hAnsi="Times New Roman" w:cs="Times New Roman"/>
                <w:sz w:val="16"/>
                <w:szCs w:val="16"/>
              </w:rPr>
            </w:pPr>
            <w:r w:rsidRPr="002E5F31">
              <w:rPr>
                <w:rFonts w:ascii="Times New Roman" w:hAnsi="Times New Roman" w:cs="Times New Roman"/>
                <w:sz w:val="16"/>
                <w:szCs w:val="16"/>
              </w:rPr>
              <w:t>7</w:t>
            </w:r>
          </w:p>
        </w:tc>
        <w:tc>
          <w:tcPr>
            <w:tcW w:w="2213" w:type="dxa"/>
          </w:tcPr>
          <w:p w:rsidR="002E5F31" w:rsidRPr="002E5F31" w:rsidRDefault="002E5F31" w:rsidP="002E5F31">
            <w:pPr>
              <w:pStyle w:val="aa"/>
              <w:ind w:left="0"/>
              <w:jc w:val="center"/>
              <w:rPr>
                <w:rFonts w:ascii="Times New Roman" w:hAnsi="Times New Roman" w:cs="Times New Roman"/>
                <w:sz w:val="16"/>
                <w:szCs w:val="16"/>
              </w:rPr>
            </w:pPr>
            <w:r w:rsidRPr="002E5F31">
              <w:rPr>
                <w:rFonts w:ascii="Times New Roman" w:hAnsi="Times New Roman" w:cs="Times New Roman"/>
                <w:sz w:val="16"/>
                <w:szCs w:val="16"/>
              </w:rPr>
              <w:t>№ 3610</w:t>
            </w:r>
          </w:p>
          <w:p w:rsidR="002E5F31" w:rsidRPr="002E5F31" w:rsidRDefault="002E5F31" w:rsidP="002E5F31">
            <w:pPr>
              <w:pStyle w:val="aa"/>
              <w:ind w:left="0"/>
              <w:jc w:val="center"/>
              <w:rPr>
                <w:rFonts w:ascii="Times New Roman" w:hAnsi="Times New Roman" w:cs="Times New Roman"/>
                <w:sz w:val="16"/>
                <w:szCs w:val="16"/>
              </w:rPr>
            </w:pPr>
            <w:r w:rsidRPr="002E5F31">
              <w:rPr>
                <w:rFonts w:ascii="Times New Roman" w:hAnsi="Times New Roman" w:cs="Times New Roman"/>
                <w:sz w:val="16"/>
                <w:szCs w:val="16"/>
              </w:rPr>
              <w:t>210 м</w:t>
            </w:r>
            <w:r w:rsidRPr="002E5F31">
              <w:rPr>
                <w:rFonts w:ascii="Times New Roman" w:hAnsi="Times New Roman" w:cs="Times New Roman"/>
                <w:sz w:val="16"/>
                <w:szCs w:val="16"/>
                <w:vertAlign w:val="superscript"/>
              </w:rPr>
              <w:t>3</w:t>
            </w:r>
            <w:r w:rsidRPr="002E5F31">
              <w:rPr>
                <w:rFonts w:ascii="Times New Roman" w:hAnsi="Times New Roman" w:cs="Times New Roman"/>
                <w:sz w:val="16"/>
                <w:szCs w:val="16"/>
              </w:rPr>
              <w:t>/</w:t>
            </w:r>
            <w:proofErr w:type="spellStart"/>
            <w:r w:rsidRPr="002E5F31">
              <w:rPr>
                <w:rFonts w:ascii="Times New Roman" w:hAnsi="Times New Roman" w:cs="Times New Roman"/>
                <w:sz w:val="16"/>
                <w:szCs w:val="16"/>
              </w:rPr>
              <w:t>сут</w:t>
            </w:r>
            <w:proofErr w:type="spellEnd"/>
            <w:r w:rsidRPr="002E5F31">
              <w:rPr>
                <w:rFonts w:ascii="Times New Roman" w:hAnsi="Times New Roman" w:cs="Times New Roman"/>
                <w:sz w:val="16"/>
                <w:szCs w:val="16"/>
              </w:rPr>
              <w:t>.</w:t>
            </w:r>
          </w:p>
        </w:tc>
        <w:tc>
          <w:tcPr>
            <w:tcW w:w="1559" w:type="dxa"/>
          </w:tcPr>
          <w:p w:rsidR="002E5F31" w:rsidRPr="002E5F31" w:rsidRDefault="002E5F31" w:rsidP="002E5F31">
            <w:pPr>
              <w:pStyle w:val="aa"/>
              <w:ind w:left="0"/>
              <w:jc w:val="center"/>
              <w:rPr>
                <w:rFonts w:ascii="Times New Roman" w:hAnsi="Times New Roman" w:cs="Times New Roman"/>
                <w:sz w:val="16"/>
                <w:szCs w:val="16"/>
              </w:rPr>
            </w:pPr>
            <w:r w:rsidRPr="002E5F31">
              <w:rPr>
                <w:rFonts w:ascii="Times New Roman" w:hAnsi="Times New Roman" w:cs="Times New Roman"/>
                <w:sz w:val="16"/>
                <w:szCs w:val="16"/>
              </w:rPr>
              <w:t>1979</w:t>
            </w:r>
          </w:p>
        </w:tc>
        <w:tc>
          <w:tcPr>
            <w:tcW w:w="2126" w:type="dxa"/>
          </w:tcPr>
          <w:p w:rsidR="002E5F31" w:rsidRPr="002E5F31" w:rsidRDefault="002E5F31" w:rsidP="002E5F31">
            <w:pPr>
              <w:pStyle w:val="aa"/>
              <w:ind w:left="0"/>
              <w:jc w:val="center"/>
              <w:rPr>
                <w:rFonts w:ascii="Times New Roman" w:hAnsi="Times New Roman" w:cs="Times New Roman"/>
                <w:sz w:val="16"/>
                <w:szCs w:val="16"/>
              </w:rPr>
            </w:pPr>
            <w:proofErr w:type="spellStart"/>
            <w:r w:rsidRPr="002E5F31">
              <w:rPr>
                <w:rFonts w:ascii="Times New Roman" w:hAnsi="Times New Roman" w:cs="Times New Roman"/>
                <w:sz w:val="16"/>
                <w:szCs w:val="16"/>
              </w:rPr>
              <w:t>ул</w:t>
            </w:r>
            <w:proofErr w:type="gramStart"/>
            <w:r w:rsidRPr="002E5F31">
              <w:rPr>
                <w:rFonts w:ascii="Times New Roman" w:hAnsi="Times New Roman" w:cs="Times New Roman"/>
                <w:sz w:val="16"/>
                <w:szCs w:val="16"/>
              </w:rPr>
              <w:t>.К</w:t>
            </w:r>
            <w:proofErr w:type="gramEnd"/>
            <w:r w:rsidRPr="002E5F31">
              <w:rPr>
                <w:rFonts w:ascii="Times New Roman" w:hAnsi="Times New Roman" w:cs="Times New Roman"/>
                <w:sz w:val="16"/>
                <w:szCs w:val="16"/>
              </w:rPr>
              <w:t>инешимская</w:t>
            </w:r>
            <w:proofErr w:type="spellEnd"/>
          </w:p>
          <w:p w:rsidR="002E5F31" w:rsidRPr="002E5F31" w:rsidRDefault="002E5F31" w:rsidP="002E5F31">
            <w:pPr>
              <w:pStyle w:val="aa"/>
              <w:ind w:left="0"/>
              <w:jc w:val="center"/>
              <w:rPr>
                <w:rFonts w:ascii="Times New Roman" w:hAnsi="Times New Roman" w:cs="Times New Roman"/>
                <w:sz w:val="16"/>
                <w:szCs w:val="16"/>
              </w:rPr>
            </w:pPr>
            <w:r w:rsidRPr="002E5F31">
              <w:rPr>
                <w:rFonts w:ascii="Times New Roman" w:hAnsi="Times New Roman" w:cs="Times New Roman"/>
                <w:sz w:val="16"/>
                <w:szCs w:val="16"/>
              </w:rPr>
              <w:t>(</w:t>
            </w:r>
            <w:proofErr w:type="spellStart"/>
            <w:r w:rsidRPr="002E5F31">
              <w:rPr>
                <w:rFonts w:ascii="Times New Roman" w:hAnsi="Times New Roman" w:cs="Times New Roman"/>
                <w:sz w:val="16"/>
                <w:szCs w:val="16"/>
              </w:rPr>
              <w:t>д</w:t>
            </w:r>
            <w:proofErr w:type="spellEnd"/>
            <w:r w:rsidRPr="002E5F31">
              <w:rPr>
                <w:rFonts w:ascii="Times New Roman" w:hAnsi="Times New Roman" w:cs="Times New Roman"/>
                <w:sz w:val="16"/>
                <w:szCs w:val="16"/>
              </w:rPr>
              <w:t>/</w:t>
            </w:r>
            <w:proofErr w:type="spellStart"/>
            <w:r w:rsidRPr="002E5F31">
              <w:rPr>
                <w:rFonts w:ascii="Times New Roman" w:hAnsi="Times New Roman" w:cs="Times New Roman"/>
                <w:sz w:val="16"/>
                <w:szCs w:val="16"/>
              </w:rPr>
              <w:t>долм</w:t>
            </w:r>
            <w:proofErr w:type="spellEnd"/>
            <w:r w:rsidRPr="002E5F31">
              <w:rPr>
                <w:rFonts w:ascii="Times New Roman" w:hAnsi="Times New Roman" w:cs="Times New Roman"/>
                <w:sz w:val="16"/>
                <w:szCs w:val="16"/>
              </w:rPr>
              <w:t>)</w:t>
            </w:r>
          </w:p>
        </w:tc>
        <w:tc>
          <w:tcPr>
            <w:tcW w:w="1276" w:type="dxa"/>
          </w:tcPr>
          <w:p w:rsidR="002E5F31" w:rsidRPr="002E5F31" w:rsidRDefault="002E5F31" w:rsidP="002E5F31">
            <w:pPr>
              <w:pStyle w:val="aa"/>
              <w:ind w:left="0"/>
              <w:jc w:val="center"/>
              <w:rPr>
                <w:rFonts w:ascii="Times New Roman" w:hAnsi="Times New Roman" w:cs="Times New Roman"/>
                <w:sz w:val="16"/>
                <w:szCs w:val="16"/>
              </w:rPr>
            </w:pPr>
            <w:r w:rsidRPr="002E5F31">
              <w:rPr>
                <w:rFonts w:ascii="Times New Roman" w:hAnsi="Times New Roman" w:cs="Times New Roman"/>
                <w:sz w:val="16"/>
                <w:szCs w:val="16"/>
              </w:rPr>
              <w:t>80</w:t>
            </w:r>
          </w:p>
        </w:tc>
        <w:tc>
          <w:tcPr>
            <w:tcW w:w="976" w:type="dxa"/>
          </w:tcPr>
          <w:p w:rsidR="002E5F31" w:rsidRPr="002E5F31" w:rsidRDefault="002E5F31" w:rsidP="002E5F31">
            <w:pPr>
              <w:pStyle w:val="aa"/>
              <w:ind w:left="0"/>
              <w:jc w:val="center"/>
              <w:rPr>
                <w:rFonts w:ascii="Times New Roman" w:hAnsi="Times New Roman" w:cs="Times New Roman"/>
                <w:sz w:val="16"/>
                <w:szCs w:val="16"/>
              </w:rPr>
            </w:pPr>
            <w:r w:rsidRPr="002E5F31">
              <w:rPr>
                <w:rFonts w:ascii="Times New Roman" w:hAnsi="Times New Roman" w:cs="Times New Roman"/>
                <w:sz w:val="16"/>
                <w:szCs w:val="16"/>
              </w:rPr>
              <w:t>10</w:t>
            </w:r>
          </w:p>
        </w:tc>
        <w:tc>
          <w:tcPr>
            <w:tcW w:w="1682" w:type="dxa"/>
          </w:tcPr>
          <w:p w:rsidR="002E5F31" w:rsidRPr="002E5F31" w:rsidRDefault="002E5F31" w:rsidP="002E5F31">
            <w:pPr>
              <w:pStyle w:val="aa"/>
              <w:ind w:left="0"/>
              <w:jc w:val="center"/>
              <w:rPr>
                <w:rFonts w:ascii="Times New Roman" w:hAnsi="Times New Roman" w:cs="Times New Roman"/>
                <w:sz w:val="16"/>
                <w:szCs w:val="16"/>
              </w:rPr>
            </w:pPr>
            <w:r w:rsidRPr="002E5F31">
              <w:rPr>
                <w:rFonts w:ascii="Times New Roman" w:hAnsi="Times New Roman" w:cs="Times New Roman"/>
                <w:sz w:val="16"/>
                <w:szCs w:val="16"/>
              </w:rPr>
              <w:t xml:space="preserve">ЭЦВ 6-6,5-85 </w:t>
            </w:r>
          </w:p>
          <w:p w:rsidR="002E5F31" w:rsidRPr="002E5F31" w:rsidRDefault="002E5F31" w:rsidP="002E5F31">
            <w:pPr>
              <w:pStyle w:val="aa"/>
              <w:ind w:left="0"/>
              <w:jc w:val="center"/>
              <w:rPr>
                <w:rFonts w:ascii="Times New Roman" w:hAnsi="Times New Roman" w:cs="Times New Roman"/>
                <w:sz w:val="16"/>
                <w:szCs w:val="16"/>
              </w:rPr>
            </w:pPr>
            <w:r w:rsidRPr="002E5F31">
              <w:rPr>
                <w:rFonts w:ascii="Times New Roman" w:hAnsi="Times New Roman" w:cs="Times New Roman"/>
                <w:sz w:val="16"/>
                <w:szCs w:val="16"/>
              </w:rPr>
              <w:t>С ЧРП</w:t>
            </w:r>
          </w:p>
        </w:tc>
      </w:tr>
      <w:tr w:rsidR="002E5F31" w:rsidRPr="002E5F31" w:rsidTr="002E5F31">
        <w:tc>
          <w:tcPr>
            <w:tcW w:w="589" w:type="dxa"/>
          </w:tcPr>
          <w:p w:rsidR="002E5F31" w:rsidRPr="002E5F31" w:rsidRDefault="002E5F31" w:rsidP="002E5F31">
            <w:pPr>
              <w:pStyle w:val="aa"/>
              <w:ind w:left="0"/>
              <w:jc w:val="center"/>
              <w:rPr>
                <w:rFonts w:ascii="Times New Roman" w:hAnsi="Times New Roman" w:cs="Times New Roman"/>
                <w:sz w:val="16"/>
                <w:szCs w:val="16"/>
              </w:rPr>
            </w:pPr>
            <w:r w:rsidRPr="002E5F31">
              <w:rPr>
                <w:rFonts w:ascii="Times New Roman" w:hAnsi="Times New Roman" w:cs="Times New Roman"/>
                <w:sz w:val="16"/>
                <w:szCs w:val="16"/>
              </w:rPr>
              <w:t>8</w:t>
            </w:r>
          </w:p>
        </w:tc>
        <w:tc>
          <w:tcPr>
            <w:tcW w:w="2213" w:type="dxa"/>
          </w:tcPr>
          <w:p w:rsidR="002E5F31" w:rsidRPr="002E5F31" w:rsidRDefault="002E5F31" w:rsidP="002E5F31">
            <w:pPr>
              <w:pStyle w:val="aa"/>
              <w:ind w:left="0"/>
              <w:jc w:val="center"/>
              <w:rPr>
                <w:rFonts w:ascii="Times New Roman" w:hAnsi="Times New Roman" w:cs="Times New Roman"/>
                <w:sz w:val="16"/>
                <w:szCs w:val="16"/>
              </w:rPr>
            </w:pPr>
            <w:r w:rsidRPr="002E5F31">
              <w:rPr>
                <w:rFonts w:ascii="Times New Roman" w:hAnsi="Times New Roman" w:cs="Times New Roman"/>
                <w:sz w:val="16"/>
                <w:szCs w:val="16"/>
              </w:rPr>
              <w:t>№ 3091</w:t>
            </w:r>
          </w:p>
          <w:p w:rsidR="002E5F31" w:rsidRPr="002E5F31" w:rsidRDefault="002E5F31" w:rsidP="002E5F31">
            <w:pPr>
              <w:pStyle w:val="aa"/>
              <w:ind w:left="0"/>
              <w:jc w:val="center"/>
              <w:rPr>
                <w:rFonts w:ascii="Times New Roman" w:hAnsi="Times New Roman" w:cs="Times New Roman"/>
                <w:sz w:val="16"/>
                <w:szCs w:val="16"/>
              </w:rPr>
            </w:pPr>
            <w:r w:rsidRPr="002E5F31">
              <w:rPr>
                <w:rFonts w:ascii="Times New Roman" w:hAnsi="Times New Roman" w:cs="Times New Roman"/>
                <w:sz w:val="16"/>
                <w:szCs w:val="16"/>
              </w:rPr>
              <w:t>120 м</w:t>
            </w:r>
            <w:r w:rsidRPr="002E5F31">
              <w:rPr>
                <w:rFonts w:ascii="Times New Roman" w:hAnsi="Times New Roman" w:cs="Times New Roman"/>
                <w:sz w:val="16"/>
                <w:szCs w:val="16"/>
                <w:vertAlign w:val="superscript"/>
              </w:rPr>
              <w:t>3</w:t>
            </w:r>
            <w:r w:rsidRPr="002E5F31">
              <w:rPr>
                <w:rFonts w:ascii="Times New Roman" w:hAnsi="Times New Roman" w:cs="Times New Roman"/>
                <w:sz w:val="16"/>
                <w:szCs w:val="16"/>
              </w:rPr>
              <w:t>/</w:t>
            </w:r>
            <w:proofErr w:type="spellStart"/>
            <w:r w:rsidRPr="002E5F31">
              <w:rPr>
                <w:rFonts w:ascii="Times New Roman" w:hAnsi="Times New Roman" w:cs="Times New Roman"/>
                <w:sz w:val="16"/>
                <w:szCs w:val="16"/>
              </w:rPr>
              <w:t>сут</w:t>
            </w:r>
            <w:proofErr w:type="spellEnd"/>
            <w:r w:rsidRPr="002E5F31">
              <w:rPr>
                <w:rFonts w:ascii="Times New Roman" w:hAnsi="Times New Roman" w:cs="Times New Roman"/>
                <w:sz w:val="16"/>
                <w:szCs w:val="16"/>
              </w:rPr>
              <w:t>.</w:t>
            </w:r>
          </w:p>
        </w:tc>
        <w:tc>
          <w:tcPr>
            <w:tcW w:w="1559" w:type="dxa"/>
          </w:tcPr>
          <w:p w:rsidR="002E5F31" w:rsidRPr="002E5F31" w:rsidRDefault="002E5F31" w:rsidP="002E5F31">
            <w:pPr>
              <w:pStyle w:val="aa"/>
              <w:ind w:left="0"/>
              <w:jc w:val="center"/>
              <w:rPr>
                <w:rFonts w:ascii="Times New Roman" w:hAnsi="Times New Roman" w:cs="Times New Roman"/>
                <w:sz w:val="16"/>
                <w:szCs w:val="16"/>
              </w:rPr>
            </w:pPr>
            <w:r w:rsidRPr="002E5F31">
              <w:rPr>
                <w:rFonts w:ascii="Times New Roman" w:hAnsi="Times New Roman" w:cs="Times New Roman"/>
                <w:sz w:val="16"/>
                <w:szCs w:val="16"/>
              </w:rPr>
              <w:t>1976</w:t>
            </w:r>
          </w:p>
        </w:tc>
        <w:tc>
          <w:tcPr>
            <w:tcW w:w="2126" w:type="dxa"/>
          </w:tcPr>
          <w:p w:rsidR="002E5F31" w:rsidRPr="002E5F31" w:rsidRDefault="002E5F31" w:rsidP="002E5F31">
            <w:pPr>
              <w:pStyle w:val="aa"/>
              <w:ind w:left="0"/>
              <w:jc w:val="center"/>
              <w:rPr>
                <w:rFonts w:ascii="Times New Roman" w:hAnsi="Times New Roman" w:cs="Times New Roman"/>
                <w:sz w:val="16"/>
                <w:szCs w:val="16"/>
              </w:rPr>
            </w:pPr>
            <w:r w:rsidRPr="002E5F31">
              <w:rPr>
                <w:rFonts w:ascii="Times New Roman" w:hAnsi="Times New Roman" w:cs="Times New Roman"/>
                <w:sz w:val="16"/>
                <w:szCs w:val="16"/>
              </w:rPr>
              <w:t>Ул. Строителей</w:t>
            </w:r>
          </w:p>
          <w:p w:rsidR="002E5F31" w:rsidRPr="002E5F31" w:rsidRDefault="002E5F31" w:rsidP="002E5F31">
            <w:pPr>
              <w:pStyle w:val="aa"/>
              <w:ind w:left="0"/>
              <w:jc w:val="center"/>
              <w:rPr>
                <w:rFonts w:ascii="Times New Roman" w:hAnsi="Times New Roman" w:cs="Times New Roman"/>
                <w:sz w:val="16"/>
                <w:szCs w:val="16"/>
              </w:rPr>
            </w:pPr>
            <w:r w:rsidRPr="002E5F31">
              <w:rPr>
                <w:rFonts w:ascii="Times New Roman" w:hAnsi="Times New Roman" w:cs="Times New Roman"/>
                <w:sz w:val="16"/>
                <w:szCs w:val="16"/>
              </w:rPr>
              <w:t>(ДЭП-15)</w:t>
            </w:r>
          </w:p>
        </w:tc>
        <w:tc>
          <w:tcPr>
            <w:tcW w:w="1276" w:type="dxa"/>
          </w:tcPr>
          <w:p w:rsidR="002E5F31" w:rsidRPr="002E5F31" w:rsidRDefault="002E5F31" w:rsidP="002E5F31">
            <w:pPr>
              <w:pStyle w:val="aa"/>
              <w:ind w:left="0"/>
              <w:jc w:val="center"/>
              <w:rPr>
                <w:rFonts w:ascii="Times New Roman" w:hAnsi="Times New Roman" w:cs="Times New Roman"/>
                <w:sz w:val="16"/>
                <w:szCs w:val="16"/>
              </w:rPr>
            </w:pPr>
            <w:r w:rsidRPr="002E5F31">
              <w:rPr>
                <w:rFonts w:ascii="Times New Roman" w:hAnsi="Times New Roman" w:cs="Times New Roman"/>
                <w:sz w:val="16"/>
                <w:szCs w:val="16"/>
              </w:rPr>
              <w:t>90</w:t>
            </w:r>
          </w:p>
        </w:tc>
        <w:tc>
          <w:tcPr>
            <w:tcW w:w="976" w:type="dxa"/>
          </w:tcPr>
          <w:p w:rsidR="002E5F31" w:rsidRPr="002E5F31" w:rsidRDefault="002E5F31" w:rsidP="002E5F31">
            <w:pPr>
              <w:pStyle w:val="aa"/>
              <w:ind w:left="0"/>
              <w:jc w:val="center"/>
              <w:rPr>
                <w:rFonts w:ascii="Times New Roman" w:hAnsi="Times New Roman" w:cs="Times New Roman"/>
                <w:sz w:val="16"/>
                <w:szCs w:val="16"/>
              </w:rPr>
            </w:pPr>
            <w:r w:rsidRPr="002E5F31">
              <w:rPr>
                <w:rFonts w:ascii="Times New Roman" w:hAnsi="Times New Roman" w:cs="Times New Roman"/>
                <w:sz w:val="16"/>
                <w:szCs w:val="16"/>
              </w:rPr>
              <w:t>7</w:t>
            </w:r>
          </w:p>
        </w:tc>
        <w:tc>
          <w:tcPr>
            <w:tcW w:w="1682" w:type="dxa"/>
          </w:tcPr>
          <w:p w:rsidR="002E5F31" w:rsidRPr="002E5F31" w:rsidRDefault="002E5F31" w:rsidP="002E5F31">
            <w:pPr>
              <w:pStyle w:val="aa"/>
              <w:ind w:left="0"/>
              <w:jc w:val="center"/>
              <w:rPr>
                <w:rFonts w:ascii="Times New Roman" w:hAnsi="Times New Roman" w:cs="Times New Roman"/>
                <w:sz w:val="16"/>
                <w:szCs w:val="16"/>
              </w:rPr>
            </w:pPr>
            <w:r w:rsidRPr="002E5F31">
              <w:rPr>
                <w:rFonts w:ascii="Times New Roman" w:hAnsi="Times New Roman" w:cs="Times New Roman"/>
                <w:sz w:val="16"/>
                <w:szCs w:val="16"/>
              </w:rPr>
              <w:t xml:space="preserve">ЭЦВ 6-6,5-85 </w:t>
            </w:r>
          </w:p>
          <w:p w:rsidR="002E5F31" w:rsidRPr="002E5F31" w:rsidRDefault="002E5F31" w:rsidP="002E5F31">
            <w:pPr>
              <w:pStyle w:val="aa"/>
              <w:ind w:left="0"/>
              <w:jc w:val="center"/>
              <w:rPr>
                <w:rFonts w:ascii="Times New Roman" w:hAnsi="Times New Roman" w:cs="Times New Roman"/>
                <w:sz w:val="16"/>
                <w:szCs w:val="16"/>
              </w:rPr>
            </w:pPr>
            <w:r w:rsidRPr="002E5F31">
              <w:rPr>
                <w:rFonts w:ascii="Times New Roman" w:hAnsi="Times New Roman" w:cs="Times New Roman"/>
                <w:sz w:val="16"/>
                <w:szCs w:val="16"/>
              </w:rPr>
              <w:t>С ЧРП</w:t>
            </w:r>
          </w:p>
        </w:tc>
      </w:tr>
      <w:tr w:rsidR="002E5F31" w:rsidRPr="002E5F31" w:rsidTr="002E5F31">
        <w:trPr>
          <w:trHeight w:val="426"/>
        </w:trPr>
        <w:tc>
          <w:tcPr>
            <w:tcW w:w="589" w:type="dxa"/>
          </w:tcPr>
          <w:p w:rsidR="002E5F31" w:rsidRPr="002E5F31" w:rsidRDefault="002E5F31" w:rsidP="002E5F31">
            <w:pPr>
              <w:pStyle w:val="aa"/>
              <w:ind w:left="0"/>
              <w:jc w:val="center"/>
              <w:rPr>
                <w:rFonts w:ascii="Times New Roman" w:hAnsi="Times New Roman" w:cs="Times New Roman"/>
                <w:sz w:val="16"/>
                <w:szCs w:val="16"/>
              </w:rPr>
            </w:pPr>
            <w:r w:rsidRPr="002E5F31">
              <w:rPr>
                <w:rFonts w:ascii="Times New Roman" w:hAnsi="Times New Roman" w:cs="Times New Roman"/>
                <w:sz w:val="16"/>
                <w:szCs w:val="16"/>
              </w:rPr>
              <w:t>9</w:t>
            </w:r>
          </w:p>
        </w:tc>
        <w:tc>
          <w:tcPr>
            <w:tcW w:w="2213" w:type="dxa"/>
          </w:tcPr>
          <w:p w:rsidR="002E5F31" w:rsidRPr="002E5F31" w:rsidRDefault="002E5F31" w:rsidP="002E5F31">
            <w:pPr>
              <w:pStyle w:val="aa"/>
              <w:ind w:left="0"/>
              <w:jc w:val="center"/>
              <w:rPr>
                <w:rFonts w:ascii="Times New Roman" w:hAnsi="Times New Roman" w:cs="Times New Roman"/>
                <w:sz w:val="16"/>
                <w:szCs w:val="16"/>
              </w:rPr>
            </w:pPr>
            <w:r w:rsidRPr="002E5F31">
              <w:rPr>
                <w:rFonts w:ascii="Times New Roman" w:hAnsi="Times New Roman" w:cs="Times New Roman"/>
                <w:sz w:val="16"/>
                <w:szCs w:val="16"/>
              </w:rPr>
              <w:t>№ 4380</w:t>
            </w:r>
          </w:p>
          <w:p w:rsidR="002E5F31" w:rsidRPr="002E5F31" w:rsidRDefault="002E5F31" w:rsidP="002E5F31">
            <w:pPr>
              <w:pStyle w:val="aa"/>
              <w:ind w:left="0"/>
              <w:jc w:val="center"/>
              <w:rPr>
                <w:rFonts w:ascii="Times New Roman" w:hAnsi="Times New Roman" w:cs="Times New Roman"/>
                <w:sz w:val="16"/>
                <w:szCs w:val="16"/>
              </w:rPr>
            </w:pPr>
            <w:r w:rsidRPr="002E5F31">
              <w:rPr>
                <w:rFonts w:ascii="Times New Roman" w:hAnsi="Times New Roman" w:cs="Times New Roman"/>
                <w:sz w:val="16"/>
                <w:szCs w:val="16"/>
              </w:rPr>
              <w:t>168 м</w:t>
            </w:r>
            <w:r w:rsidRPr="002E5F31">
              <w:rPr>
                <w:rFonts w:ascii="Times New Roman" w:hAnsi="Times New Roman" w:cs="Times New Roman"/>
                <w:sz w:val="16"/>
                <w:szCs w:val="16"/>
                <w:vertAlign w:val="superscript"/>
              </w:rPr>
              <w:t>3</w:t>
            </w:r>
            <w:r w:rsidRPr="002E5F31">
              <w:rPr>
                <w:rFonts w:ascii="Times New Roman" w:hAnsi="Times New Roman" w:cs="Times New Roman"/>
                <w:sz w:val="16"/>
                <w:szCs w:val="16"/>
              </w:rPr>
              <w:t>/</w:t>
            </w:r>
            <w:proofErr w:type="spellStart"/>
            <w:r w:rsidRPr="002E5F31">
              <w:rPr>
                <w:rFonts w:ascii="Times New Roman" w:hAnsi="Times New Roman" w:cs="Times New Roman"/>
                <w:sz w:val="16"/>
                <w:szCs w:val="16"/>
              </w:rPr>
              <w:t>сут</w:t>
            </w:r>
            <w:proofErr w:type="spellEnd"/>
            <w:r w:rsidRPr="002E5F31">
              <w:rPr>
                <w:rFonts w:ascii="Times New Roman" w:hAnsi="Times New Roman" w:cs="Times New Roman"/>
                <w:sz w:val="16"/>
                <w:szCs w:val="16"/>
              </w:rPr>
              <w:t>.</w:t>
            </w:r>
          </w:p>
        </w:tc>
        <w:tc>
          <w:tcPr>
            <w:tcW w:w="1559" w:type="dxa"/>
          </w:tcPr>
          <w:p w:rsidR="002E5F31" w:rsidRPr="002E5F31" w:rsidRDefault="002E5F31" w:rsidP="002E5F31">
            <w:pPr>
              <w:pStyle w:val="aa"/>
              <w:ind w:left="0"/>
              <w:jc w:val="center"/>
              <w:rPr>
                <w:rFonts w:ascii="Times New Roman" w:hAnsi="Times New Roman" w:cs="Times New Roman"/>
                <w:sz w:val="16"/>
                <w:szCs w:val="16"/>
              </w:rPr>
            </w:pPr>
            <w:r w:rsidRPr="002E5F31">
              <w:rPr>
                <w:rFonts w:ascii="Times New Roman" w:hAnsi="Times New Roman" w:cs="Times New Roman"/>
                <w:sz w:val="16"/>
                <w:szCs w:val="16"/>
              </w:rPr>
              <w:t>1986</w:t>
            </w:r>
          </w:p>
          <w:p w:rsidR="002E5F31" w:rsidRPr="002E5F31" w:rsidRDefault="002E5F31" w:rsidP="002E5F31">
            <w:pPr>
              <w:pStyle w:val="aa"/>
              <w:ind w:left="0"/>
              <w:jc w:val="center"/>
              <w:rPr>
                <w:rFonts w:ascii="Times New Roman" w:hAnsi="Times New Roman" w:cs="Times New Roman"/>
                <w:sz w:val="16"/>
                <w:szCs w:val="16"/>
              </w:rPr>
            </w:pPr>
            <w:r w:rsidRPr="002E5F31">
              <w:rPr>
                <w:rFonts w:ascii="Times New Roman" w:hAnsi="Times New Roman" w:cs="Times New Roman"/>
                <w:sz w:val="16"/>
                <w:szCs w:val="16"/>
              </w:rPr>
              <w:t>(к.р. 2007 г.)</w:t>
            </w:r>
          </w:p>
        </w:tc>
        <w:tc>
          <w:tcPr>
            <w:tcW w:w="2126" w:type="dxa"/>
          </w:tcPr>
          <w:p w:rsidR="002E5F31" w:rsidRPr="002E5F31" w:rsidRDefault="002E5F31" w:rsidP="002E5F31">
            <w:pPr>
              <w:pStyle w:val="aa"/>
              <w:ind w:left="0"/>
              <w:jc w:val="center"/>
              <w:rPr>
                <w:rFonts w:ascii="Times New Roman" w:hAnsi="Times New Roman" w:cs="Times New Roman"/>
                <w:sz w:val="16"/>
                <w:szCs w:val="16"/>
              </w:rPr>
            </w:pPr>
            <w:r w:rsidRPr="002E5F31">
              <w:rPr>
                <w:rFonts w:ascii="Times New Roman" w:hAnsi="Times New Roman" w:cs="Times New Roman"/>
                <w:sz w:val="16"/>
                <w:szCs w:val="16"/>
              </w:rPr>
              <w:t>Ул. Костромская</w:t>
            </w:r>
          </w:p>
        </w:tc>
        <w:tc>
          <w:tcPr>
            <w:tcW w:w="1276" w:type="dxa"/>
          </w:tcPr>
          <w:p w:rsidR="002E5F31" w:rsidRPr="002E5F31" w:rsidRDefault="002E5F31" w:rsidP="002E5F31">
            <w:pPr>
              <w:pStyle w:val="aa"/>
              <w:ind w:left="0"/>
              <w:jc w:val="center"/>
              <w:rPr>
                <w:rFonts w:ascii="Times New Roman" w:hAnsi="Times New Roman" w:cs="Times New Roman"/>
                <w:sz w:val="16"/>
                <w:szCs w:val="16"/>
              </w:rPr>
            </w:pPr>
            <w:r w:rsidRPr="002E5F31">
              <w:rPr>
                <w:rFonts w:ascii="Times New Roman" w:hAnsi="Times New Roman" w:cs="Times New Roman"/>
                <w:sz w:val="16"/>
                <w:szCs w:val="16"/>
              </w:rPr>
              <w:t>56</w:t>
            </w:r>
          </w:p>
        </w:tc>
        <w:tc>
          <w:tcPr>
            <w:tcW w:w="976" w:type="dxa"/>
          </w:tcPr>
          <w:p w:rsidR="002E5F31" w:rsidRPr="002E5F31" w:rsidRDefault="002E5F31" w:rsidP="002E5F31">
            <w:pPr>
              <w:pStyle w:val="aa"/>
              <w:ind w:left="0"/>
              <w:jc w:val="center"/>
              <w:rPr>
                <w:rFonts w:ascii="Times New Roman" w:hAnsi="Times New Roman" w:cs="Times New Roman"/>
                <w:sz w:val="16"/>
                <w:szCs w:val="16"/>
              </w:rPr>
            </w:pPr>
            <w:r w:rsidRPr="002E5F31">
              <w:rPr>
                <w:rFonts w:ascii="Times New Roman" w:hAnsi="Times New Roman" w:cs="Times New Roman"/>
                <w:sz w:val="16"/>
                <w:szCs w:val="16"/>
              </w:rPr>
              <w:t>7</w:t>
            </w:r>
          </w:p>
        </w:tc>
        <w:tc>
          <w:tcPr>
            <w:tcW w:w="1682" w:type="dxa"/>
          </w:tcPr>
          <w:p w:rsidR="002E5F31" w:rsidRPr="002E5F31" w:rsidRDefault="002E5F31" w:rsidP="002E5F31">
            <w:pPr>
              <w:pStyle w:val="aa"/>
              <w:ind w:left="0"/>
              <w:jc w:val="center"/>
              <w:rPr>
                <w:rFonts w:ascii="Times New Roman" w:hAnsi="Times New Roman" w:cs="Times New Roman"/>
                <w:sz w:val="16"/>
                <w:szCs w:val="16"/>
              </w:rPr>
            </w:pPr>
            <w:r w:rsidRPr="002E5F31">
              <w:rPr>
                <w:rFonts w:ascii="Times New Roman" w:hAnsi="Times New Roman" w:cs="Times New Roman"/>
                <w:sz w:val="16"/>
                <w:szCs w:val="16"/>
              </w:rPr>
              <w:t>ЭЦВ 6-6,5-85</w:t>
            </w:r>
          </w:p>
          <w:p w:rsidR="002E5F31" w:rsidRPr="002E5F31" w:rsidRDefault="002E5F31" w:rsidP="002E5F31">
            <w:pPr>
              <w:pStyle w:val="aa"/>
              <w:ind w:left="0"/>
              <w:jc w:val="center"/>
              <w:rPr>
                <w:rFonts w:ascii="Times New Roman" w:hAnsi="Times New Roman" w:cs="Times New Roman"/>
                <w:sz w:val="16"/>
                <w:szCs w:val="16"/>
              </w:rPr>
            </w:pPr>
            <w:r w:rsidRPr="002E5F31">
              <w:rPr>
                <w:rFonts w:ascii="Times New Roman" w:hAnsi="Times New Roman" w:cs="Times New Roman"/>
                <w:sz w:val="16"/>
                <w:szCs w:val="16"/>
              </w:rPr>
              <w:t>С ЧРП</w:t>
            </w:r>
          </w:p>
        </w:tc>
      </w:tr>
      <w:tr w:rsidR="002E5F31" w:rsidRPr="002E5F31" w:rsidTr="002E5F31">
        <w:tc>
          <w:tcPr>
            <w:tcW w:w="589" w:type="dxa"/>
          </w:tcPr>
          <w:p w:rsidR="002E5F31" w:rsidRPr="002E5F31" w:rsidRDefault="002E5F31" w:rsidP="002E5F31">
            <w:pPr>
              <w:pStyle w:val="aa"/>
              <w:ind w:left="0"/>
              <w:jc w:val="center"/>
              <w:rPr>
                <w:rFonts w:ascii="Times New Roman" w:hAnsi="Times New Roman" w:cs="Times New Roman"/>
                <w:sz w:val="16"/>
                <w:szCs w:val="16"/>
              </w:rPr>
            </w:pPr>
            <w:r w:rsidRPr="002E5F31">
              <w:rPr>
                <w:rFonts w:ascii="Times New Roman" w:hAnsi="Times New Roman" w:cs="Times New Roman"/>
                <w:sz w:val="16"/>
                <w:szCs w:val="16"/>
              </w:rPr>
              <w:t>10</w:t>
            </w:r>
          </w:p>
        </w:tc>
        <w:tc>
          <w:tcPr>
            <w:tcW w:w="2213" w:type="dxa"/>
          </w:tcPr>
          <w:p w:rsidR="002E5F31" w:rsidRPr="002E5F31" w:rsidRDefault="002E5F31" w:rsidP="002E5F31">
            <w:pPr>
              <w:pStyle w:val="aa"/>
              <w:ind w:left="0"/>
              <w:jc w:val="center"/>
              <w:rPr>
                <w:rFonts w:ascii="Times New Roman" w:hAnsi="Times New Roman" w:cs="Times New Roman"/>
                <w:sz w:val="16"/>
                <w:szCs w:val="16"/>
              </w:rPr>
            </w:pPr>
            <w:r w:rsidRPr="002E5F31">
              <w:rPr>
                <w:rFonts w:ascii="Times New Roman" w:hAnsi="Times New Roman" w:cs="Times New Roman"/>
                <w:sz w:val="16"/>
                <w:szCs w:val="16"/>
              </w:rPr>
              <w:t>№  40-С</w:t>
            </w:r>
          </w:p>
          <w:p w:rsidR="002E5F31" w:rsidRPr="002E5F31" w:rsidRDefault="002E5F31" w:rsidP="002E5F31">
            <w:pPr>
              <w:pStyle w:val="aa"/>
              <w:ind w:left="0"/>
              <w:jc w:val="center"/>
              <w:rPr>
                <w:rFonts w:ascii="Times New Roman" w:hAnsi="Times New Roman" w:cs="Times New Roman"/>
                <w:sz w:val="16"/>
                <w:szCs w:val="16"/>
              </w:rPr>
            </w:pPr>
            <w:r w:rsidRPr="002E5F31">
              <w:rPr>
                <w:rFonts w:ascii="Times New Roman" w:hAnsi="Times New Roman" w:cs="Times New Roman"/>
                <w:sz w:val="16"/>
                <w:szCs w:val="16"/>
              </w:rPr>
              <w:t>189,6 м</w:t>
            </w:r>
            <w:r w:rsidRPr="002E5F31">
              <w:rPr>
                <w:rFonts w:ascii="Times New Roman" w:hAnsi="Times New Roman" w:cs="Times New Roman"/>
                <w:sz w:val="16"/>
                <w:szCs w:val="16"/>
                <w:vertAlign w:val="superscript"/>
              </w:rPr>
              <w:t>3</w:t>
            </w:r>
            <w:r w:rsidRPr="002E5F31">
              <w:rPr>
                <w:rFonts w:ascii="Times New Roman" w:hAnsi="Times New Roman" w:cs="Times New Roman"/>
                <w:sz w:val="16"/>
                <w:szCs w:val="16"/>
              </w:rPr>
              <w:t>/</w:t>
            </w:r>
            <w:proofErr w:type="spellStart"/>
            <w:r w:rsidRPr="002E5F31">
              <w:rPr>
                <w:rFonts w:ascii="Times New Roman" w:hAnsi="Times New Roman" w:cs="Times New Roman"/>
                <w:sz w:val="16"/>
                <w:szCs w:val="16"/>
              </w:rPr>
              <w:t>сут</w:t>
            </w:r>
            <w:proofErr w:type="spellEnd"/>
            <w:r w:rsidRPr="002E5F31">
              <w:rPr>
                <w:rFonts w:ascii="Times New Roman" w:hAnsi="Times New Roman" w:cs="Times New Roman"/>
                <w:sz w:val="16"/>
                <w:szCs w:val="16"/>
              </w:rPr>
              <w:t>.</w:t>
            </w:r>
          </w:p>
        </w:tc>
        <w:tc>
          <w:tcPr>
            <w:tcW w:w="1559" w:type="dxa"/>
          </w:tcPr>
          <w:p w:rsidR="002E5F31" w:rsidRPr="002E5F31" w:rsidRDefault="002E5F31" w:rsidP="002E5F31">
            <w:pPr>
              <w:pStyle w:val="aa"/>
              <w:ind w:left="0"/>
              <w:jc w:val="center"/>
              <w:rPr>
                <w:rFonts w:ascii="Times New Roman" w:hAnsi="Times New Roman" w:cs="Times New Roman"/>
                <w:sz w:val="16"/>
                <w:szCs w:val="16"/>
              </w:rPr>
            </w:pPr>
            <w:r w:rsidRPr="002E5F31">
              <w:rPr>
                <w:rFonts w:ascii="Times New Roman" w:hAnsi="Times New Roman" w:cs="Times New Roman"/>
                <w:sz w:val="16"/>
                <w:szCs w:val="16"/>
              </w:rPr>
              <w:t>2012</w:t>
            </w:r>
          </w:p>
        </w:tc>
        <w:tc>
          <w:tcPr>
            <w:tcW w:w="2126" w:type="dxa"/>
          </w:tcPr>
          <w:p w:rsidR="002E5F31" w:rsidRPr="002E5F31" w:rsidRDefault="002E5F31" w:rsidP="002E5F31">
            <w:pPr>
              <w:pStyle w:val="aa"/>
              <w:ind w:left="0"/>
              <w:jc w:val="center"/>
              <w:rPr>
                <w:rFonts w:ascii="Times New Roman" w:hAnsi="Times New Roman" w:cs="Times New Roman"/>
                <w:sz w:val="16"/>
                <w:szCs w:val="16"/>
              </w:rPr>
            </w:pPr>
            <w:r w:rsidRPr="002E5F31">
              <w:rPr>
                <w:rFonts w:ascii="Times New Roman" w:hAnsi="Times New Roman" w:cs="Times New Roman"/>
                <w:sz w:val="16"/>
                <w:szCs w:val="16"/>
              </w:rPr>
              <w:t>Ул. Космонавтов</w:t>
            </w:r>
          </w:p>
        </w:tc>
        <w:tc>
          <w:tcPr>
            <w:tcW w:w="1276" w:type="dxa"/>
          </w:tcPr>
          <w:p w:rsidR="002E5F31" w:rsidRPr="002E5F31" w:rsidRDefault="002E5F31" w:rsidP="002E5F31">
            <w:pPr>
              <w:pStyle w:val="aa"/>
              <w:ind w:left="0"/>
              <w:jc w:val="center"/>
              <w:rPr>
                <w:rFonts w:ascii="Times New Roman" w:hAnsi="Times New Roman" w:cs="Times New Roman"/>
                <w:sz w:val="16"/>
                <w:szCs w:val="16"/>
              </w:rPr>
            </w:pPr>
            <w:r w:rsidRPr="002E5F31">
              <w:rPr>
                <w:rFonts w:ascii="Times New Roman" w:hAnsi="Times New Roman" w:cs="Times New Roman"/>
                <w:sz w:val="16"/>
                <w:szCs w:val="16"/>
              </w:rPr>
              <w:t>62</w:t>
            </w:r>
          </w:p>
        </w:tc>
        <w:tc>
          <w:tcPr>
            <w:tcW w:w="976" w:type="dxa"/>
          </w:tcPr>
          <w:p w:rsidR="002E5F31" w:rsidRPr="002E5F31" w:rsidRDefault="002E5F31" w:rsidP="002E5F31">
            <w:pPr>
              <w:pStyle w:val="aa"/>
              <w:ind w:left="0"/>
              <w:jc w:val="center"/>
              <w:rPr>
                <w:rFonts w:ascii="Times New Roman" w:hAnsi="Times New Roman" w:cs="Times New Roman"/>
                <w:sz w:val="16"/>
                <w:szCs w:val="16"/>
              </w:rPr>
            </w:pPr>
            <w:r w:rsidRPr="002E5F31">
              <w:rPr>
                <w:rFonts w:ascii="Times New Roman" w:hAnsi="Times New Roman" w:cs="Times New Roman"/>
                <w:sz w:val="16"/>
                <w:szCs w:val="16"/>
              </w:rPr>
              <w:t>7,9</w:t>
            </w:r>
          </w:p>
        </w:tc>
        <w:tc>
          <w:tcPr>
            <w:tcW w:w="1682" w:type="dxa"/>
          </w:tcPr>
          <w:p w:rsidR="002E5F31" w:rsidRPr="002E5F31" w:rsidRDefault="002E5F31" w:rsidP="002E5F31">
            <w:pPr>
              <w:pStyle w:val="aa"/>
              <w:ind w:left="0"/>
              <w:jc w:val="center"/>
              <w:rPr>
                <w:rFonts w:ascii="Times New Roman" w:hAnsi="Times New Roman" w:cs="Times New Roman"/>
                <w:sz w:val="16"/>
                <w:szCs w:val="16"/>
              </w:rPr>
            </w:pPr>
            <w:r w:rsidRPr="002E5F31">
              <w:rPr>
                <w:rFonts w:ascii="Times New Roman" w:hAnsi="Times New Roman" w:cs="Times New Roman"/>
                <w:sz w:val="16"/>
                <w:szCs w:val="16"/>
              </w:rPr>
              <w:t xml:space="preserve">ЭЦВ 6-6,5-85 </w:t>
            </w:r>
          </w:p>
          <w:p w:rsidR="002E5F31" w:rsidRPr="002E5F31" w:rsidRDefault="002E5F31" w:rsidP="002E5F31">
            <w:pPr>
              <w:pStyle w:val="aa"/>
              <w:ind w:left="0"/>
              <w:jc w:val="center"/>
              <w:rPr>
                <w:rFonts w:ascii="Times New Roman" w:hAnsi="Times New Roman" w:cs="Times New Roman"/>
                <w:sz w:val="16"/>
                <w:szCs w:val="16"/>
              </w:rPr>
            </w:pPr>
            <w:r w:rsidRPr="002E5F31">
              <w:rPr>
                <w:rFonts w:ascii="Times New Roman" w:hAnsi="Times New Roman" w:cs="Times New Roman"/>
                <w:sz w:val="16"/>
                <w:szCs w:val="16"/>
              </w:rPr>
              <w:t>С ЧРП</w:t>
            </w:r>
          </w:p>
        </w:tc>
      </w:tr>
      <w:tr w:rsidR="002E5F31" w:rsidRPr="002E5F31" w:rsidTr="002E5F31">
        <w:tc>
          <w:tcPr>
            <w:tcW w:w="589" w:type="dxa"/>
          </w:tcPr>
          <w:p w:rsidR="002E5F31" w:rsidRPr="002E5F31" w:rsidRDefault="002E5F31" w:rsidP="002E5F31">
            <w:pPr>
              <w:pStyle w:val="aa"/>
              <w:ind w:left="0"/>
              <w:jc w:val="center"/>
              <w:rPr>
                <w:rFonts w:ascii="Times New Roman" w:hAnsi="Times New Roman" w:cs="Times New Roman"/>
                <w:sz w:val="16"/>
                <w:szCs w:val="16"/>
              </w:rPr>
            </w:pPr>
          </w:p>
        </w:tc>
        <w:tc>
          <w:tcPr>
            <w:tcW w:w="2213" w:type="dxa"/>
          </w:tcPr>
          <w:p w:rsidR="002E5F31" w:rsidRPr="002E5F31" w:rsidRDefault="002E5F31" w:rsidP="002E5F31">
            <w:pPr>
              <w:pStyle w:val="aa"/>
              <w:ind w:left="0"/>
              <w:jc w:val="center"/>
              <w:rPr>
                <w:rFonts w:ascii="Times New Roman" w:hAnsi="Times New Roman" w:cs="Times New Roman"/>
                <w:b/>
                <w:sz w:val="16"/>
                <w:szCs w:val="16"/>
              </w:rPr>
            </w:pPr>
            <w:r w:rsidRPr="002E5F31">
              <w:rPr>
                <w:rFonts w:ascii="Times New Roman" w:hAnsi="Times New Roman" w:cs="Times New Roman"/>
                <w:b/>
                <w:sz w:val="16"/>
                <w:szCs w:val="16"/>
              </w:rPr>
              <w:t>ИТОГО</w:t>
            </w:r>
          </w:p>
        </w:tc>
        <w:tc>
          <w:tcPr>
            <w:tcW w:w="1559" w:type="dxa"/>
          </w:tcPr>
          <w:p w:rsidR="002E5F31" w:rsidRPr="002E5F31" w:rsidRDefault="002E5F31" w:rsidP="002E5F31">
            <w:pPr>
              <w:pStyle w:val="aa"/>
              <w:ind w:left="0"/>
              <w:jc w:val="center"/>
              <w:rPr>
                <w:rFonts w:ascii="Times New Roman" w:hAnsi="Times New Roman" w:cs="Times New Roman"/>
                <w:sz w:val="16"/>
                <w:szCs w:val="16"/>
              </w:rPr>
            </w:pPr>
          </w:p>
        </w:tc>
        <w:tc>
          <w:tcPr>
            <w:tcW w:w="2126" w:type="dxa"/>
          </w:tcPr>
          <w:p w:rsidR="002E5F31" w:rsidRPr="002E5F31" w:rsidRDefault="002E5F31" w:rsidP="002E5F31">
            <w:pPr>
              <w:pStyle w:val="aa"/>
              <w:ind w:left="0"/>
              <w:jc w:val="center"/>
              <w:rPr>
                <w:rFonts w:ascii="Times New Roman" w:hAnsi="Times New Roman" w:cs="Times New Roman"/>
                <w:sz w:val="16"/>
                <w:szCs w:val="16"/>
              </w:rPr>
            </w:pPr>
          </w:p>
        </w:tc>
        <w:tc>
          <w:tcPr>
            <w:tcW w:w="1276" w:type="dxa"/>
          </w:tcPr>
          <w:p w:rsidR="002E5F31" w:rsidRPr="002E5F31" w:rsidRDefault="002E5F31" w:rsidP="002E5F31">
            <w:pPr>
              <w:pStyle w:val="aa"/>
              <w:ind w:left="0"/>
              <w:jc w:val="center"/>
              <w:rPr>
                <w:rFonts w:ascii="Times New Roman" w:hAnsi="Times New Roman" w:cs="Times New Roman"/>
                <w:sz w:val="16"/>
                <w:szCs w:val="16"/>
              </w:rPr>
            </w:pPr>
          </w:p>
        </w:tc>
        <w:tc>
          <w:tcPr>
            <w:tcW w:w="976" w:type="dxa"/>
          </w:tcPr>
          <w:p w:rsidR="002E5F31" w:rsidRPr="002E5F31" w:rsidRDefault="002E5F31" w:rsidP="002E5F31">
            <w:pPr>
              <w:pStyle w:val="aa"/>
              <w:ind w:left="0"/>
              <w:jc w:val="center"/>
              <w:rPr>
                <w:rFonts w:ascii="Times New Roman" w:hAnsi="Times New Roman" w:cs="Times New Roman"/>
                <w:b/>
                <w:sz w:val="16"/>
                <w:szCs w:val="16"/>
              </w:rPr>
            </w:pPr>
            <w:r w:rsidRPr="002E5F31">
              <w:rPr>
                <w:rFonts w:ascii="Times New Roman" w:hAnsi="Times New Roman" w:cs="Times New Roman"/>
                <w:b/>
                <w:sz w:val="16"/>
                <w:szCs w:val="16"/>
              </w:rPr>
              <w:t>88,9</w:t>
            </w:r>
          </w:p>
        </w:tc>
        <w:tc>
          <w:tcPr>
            <w:tcW w:w="1682" w:type="dxa"/>
          </w:tcPr>
          <w:p w:rsidR="002E5F31" w:rsidRPr="002E5F31" w:rsidRDefault="002E5F31" w:rsidP="002E5F31">
            <w:pPr>
              <w:pStyle w:val="aa"/>
              <w:ind w:left="0"/>
              <w:jc w:val="center"/>
              <w:rPr>
                <w:rFonts w:ascii="Times New Roman" w:hAnsi="Times New Roman" w:cs="Times New Roman"/>
                <w:sz w:val="16"/>
                <w:szCs w:val="16"/>
              </w:rPr>
            </w:pPr>
          </w:p>
        </w:tc>
      </w:tr>
    </w:tbl>
    <w:p w:rsidR="002E5F31" w:rsidRPr="002E5F31" w:rsidRDefault="002E5F31" w:rsidP="002E5F31">
      <w:pPr>
        <w:pStyle w:val="aa"/>
        <w:ind w:left="0" w:firstLine="567"/>
        <w:jc w:val="center"/>
        <w:rPr>
          <w:rFonts w:ascii="Times New Roman" w:hAnsi="Times New Roman" w:cs="Times New Roman"/>
          <w:sz w:val="16"/>
          <w:szCs w:val="16"/>
        </w:rPr>
      </w:pPr>
    </w:p>
    <w:p w:rsidR="002E5F31" w:rsidRPr="002E5F31" w:rsidRDefault="002E5F31" w:rsidP="002E5F31">
      <w:pPr>
        <w:pStyle w:val="aa"/>
        <w:ind w:left="0" w:firstLine="567"/>
        <w:jc w:val="center"/>
        <w:rPr>
          <w:rFonts w:ascii="Times New Roman" w:hAnsi="Times New Roman" w:cs="Times New Roman"/>
          <w:sz w:val="16"/>
          <w:szCs w:val="16"/>
        </w:rPr>
      </w:pPr>
    </w:p>
    <w:p w:rsidR="002E5F31" w:rsidRDefault="002E5F31" w:rsidP="002E5F31">
      <w:pPr>
        <w:pStyle w:val="aa"/>
        <w:ind w:left="0" w:firstLine="567"/>
        <w:jc w:val="center"/>
        <w:rPr>
          <w:sz w:val="28"/>
          <w:szCs w:val="28"/>
        </w:rPr>
      </w:pPr>
    </w:p>
    <w:p w:rsidR="002E5F31" w:rsidRDefault="002E5F31" w:rsidP="002E5F31">
      <w:pPr>
        <w:pStyle w:val="aa"/>
        <w:ind w:left="0" w:firstLine="567"/>
        <w:jc w:val="center"/>
        <w:rPr>
          <w:sz w:val="28"/>
          <w:szCs w:val="28"/>
        </w:rPr>
      </w:pPr>
    </w:p>
    <w:p w:rsidR="002E5F31" w:rsidRPr="002E5F31" w:rsidRDefault="002E5F31" w:rsidP="002E5F31">
      <w:pPr>
        <w:ind w:firstLine="567"/>
        <w:rPr>
          <w:sz w:val="16"/>
          <w:szCs w:val="16"/>
        </w:rPr>
      </w:pPr>
      <w:r w:rsidRPr="002E5F31">
        <w:rPr>
          <w:sz w:val="16"/>
          <w:szCs w:val="16"/>
        </w:rPr>
        <w:t>Характеристика водопроводных сетей представлено в таблице 2.1.1.3</w:t>
      </w:r>
    </w:p>
    <w:p w:rsidR="002E5F31" w:rsidRPr="002E5F31" w:rsidRDefault="002E5F31" w:rsidP="002E5F31">
      <w:pPr>
        <w:ind w:firstLine="567"/>
        <w:jc w:val="right"/>
        <w:rPr>
          <w:sz w:val="16"/>
          <w:szCs w:val="16"/>
        </w:rPr>
      </w:pPr>
      <w:r w:rsidRPr="002E5F31">
        <w:rPr>
          <w:sz w:val="16"/>
          <w:szCs w:val="16"/>
        </w:rPr>
        <w:t>Таблица</w:t>
      </w:r>
      <w:proofErr w:type="gramStart"/>
      <w:r w:rsidRPr="002E5F31">
        <w:rPr>
          <w:sz w:val="16"/>
          <w:szCs w:val="16"/>
        </w:rPr>
        <w:t>2</w:t>
      </w:r>
      <w:proofErr w:type="gramEnd"/>
      <w:r w:rsidRPr="002E5F31">
        <w:rPr>
          <w:sz w:val="16"/>
          <w:szCs w:val="16"/>
        </w:rPr>
        <w:t>.1.1.3</w:t>
      </w:r>
    </w:p>
    <w:p w:rsidR="002E5F31" w:rsidRPr="002E5F31" w:rsidRDefault="002E5F31" w:rsidP="002E5F31">
      <w:pPr>
        <w:spacing w:after="120"/>
        <w:ind w:firstLine="567"/>
        <w:jc w:val="center"/>
        <w:rPr>
          <w:sz w:val="16"/>
          <w:szCs w:val="16"/>
        </w:rPr>
      </w:pPr>
      <w:r w:rsidRPr="002E5F31">
        <w:rPr>
          <w:sz w:val="16"/>
          <w:szCs w:val="16"/>
        </w:rPr>
        <w:t>Характеристика водопроводных сетей</w:t>
      </w:r>
    </w:p>
    <w:tbl>
      <w:tblPr>
        <w:tblStyle w:val="a4"/>
        <w:tblW w:w="0" w:type="auto"/>
        <w:tblLayout w:type="fixed"/>
        <w:tblLook w:val="04A0"/>
      </w:tblPr>
      <w:tblGrid>
        <w:gridCol w:w="670"/>
        <w:gridCol w:w="2982"/>
        <w:gridCol w:w="1843"/>
        <w:gridCol w:w="1701"/>
        <w:gridCol w:w="1491"/>
        <w:gridCol w:w="1734"/>
      </w:tblGrid>
      <w:tr w:rsidR="002E5F31" w:rsidRPr="002E5F31" w:rsidTr="002E5F31">
        <w:tc>
          <w:tcPr>
            <w:tcW w:w="670" w:type="dxa"/>
          </w:tcPr>
          <w:p w:rsidR="002E5F31" w:rsidRPr="002E5F31" w:rsidRDefault="002E5F31" w:rsidP="002E5F31">
            <w:pPr>
              <w:jc w:val="center"/>
              <w:rPr>
                <w:sz w:val="16"/>
                <w:szCs w:val="16"/>
              </w:rPr>
            </w:pPr>
            <w:r w:rsidRPr="002E5F31">
              <w:rPr>
                <w:sz w:val="16"/>
                <w:szCs w:val="16"/>
              </w:rPr>
              <w:t>№</w:t>
            </w:r>
          </w:p>
          <w:p w:rsidR="002E5F31" w:rsidRPr="002E5F31" w:rsidRDefault="002E5F31" w:rsidP="002E5F31">
            <w:pPr>
              <w:jc w:val="center"/>
              <w:rPr>
                <w:sz w:val="16"/>
                <w:szCs w:val="16"/>
              </w:rPr>
            </w:pPr>
            <w:proofErr w:type="spellStart"/>
            <w:proofErr w:type="gramStart"/>
            <w:r w:rsidRPr="002E5F31">
              <w:rPr>
                <w:sz w:val="16"/>
                <w:szCs w:val="16"/>
              </w:rPr>
              <w:t>п</w:t>
            </w:r>
            <w:proofErr w:type="spellEnd"/>
            <w:proofErr w:type="gramEnd"/>
            <w:r w:rsidRPr="002E5F31">
              <w:rPr>
                <w:sz w:val="16"/>
                <w:szCs w:val="16"/>
              </w:rPr>
              <w:t>/</w:t>
            </w:r>
            <w:proofErr w:type="spellStart"/>
            <w:r w:rsidRPr="002E5F31">
              <w:rPr>
                <w:sz w:val="16"/>
                <w:szCs w:val="16"/>
              </w:rPr>
              <w:t>п</w:t>
            </w:r>
            <w:proofErr w:type="spellEnd"/>
          </w:p>
        </w:tc>
        <w:tc>
          <w:tcPr>
            <w:tcW w:w="2982" w:type="dxa"/>
          </w:tcPr>
          <w:p w:rsidR="002E5F31" w:rsidRPr="002E5F31" w:rsidRDefault="002E5F31" w:rsidP="002E5F31">
            <w:pPr>
              <w:jc w:val="center"/>
              <w:rPr>
                <w:sz w:val="16"/>
                <w:szCs w:val="16"/>
              </w:rPr>
            </w:pPr>
            <w:r w:rsidRPr="002E5F31">
              <w:rPr>
                <w:sz w:val="16"/>
                <w:szCs w:val="16"/>
              </w:rPr>
              <w:t>Улицы</w:t>
            </w:r>
          </w:p>
          <w:p w:rsidR="002E5F31" w:rsidRPr="002E5F31" w:rsidRDefault="002E5F31" w:rsidP="002E5F31">
            <w:pPr>
              <w:jc w:val="center"/>
              <w:rPr>
                <w:sz w:val="16"/>
                <w:szCs w:val="16"/>
              </w:rPr>
            </w:pPr>
            <w:r w:rsidRPr="002E5F31">
              <w:rPr>
                <w:sz w:val="16"/>
                <w:szCs w:val="16"/>
              </w:rPr>
              <w:t xml:space="preserve"> п. Островское</w:t>
            </w:r>
          </w:p>
          <w:p w:rsidR="002E5F31" w:rsidRPr="002E5F31" w:rsidRDefault="002E5F31" w:rsidP="002E5F31">
            <w:pPr>
              <w:jc w:val="center"/>
              <w:rPr>
                <w:sz w:val="16"/>
                <w:szCs w:val="16"/>
              </w:rPr>
            </w:pPr>
          </w:p>
        </w:tc>
        <w:tc>
          <w:tcPr>
            <w:tcW w:w="1843" w:type="dxa"/>
          </w:tcPr>
          <w:p w:rsidR="002E5F31" w:rsidRPr="002E5F31" w:rsidRDefault="002E5F31" w:rsidP="002E5F31">
            <w:pPr>
              <w:jc w:val="center"/>
              <w:rPr>
                <w:sz w:val="16"/>
                <w:szCs w:val="16"/>
              </w:rPr>
            </w:pPr>
            <w:r w:rsidRPr="002E5F31">
              <w:rPr>
                <w:sz w:val="16"/>
                <w:szCs w:val="16"/>
              </w:rPr>
              <w:t>Протяжённость водопровода,</w:t>
            </w:r>
          </w:p>
          <w:p w:rsidR="002E5F31" w:rsidRPr="002E5F31" w:rsidRDefault="002E5F31" w:rsidP="002E5F31">
            <w:pPr>
              <w:jc w:val="center"/>
              <w:rPr>
                <w:sz w:val="16"/>
                <w:szCs w:val="16"/>
              </w:rPr>
            </w:pPr>
            <w:r w:rsidRPr="002E5F31">
              <w:rPr>
                <w:sz w:val="16"/>
                <w:szCs w:val="16"/>
              </w:rPr>
              <w:t>м</w:t>
            </w:r>
          </w:p>
        </w:tc>
        <w:tc>
          <w:tcPr>
            <w:tcW w:w="1701" w:type="dxa"/>
          </w:tcPr>
          <w:p w:rsidR="002E5F31" w:rsidRPr="002E5F31" w:rsidRDefault="002E5F31" w:rsidP="002E5F31">
            <w:pPr>
              <w:jc w:val="center"/>
              <w:rPr>
                <w:sz w:val="16"/>
                <w:szCs w:val="16"/>
              </w:rPr>
            </w:pPr>
            <w:r w:rsidRPr="002E5F31">
              <w:rPr>
                <w:sz w:val="16"/>
                <w:szCs w:val="16"/>
              </w:rPr>
              <w:t>Материал</w:t>
            </w:r>
          </w:p>
          <w:p w:rsidR="002E5F31" w:rsidRPr="002E5F31" w:rsidRDefault="002E5F31" w:rsidP="002E5F31">
            <w:pPr>
              <w:jc w:val="center"/>
              <w:rPr>
                <w:sz w:val="16"/>
                <w:szCs w:val="16"/>
              </w:rPr>
            </w:pPr>
            <w:r w:rsidRPr="002E5F31">
              <w:rPr>
                <w:sz w:val="16"/>
                <w:szCs w:val="16"/>
              </w:rPr>
              <w:t>труб</w:t>
            </w:r>
          </w:p>
        </w:tc>
        <w:tc>
          <w:tcPr>
            <w:tcW w:w="1491" w:type="dxa"/>
          </w:tcPr>
          <w:p w:rsidR="002E5F31" w:rsidRPr="002E5F31" w:rsidRDefault="002E5F31" w:rsidP="002E5F31">
            <w:pPr>
              <w:jc w:val="center"/>
              <w:rPr>
                <w:sz w:val="16"/>
                <w:szCs w:val="16"/>
              </w:rPr>
            </w:pPr>
            <w:r w:rsidRPr="002E5F31">
              <w:rPr>
                <w:sz w:val="16"/>
                <w:szCs w:val="16"/>
              </w:rPr>
              <w:t xml:space="preserve">Диаметр </w:t>
            </w:r>
          </w:p>
          <w:p w:rsidR="002E5F31" w:rsidRPr="002E5F31" w:rsidRDefault="002E5F31" w:rsidP="002E5F31">
            <w:pPr>
              <w:jc w:val="center"/>
              <w:rPr>
                <w:sz w:val="16"/>
                <w:szCs w:val="16"/>
              </w:rPr>
            </w:pPr>
            <w:r w:rsidRPr="002E5F31">
              <w:rPr>
                <w:sz w:val="16"/>
                <w:szCs w:val="16"/>
              </w:rPr>
              <w:t>труб,</w:t>
            </w:r>
          </w:p>
          <w:p w:rsidR="002E5F31" w:rsidRPr="002E5F31" w:rsidRDefault="002E5F31" w:rsidP="002E5F31">
            <w:pPr>
              <w:jc w:val="center"/>
              <w:rPr>
                <w:sz w:val="16"/>
                <w:szCs w:val="16"/>
              </w:rPr>
            </w:pPr>
            <w:r w:rsidRPr="002E5F31">
              <w:rPr>
                <w:sz w:val="16"/>
                <w:szCs w:val="16"/>
              </w:rPr>
              <w:t>мм</w:t>
            </w:r>
          </w:p>
        </w:tc>
        <w:tc>
          <w:tcPr>
            <w:tcW w:w="1734" w:type="dxa"/>
          </w:tcPr>
          <w:p w:rsidR="002E5F31" w:rsidRPr="002E5F31" w:rsidRDefault="002E5F31" w:rsidP="002E5F31">
            <w:pPr>
              <w:jc w:val="center"/>
              <w:rPr>
                <w:sz w:val="16"/>
                <w:szCs w:val="16"/>
              </w:rPr>
            </w:pPr>
            <w:r w:rsidRPr="002E5F31">
              <w:rPr>
                <w:sz w:val="16"/>
                <w:szCs w:val="16"/>
              </w:rPr>
              <w:t>Год ввода в эксплуатацию</w:t>
            </w:r>
          </w:p>
        </w:tc>
      </w:tr>
      <w:tr w:rsidR="002E5F31" w:rsidRPr="002E5F31" w:rsidTr="002E5F31">
        <w:tc>
          <w:tcPr>
            <w:tcW w:w="670" w:type="dxa"/>
          </w:tcPr>
          <w:p w:rsidR="002E5F31" w:rsidRPr="002E5F31" w:rsidRDefault="002E5F31" w:rsidP="002E5F31">
            <w:pPr>
              <w:jc w:val="center"/>
              <w:rPr>
                <w:sz w:val="16"/>
                <w:szCs w:val="16"/>
              </w:rPr>
            </w:pPr>
            <w:r w:rsidRPr="002E5F31">
              <w:rPr>
                <w:sz w:val="16"/>
                <w:szCs w:val="16"/>
              </w:rPr>
              <w:t>1</w:t>
            </w:r>
          </w:p>
        </w:tc>
        <w:tc>
          <w:tcPr>
            <w:tcW w:w="2982" w:type="dxa"/>
          </w:tcPr>
          <w:p w:rsidR="002E5F31" w:rsidRPr="002E5F31" w:rsidRDefault="002E5F31" w:rsidP="002E5F31">
            <w:pPr>
              <w:jc w:val="center"/>
              <w:rPr>
                <w:b/>
                <w:sz w:val="16"/>
                <w:szCs w:val="16"/>
              </w:rPr>
            </w:pPr>
            <w:r w:rsidRPr="002E5F31">
              <w:rPr>
                <w:b/>
                <w:sz w:val="16"/>
                <w:szCs w:val="16"/>
              </w:rPr>
              <w:t>2</w:t>
            </w:r>
          </w:p>
        </w:tc>
        <w:tc>
          <w:tcPr>
            <w:tcW w:w="1843" w:type="dxa"/>
          </w:tcPr>
          <w:p w:rsidR="002E5F31" w:rsidRPr="002E5F31" w:rsidRDefault="002E5F31" w:rsidP="002E5F31">
            <w:pPr>
              <w:jc w:val="center"/>
              <w:rPr>
                <w:sz w:val="16"/>
                <w:szCs w:val="16"/>
              </w:rPr>
            </w:pPr>
            <w:r w:rsidRPr="002E5F31">
              <w:rPr>
                <w:sz w:val="16"/>
                <w:szCs w:val="16"/>
              </w:rPr>
              <w:t>3</w:t>
            </w:r>
          </w:p>
        </w:tc>
        <w:tc>
          <w:tcPr>
            <w:tcW w:w="1701" w:type="dxa"/>
          </w:tcPr>
          <w:p w:rsidR="002E5F31" w:rsidRPr="002E5F31" w:rsidRDefault="002E5F31" w:rsidP="002E5F31">
            <w:pPr>
              <w:jc w:val="center"/>
              <w:rPr>
                <w:sz w:val="16"/>
                <w:szCs w:val="16"/>
              </w:rPr>
            </w:pPr>
            <w:r w:rsidRPr="002E5F31">
              <w:rPr>
                <w:sz w:val="16"/>
                <w:szCs w:val="16"/>
              </w:rPr>
              <w:t>4</w:t>
            </w:r>
          </w:p>
        </w:tc>
        <w:tc>
          <w:tcPr>
            <w:tcW w:w="1491" w:type="dxa"/>
          </w:tcPr>
          <w:p w:rsidR="002E5F31" w:rsidRPr="002E5F31" w:rsidRDefault="002E5F31" w:rsidP="002E5F31">
            <w:pPr>
              <w:jc w:val="center"/>
              <w:rPr>
                <w:sz w:val="16"/>
                <w:szCs w:val="16"/>
              </w:rPr>
            </w:pPr>
            <w:r w:rsidRPr="002E5F31">
              <w:rPr>
                <w:sz w:val="16"/>
                <w:szCs w:val="16"/>
              </w:rPr>
              <w:t>5</w:t>
            </w:r>
          </w:p>
        </w:tc>
        <w:tc>
          <w:tcPr>
            <w:tcW w:w="1734" w:type="dxa"/>
          </w:tcPr>
          <w:p w:rsidR="002E5F31" w:rsidRPr="002E5F31" w:rsidRDefault="002E5F31" w:rsidP="002E5F31">
            <w:pPr>
              <w:jc w:val="center"/>
              <w:rPr>
                <w:sz w:val="16"/>
                <w:szCs w:val="16"/>
              </w:rPr>
            </w:pPr>
            <w:r w:rsidRPr="002E5F31">
              <w:rPr>
                <w:sz w:val="16"/>
                <w:szCs w:val="16"/>
              </w:rPr>
              <w:t>6</w:t>
            </w:r>
          </w:p>
        </w:tc>
      </w:tr>
      <w:tr w:rsidR="002E5F31" w:rsidRPr="002E5F31" w:rsidTr="002E5F31">
        <w:tc>
          <w:tcPr>
            <w:tcW w:w="670" w:type="dxa"/>
          </w:tcPr>
          <w:p w:rsidR="002E5F31" w:rsidRPr="002E5F31" w:rsidRDefault="002E5F31" w:rsidP="002E5F31">
            <w:pPr>
              <w:jc w:val="center"/>
              <w:rPr>
                <w:sz w:val="16"/>
                <w:szCs w:val="16"/>
              </w:rPr>
            </w:pPr>
            <w:r w:rsidRPr="002E5F31">
              <w:rPr>
                <w:sz w:val="16"/>
                <w:szCs w:val="16"/>
              </w:rPr>
              <w:t>1</w:t>
            </w:r>
          </w:p>
        </w:tc>
        <w:tc>
          <w:tcPr>
            <w:tcW w:w="2982" w:type="dxa"/>
          </w:tcPr>
          <w:p w:rsidR="002E5F31" w:rsidRPr="002E5F31" w:rsidRDefault="002E5F31" w:rsidP="002E5F31">
            <w:pPr>
              <w:jc w:val="center"/>
              <w:rPr>
                <w:sz w:val="16"/>
                <w:szCs w:val="16"/>
              </w:rPr>
            </w:pPr>
            <w:proofErr w:type="spellStart"/>
            <w:r w:rsidRPr="002E5F31">
              <w:rPr>
                <w:sz w:val="16"/>
                <w:szCs w:val="16"/>
              </w:rPr>
              <w:t>Аргуновская</w:t>
            </w:r>
            <w:proofErr w:type="spellEnd"/>
          </w:p>
        </w:tc>
        <w:tc>
          <w:tcPr>
            <w:tcW w:w="1843" w:type="dxa"/>
          </w:tcPr>
          <w:p w:rsidR="002E5F31" w:rsidRPr="002E5F31" w:rsidRDefault="002E5F31" w:rsidP="002E5F31">
            <w:pPr>
              <w:jc w:val="center"/>
              <w:rPr>
                <w:sz w:val="16"/>
                <w:szCs w:val="16"/>
              </w:rPr>
            </w:pPr>
            <w:r w:rsidRPr="002E5F31">
              <w:rPr>
                <w:sz w:val="16"/>
                <w:szCs w:val="16"/>
              </w:rPr>
              <w:t>320</w:t>
            </w:r>
          </w:p>
        </w:tc>
        <w:tc>
          <w:tcPr>
            <w:tcW w:w="1701" w:type="dxa"/>
          </w:tcPr>
          <w:p w:rsidR="002E5F31" w:rsidRPr="002E5F31" w:rsidRDefault="002E5F31" w:rsidP="002E5F31">
            <w:pPr>
              <w:jc w:val="center"/>
              <w:rPr>
                <w:sz w:val="16"/>
                <w:szCs w:val="16"/>
              </w:rPr>
            </w:pPr>
            <w:r w:rsidRPr="002E5F31">
              <w:rPr>
                <w:sz w:val="16"/>
                <w:szCs w:val="16"/>
              </w:rPr>
              <w:t xml:space="preserve">НПХВ 110*3,4 </w:t>
            </w:r>
          </w:p>
        </w:tc>
        <w:tc>
          <w:tcPr>
            <w:tcW w:w="1491" w:type="dxa"/>
          </w:tcPr>
          <w:p w:rsidR="002E5F31" w:rsidRPr="002E5F31" w:rsidRDefault="002E5F31" w:rsidP="002E5F31">
            <w:pPr>
              <w:jc w:val="center"/>
              <w:rPr>
                <w:sz w:val="16"/>
                <w:szCs w:val="16"/>
              </w:rPr>
            </w:pPr>
            <w:r w:rsidRPr="002E5F31">
              <w:rPr>
                <w:sz w:val="16"/>
                <w:szCs w:val="16"/>
              </w:rPr>
              <w:t>110</w:t>
            </w:r>
          </w:p>
        </w:tc>
        <w:tc>
          <w:tcPr>
            <w:tcW w:w="1734" w:type="dxa"/>
          </w:tcPr>
          <w:p w:rsidR="002E5F31" w:rsidRPr="002E5F31" w:rsidRDefault="002E5F31" w:rsidP="002E5F31">
            <w:pPr>
              <w:jc w:val="center"/>
              <w:rPr>
                <w:sz w:val="16"/>
                <w:szCs w:val="16"/>
              </w:rPr>
            </w:pPr>
            <w:r w:rsidRPr="002E5F31">
              <w:rPr>
                <w:sz w:val="16"/>
                <w:szCs w:val="16"/>
              </w:rPr>
              <w:t>2008</w:t>
            </w:r>
          </w:p>
        </w:tc>
      </w:tr>
      <w:tr w:rsidR="002E5F31" w:rsidRPr="002E5F31" w:rsidTr="002E5F31">
        <w:trPr>
          <w:trHeight w:val="622"/>
        </w:trPr>
        <w:tc>
          <w:tcPr>
            <w:tcW w:w="670" w:type="dxa"/>
          </w:tcPr>
          <w:p w:rsidR="002E5F31" w:rsidRPr="002E5F31" w:rsidRDefault="002E5F31" w:rsidP="002E5F31">
            <w:pPr>
              <w:jc w:val="center"/>
              <w:rPr>
                <w:sz w:val="16"/>
                <w:szCs w:val="16"/>
              </w:rPr>
            </w:pPr>
            <w:r w:rsidRPr="002E5F31">
              <w:rPr>
                <w:sz w:val="16"/>
                <w:szCs w:val="16"/>
              </w:rPr>
              <w:t>2</w:t>
            </w:r>
          </w:p>
        </w:tc>
        <w:tc>
          <w:tcPr>
            <w:tcW w:w="2982" w:type="dxa"/>
          </w:tcPr>
          <w:p w:rsidR="002E5F31" w:rsidRPr="002E5F31" w:rsidRDefault="002E5F31" w:rsidP="002E5F31">
            <w:pPr>
              <w:jc w:val="center"/>
              <w:rPr>
                <w:sz w:val="16"/>
                <w:szCs w:val="16"/>
              </w:rPr>
            </w:pPr>
            <w:r w:rsidRPr="002E5F31">
              <w:rPr>
                <w:sz w:val="16"/>
                <w:szCs w:val="16"/>
              </w:rPr>
              <w:t>Больничная</w:t>
            </w:r>
          </w:p>
        </w:tc>
        <w:tc>
          <w:tcPr>
            <w:tcW w:w="1843" w:type="dxa"/>
          </w:tcPr>
          <w:p w:rsidR="002E5F31" w:rsidRPr="002E5F31" w:rsidRDefault="002E5F31" w:rsidP="002E5F31">
            <w:pPr>
              <w:jc w:val="center"/>
              <w:rPr>
                <w:sz w:val="16"/>
                <w:szCs w:val="16"/>
              </w:rPr>
            </w:pPr>
            <w:r w:rsidRPr="002E5F31">
              <w:rPr>
                <w:sz w:val="16"/>
                <w:szCs w:val="16"/>
              </w:rPr>
              <w:t>100</w:t>
            </w:r>
          </w:p>
          <w:p w:rsidR="002E5F31" w:rsidRPr="002E5F31" w:rsidRDefault="002E5F31" w:rsidP="002E5F31">
            <w:pPr>
              <w:jc w:val="center"/>
              <w:rPr>
                <w:sz w:val="16"/>
                <w:szCs w:val="16"/>
              </w:rPr>
            </w:pPr>
            <w:r w:rsidRPr="002E5F31">
              <w:rPr>
                <w:sz w:val="16"/>
                <w:szCs w:val="16"/>
              </w:rPr>
              <w:t>280</w:t>
            </w:r>
          </w:p>
          <w:p w:rsidR="002E5F31" w:rsidRPr="002E5F31" w:rsidRDefault="002E5F31" w:rsidP="002E5F31">
            <w:pPr>
              <w:jc w:val="center"/>
              <w:rPr>
                <w:sz w:val="16"/>
                <w:szCs w:val="16"/>
              </w:rPr>
            </w:pPr>
            <w:r w:rsidRPr="002E5F31">
              <w:rPr>
                <w:sz w:val="16"/>
                <w:szCs w:val="16"/>
              </w:rPr>
              <w:t>115</w:t>
            </w:r>
          </w:p>
          <w:p w:rsidR="002E5F31" w:rsidRPr="002E5F31" w:rsidRDefault="002E5F31" w:rsidP="002E5F31">
            <w:pPr>
              <w:jc w:val="center"/>
              <w:rPr>
                <w:sz w:val="16"/>
                <w:szCs w:val="16"/>
              </w:rPr>
            </w:pPr>
            <w:r w:rsidRPr="002E5F31">
              <w:rPr>
                <w:sz w:val="16"/>
                <w:szCs w:val="16"/>
              </w:rPr>
              <w:t>150</w:t>
            </w:r>
          </w:p>
        </w:tc>
        <w:tc>
          <w:tcPr>
            <w:tcW w:w="1701" w:type="dxa"/>
          </w:tcPr>
          <w:p w:rsidR="002E5F31" w:rsidRPr="002E5F31" w:rsidRDefault="002E5F31" w:rsidP="002E5F31">
            <w:pPr>
              <w:jc w:val="center"/>
              <w:rPr>
                <w:sz w:val="16"/>
                <w:szCs w:val="16"/>
              </w:rPr>
            </w:pPr>
            <w:r w:rsidRPr="002E5F31">
              <w:rPr>
                <w:sz w:val="16"/>
                <w:szCs w:val="16"/>
              </w:rPr>
              <w:t>чугун</w:t>
            </w:r>
          </w:p>
          <w:p w:rsidR="002E5F31" w:rsidRPr="002E5F31" w:rsidRDefault="002E5F31" w:rsidP="002E5F31">
            <w:pPr>
              <w:jc w:val="center"/>
              <w:rPr>
                <w:sz w:val="16"/>
                <w:szCs w:val="16"/>
              </w:rPr>
            </w:pPr>
            <w:r w:rsidRPr="002E5F31">
              <w:rPr>
                <w:sz w:val="16"/>
                <w:szCs w:val="16"/>
              </w:rPr>
              <w:t>НПВХ</w:t>
            </w:r>
          </w:p>
          <w:p w:rsidR="002E5F31" w:rsidRPr="002E5F31" w:rsidRDefault="002E5F31" w:rsidP="002E5F31">
            <w:pPr>
              <w:jc w:val="center"/>
              <w:rPr>
                <w:sz w:val="16"/>
                <w:szCs w:val="16"/>
              </w:rPr>
            </w:pPr>
            <w:r w:rsidRPr="002E5F31">
              <w:rPr>
                <w:sz w:val="16"/>
                <w:szCs w:val="16"/>
              </w:rPr>
              <w:t>НПВХ</w:t>
            </w:r>
          </w:p>
          <w:p w:rsidR="002E5F31" w:rsidRPr="002E5F31" w:rsidRDefault="002E5F31" w:rsidP="002E5F31">
            <w:pPr>
              <w:jc w:val="center"/>
              <w:rPr>
                <w:sz w:val="16"/>
                <w:szCs w:val="16"/>
              </w:rPr>
            </w:pPr>
            <w:r w:rsidRPr="002E5F31">
              <w:rPr>
                <w:sz w:val="16"/>
                <w:szCs w:val="16"/>
              </w:rPr>
              <w:t>НПВХ</w:t>
            </w:r>
          </w:p>
        </w:tc>
        <w:tc>
          <w:tcPr>
            <w:tcW w:w="1491" w:type="dxa"/>
          </w:tcPr>
          <w:p w:rsidR="002E5F31" w:rsidRPr="002E5F31" w:rsidRDefault="002E5F31" w:rsidP="002E5F31">
            <w:pPr>
              <w:jc w:val="center"/>
              <w:rPr>
                <w:sz w:val="16"/>
                <w:szCs w:val="16"/>
              </w:rPr>
            </w:pPr>
            <w:r w:rsidRPr="002E5F31">
              <w:rPr>
                <w:sz w:val="16"/>
                <w:szCs w:val="16"/>
              </w:rPr>
              <w:t>100</w:t>
            </w:r>
          </w:p>
          <w:p w:rsidR="002E5F31" w:rsidRPr="002E5F31" w:rsidRDefault="002E5F31" w:rsidP="002E5F31">
            <w:pPr>
              <w:jc w:val="center"/>
              <w:rPr>
                <w:sz w:val="16"/>
                <w:szCs w:val="16"/>
              </w:rPr>
            </w:pPr>
            <w:r w:rsidRPr="002E5F31">
              <w:rPr>
                <w:sz w:val="16"/>
                <w:szCs w:val="16"/>
              </w:rPr>
              <w:t>110</w:t>
            </w:r>
          </w:p>
          <w:p w:rsidR="002E5F31" w:rsidRPr="002E5F31" w:rsidRDefault="002E5F31" w:rsidP="002E5F31">
            <w:pPr>
              <w:jc w:val="center"/>
              <w:rPr>
                <w:sz w:val="16"/>
                <w:szCs w:val="16"/>
              </w:rPr>
            </w:pPr>
            <w:r w:rsidRPr="002E5F31">
              <w:rPr>
                <w:sz w:val="16"/>
                <w:szCs w:val="16"/>
              </w:rPr>
              <w:t>40</w:t>
            </w:r>
          </w:p>
          <w:p w:rsidR="002E5F31" w:rsidRPr="002E5F31" w:rsidRDefault="002E5F31" w:rsidP="002E5F31">
            <w:pPr>
              <w:jc w:val="center"/>
              <w:rPr>
                <w:sz w:val="16"/>
                <w:szCs w:val="16"/>
              </w:rPr>
            </w:pPr>
            <w:r w:rsidRPr="002E5F31">
              <w:rPr>
                <w:sz w:val="16"/>
                <w:szCs w:val="16"/>
              </w:rPr>
              <w:t>25</w:t>
            </w:r>
          </w:p>
        </w:tc>
        <w:tc>
          <w:tcPr>
            <w:tcW w:w="1734" w:type="dxa"/>
          </w:tcPr>
          <w:p w:rsidR="002E5F31" w:rsidRPr="002E5F31" w:rsidRDefault="002E5F31" w:rsidP="002E5F31">
            <w:pPr>
              <w:jc w:val="center"/>
              <w:rPr>
                <w:sz w:val="16"/>
                <w:szCs w:val="16"/>
              </w:rPr>
            </w:pPr>
            <w:r w:rsidRPr="002E5F31">
              <w:rPr>
                <w:sz w:val="16"/>
                <w:szCs w:val="16"/>
              </w:rPr>
              <w:t>1975</w:t>
            </w:r>
          </w:p>
          <w:p w:rsidR="002E5F31" w:rsidRPr="002E5F31" w:rsidRDefault="002E5F31" w:rsidP="002E5F31">
            <w:pPr>
              <w:jc w:val="center"/>
              <w:rPr>
                <w:sz w:val="16"/>
                <w:szCs w:val="16"/>
              </w:rPr>
            </w:pPr>
            <w:r w:rsidRPr="002E5F31">
              <w:rPr>
                <w:sz w:val="16"/>
                <w:szCs w:val="16"/>
              </w:rPr>
              <w:t>2008</w:t>
            </w:r>
          </w:p>
          <w:p w:rsidR="002E5F31" w:rsidRPr="002E5F31" w:rsidRDefault="002E5F31" w:rsidP="002E5F31">
            <w:pPr>
              <w:jc w:val="center"/>
              <w:rPr>
                <w:sz w:val="16"/>
                <w:szCs w:val="16"/>
              </w:rPr>
            </w:pPr>
            <w:r w:rsidRPr="002E5F31">
              <w:rPr>
                <w:sz w:val="16"/>
                <w:szCs w:val="16"/>
              </w:rPr>
              <w:t>2016</w:t>
            </w:r>
          </w:p>
          <w:p w:rsidR="002E5F31" w:rsidRPr="002E5F31" w:rsidRDefault="002E5F31" w:rsidP="002E5F31">
            <w:pPr>
              <w:jc w:val="center"/>
              <w:rPr>
                <w:sz w:val="16"/>
                <w:szCs w:val="16"/>
              </w:rPr>
            </w:pPr>
            <w:r w:rsidRPr="002E5F31">
              <w:rPr>
                <w:sz w:val="16"/>
                <w:szCs w:val="16"/>
              </w:rPr>
              <w:t>2016</w:t>
            </w:r>
          </w:p>
          <w:p w:rsidR="002E5F31" w:rsidRPr="002E5F31" w:rsidRDefault="002E5F31" w:rsidP="002E5F31">
            <w:pPr>
              <w:jc w:val="center"/>
              <w:rPr>
                <w:sz w:val="16"/>
                <w:szCs w:val="16"/>
              </w:rPr>
            </w:pPr>
          </w:p>
        </w:tc>
      </w:tr>
      <w:tr w:rsidR="002E5F31" w:rsidRPr="002E5F31" w:rsidTr="002E5F31">
        <w:tc>
          <w:tcPr>
            <w:tcW w:w="670" w:type="dxa"/>
          </w:tcPr>
          <w:p w:rsidR="002E5F31" w:rsidRPr="002E5F31" w:rsidRDefault="002E5F31" w:rsidP="002E5F31">
            <w:pPr>
              <w:jc w:val="center"/>
              <w:rPr>
                <w:sz w:val="16"/>
                <w:szCs w:val="16"/>
              </w:rPr>
            </w:pPr>
            <w:r w:rsidRPr="002E5F31">
              <w:rPr>
                <w:sz w:val="16"/>
                <w:szCs w:val="16"/>
              </w:rPr>
              <w:t>3</w:t>
            </w:r>
          </w:p>
        </w:tc>
        <w:tc>
          <w:tcPr>
            <w:tcW w:w="2982" w:type="dxa"/>
          </w:tcPr>
          <w:p w:rsidR="002E5F31" w:rsidRPr="002E5F31" w:rsidRDefault="002E5F31" w:rsidP="002E5F31">
            <w:pPr>
              <w:jc w:val="center"/>
              <w:rPr>
                <w:sz w:val="16"/>
                <w:szCs w:val="16"/>
              </w:rPr>
            </w:pPr>
            <w:proofErr w:type="spellStart"/>
            <w:r w:rsidRPr="002E5F31">
              <w:rPr>
                <w:sz w:val="16"/>
                <w:szCs w:val="16"/>
              </w:rPr>
              <w:t>Бабановская</w:t>
            </w:r>
            <w:proofErr w:type="spellEnd"/>
          </w:p>
        </w:tc>
        <w:tc>
          <w:tcPr>
            <w:tcW w:w="1843" w:type="dxa"/>
          </w:tcPr>
          <w:p w:rsidR="002E5F31" w:rsidRPr="002E5F31" w:rsidRDefault="002E5F31" w:rsidP="002E5F31">
            <w:pPr>
              <w:jc w:val="center"/>
              <w:rPr>
                <w:sz w:val="16"/>
                <w:szCs w:val="16"/>
              </w:rPr>
            </w:pPr>
            <w:r w:rsidRPr="002E5F31">
              <w:rPr>
                <w:sz w:val="16"/>
                <w:szCs w:val="16"/>
              </w:rPr>
              <w:t>200</w:t>
            </w:r>
          </w:p>
        </w:tc>
        <w:tc>
          <w:tcPr>
            <w:tcW w:w="1701" w:type="dxa"/>
          </w:tcPr>
          <w:p w:rsidR="002E5F31" w:rsidRPr="002E5F31" w:rsidRDefault="002E5F31" w:rsidP="002E5F31">
            <w:pPr>
              <w:jc w:val="center"/>
              <w:rPr>
                <w:sz w:val="16"/>
                <w:szCs w:val="16"/>
              </w:rPr>
            </w:pPr>
            <w:r w:rsidRPr="002E5F31">
              <w:rPr>
                <w:sz w:val="16"/>
                <w:szCs w:val="16"/>
              </w:rPr>
              <w:t>ПЭ 32*2,0</w:t>
            </w:r>
          </w:p>
        </w:tc>
        <w:tc>
          <w:tcPr>
            <w:tcW w:w="1491" w:type="dxa"/>
          </w:tcPr>
          <w:p w:rsidR="002E5F31" w:rsidRPr="002E5F31" w:rsidRDefault="002E5F31" w:rsidP="002E5F31">
            <w:pPr>
              <w:jc w:val="center"/>
              <w:rPr>
                <w:sz w:val="16"/>
                <w:szCs w:val="16"/>
              </w:rPr>
            </w:pPr>
            <w:r w:rsidRPr="002E5F31">
              <w:rPr>
                <w:sz w:val="16"/>
                <w:szCs w:val="16"/>
              </w:rPr>
              <w:t>32</w:t>
            </w:r>
          </w:p>
        </w:tc>
        <w:tc>
          <w:tcPr>
            <w:tcW w:w="1734" w:type="dxa"/>
          </w:tcPr>
          <w:p w:rsidR="002E5F31" w:rsidRPr="002E5F31" w:rsidRDefault="002E5F31" w:rsidP="002E5F31">
            <w:pPr>
              <w:jc w:val="center"/>
              <w:rPr>
                <w:sz w:val="16"/>
                <w:szCs w:val="16"/>
              </w:rPr>
            </w:pPr>
            <w:r w:rsidRPr="002E5F31">
              <w:rPr>
                <w:sz w:val="16"/>
                <w:szCs w:val="16"/>
              </w:rPr>
              <w:t>2003</w:t>
            </w:r>
          </w:p>
        </w:tc>
      </w:tr>
      <w:tr w:rsidR="002E5F31" w:rsidRPr="002E5F31" w:rsidTr="002E5F31">
        <w:tc>
          <w:tcPr>
            <w:tcW w:w="670" w:type="dxa"/>
          </w:tcPr>
          <w:p w:rsidR="002E5F31" w:rsidRPr="002E5F31" w:rsidRDefault="002E5F31" w:rsidP="002E5F31">
            <w:pPr>
              <w:jc w:val="center"/>
              <w:rPr>
                <w:sz w:val="16"/>
                <w:szCs w:val="16"/>
              </w:rPr>
            </w:pPr>
            <w:r w:rsidRPr="002E5F31">
              <w:rPr>
                <w:sz w:val="16"/>
                <w:szCs w:val="16"/>
              </w:rPr>
              <w:t>4</w:t>
            </w:r>
          </w:p>
        </w:tc>
        <w:tc>
          <w:tcPr>
            <w:tcW w:w="2982" w:type="dxa"/>
          </w:tcPr>
          <w:p w:rsidR="002E5F31" w:rsidRPr="002E5F31" w:rsidRDefault="002E5F31" w:rsidP="002E5F31">
            <w:pPr>
              <w:jc w:val="center"/>
              <w:rPr>
                <w:sz w:val="16"/>
                <w:szCs w:val="16"/>
              </w:rPr>
            </w:pPr>
            <w:proofErr w:type="spellStart"/>
            <w:r w:rsidRPr="002E5F31">
              <w:rPr>
                <w:sz w:val="16"/>
                <w:szCs w:val="16"/>
              </w:rPr>
              <w:t>Бушилова</w:t>
            </w:r>
            <w:proofErr w:type="spellEnd"/>
          </w:p>
        </w:tc>
        <w:tc>
          <w:tcPr>
            <w:tcW w:w="1843" w:type="dxa"/>
          </w:tcPr>
          <w:p w:rsidR="002E5F31" w:rsidRPr="002E5F31" w:rsidRDefault="002E5F31" w:rsidP="002E5F31">
            <w:pPr>
              <w:jc w:val="center"/>
              <w:rPr>
                <w:sz w:val="16"/>
                <w:szCs w:val="16"/>
              </w:rPr>
            </w:pPr>
            <w:r w:rsidRPr="002E5F31">
              <w:rPr>
                <w:sz w:val="16"/>
                <w:szCs w:val="16"/>
              </w:rPr>
              <w:t>500</w:t>
            </w:r>
          </w:p>
        </w:tc>
        <w:tc>
          <w:tcPr>
            <w:tcW w:w="1701" w:type="dxa"/>
          </w:tcPr>
          <w:p w:rsidR="002E5F31" w:rsidRPr="002E5F31" w:rsidRDefault="002E5F31" w:rsidP="002E5F31">
            <w:pPr>
              <w:jc w:val="center"/>
              <w:rPr>
                <w:sz w:val="16"/>
                <w:szCs w:val="16"/>
              </w:rPr>
            </w:pPr>
            <w:r w:rsidRPr="002E5F31">
              <w:rPr>
                <w:sz w:val="16"/>
                <w:szCs w:val="16"/>
              </w:rPr>
              <w:t>НПХВ 110*3,4</w:t>
            </w:r>
          </w:p>
        </w:tc>
        <w:tc>
          <w:tcPr>
            <w:tcW w:w="1491" w:type="dxa"/>
          </w:tcPr>
          <w:p w:rsidR="002E5F31" w:rsidRPr="002E5F31" w:rsidRDefault="002E5F31" w:rsidP="002E5F31">
            <w:pPr>
              <w:jc w:val="center"/>
              <w:rPr>
                <w:sz w:val="16"/>
                <w:szCs w:val="16"/>
              </w:rPr>
            </w:pPr>
            <w:r w:rsidRPr="002E5F31">
              <w:rPr>
                <w:sz w:val="16"/>
                <w:szCs w:val="16"/>
              </w:rPr>
              <w:t>110</w:t>
            </w:r>
          </w:p>
        </w:tc>
        <w:tc>
          <w:tcPr>
            <w:tcW w:w="1734" w:type="dxa"/>
          </w:tcPr>
          <w:p w:rsidR="002E5F31" w:rsidRPr="002E5F31" w:rsidRDefault="002E5F31" w:rsidP="002E5F31">
            <w:pPr>
              <w:jc w:val="center"/>
              <w:rPr>
                <w:sz w:val="16"/>
                <w:szCs w:val="16"/>
              </w:rPr>
            </w:pPr>
            <w:r w:rsidRPr="002E5F31">
              <w:rPr>
                <w:sz w:val="16"/>
                <w:szCs w:val="16"/>
              </w:rPr>
              <w:t>2008</w:t>
            </w:r>
          </w:p>
        </w:tc>
      </w:tr>
      <w:tr w:rsidR="002E5F31" w:rsidRPr="002E5F31" w:rsidTr="002E5F31">
        <w:tc>
          <w:tcPr>
            <w:tcW w:w="670" w:type="dxa"/>
          </w:tcPr>
          <w:p w:rsidR="002E5F31" w:rsidRPr="002E5F31" w:rsidRDefault="002E5F31" w:rsidP="002E5F31">
            <w:pPr>
              <w:jc w:val="center"/>
              <w:rPr>
                <w:sz w:val="16"/>
                <w:szCs w:val="16"/>
              </w:rPr>
            </w:pPr>
            <w:r w:rsidRPr="002E5F31">
              <w:rPr>
                <w:sz w:val="16"/>
                <w:szCs w:val="16"/>
              </w:rPr>
              <w:t>5</w:t>
            </w:r>
          </w:p>
        </w:tc>
        <w:tc>
          <w:tcPr>
            <w:tcW w:w="2982" w:type="dxa"/>
          </w:tcPr>
          <w:p w:rsidR="002E5F31" w:rsidRPr="002E5F31" w:rsidRDefault="002E5F31" w:rsidP="002E5F31">
            <w:pPr>
              <w:jc w:val="center"/>
              <w:rPr>
                <w:sz w:val="16"/>
                <w:szCs w:val="16"/>
              </w:rPr>
            </w:pPr>
            <w:r w:rsidRPr="002E5F31">
              <w:rPr>
                <w:sz w:val="16"/>
                <w:szCs w:val="16"/>
              </w:rPr>
              <w:t>Горького</w:t>
            </w:r>
          </w:p>
        </w:tc>
        <w:tc>
          <w:tcPr>
            <w:tcW w:w="1843" w:type="dxa"/>
          </w:tcPr>
          <w:p w:rsidR="002E5F31" w:rsidRPr="002E5F31" w:rsidRDefault="002E5F31" w:rsidP="002E5F31">
            <w:pPr>
              <w:jc w:val="center"/>
              <w:rPr>
                <w:sz w:val="16"/>
                <w:szCs w:val="16"/>
              </w:rPr>
            </w:pPr>
            <w:r w:rsidRPr="002E5F31">
              <w:rPr>
                <w:sz w:val="16"/>
                <w:szCs w:val="16"/>
              </w:rPr>
              <w:t>400</w:t>
            </w:r>
          </w:p>
        </w:tc>
        <w:tc>
          <w:tcPr>
            <w:tcW w:w="1701" w:type="dxa"/>
          </w:tcPr>
          <w:p w:rsidR="002E5F31" w:rsidRPr="002E5F31" w:rsidRDefault="002E5F31" w:rsidP="002E5F31">
            <w:pPr>
              <w:jc w:val="center"/>
              <w:rPr>
                <w:sz w:val="16"/>
                <w:szCs w:val="16"/>
              </w:rPr>
            </w:pPr>
            <w:r w:rsidRPr="002E5F31">
              <w:rPr>
                <w:sz w:val="16"/>
                <w:szCs w:val="16"/>
              </w:rPr>
              <w:t>НПХВ 110*3,4</w:t>
            </w:r>
          </w:p>
        </w:tc>
        <w:tc>
          <w:tcPr>
            <w:tcW w:w="1491" w:type="dxa"/>
          </w:tcPr>
          <w:p w:rsidR="002E5F31" w:rsidRPr="002E5F31" w:rsidRDefault="002E5F31" w:rsidP="002E5F31">
            <w:pPr>
              <w:jc w:val="center"/>
              <w:rPr>
                <w:sz w:val="16"/>
                <w:szCs w:val="16"/>
              </w:rPr>
            </w:pPr>
            <w:r w:rsidRPr="002E5F31">
              <w:rPr>
                <w:sz w:val="16"/>
                <w:szCs w:val="16"/>
              </w:rPr>
              <w:t>110</w:t>
            </w:r>
          </w:p>
        </w:tc>
        <w:tc>
          <w:tcPr>
            <w:tcW w:w="1734" w:type="dxa"/>
          </w:tcPr>
          <w:p w:rsidR="002E5F31" w:rsidRPr="002E5F31" w:rsidRDefault="002E5F31" w:rsidP="002E5F31">
            <w:pPr>
              <w:jc w:val="center"/>
              <w:rPr>
                <w:sz w:val="16"/>
                <w:szCs w:val="16"/>
              </w:rPr>
            </w:pPr>
            <w:r w:rsidRPr="002E5F31">
              <w:rPr>
                <w:sz w:val="16"/>
                <w:szCs w:val="16"/>
              </w:rPr>
              <w:t>2008</w:t>
            </w:r>
          </w:p>
        </w:tc>
      </w:tr>
      <w:tr w:rsidR="002E5F31" w:rsidRPr="002E5F31" w:rsidTr="002E5F31">
        <w:tc>
          <w:tcPr>
            <w:tcW w:w="670" w:type="dxa"/>
          </w:tcPr>
          <w:p w:rsidR="002E5F31" w:rsidRPr="002E5F31" w:rsidRDefault="002E5F31" w:rsidP="002E5F31">
            <w:pPr>
              <w:jc w:val="center"/>
              <w:rPr>
                <w:sz w:val="16"/>
                <w:szCs w:val="16"/>
              </w:rPr>
            </w:pPr>
            <w:r w:rsidRPr="002E5F31">
              <w:rPr>
                <w:sz w:val="16"/>
                <w:szCs w:val="16"/>
              </w:rPr>
              <w:t>6</w:t>
            </w:r>
          </w:p>
        </w:tc>
        <w:tc>
          <w:tcPr>
            <w:tcW w:w="2982" w:type="dxa"/>
          </w:tcPr>
          <w:p w:rsidR="002E5F31" w:rsidRPr="002E5F31" w:rsidRDefault="002E5F31" w:rsidP="002E5F31">
            <w:pPr>
              <w:jc w:val="center"/>
              <w:rPr>
                <w:sz w:val="16"/>
                <w:szCs w:val="16"/>
              </w:rPr>
            </w:pPr>
            <w:r w:rsidRPr="002E5F31">
              <w:rPr>
                <w:sz w:val="16"/>
                <w:szCs w:val="16"/>
              </w:rPr>
              <w:t>Гоголя</w:t>
            </w:r>
          </w:p>
        </w:tc>
        <w:tc>
          <w:tcPr>
            <w:tcW w:w="1843" w:type="dxa"/>
          </w:tcPr>
          <w:p w:rsidR="002E5F31" w:rsidRPr="002E5F31" w:rsidRDefault="002E5F31" w:rsidP="002E5F31">
            <w:pPr>
              <w:jc w:val="center"/>
              <w:rPr>
                <w:sz w:val="16"/>
                <w:szCs w:val="16"/>
              </w:rPr>
            </w:pPr>
            <w:r w:rsidRPr="002E5F31">
              <w:rPr>
                <w:sz w:val="16"/>
                <w:szCs w:val="16"/>
              </w:rPr>
              <w:t>300</w:t>
            </w:r>
          </w:p>
        </w:tc>
        <w:tc>
          <w:tcPr>
            <w:tcW w:w="1701" w:type="dxa"/>
          </w:tcPr>
          <w:p w:rsidR="002E5F31" w:rsidRPr="002E5F31" w:rsidRDefault="002E5F31" w:rsidP="002E5F31">
            <w:pPr>
              <w:jc w:val="center"/>
              <w:rPr>
                <w:sz w:val="16"/>
                <w:szCs w:val="16"/>
              </w:rPr>
            </w:pPr>
            <w:r w:rsidRPr="002E5F31">
              <w:rPr>
                <w:sz w:val="16"/>
                <w:szCs w:val="16"/>
              </w:rPr>
              <w:t>чугун</w:t>
            </w:r>
          </w:p>
        </w:tc>
        <w:tc>
          <w:tcPr>
            <w:tcW w:w="1491" w:type="dxa"/>
          </w:tcPr>
          <w:p w:rsidR="002E5F31" w:rsidRPr="002E5F31" w:rsidRDefault="002E5F31" w:rsidP="002E5F31">
            <w:pPr>
              <w:jc w:val="center"/>
              <w:rPr>
                <w:sz w:val="16"/>
                <w:szCs w:val="16"/>
              </w:rPr>
            </w:pPr>
            <w:r w:rsidRPr="002E5F31">
              <w:rPr>
                <w:sz w:val="16"/>
                <w:szCs w:val="16"/>
              </w:rPr>
              <w:t>100</w:t>
            </w:r>
          </w:p>
        </w:tc>
        <w:tc>
          <w:tcPr>
            <w:tcW w:w="1734" w:type="dxa"/>
          </w:tcPr>
          <w:p w:rsidR="002E5F31" w:rsidRPr="002E5F31" w:rsidRDefault="002E5F31" w:rsidP="002E5F31">
            <w:pPr>
              <w:jc w:val="center"/>
              <w:rPr>
                <w:sz w:val="16"/>
                <w:szCs w:val="16"/>
              </w:rPr>
            </w:pPr>
            <w:r w:rsidRPr="002E5F31">
              <w:rPr>
                <w:sz w:val="16"/>
                <w:szCs w:val="16"/>
              </w:rPr>
              <w:t>1975</w:t>
            </w:r>
          </w:p>
        </w:tc>
      </w:tr>
      <w:tr w:rsidR="002E5F31" w:rsidRPr="002E5F31" w:rsidTr="002E5F31">
        <w:tc>
          <w:tcPr>
            <w:tcW w:w="670" w:type="dxa"/>
          </w:tcPr>
          <w:p w:rsidR="002E5F31" w:rsidRPr="002E5F31" w:rsidRDefault="002E5F31" w:rsidP="002E5F31">
            <w:pPr>
              <w:jc w:val="center"/>
              <w:rPr>
                <w:sz w:val="16"/>
                <w:szCs w:val="16"/>
              </w:rPr>
            </w:pPr>
            <w:r w:rsidRPr="002E5F31">
              <w:rPr>
                <w:sz w:val="16"/>
                <w:szCs w:val="16"/>
              </w:rPr>
              <w:t>7</w:t>
            </w:r>
          </w:p>
        </w:tc>
        <w:tc>
          <w:tcPr>
            <w:tcW w:w="2982" w:type="dxa"/>
          </w:tcPr>
          <w:p w:rsidR="002E5F31" w:rsidRPr="002E5F31" w:rsidRDefault="002E5F31" w:rsidP="002E5F31">
            <w:pPr>
              <w:jc w:val="center"/>
              <w:rPr>
                <w:sz w:val="16"/>
                <w:szCs w:val="16"/>
              </w:rPr>
            </w:pPr>
            <w:r w:rsidRPr="002E5F31">
              <w:rPr>
                <w:sz w:val="16"/>
                <w:szCs w:val="16"/>
              </w:rPr>
              <w:t>Гагарина</w:t>
            </w:r>
          </w:p>
        </w:tc>
        <w:tc>
          <w:tcPr>
            <w:tcW w:w="1843" w:type="dxa"/>
          </w:tcPr>
          <w:p w:rsidR="002E5F31" w:rsidRPr="002E5F31" w:rsidRDefault="002E5F31" w:rsidP="002E5F31">
            <w:pPr>
              <w:jc w:val="center"/>
              <w:rPr>
                <w:sz w:val="16"/>
                <w:szCs w:val="16"/>
              </w:rPr>
            </w:pPr>
            <w:r w:rsidRPr="002E5F31">
              <w:rPr>
                <w:sz w:val="16"/>
                <w:szCs w:val="16"/>
              </w:rPr>
              <w:t>750</w:t>
            </w:r>
          </w:p>
        </w:tc>
        <w:tc>
          <w:tcPr>
            <w:tcW w:w="1701" w:type="dxa"/>
          </w:tcPr>
          <w:p w:rsidR="002E5F31" w:rsidRPr="002E5F31" w:rsidRDefault="002E5F31" w:rsidP="002E5F31">
            <w:pPr>
              <w:jc w:val="center"/>
              <w:rPr>
                <w:sz w:val="16"/>
                <w:szCs w:val="16"/>
              </w:rPr>
            </w:pPr>
            <w:r w:rsidRPr="002E5F31">
              <w:rPr>
                <w:sz w:val="16"/>
                <w:szCs w:val="16"/>
              </w:rPr>
              <w:t>чугун</w:t>
            </w:r>
          </w:p>
        </w:tc>
        <w:tc>
          <w:tcPr>
            <w:tcW w:w="1491" w:type="dxa"/>
          </w:tcPr>
          <w:p w:rsidR="002E5F31" w:rsidRPr="002E5F31" w:rsidRDefault="002E5F31" w:rsidP="002E5F31">
            <w:pPr>
              <w:jc w:val="center"/>
              <w:rPr>
                <w:sz w:val="16"/>
                <w:szCs w:val="16"/>
              </w:rPr>
            </w:pPr>
            <w:r w:rsidRPr="002E5F31">
              <w:rPr>
                <w:sz w:val="16"/>
                <w:szCs w:val="16"/>
              </w:rPr>
              <w:t>100</w:t>
            </w:r>
          </w:p>
        </w:tc>
        <w:tc>
          <w:tcPr>
            <w:tcW w:w="1734" w:type="dxa"/>
          </w:tcPr>
          <w:p w:rsidR="002E5F31" w:rsidRPr="002E5F31" w:rsidRDefault="002E5F31" w:rsidP="002E5F31">
            <w:pPr>
              <w:jc w:val="center"/>
              <w:rPr>
                <w:sz w:val="16"/>
                <w:szCs w:val="16"/>
              </w:rPr>
            </w:pPr>
            <w:r w:rsidRPr="002E5F31">
              <w:rPr>
                <w:sz w:val="16"/>
                <w:szCs w:val="16"/>
              </w:rPr>
              <w:t>1975</w:t>
            </w:r>
          </w:p>
        </w:tc>
      </w:tr>
      <w:tr w:rsidR="002E5F31" w:rsidRPr="002E5F31" w:rsidTr="002E5F31">
        <w:tc>
          <w:tcPr>
            <w:tcW w:w="670" w:type="dxa"/>
          </w:tcPr>
          <w:p w:rsidR="002E5F31" w:rsidRPr="002E5F31" w:rsidRDefault="002E5F31" w:rsidP="002E5F31">
            <w:pPr>
              <w:jc w:val="center"/>
              <w:rPr>
                <w:sz w:val="16"/>
                <w:szCs w:val="16"/>
              </w:rPr>
            </w:pPr>
            <w:r w:rsidRPr="002E5F31">
              <w:rPr>
                <w:sz w:val="16"/>
                <w:szCs w:val="16"/>
              </w:rPr>
              <w:t>8</w:t>
            </w:r>
          </w:p>
        </w:tc>
        <w:tc>
          <w:tcPr>
            <w:tcW w:w="2982" w:type="dxa"/>
          </w:tcPr>
          <w:p w:rsidR="002E5F31" w:rsidRPr="002E5F31" w:rsidRDefault="002E5F31" w:rsidP="002E5F31">
            <w:pPr>
              <w:jc w:val="center"/>
              <w:rPr>
                <w:sz w:val="16"/>
                <w:szCs w:val="16"/>
              </w:rPr>
            </w:pPr>
            <w:r w:rsidRPr="002E5F31">
              <w:rPr>
                <w:sz w:val="16"/>
                <w:szCs w:val="16"/>
              </w:rPr>
              <w:t>Гагарина</w:t>
            </w:r>
          </w:p>
        </w:tc>
        <w:tc>
          <w:tcPr>
            <w:tcW w:w="1843" w:type="dxa"/>
          </w:tcPr>
          <w:p w:rsidR="002E5F31" w:rsidRPr="002E5F31" w:rsidRDefault="002E5F31" w:rsidP="002E5F31">
            <w:pPr>
              <w:jc w:val="center"/>
              <w:rPr>
                <w:sz w:val="16"/>
                <w:szCs w:val="16"/>
              </w:rPr>
            </w:pPr>
            <w:r w:rsidRPr="002E5F31">
              <w:rPr>
                <w:sz w:val="16"/>
                <w:szCs w:val="16"/>
              </w:rPr>
              <w:t>300</w:t>
            </w:r>
          </w:p>
          <w:p w:rsidR="002E5F31" w:rsidRPr="002E5F31" w:rsidRDefault="002E5F31" w:rsidP="002E5F31">
            <w:pPr>
              <w:jc w:val="center"/>
              <w:rPr>
                <w:sz w:val="16"/>
                <w:szCs w:val="16"/>
              </w:rPr>
            </w:pPr>
            <w:r w:rsidRPr="002E5F31">
              <w:rPr>
                <w:sz w:val="16"/>
                <w:szCs w:val="16"/>
              </w:rPr>
              <w:t>30</w:t>
            </w:r>
          </w:p>
        </w:tc>
        <w:tc>
          <w:tcPr>
            <w:tcW w:w="1701" w:type="dxa"/>
          </w:tcPr>
          <w:p w:rsidR="002E5F31" w:rsidRPr="002E5F31" w:rsidRDefault="002E5F31" w:rsidP="002E5F31">
            <w:pPr>
              <w:jc w:val="center"/>
              <w:rPr>
                <w:sz w:val="16"/>
                <w:szCs w:val="16"/>
              </w:rPr>
            </w:pPr>
            <w:r w:rsidRPr="002E5F31">
              <w:rPr>
                <w:sz w:val="16"/>
                <w:szCs w:val="16"/>
              </w:rPr>
              <w:t>НПХВ 110*3,4</w:t>
            </w:r>
          </w:p>
          <w:p w:rsidR="002E5F31" w:rsidRPr="002E5F31" w:rsidRDefault="002E5F31" w:rsidP="002E5F31">
            <w:pPr>
              <w:jc w:val="center"/>
              <w:rPr>
                <w:sz w:val="16"/>
                <w:szCs w:val="16"/>
              </w:rPr>
            </w:pPr>
            <w:r w:rsidRPr="002E5F31">
              <w:rPr>
                <w:sz w:val="16"/>
                <w:szCs w:val="16"/>
              </w:rPr>
              <w:t>НПВХ</w:t>
            </w:r>
          </w:p>
        </w:tc>
        <w:tc>
          <w:tcPr>
            <w:tcW w:w="1491" w:type="dxa"/>
          </w:tcPr>
          <w:p w:rsidR="002E5F31" w:rsidRPr="002E5F31" w:rsidRDefault="002E5F31" w:rsidP="002E5F31">
            <w:pPr>
              <w:jc w:val="center"/>
              <w:rPr>
                <w:sz w:val="16"/>
                <w:szCs w:val="16"/>
              </w:rPr>
            </w:pPr>
            <w:r w:rsidRPr="002E5F31">
              <w:rPr>
                <w:sz w:val="16"/>
                <w:szCs w:val="16"/>
              </w:rPr>
              <w:t>110</w:t>
            </w:r>
          </w:p>
          <w:p w:rsidR="002E5F31" w:rsidRPr="002E5F31" w:rsidRDefault="002E5F31" w:rsidP="002E5F31">
            <w:pPr>
              <w:jc w:val="center"/>
              <w:rPr>
                <w:sz w:val="16"/>
                <w:szCs w:val="16"/>
              </w:rPr>
            </w:pPr>
            <w:r w:rsidRPr="002E5F31">
              <w:rPr>
                <w:sz w:val="16"/>
                <w:szCs w:val="16"/>
              </w:rPr>
              <w:t>25</w:t>
            </w:r>
          </w:p>
        </w:tc>
        <w:tc>
          <w:tcPr>
            <w:tcW w:w="1734" w:type="dxa"/>
          </w:tcPr>
          <w:p w:rsidR="002E5F31" w:rsidRPr="002E5F31" w:rsidRDefault="002E5F31" w:rsidP="002E5F31">
            <w:pPr>
              <w:jc w:val="center"/>
              <w:rPr>
                <w:sz w:val="16"/>
                <w:szCs w:val="16"/>
              </w:rPr>
            </w:pPr>
            <w:r w:rsidRPr="002E5F31">
              <w:rPr>
                <w:sz w:val="16"/>
                <w:szCs w:val="16"/>
              </w:rPr>
              <w:t>2008</w:t>
            </w:r>
          </w:p>
          <w:p w:rsidR="002E5F31" w:rsidRPr="002E5F31" w:rsidRDefault="002E5F31" w:rsidP="002E5F31">
            <w:pPr>
              <w:jc w:val="center"/>
              <w:rPr>
                <w:sz w:val="16"/>
                <w:szCs w:val="16"/>
              </w:rPr>
            </w:pPr>
            <w:r w:rsidRPr="002E5F31">
              <w:rPr>
                <w:sz w:val="16"/>
                <w:szCs w:val="16"/>
              </w:rPr>
              <w:t>2016</w:t>
            </w:r>
          </w:p>
        </w:tc>
      </w:tr>
      <w:tr w:rsidR="002E5F31" w:rsidRPr="002E5F31" w:rsidTr="002E5F31">
        <w:tc>
          <w:tcPr>
            <w:tcW w:w="670" w:type="dxa"/>
          </w:tcPr>
          <w:p w:rsidR="002E5F31" w:rsidRPr="002E5F31" w:rsidRDefault="002E5F31" w:rsidP="002E5F31">
            <w:pPr>
              <w:jc w:val="center"/>
              <w:rPr>
                <w:sz w:val="16"/>
                <w:szCs w:val="16"/>
              </w:rPr>
            </w:pPr>
            <w:r w:rsidRPr="002E5F31">
              <w:rPr>
                <w:sz w:val="16"/>
                <w:szCs w:val="16"/>
              </w:rPr>
              <w:t>9</w:t>
            </w:r>
          </w:p>
        </w:tc>
        <w:tc>
          <w:tcPr>
            <w:tcW w:w="2982" w:type="dxa"/>
          </w:tcPr>
          <w:p w:rsidR="002E5F31" w:rsidRPr="002E5F31" w:rsidRDefault="002E5F31" w:rsidP="002E5F31">
            <w:pPr>
              <w:jc w:val="center"/>
              <w:rPr>
                <w:sz w:val="16"/>
                <w:szCs w:val="16"/>
              </w:rPr>
            </w:pPr>
            <w:r w:rsidRPr="002E5F31">
              <w:rPr>
                <w:sz w:val="16"/>
                <w:szCs w:val="16"/>
              </w:rPr>
              <w:t>Горная</w:t>
            </w:r>
          </w:p>
        </w:tc>
        <w:tc>
          <w:tcPr>
            <w:tcW w:w="1843" w:type="dxa"/>
          </w:tcPr>
          <w:p w:rsidR="002E5F31" w:rsidRPr="002E5F31" w:rsidRDefault="002E5F31" w:rsidP="002E5F31">
            <w:pPr>
              <w:jc w:val="center"/>
              <w:rPr>
                <w:sz w:val="16"/>
                <w:szCs w:val="16"/>
              </w:rPr>
            </w:pPr>
            <w:r w:rsidRPr="002E5F31">
              <w:rPr>
                <w:sz w:val="16"/>
                <w:szCs w:val="16"/>
              </w:rPr>
              <w:t>450</w:t>
            </w:r>
          </w:p>
        </w:tc>
        <w:tc>
          <w:tcPr>
            <w:tcW w:w="1701" w:type="dxa"/>
          </w:tcPr>
          <w:p w:rsidR="002E5F31" w:rsidRPr="002E5F31" w:rsidRDefault="002E5F31" w:rsidP="002E5F31">
            <w:pPr>
              <w:jc w:val="center"/>
              <w:rPr>
                <w:sz w:val="16"/>
                <w:szCs w:val="16"/>
              </w:rPr>
            </w:pPr>
            <w:r w:rsidRPr="002E5F31">
              <w:rPr>
                <w:sz w:val="16"/>
                <w:szCs w:val="16"/>
              </w:rPr>
              <w:t>чугун</w:t>
            </w:r>
          </w:p>
        </w:tc>
        <w:tc>
          <w:tcPr>
            <w:tcW w:w="1491" w:type="dxa"/>
          </w:tcPr>
          <w:p w:rsidR="002E5F31" w:rsidRPr="002E5F31" w:rsidRDefault="002E5F31" w:rsidP="002E5F31">
            <w:pPr>
              <w:jc w:val="center"/>
              <w:rPr>
                <w:sz w:val="16"/>
                <w:szCs w:val="16"/>
              </w:rPr>
            </w:pPr>
            <w:r w:rsidRPr="002E5F31">
              <w:rPr>
                <w:sz w:val="16"/>
                <w:szCs w:val="16"/>
              </w:rPr>
              <w:t>100</w:t>
            </w:r>
          </w:p>
        </w:tc>
        <w:tc>
          <w:tcPr>
            <w:tcW w:w="1734" w:type="dxa"/>
          </w:tcPr>
          <w:p w:rsidR="002E5F31" w:rsidRPr="002E5F31" w:rsidRDefault="002E5F31" w:rsidP="002E5F31">
            <w:pPr>
              <w:jc w:val="center"/>
              <w:rPr>
                <w:sz w:val="16"/>
                <w:szCs w:val="16"/>
              </w:rPr>
            </w:pPr>
            <w:r w:rsidRPr="002E5F31">
              <w:rPr>
                <w:sz w:val="16"/>
                <w:szCs w:val="16"/>
              </w:rPr>
              <w:t>1972</w:t>
            </w:r>
          </w:p>
        </w:tc>
      </w:tr>
      <w:tr w:rsidR="002E5F31" w:rsidRPr="002E5F31" w:rsidTr="002E5F31">
        <w:tc>
          <w:tcPr>
            <w:tcW w:w="670" w:type="dxa"/>
          </w:tcPr>
          <w:p w:rsidR="002E5F31" w:rsidRPr="002E5F31" w:rsidRDefault="002E5F31" w:rsidP="002E5F31">
            <w:pPr>
              <w:jc w:val="center"/>
              <w:rPr>
                <w:sz w:val="16"/>
                <w:szCs w:val="16"/>
              </w:rPr>
            </w:pPr>
            <w:r w:rsidRPr="002E5F31">
              <w:rPr>
                <w:sz w:val="16"/>
                <w:szCs w:val="16"/>
              </w:rPr>
              <w:lastRenderedPageBreak/>
              <w:t>10</w:t>
            </w:r>
          </w:p>
        </w:tc>
        <w:tc>
          <w:tcPr>
            <w:tcW w:w="2982" w:type="dxa"/>
          </w:tcPr>
          <w:p w:rsidR="002E5F31" w:rsidRPr="002E5F31" w:rsidRDefault="002E5F31" w:rsidP="002E5F31">
            <w:pPr>
              <w:jc w:val="center"/>
              <w:rPr>
                <w:sz w:val="16"/>
                <w:szCs w:val="16"/>
              </w:rPr>
            </w:pPr>
            <w:r w:rsidRPr="002E5F31">
              <w:rPr>
                <w:sz w:val="16"/>
                <w:szCs w:val="16"/>
              </w:rPr>
              <w:t>Депутатская</w:t>
            </w:r>
          </w:p>
        </w:tc>
        <w:tc>
          <w:tcPr>
            <w:tcW w:w="1843" w:type="dxa"/>
          </w:tcPr>
          <w:p w:rsidR="002E5F31" w:rsidRPr="002E5F31" w:rsidRDefault="002E5F31" w:rsidP="002E5F31">
            <w:pPr>
              <w:jc w:val="center"/>
              <w:rPr>
                <w:sz w:val="16"/>
                <w:szCs w:val="16"/>
              </w:rPr>
            </w:pPr>
            <w:r w:rsidRPr="002E5F31">
              <w:rPr>
                <w:sz w:val="16"/>
                <w:szCs w:val="16"/>
              </w:rPr>
              <w:t>400</w:t>
            </w:r>
          </w:p>
          <w:p w:rsidR="002E5F31" w:rsidRPr="002E5F31" w:rsidRDefault="002E5F31" w:rsidP="002E5F31">
            <w:pPr>
              <w:jc w:val="center"/>
              <w:rPr>
                <w:sz w:val="16"/>
                <w:szCs w:val="16"/>
              </w:rPr>
            </w:pPr>
            <w:r w:rsidRPr="002E5F31">
              <w:rPr>
                <w:sz w:val="16"/>
                <w:szCs w:val="16"/>
              </w:rPr>
              <w:t>160</w:t>
            </w:r>
          </w:p>
        </w:tc>
        <w:tc>
          <w:tcPr>
            <w:tcW w:w="1701" w:type="dxa"/>
          </w:tcPr>
          <w:p w:rsidR="002E5F31" w:rsidRPr="002E5F31" w:rsidRDefault="002E5F31" w:rsidP="002E5F31">
            <w:pPr>
              <w:jc w:val="center"/>
              <w:rPr>
                <w:sz w:val="16"/>
                <w:szCs w:val="16"/>
              </w:rPr>
            </w:pPr>
            <w:r w:rsidRPr="002E5F31">
              <w:rPr>
                <w:sz w:val="16"/>
                <w:szCs w:val="16"/>
              </w:rPr>
              <w:t>Чугун</w:t>
            </w:r>
          </w:p>
          <w:p w:rsidR="002E5F31" w:rsidRPr="002E5F31" w:rsidRDefault="002E5F31" w:rsidP="002E5F31">
            <w:pPr>
              <w:jc w:val="center"/>
              <w:rPr>
                <w:sz w:val="16"/>
                <w:szCs w:val="16"/>
              </w:rPr>
            </w:pPr>
            <w:r w:rsidRPr="002E5F31">
              <w:rPr>
                <w:sz w:val="16"/>
                <w:szCs w:val="16"/>
              </w:rPr>
              <w:t>НПВХ</w:t>
            </w:r>
          </w:p>
        </w:tc>
        <w:tc>
          <w:tcPr>
            <w:tcW w:w="1491" w:type="dxa"/>
          </w:tcPr>
          <w:p w:rsidR="002E5F31" w:rsidRPr="002E5F31" w:rsidRDefault="002E5F31" w:rsidP="002E5F31">
            <w:pPr>
              <w:jc w:val="center"/>
              <w:rPr>
                <w:sz w:val="16"/>
                <w:szCs w:val="16"/>
              </w:rPr>
            </w:pPr>
            <w:r w:rsidRPr="002E5F31">
              <w:rPr>
                <w:sz w:val="16"/>
                <w:szCs w:val="16"/>
              </w:rPr>
              <w:t>100</w:t>
            </w:r>
          </w:p>
          <w:p w:rsidR="002E5F31" w:rsidRPr="002E5F31" w:rsidRDefault="002E5F31" w:rsidP="002E5F31">
            <w:pPr>
              <w:jc w:val="center"/>
              <w:rPr>
                <w:sz w:val="16"/>
                <w:szCs w:val="16"/>
              </w:rPr>
            </w:pPr>
            <w:r w:rsidRPr="002E5F31">
              <w:rPr>
                <w:sz w:val="16"/>
                <w:szCs w:val="16"/>
              </w:rPr>
              <w:t>110</w:t>
            </w:r>
          </w:p>
        </w:tc>
        <w:tc>
          <w:tcPr>
            <w:tcW w:w="1734" w:type="dxa"/>
          </w:tcPr>
          <w:p w:rsidR="002E5F31" w:rsidRPr="002E5F31" w:rsidRDefault="002E5F31" w:rsidP="002E5F31">
            <w:pPr>
              <w:jc w:val="center"/>
              <w:rPr>
                <w:sz w:val="16"/>
                <w:szCs w:val="16"/>
              </w:rPr>
            </w:pPr>
            <w:r w:rsidRPr="002E5F31">
              <w:rPr>
                <w:sz w:val="16"/>
                <w:szCs w:val="16"/>
              </w:rPr>
              <w:t>1996</w:t>
            </w:r>
          </w:p>
          <w:p w:rsidR="002E5F31" w:rsidRPr="002E5F31" w:rsidRDefault="002E5F31" w:rsidP="002E5F31">
            <w:pPr>
              <w:jc w:val="center"/>
              <w:rPr>
                <w:sz w:val="16"/>
                <w:szCs w:val="16"/>
              </w:rPr>
            </w:pPr>
            <w:r w:rsidRPr="002E5F31">
              <w:rPr>
                <w:sz w:val="16"/>
                <w:szCs w:val="16"/>
              </w:rPr>
              <w:t>2008</w:t>
            </w:r>
          </w:p>
        </w:tc>
      </w:tr>
      <w:tr w:rsidR="002E5F31" w:rsidRPr="002E5F31" w:rsidTr="002E5F31">
        <w:tc>
          <w:tcPr>
            <w:tcW w:w="670" w:type="dxa"/>
          </w:tcPr>
          <w:p w:rsidR="002E5F31" w:rsidRPr="002E5F31" w:rsidRDefault="002E5F31" w:rsidP="002E5F31">
            <w:pPr>
              <w:jc w:val="center"/>
              <w:rPr>
                <w:sz w:val="16"/>
                <w:szCs w:val="16"/>
              </w:rPr>
            </w:pPr>
            <w:r w:rsidRPr="002E5F31">
              <w:rPr>
                <w:sz w:val="16"/>
                <w:szCs w:val="16"/>
              </w:rPr>
              <w:t>11</w:t>
            </w:r>
          </w:p>
        </w:tc>
        <w:tc>
          <w:tcPr>
            <w:tcW w:w="2982" w:type="dxa"/>
          </w:tcPr>
          <w:p w:rsidR="002E5F31" w:rsidRPr="002E5F31" w:rsidRDefault="002E5F31" w:rsidP="002E5F31">
            <w:pPr>
              <w:jc w:val="center"/>
              <w:rPr>
                <w:sz w:val="16"/>
                <w:szCs w:val="16"/>
              </w:rPr>
            </w:pPr>
            <w:r w:rsidRPr="002E5F31">
              <w:rPr>
                <w:sz w:val="16"/>
                <w:szCs w:val="16"/>
              </w:rPr>
              <w:t>Заречная сеть№3</w:t>
            </w:r>
          </w:p>
        </w:tc>
        <w:tc>
          <w:tcPr>
            <w:tcW w:w="1843" w:type="dxa"/>
          </w:tcPr>
          <w:p w:rsidR="002E5F31" w:rsidRPr="002E5F31" w:rsidRDefault="002E5F31" w:rsidP="002E5F31">
            <w:pPr>
              <w:jc w:val="center"/>
              <w:rPr>
                <w:sz w:val="16"/>
                <w:szCs w:val="16"/>
              </w:rPr>
            </w:pPr>
            <w:r w:rsidRPr="002E5F31">
              <w:rPr>
                <w:sz w:val="16"/>
                <w:szCs w:val="16"/>
              </w:rPr>
              <w:t>330</w:t>
            </w:r>
          </w:p>
        </w:tc>
        <w:tc>
          <w:tcPr>
            <w:tcW w:w="1701" w:type="dxa"/>
          </w:tcPr>
          <w:p w:rsidR="002E5F31" w:rsidRPr="002E5F31" w:rsidRDefault="002E5F31" w:rsidP="002E5F31">
            <w:pPr>
              <w:jc w:val="center"/>
              <w:rPr>
                <w:sz w:val="16"/>
                <w:szCs w:val="16"/>
              </w:rPr>
            </w:pPr>
            <w:r w:rsidRPr="002E5F31">
              <w:rPr>
                <w:sz w:val="16"/>
                <w:szCs w:val="16"/>
              </w:rPr>
              <w:t>НПХВ 110*3,4</w:t>
            </w:r>
          </w:p>
        </w:tc>
        <w:tc>
          <w:tcPr>
            <w:tcW w:w="1491" w:type="dxa"/>
          </w:tcPr>
          <w:p w:rsidR="002E5F31" w:rsidRPr="002E5F31" w:rsidRDefault="002E5F31" w:rsidP="002E5F31">
            <w:pPr>
              <w:jc w:val="center"/>
              <w:rPr>
                <w:sz w:val="16"/>
                <w:szCs w:val="16"/>
              </w:rPr>
            </w:pPr>
            <w:r w:rsidRPr="002E5F31">
              <w:rPr>
                <w:sz w:val="16"/>
                <w:szCs w:val="16"/>
              </w:rPr>
              <w:t>110</w:t>
            </w:r>
          </w:p>
        </w:tc>
        <w:tc>
          <w:tcPr>
            <w:tcW w:w="1734" w:type="dxa"/>
          </w:tcPr>
          <w:p w:rsidR="002E5F31" w:rsidRPr="002E5F31" w:rsidRDefault="002E5F31" w:rsidP="002E5F31">
            <w:pPr>
              <w:jc w:val="center"/>
              <w:rPr>
                <w:sz w:val="16"/>
                <w:szCs w:val="16"/>
              </w:rPr>
            </w:pPr>
            <w:r w:rsidRPr="002E5F31">
              <w:rPr>
                <w:sz w:val="16"/>
                <w:szCs w:val="16"/>
              </w:rPr>
              <w:t>1982</w:t>
            </w:r>
          </w:p>
        </w:tc>
      </w:tr>
      <w:tr w:rsidR="002E5F31" w:rsidRPr="002E5F31" w:rsidTr="002E5F31">
        <w:tc>
          <w:tcPr>
            <w:tcW w:w="670" w:type="dxa"/>
          </w:tcPr>
          <w:p w:rsidR="002E5F31" w:rsidRPr="002E5F31" w:rsidRDefault="002E5F31" w:rsidP="002E5F31">
            <w:pPr>
              <w:jc w:val="center"/>
              <w:rPr>
                <w:sz w:val="16"/>
                <w:szCs w:val="16"/>
              </w:rPr>
            </w:pPr>
            <w:r w:rsidRPr="002E5F31">
              <w:rPr>
                <w:sz w:val="16"/>
                <w:szCs w:val="16"/>
              </w:rPr>
              <w:t>12</w:t>
            </w:r>
          </w:p>
        </w:tc>
        <w:tc>
          <w:tcPr>
            <w:tcW w:w="2982" w:type="dxa"/>
          </w:tcPr>
          <w:p w:rsidR="002E5F31" w:rsidRPr="002E5F31" w:rsidRDefault="002E5F31" w:rsidP="002E5F31">
            <w:pPr>
              <w:jc w:val="center"/>
              <w:rPr>
                <w:sz w:val="16"/>
                <w:szCs w:val="16"/>
              </w:rPr>
            </w:pPr>
            <w:r w:rsidRPr="002E5F31">
              <w:rPr>
                <w:sz w:val="16"/>
                <w:szCs w:val="16"/>
              </w:rPr>
              <w:t>Заводская сеть№1</w:t>
            </w:r>
          </w:p>
        </w:tc>
        <w:tc>
          <w:tcPr>
            <w:tcW w:w="1843" w:type="dxa"/>
          </w:tcPr>
          <w:p w:rsidR="002E5F31" w:rsidRPr="002E5F31" w:rsidRDefault="002E5F31" w:rsidP="002E5F31">
            <w:pPr>
              <w:jc w:val="center"/>
              <w:rPr>
                <w:sz w:val="16"/>
                <w:szCs w:val="16"/>
              </w:rPr>
            </w:pPr>
            <w:r w:rsidRPr="002E5F31">
              <w:rPr>
                <w:sz w:val="16"/>
                <w:szCs w:val="16"/>
              </w:rPr>
              <w:t>440</w:t>
            </w:r>
          </w:p>
        </w:tc>
        <w:tc>
          <w:tcPr>
            <w:tcW w:w="1701" w:type="dxa"/>
          </w:tcPr>
          <w:p w:rsidR="002E5F31" w:rsidRPr="002E5F31" w:rsidRDefault="002E5F31" w:rsidP="002E5F31">
            <w:pPr>
              <w:jc w:val="center"/>
              <w:rPr>
                <w:sz w:val="16"/>
                <w:szCs w:val="16"/>
              </w:rPr>
            </w:pPr>
            <w:r w:rsidRPr="002E5F31">
              <w:rPr>
                <w:sz w:val="16"/>
                <w:szCs w:val="16"/>
              </w:rPr>
              <w:t>чугун</w:t>
            </w:r>
          </w:p>
        </w:tc>
        <w:tc>
          <w:tcPr>
            <w:tcW w:w="1491" w:type="dxa"/>
          </w:tcPr>
          <w:p w:rsidR="002E5F31" w:rsidRPr="002E5F31" w:rsidRDefault="002E5F31" w:rsidP="002E5F31">
            <w:pPr>
              <w:jc w:val="center"/>
              <w:rPr>
                <w:sz w:val="16"/>
                <w:szCs w:val="16"/>
              </w:rPr>
            </w:pPr>
            <w:r w:rsidRPr="002E5F31">
              <w:rPr>
                <w:sz w:val="16"/>
                <w:szCs w:val="16"/>
              </w:rPr>
              <w:t>100</w:t>
            </w:r>
          </w:p>
        </w:tc>
        <w:tc>
          <w:tcPr>
            <w:tcW w:w="1734" w:type="dxa"/>
          </w:tcPr>
          <w:p w:rsidR="002E5F31" w:rsidRPr="002E5F31" w:rsidRDefault="002E5F31" w:rsidP="002E5F31">
            <w:pPr>
              <w:jc w:val="center"/>
              <w:rPr>
                <w:sz w:val="16"/>
                <w:szCs w:val="16"/>
              </w:rPr>
            </w:pPr>
            <w:r w:rsidRPr="002E5F31">
              <w:rPr>
                <w:sz w:val="16"/>
                <w:szCs w:val="16"/>
              </w:rPr>
              <w:t>1976</w:t>
            </w:r>
          </w:p>
        </w:tc>
      </w:tr>
      <w:tr w:rsidR="002E5F31" w:rsidRPr="002E5F31" w:rsidTr="002E5F31">
        <w:tc>
          <w:tcPr>
            <w:tcW w:w="670" w:type="dxa"/>
          </w:tcPr>
          <w:p w:rsidR="002E5F31" w:rsidRPr="002E5F31" w:rsidRDefault="002E5F31" w:rsidP="002E5F31">
            <w:pPr>
              <w:jc w:val="center"/>
              <w:rPr>
                <w:sz w:val="16"/>
                <w:szCs w:val="16"/>
              </w:rPr>
            </w:pPr>
            <w:r w:rsidRPr="002E5F31">
              <w:rPr>
                <w:sz w:val="16"/>
                <w:szCs w:val="16"/>
              </w:rPr>
              <w:t>13</w:t>
            </w:r>
          </w:p>
        </w:tc>
        <w:tc>
          <w:tcPr>
            <w:tcW w:w="2982" w:type="dxa"/>
          </w:tcPr>
          <w:p w:rsidR="002E5F31" w:rsidRPr="002E5F31" w:rsidRDefault="002E5F31" w:rsidP="002E5F31">
            <w:pPr>
              <w:jc w:val="center"/>
              <w:rPr>
                <w:sz w:val="16"/>
                <w:szCs w:val="16"/>
              </w:rPr>
            </w:pPr>
            <w:proofErr w:type="spellStart"/>
            <w:r w:rsidRPr="002E5F31">
              <w:rPr>
                <w:sz w:val="16"/>
                <w:szCs w:val="16"/>
              </w:rPr>
              <w:t>Заовражная</w:t>
            </w:r>
            <w:proofErr w:type="spellEnd"/>
            <w:r w:rsidRPr="002E5F31">
              <w:rPr>
                <w:sz w:val="16"/>
                <w:szCs w:val="16"/>
              </w:rPr>
              <w:t xml:space="preserve"> сеть№1</w:t>
            </w:r>
          </w:p>
        </w:tc>
        <w:tc>
          <w:tcPr>
            <w:tcW w:w="1843" w:type="dxa"/>
          </w:tcPr>
          <w:p w:rsidR="002E5F31" w:rsidRPr="002E5F31" w:rsidRDefault="002E5F31" w:rsidP="002E5F31">
            <w:pPr>
              <w:jc w:val="center"/>
              <w:rPr>
                <w:sz w:val="16"/>
                <w:szCs w:val="16"/>
              </w:rPr>
            </w:pPr>
            <w:r w:rsidRPr="002E5F31">
              <w:rPr>
                <w:sz w:val="16"/>
                <w:szCs w:val="16"/>
              </w:rPr>
              <w:t>300</w:t>
            </w:r>
          </w:p>
        </w:tc>
        <w:tc>
          <w:tcPr>
            <w:tcW w:w="1701" w:type="dxa"/>
          </w:tcPr>
          <w:p w:rsidR="002E5F31" w:rsidRPr="002E5F31" w:rsidRDefault="002E5F31" w:rsidP="002E5F31">
            <w:pPr>
              <w:jc w:val="center"/>
              <w:rPr>
                <w:sz w:val="16"/>
                <w:szCs w:val="16"/>
              </w:rPr>
            </w:pPr>
            <w:r w:rsidRPr="002E5F31">
              <w:rPr>
                <w:sz w:val="16"/>
                <w:szCs w:val="16"/>
              </w:rPr>
              <w:t>чугун</w:t>
            </w:r>
          </w:p>
        </w:tc>
        <w:tc>
          <w:tcPr>
            <w:tcW w:w="1491" w:type="dxa"/>
          </w:tcPr>
          <w:p w:rsidR="002E5F31" w:rsidRPr="002E5F31" w:rsidRDefault="002E5F31" w:rsidP="002E5F31">
            <w:pPr>
              <w:jc w:val="center"/>
              <w:rPr>
                <w:sz w:val="16"/>
                <w:szCs w:val="16"/>
              </w:rPr>
            </w:pPr>
            <w:r w:rsidRPr="002E5F31">
              <w:rPr>
                <w:sz w:val="16"/>
                <w:szCs w:val="16"/>
              </w:rPr>
              <w:t>100</w:t>
            </w:r>
          </w:p>
        </w:tc>
        <w:tc>
          <w:tcPr>
            <w:tcW w:w="1734" w:type="dxa"/>
          </w:tcPr>
          <w:p w:rsidR="002E5F31" w:rsidRPr="002E5F31" w:rsidRDefault="002E5F31" w:rsidP="002E5F31">
            <w:pPr>
              <w:jc w:val="center"/>
              <w:rPr>
                <w:sz w:val="16"/>
                <w:szCs w:val="16"/>
              </w:rPr>
            </w:pPr>
            <w:r w:rsidRPr="002E5F31">
              <w:rPr>
                <w:sz w:val="16"/>
                <w:szCs w:val="16"/>
              </w:rPr>
              <w:t>1978</w:t>
            </w:r>
          </w:p>
        </w:tc>
      </w:tr>
      <w:tr w:rsidR="002E5F31" w:rsidRPr="002E5F31" w:rsidTr="002E5F31">
        <w:tc>
          <w:tcPr>
            <w:tcW w:w="670" w:type="dxa"/>
          </w:tcPr>
          <w:p w:rsidR="002E5F31" w:rsidRPr="002E5F31" w:rsidRDefault="002E5F31" w:rsidP="002E5F31">
            <w:pPr>
              <w:jc w:val="center"/>
              <w:rPr>
                <w:sz w:val="16"/>
                <w:szCs w:val="16"/>
              </w:rPr>
            </w:pPr>
            <w:r w:rsidRPr="002E5F31">
              <w:rPr>
                <w:sz w:val="16"/>
                <w:szCs w:val="16"/>
              </w:rPr>
              <w:t>14</w:t>
            </w:r>
          </w:p>
        </w:tc>
        <w:tc>
          <w:tcPr>
            <w:tcW w:w="2982" w:type="dxa"/>
          </w:tcPr>
          <w:p w:rsidR="002E5F31" w:rsidRPr="002E5F31" w:rsidRDefault="002E5F31" w:rsidP="002E5F31">
            <w:pPr>
              <w:jc w:val="center"/>
              <w:rPr>
                <w:sz w:val="16"/>
                <w:szCs w:val="16"/>
              </w:rPr>
            </w:pPr>
            <w:r w:rsidRPr="002E5F31">
              <w:rPr>
                <w:sz w:val="16"/>
                <w:szCs w:val="16"/>
              </w:rPr>
              <w:t>Зелёная</w:t>
            </w:r>
          </w:p>
        </w:tc>
        <w:tc>
          <w:tcPr>
            <w:tcW w:w="1843" w:type="dxa"/>
          </w:tcPr>
          <w:p w:rsidR="002E5F31" w:rsidRPr="002E5F31" w:rsidRDefault="002E5F31" w:rsidP="002E5F31">
            <w:pPr>
              <w:jc w:val="center"/>
              <w:rPr>
                <w:sz w:val="16"/>
                <w:szCs w:val="16"/>
              </w:rPr>
            </w:pPr>
            <w:r w:rsidRPr="002E5F31">
              <w:rPr>
                <w:sz w:val="16"/>
                <w:szCs w:val="16"/>
              </w:rPr>
              <w:t>400</w:t>
            </w:r>
          </w:p>
          <w:p w:rsidR="002E5F31" w:rsidRPr="002E5F31" w:rsidRDefault="002E5F31" w:rsidP="002E5F31">
            <w:pPr>
              <w:jc w:val="center"/>
              <w:rPr>
                <w:sz w:val="16"/>
                <w:szCs w:val="16"/>
              </w:rPr>
            </w:pPr>
            <w:r w:rsidRPr="002E5F31">
              <w:rPr>
                <w:sz w:val="16"/>
                <w:szCs w:val="16"/>
              </w:rPr>
              <w:t>750</w:t>
            </w:r>
          </w:p>
          <w:p w:rsidR="002E5F31" w:rsidRPr="002E5F31" w:rsidRDefault="002E5F31" w:rsidP="002E5F31">
            <w:pPr>
              <w:jc w:val="center"/>
              <w:rPr>
                <w:sz w:val="16"/>
                <w:szCs w:val="16"/>
              </w:rPr>
            </w:pPr>
            <w:r w:rsidRPr="002E5F31">
              <w:rPr>
                <w:sz w:val="16"/>
                <w:szCs w:val="16"/>
              </w:rPr>
              <w:t>100</w:t>
            </w:r>
          </w:p>
          <w:p w:rsidR="002E5F31" w:rsidRPr="002E5F31" w:rsidRDefault="002E5F31" w:rsidP="002E5F31">
            <w:pPr>
              <w:jc w:val="center"/>
              <w:rPr>
                <w:sz w:val="16"/>
                <w:szCs w:val="16"/>
              </w:rPr>
            </w:pPr>
            <w:r w:rsidRPr="002E5F31">
              <w:rPr>
                <w:sz w:val="16"/>
                <w:szCs w:val="16"/>
              </w:rPr>
              <w:t>160</w:t>
            </w:r>
          </w:p>
        </w:tc>
        <w:tc>
          <w:tcPr>
            <w:tcW w:w="1701" w:type="dxa"/>
          </w:tcPr>
          <w:p w:rsidR="002E5F31" w:rsidRPr="002E5F31" w:rsidRDefault="002E5F31" w:rsidP="002E5F31">
            <w:pPr>
              <w:jc w:val="center"/>
              <w:rPr>
                <w:sz w:val="16"/>
                <w:szCs w:val="16"/>
              </w:rPr>
            </w:pPr>
            <w:r w:rsidRPr="002E5F31">
              <w:rPr>
                <w:sz w:val="16"/>
                <w:szCs w:val="16"/>
              </w:rPr>
              <w:t>Чугун</w:t>
            </w:r>
          </w:p>
          <w:p w:rsidR="002E5F31" w:rsidRPr="002E5F31" w:rsidRDefault="002E5F31" w:rsidP="002E5F31">
            <w:pPr>
              <w:jc w:val="center"/>
              <w:rPr>
                <w:sz w:val="16"/>
                <w:szCs w:val="16"/>
              </w:rPr>
            </w:pPr>
            <w:r w:rsidRPr="002E5F31">
              <w:rPr>
                <w:sz w:val="16"/>
                <w:szCs w:val="16"/>
              </w:rPr>
              <w:t>НПВХ</w:t>
            </w:r>
          </w:p>
          <w:p w:rsidR="002E5F31" w:rsidRPr="002E5F31" w:rsidRDefault="002E5F31" w:rsidP="002E5F31">
            <w:pPr>
              <w:jc w:val="center"/>
              <w:rPr>
                <w:sz w:val="16"/>
                <w:szCs w:val="16"/>
              </w:rPr>
            </w:pPr>
            <w:r w:rsidRPr="002E5F31">
              <w:rPr>
                <w:sz w:val="16"/>
                <w:szCs w:val="16"/>
              </w:rPr>
              <w:t>Железо</w:t>
            </w:r>
          </w:p>
          <w:p w:rsidR="002E5F31" w:rsidRPr="002E5F31" w:rsidRDefault="002E5F31" w:rsidP="002E5F31">
            <w:pPr>
              <w:jc w:val="center"/>
              <w:rPr>
                <w:sz w:val="16"/>
                <w:szCs w:val="16"/>
              </w:rPr>
            </w:pPr>
            <w:r w:rsidRPr="002E5F31">
              <w:rPr>
                <w:sz w:val="16"/>
                <w:szCs w:val="16"/>
              </w:rPr>
              <w:t>ПВХ</w:t>
            </w:r>
          </w:p>
        </w:tc>
        <w:tc>
          <w:tcPr>
            <w:tcW w:w="1491" w:type="dxa"/>
          </w:tcPr>
          <w:p w:rsidR="002E5F31" w:rsidRPr="002E5F31" w:rsidRDefault="002E5F31" w:rsidP="002E5F31">
            <w:pPr>
              <w:jc w:val="center"/>
              <w:rPr>
                <w:sz w:val="16"/>
                <w:szCs w:val="16"/>
              </w:rPr>
            </w:pPr>
            <w:r w:rsidRPr="002E5F31">
              <w:rPr>
                <w:sz w:val="16"/>
                <w:szCs w:val="16"/>
              </w:rPr>
              <w:t>100</w:t>
            </w:r>
          </w:p>
          <w:p w:rsidR="002E5F31" w:rsidRPr="002E5F31" w:rsidRDefault="002E5F31" w:rsidP="002E5F31">
            <w:pPr>
              <w:jc w:val="center"/>
              <w:rPr>
                <w:sz w:val="16"/>
                <w:szCs w:val="16"/>
              </w:rPr>
            </w:pPr>
            <w:r w:rsidRPr="002E5F31">
              <w:rPr>
                <w:sz w:val="16"/>
                <w:szCs w:val="16"/>
              </w:rPr>
              <w:t>110</w:t>
            </w:r>
          </w:p>
          <w:p w:rsidR="002E5F31" w:rsidRPr="002E5F31" w:rsidRDefault="002E5F31" w:rsidP="002E5F31">
            <w:pPr>
              <w:jc w:val="center"/>
              <w:rPr>
                <w:sz w:val="16"/>
                <w:szCs w:val="16"/>
              </w:rPr>
            </w:pPr>
            <w:r w:rsidRPr="002E5F31">
              <w:rPr>
                <w:sz w:val="16"/>
                <w:szCs w:val="16"/>
              </w:rPr>
              <w:t>100</w:t>
            </w:r>
          </w:p>
          <w:p w:rsidR="002E5F31" w:rsidRPr="002E5F31" w:rsidRDefault="002E5F31" w:rsidP="002E5F31">
            <w:pPr>
              <w:jc w:val="center"/>
              <w:rPr>
                <w:sz w:val="16"/>
                <w:szCs w:val="16"/>
              </w:rPr>
            </w:pPr>
            <w:r w:rsidRPr="002E5F31">
              <w:rPr>
                <w:sz w:val="16"/>
                <w:szCs w:val="16"/>
              </w:rPr>
              <w:t>50</w:t>
            </w:r>
          </w:p>
        </w:tc>
        <w:tc>
          <w:tcPr>
            <w:tcW w:w="1734" w:type="dxa"/>
          </w:tcPr>
          <w:p w:rsidR="002E5F31" w:rsidRPr="002E5F31" w:rsidRDefault="002E5F31" w:rsidP="002E5F31">
            <w:pPr>
              <w:jc w:val="center"/>
              <w:rPr>
                <w:sz w:val="16"/>
                <w:szCs w:val="16"/>
              </w:rPr>
            </w:pPr>
            <w:r w:rsidRPr="002E5F31">
              <w:rPr>
                <w:sz w:val="16"/>
                <w:szCs w:val="16"/>
              </w:rPr>
              <w:t>1996</w:t>
            </w:r>
          </w:p>
          <w:p w:rsidR="002E5F31" w:rsidRPr="002E5F31" w:rsidRDefault="002E5F31" w:rsidP="002E5F31">
            <w:pPr>
              <w:jc w:val="center"/>
              <w:rPr>
                <w:sz w:val="16"/>
                <w:szCs w:val="16"/>
              </w:rPr>
            </w:pPr>
            <w:r w:rsidRPr="002E5F31">
              <w:rPr>
                <w:sz w:val="16"/>
                <w:szCs w:val="16"/>
              </w:rPr>
              <w:t>1988</w:t>
            </w:r>
          </w:p>
          <w:p w:rsidR="002E5F31" w:rsidRPr="002E5F31" w:rsidRDefault="002E5F31" w:rsidP="002E5F31">
            <w:pPr>
              <w:jc w:val="center"/>
              <w:rPr>
                <w:sz w:val="16"/>
                <w:szCs w:val="16"/>
              </w:rPr>
            </w:pPr>
            <w:r w:rsidRPr="002E5F31">
              <w:rPr>
                <w:sz w:val="16"/>
                <w:szCs w:val="16"/>
              </w:rPr>
              <w:t>1996</w:t>
            </w:r>
          </w:p>
          <w:p w:rsidR="002E5F31" w:rsidRPr="002E5F31" w:rsidRDefault="002E5F31" w:rsidP="002E5F31">
            <w:pPr>
              <w:jc w:val="center"/>
              <w:rPr>
                <w:sz w:val="16"/>
                <w:szCs w:val="16"/>
              </w:rPr>
            </w:pPr>
            <w:r w:rsidRPr="002E5F31">
              <w:rPr>
                <w:sz w:val="16"/>
                <w:szCs w:val="16"/>
              </w:rPr>
              <w:t>2017</w:t>
            </w:r>
          </w:p>
        </w:tc>
      </w:tr>
      <w:tr w:rsidR="002E5F31" w:rsidRPr="002E5F31" w:rsidTr="002E5F31">
        <w:tc>
          <w:tcPr>
            <w:tcW w:w="670" w:type="dxa"/>
          </w:tcPr>
          <w:p w:rsidR="002E5F31" w:rsidRPr="002E5F31" w:rsidRDefault="002E5F31" w:rsidP="002E5F31">
            <w:pPr>
              <w:jc w:val="center"/>
              <w:rPr>
                <w:sz w:val="16"/>
                <w:szCs w:val="16"/>
              </w:rPr>
            </w:pPr>
            <w:r w:rsidRPr="002E5F31">
              <w:rPr>
                <w:sz w:val="16"/>
                <w:szCs w:val="16"/>
              </w:rPr>
              <w:t>15</w:t>
            </w:r>
          </w:p>
        </w:tc>
        <w:tc>
          <w:tcPr>
            <w:tcW w:w="2982" w:type="dxa"/>
          </w:tcPr>
          <w:p w:rsidR="002E5F31" w:rsidRPr="002E5F31" w:rsidRDefault="002E5F31" w:rsidP="002E5F31">
            <w:pPr>
              <w:jc w:val="center"/>
              <w:rPr>
                <w:sz w:val="16"/>
                <w:szCs w:val="16"/>
              </w:rPr>
            </w:pPr>
            <w:r w:rsidRPr="002E5F31">
              <w:rPr>
                <w:sz w:val="16"/>
                <w:szCs w:val="16"/>
              </w:rPr>
              <w:t>Западная</w:t>
            </w:r>
          </w:p>
        </w:tc>
        <w:tc>
          <w:tcPr>
            <w:tcW w:w="1843" w:type="dxa"/>
          </w:tcPr>
          <w:p w:rsidR="002E5F31" w:rsidRPr="002E5F31" w:rsidRDefault="002E5F31" w:rsidP="002E5F31">
            <w:pPr>
              <w:jc w:val="center"/>
              <w:rPr>
                <w:sz w:val="16"/>
                <w:szCs w:val="16"/>
              </w:rPr>
            </w:pPr>
            <w:r w:rsidRPr="002E5F31">
              <w:rPr>
                <w:sz w:val="16"/>
                <w:szCs w:val="16"/>
              </w:rPr>
              <w:t>500</w:t>
            </w:r>
          </w:p>
          <w:p w:rsidR="002E5F31" w:rsidRPr="002E5F31" w:rsidRDefault="002E5F31" w:rsidP="002E5F31">
            <w:pPr>
              <w:jc w:val="center"/>
              <w:rPr>
                <w:sz w:val="16"/>
                <w:szCs w:val="16"/>
              </w:rPr>
            </w:pPr>
            <w:r w:rsidRPr="002E5F31">
              <w:rPr>
                <w:sz w:val="16"/>
                <w:szCs w:val="16"/>
              </w:rPr>
              <w:t>426</w:t>
            </w:r>
          </w:p>
        </w:tc>
        <w:tc>
          <w:tcPr>
            <w:tcW w:w="1701" w:type="dxa"/>
          </w:tcPr>
          <w:p w:rsidR="002E5F31" w:rsidRPr="002E5F31" w:rsidRDefault="002E5F31" w:rsidP="002E5F31">
            <w:pPr>
              <w:jc w:val="center"/>
              <w:rPr>
                <w:sz w:val="16"/>
                <w:szCs w:val="16"/>
              </w:rPr>
            </w:pPr>
            <w:r w:rsidRPr="002E5F31">
              <w:rPr>
                <w:sz w:val="16"/>
                <w:szCs w:val="16"/>
              </w:rPr>
              <w:t>НПВХ</w:t>
            </w:r>
          </w:p>
          <w:p w:rsidR="002E5F31" w:rsidRPr="002E5F31" w:rsidRDefault="002E5F31" w:rsidP="002E5F31">
            <w:pPr>
              <w:jc w:val="center"/>
              <w:rPr>
                <w:sz w:val="16"/>
                <w:szCs w:val="16"/>
              </w:rPr>
            </w:pPr>
            <w:r w:rsidRPr="002E5F31">
              <w:rPr>
                <w:sz w:val="16"/>
                <w:szCs w:val="16"/>
              </w:rPr>
              <w:t>НПВХ</w:t>
            </w:r>
          </w:p>
        </w:tc>
        <w:tc>
          <w:tcPr>
            <w:tcW w:w="1491" w:type="dxa"/>
          </w:tcPr>
          <w:p w:rsidR="002E5F31" w:rsidRPr="002E5F31" w:rsidRDefault="002E5F31" w:rsidP="002E5F31">
            <w:pPr>
              <w:jc w:val="center"/>
              <w:rPr>
                <w:sz w:val="16"/>
                <w:szCs w:val="16"/>
              </w:rPr>
            </w:pPr>
            <w:r w:rsidRPr="002E5F31">
              <w:rPr>
                <w:sz w:val="16"/>
                <w:szCs w:val="16"/>
              </w:rPr>
              <w:t>110</w:t>
            </w:r>
          </w:p>
          <w:p w:rsidR="002E5F31" w:rsidRPr="002E5F31" w:rsidRDefault="002E5F31" w:rsidP="002E5F31">
            <w:pPr>
              <w:jc w:val="center"/>
              <w:rPr>
                <w:sz w:val="16"/>
                <w:szCs w:val="16"/>
              </w:rPr>
            </w:pPr>
            <w:r w:rsidRPr="002E5F31">
              <w:rPr>
                <w:sz w:val="16"/>
                <w:szCs w:val="16"/>
              </w:rPr>
              <w:t>110</w:t>
            </w:r>
          </w:p>
        </w:tc>
        <w:tc>
          <w:tcPr>
            <w:tcW w:w="1734" w:type="dxa"/>
          </w:tcPr>
          <w:p w:rsidR="002E5F31" w:rsidRPr="002E5F31" w:rsidRDefault="002E5F31" w:rsidP="002E5F31">
            <w:pPr>
              <w:jc w:val="center"/>
              <w:rPr>
                <w:sz w:val="16"/>
                <w:szCs w:val="16"/>
              </w:rPr>
            </w:pPr>
            <w:r w:rsidRPr="002E5F31">
              <w:rPr>
                <w:sz w:val="16"/>
                <w:szCs w:val="16"/>
              </w:rPr>
              <w:t>2014</w:t>
            </w:r>
          </w:p>
          <w:p w:rsidR="002E5F31" w:rsidRPr="002E5F31" w:rsidRDefault="002E5F31" w:rsidP="002E5F31">
            <w:pPr>
              <w:jc w:val="center"/>
              <w:rPr>
                <w:sz w:val="16"/>
                <w:szCs w:val="16"/>
              </w:rPr>
            </w:pPr>
            <w:r w:rsidRPr="002E5F31">
              <w:rPr>
                <w:sz w:val="16"/>
                <w:szCs w:val="16"/>
              </w:rPr>
              <w:t>2017</w:t>
            </w:r>
          </w:p>
        </w:tc>
      </w:tr>
      <w:tr w:rsidR="002E5F31" w:rsidRPr="002E5F31" w:rsidTr="002E5F31">
        <w:tc>
          <w:tcPr>
            <w:tcW w:w="670" w:type="dxa"/>
          </w:tcPr>
          <w:p w:rsidR="002E5F31" w:rsidRPr="002E5F31" w:rsidRDefault="002E5F31" w:rsidP="002E5F31">
            <w:pPr>
              <w:jc w:val="center"/>
              <w:rPr>
                <w:sz w:val="16"/>
                <w:szCs w:val="16"/>
              </w:rPr>
            </w:pPr>
            <w:r w:rsidRPr="002E5F31">
              <w:rPr>
                <w:sz w:val="16"/>
                <w:szCs w:val="16"/>
              </w:rPr>
              <w:t>16</w:t>
            </w:r>
          </w:p>
        </w:tc>
        <w:tc>
          <w:tcPr>
            <w:tcW w:w="2982" w:type="dxa"/>
          </w:tcPr>
          <w:p w:rsidR="002E5F31" w:rsidRPr="002E5F31" w:rsidRDefault="002E5F31" w:rsidP="002E5F31">
            <w:pPr>
              <w:jc w:val="center"/>
              <w:rPr>
                <w:sz w:val="16"/>
                <w:szCs w:val="16"/>
              </w:rPr>
            </w:pPr>
            <w:r w:rsidRPr="002E5F31">
              <w:rPr>
                <w:sz w:val="16"/>
                <w:szCs w:val="16"/>
              </w:rPr>
              <w:t>Комсомольская</w:t>
            </w:r>
          </w:p>
        </w:tc>
        <w:tc>
          <w:tcPr>
            <w:tcW w:w="1843" w:type="dxa"/>
          </w:tcPr>
          <w:p w:rsidR="002E5F31" w:rsidRPr="002E5F31" w:rsidRDefault="002E5F31" w:rsidP="002E5F31">
            <w:pPr>
              <w:jc w:val="center"/>
              <w:rPr>
                <w:sz w:val="16"/>
                <w:szCs w:val="16"/>
              </w:rPr>
            </w:pPr>
            <w:r w:rsidRPr="002E5F31">
              <w:rPr>
                <w:sz w:val="16"/>
                <w:szCs w:val="16"/>
              </w:rPr>
              <w:t>250</w:t>
            </w:r>
          </w:p>
        </w:tc>
        <w:tc>
          <w:tcPr>
            <w:tcW w:w="1701" w:type="dxa"/>
          </w:tcPr>
          <w:p w:rsidR="002E5F31" w:rsidRPr="002E5F31" w:rsidRDefault="002E5F31" w:rsidP="002E5F31">
            <w:pPr>
              <w:jc w:val="center"/>
              <w:rPr>
                <w:sz w:val="16"/>
                <w:szCs w:val="16"/>
              </w:rPr>
            </w:pPr>
            <w:r w:rsidRPr="002E5F31">
              <w:rPr>
                <w:sz w:val="16"/>
                <w:szCs w:val="16"/>
              </w:rPr>
              <w:t>чугун</w:t>
            </w:r>
          </w:p>
        </w:tc>
        <w:tc>
          <w:tcPr>
            <w:tcW w:w="1491" w:type="dxa"/>
          </w:tcPr>
          <w:p w:rsidR="002E5F31" w:rsidRPr="002E5F31" w:rsidRDefault="002E5F31" w:rsidP="002E5F31">
            <w:pPr>
              <w:jc w:val="center"/>
              <w:rPr>
                <w:sz w:val="16"/>
                <w:szCs w:val="16"/>
              </w:rPr>
            </w:pPr>
            <w:r w:rsidRPr="002E5F31">
              <w:rPr>
                <w:sz w:val="16"/>
                <w:szCs w:val="16"/>
              </w:rPr>
              <w:t>100</w:t>
            </w:r>
          </w:p>
        </w:tc>
        <w:tc>
          <w:tcPr>
            <w:tcW w:w="1734" w:type="dxa"/>
          </w:tcPr>
          <w:p w:rsidR="002E5F31" w:rsidRPr="002E5F31" w:rsidRDefault="002E5F31" w:rsidP="002E5F31">
            <w:pPr>
              <w:jc w:val="center"/>
              <w:rPr>
                <w:sz w:val="16"/>
                <w:szCs w:val="16"/>
              </w:rPr>
            </w:pPr>
            <w:r w:rsidRPr="002E5F31">
              <w:rPr>
                <w:sz w:val="16"/>
                <w:szCs w:val="16"/>
              </w:rPr>
              <w:t>1972</w:t>
            </w:r>
          </w:p>
        </w:tc>
      </w:tr>
      <w:tr w:rsidR="002E5F31" w:rsidRPr="002E5F31" w:rsidTr="002E5F31">
        <w:tc>
          <w:tcPr>
            <w:tcW w:w="670" w:type="dxa"/>
          </w:tcPr>
          <w:p w:rsidR="002E5F31" w:rsidRPr="002E5F31" w:rsidRDefault="002E5F31" w:rsidP="002E5F31">
            <w:pPr>
              <w:jc w:val="center"/>
              <w:rPr>
                <w:sz w:val="16"/>
                <w:szCs w:val="16"/>
              </w:rPr>
            </w:pPr>
            <w:r w:rsidRPr="002E5F31">
              <w:rPr>
                <w:sz w:val="16"/>
                <w:szCs w:val="16"/>
              </w:rPr>
              <w:t>17</w:t>
            </w:r>
          </w:p>
        </w:tc>
        <w:tc>
          <w:tcPr>
            <w:tcW w:w="2982" w:type="dxa"/>
          </w:tcPr>
          <w:p w:rsidR="002E5F31" w:rsidRPr="002E5F31" w:rsidRDefault="002E5F31" w:rsidP="002E5F31">
            <w:pPr>
              <w:jc w:val="center"/>
              <w:rPr>
                <w:sz w:val="16"/>
                <w:szCs w:val="16"/>
              </w:rPr>
            </w:pPr>
            <w:r w:rsidRPr="002E5F31">
              <w:rPr>
                <w:sz w:val="16"/>
                <w:szCs w:val="16"/>
              </w:rPr>
              <w:t>Комсомольская</w:t>
            </w:r>
          </w:p>
        </w:tc>
        <w:tc>
          <w:tcPr>
            <w:tcW w:w="1843" w:type="dxa"/>
          </w:tcPr>
          <w:p w:rsidR="002E5F31" w:rsidRPr="002E5F31" w:rsidRDefault="002E5F31" w:rsidP="002E5F31">
            <w:pPr>
              <w:jc w:val="center"/>
              <w:rPr>
                <w:sz w:val="16"/>
                <w:szCs w:val="16"/>
              </w:rPr>
            </w:pPr>
            <w:r w:rsidRPr="002E5F31">
              <w:rPr>
                <w:sz w:val="16"/>
                <w:szCs w:val="16"/>
              </w:rPr>
              <w:t>550</w:t>
            </w:r>
          </w:p>
        </w:tc>
        <w:tc>
          <w:tcPr>
            <w:tcW w:w="1701" w:type="dxa"/>
          </w:tcPr>
          <w:p w:rsidR="002E5F31" w:rsidRPr="002E5F31" w:rsidRDefault="002E5F31" w:rsidP="002E5F31">
            <w:pPr>
              <w:jc w:val="center"/>
              <w:rPr>
                <w:sz w:val="16"/>
                <w:szCs w:val="16"/>
              </w:rPr>
            </w:pPr>
            <w:r w:rsidRPr="002E5F31">
              <w:rPr>
                <w:sz w:val="16"/>
                <w:szCs w:val="16"/>
              </w:rPr>
              <w:t>чугун</w:t>
            </w:r>
          </w:p>
        </w:tc>
        <w:tc>
          <w:tcPr>
            <w:tcW w:w="1491" w:type="dxa"/>
          </w:tcPr>
          <w:p w:rsidR="002E5F31" w:rsidRPr="002E5F31" w:rsidRDefault="002E5F31" w:rsidP="002E5F31">
            <w:pPr>
              <w:jc w:val="center"/>
              <w:rPr>
                <w:sz w:val="16"/>
                <w:szCs w:val="16"/>
              </w:rPr>
            </w:pPr>
            <w:r w:rsidRPr="002E5F31">
              <w:rPr>
                <w:sz w:val="16"/>
                <w:szCs w:val="16"/>
              </w:rPr>
              <w:t>150</w:t>
            </w:r>
          </w:p>
        </w:tc>
        <w:tc>
          <w:tcPr>
            <w:tcW w:w="1734" w:type="dxa"/>
          </w:tcPr>
          <w:p w:rsidR="002E5F31" w:rsidRPr="002E5F31" w:rsidRDefault="002E5F31" w:rsidP="002E5F31">
            <w:pPr>
              <w:jc w:val="center"/>
              <w:rPr>
                <w:sz w:val="16"/>
                <w:szCs w:val="16"/>
              </w:rPr>
            </w:pPr>
            <w:r w:rsidRPr="002E5F31">
              <w:rPr>
                <w:sz w:val="16"/>
                <w:szCs w:val="16"/>
              </w:rPr>
              <w:t>1972</w:t>
            </w:r>
          </w:p>
        </w:tc>
      </w:tr>
      <w:tr w:rsidR="002E5F31" w:rsidRPr="002E5F31" w:rsidTr="002E5F31">
        <w:tc>
          <w:tcPr>
            <w:tcW w:w="670" w:type="dxa"/>
          </w:tcPr>
          <w:p w:rsidR="002E5F31" w:rsidRPr="002E5F31" w:rsidRDefault="002E5F31" w:rsidP="002E5F31">
            <w:pPr>
              <w:jc w:val="center"/>
              <w:rPr>
                <w:sz w:val="16"/>
                <w:szCs w:val="16"/>
              </w:rPr>
            </w:pPr>
            <w:r w:rsidRPr="002E5F31">
              <w:rPr>
                <w:sz w:val="16"/>
                <w:szCs w:val="16"/>
              </w:rPr>
              <w:t>18</w:t>
            </w:r>
          </w:p>
        </w:tc>
        <w:tc>
          <w:tcPr>
            <w:tcW w:w="2982" w:type="dxa"/>
          </w:tcPr>
          <w:p w:rsidR="002E5F31" w:rsidRPr="002E5F31" w:rsidRDefault="002E5F31" w:rsidP="002E5F31">
            <w:pPr>
              <w:jc w:val="center"/>
              <w:rPr>
                <w:sz w:val="16"/>
                <w:szCs w:val="16"/>
              </w:rPr>
            </w:pPr>
            <w:r w:rsidRPr="002E5F31">
              <w:rPr>
                <w:sz w:val="16"/>
                <w:szCs w:val="16"/>
              </w:rPr>
              <w:t>Красноармейская</w:t>
            </w:r>
          </w:p>
        </w:tc>
        <w:tc>
          <w:tcPr>
            <w:tcW w:w="1843" w:type="dxa"/>
          </w:tcPr>
          <w:p w:rsidR="002E5F31" w:rsidRPr="002E5F31" w:rsidRDefault="002E5F31" w:rsidP="002E5F31">
            <w:pPr>
              <w:jc w:val="center"/>
              <w:rPr>
                <w:sz w:val="16"/>
                <w:szCs w:val="16"/>
              </w:rPr>
            </w:pPr>
            <w:r w:rsidRPr="002E5F31">
              <w:rPr>
                <w:sz w:val="16"/>
                <w:szCs w:val="16"/>
              </w:rPr>
              <w:t>200</w:t>
            </w:r>
          </w:p>
          <w:p w:rsidR="002E5F31" w:rsidRPr="002E5F31" w:rsidRDefault="002E5F31" w:rsidP="002E5F31">
            <w:pPr>
              <w:jc w:val="center"/>
              <w:rPr>
                <w:sz w:val="16"/>
                <w:szCs w:val="16"/>
              </w:rPr>
            </w:pPr>
            <w:r w:rsidRPr="002E5F31">
              <w:rPr>
                <w:sz w:val="16"/>
                <w:szCs w:val="16"/>
              </w:rPr>
              <w:t>120</w:t>
            </w:r>
          </w:p>
        </w:tc>
        <w:tc>
          <w:tcPr>
            <w:tcW w:w="1701" w:type="dxa"/>
          </w:tcPr>
          <w:p w:rsidR="002E5F31" w:rsidRPr="002E5F31" w:rsidRDefault="002E5F31" w:rsidP="002E5F31">
            <w:pPr>
              <w:jc w:val="center"/>
              <w:rPr>
                <w:sz w:val="16"/>
                <w:szCs w:val="16"/>
              </w:rPr>
            </w:pPr>
            <w:r w:rsidRPr="002E5F31">
              <w:rPr>
                <w:sz w:val="16"/>
                <w:szCs w:val="16"/>
              </w:rPr>
              <w:t>НПВХ</w:t>
            </w:r>
          </w:p>
          <w:p w:rsidR="002E5F31" w:rsidRPr="002E5F31" w:rsidRDefault="002E5F31" w:rsidP="002E5F31">
            <w:pPr>
              <w:jc w:val="center"/>
              <w:rPr>
                <w:sz w:val="16"/>
                <w:szCs w:val="16"/>
              </w:rPr>
            </w:pPr>
            <w:r w:rsidRPr="002E5F31">
              <w:rPr>
                <w:sz w:val="16"/>
                <w:szCs w:val="16"/>
              </w:rPr>
              <w:t>железо</w:t>
            </w:r>
          </w:p>
        </w:tc>
        <w:tc>
          <w:tcPr>
            <w:tcW w:w="1491" w:type="dxa"/>
          </w:tcPr>
          <w:p w:rsidR="002E5F31" w:rsidRPr="002E5F31" w:rsidRDefault="002E5F31" w:rsidP="002E5F31">
            <w:pPr>
              <w:jc w:val="center"/>
              <w:rPr>
                <w:sz w:val="16"/>
                <w:szCs w:val="16"/>
              </w:rPr>
            </w:pPr>
            <w:r w:rsidRPr="002E5F31">
              <w:rPr>
                <w:sz w:val="16"/>
                <w:szCs w:val="16"/>
              </w:rPr>
              <w:t>110</w:t>
            </w:r>
          </w:p>
          <w:p w:rsidR="002E5F31" w:rsidRPr="002E5F31" w:rsidRDefault="002E5F31" w:rsidP="002E5F31">
            <w:pPr>
              <w:jc w:val="center"/>
              <w:rPr>
                <w:sz w:val="16"/>
                <w:szCs w:val="16"/>
              </w:rPr>
            </w:pPr>
            <w:r w:rsidRPr="002E5F31">
              <w:rPr>
                <w:sz w:val="16"/>
                <w:szCs w:val="16"/>
              </w:rPr>
              <w:t>50</w:t>
            </w:r>
          </w:p>
        </w:tc>
        <w:tc>
          <w:tcPr>
            <w:tcW w:w="1734" w:type="dxa"/>
          </w:tcPr>
          <w:p w:rsidR="002E5F31" w:rsidRPr="002E5F31" w:rsidRDefault="002E5F31" w:rsidP="002E5F31">
            <w:pPr>
              <w:jc w:val="center"/>
              <w:rPr>
                <w:sz w:val="16"/>
                <w:szCs w:val="16"/>
              </w:rPr>
            </w:pPr>
            <w:r w:rsidRPr="002E5F31">
              <w:rPr>
                <w:sz w:val="16"/>
                <w:szCs w:val="16"/>
              </w:rPr>
              <w:t>1982</w:t>
            </w:r>
          </w:p>
          <w:p w:rsidR="002E5F31" w:rsidRPr="002E5F31" w:rsidRDefault="002E5F31" w:rsidP="002E5F31">
            <w:pPr>
              <w:jc w:val="center"/>
              <w:rPr>
                <w:sz w:val="16"/>
                <w:szCs w:val="16"/>
              </w:rPr>
            </w:pPr>
            <w:r w:rsidRPr="002E5F31">
              <w:rPr>
                <w:sz w:val="16"/>
                <w:szCs w:val="16"/>
              </w:rPr>
              <w:t>1982</w:t>
            </w:r>
          </w:p>
        </w:tc>
      </w:tr>
      <w:tr w:rsidR="002E5F31" w:rsidRPr="002E5F31" w:rsidTr="002E5F31">
        <w:tc>
          <w:tcPr>
            <w:tcW w:w="670" w:type="dxa"/>
          </w:tcPr>
          <w:p w:rsidR="002E5F31" w:rsidRPr="002E5F31" w:rsidRDefault="002E5F31" w:rsidP="002E5F31">
            <w:pPr>
              <w:jc w:val="center"/>
              <w:rPr>
                <w:sz w:val="16"/>
                <w:szCs w:val="16"/>
              </w:rPr>
            </w:pPr>
            <w:r w:rsidRPr="002E5F31">
              <w:rPr>
                <w:sz w:val="16"/>
                <w:szCs w:val="16"/>
              </w:rPr>
              <w:t>19</w:t>
            </w:r>
          </w:p>
        </w:tc>
        <w:tc>
          <w:tcPr>
            <w:tcW w:w="2982" w:type="dxa"/>
          </w:tcPr>
          <w:p w:rsidR="002E5F31" w:rsidRPr="002E5F31" w:rsidRDefault="002E5F31" w:rsidP="002E5F31">
            <w:pPr>
              <w:jc w:val="center"/>
              <w:rPr>
                <w:sz w:val="16"/>
                <w:szCs w:val="16"/>
              </w:rPr>
            </w:pPr>
            <w:r w:rsidRPr="002E5F31">
              <w:rPr>
                <w:sz w:val="16"/>
                <w:szCs w:val="16"/>
              </w:rPr>
              <w:t>Красноармейская</w:t>
            </w:r>
          </w:p>
        </w:tc>
        <w:tc>
          <w:tcPr>
            <w:tcW w:w="1843" w:type="dxa"/>
          </w:tcPr>
          <w:p w:rsidR="002E5F31" w:rsidRPr="002E5F31" w:rsidRDefault="002E5F31" w:rsidP="002E5F31">
            <w:pPr>
              <w:jc w:val="center"/>
              <w:rPr>
                <w:sz w:val="16"/>
                <w:szCs w:val="16"/>
              </w:rPr>
            </w:pPr>
            <w:r w:rsidRPr="002E5F31">
              <w:rPr>
                <w:sz w:val="16"/>
                <w:szCs w:val="16"/>
              </w:rPr>
              <w:t>250</w:t>
            </w:r>
          </w:p>
        </w:tc>
        <w:tc>
          <w:tcPr>
            <w:tcW w:w="1701" w:type="dxa"/>
          </w:tcPr>
          <w:p w:rsidR="002E5F31" w:rsidRPr="002E5F31" w:rsidRDefault="002E5F31" w:rsidP="002E5F31">
            <w:pPr>
              <w:jc w:val="center"/>
              <w:rPr>
                <w:sz w:val="16"/>
                <w:szCs w:val="16"/>
              </w:rPr>
            </w:pPr>
            <w:r w:rsidRPr="002E5F31">
              <w:rPr>
                <w:sz w:val="16"/>
                <w:szCs w:val="16"/>
              </w:rPr>
              <w:t>ПЭ 63*3,8</w:t>
            </w:r>
          </w:p>
        </w:tc>
        <w:tc>
          <w:tcPr>
            <w:tcW w:w="1491" w:type="dxa"/>
          </w:tcPr>
          <w:p w:rsidR="002E5F31" w:rsidRPr="002E5F31" w:rsidRDefault="002E5F31" w:rsidP="002E5F31">
            <w:pPr>
              <w:jc w:val="center"/>
              <w:rPr>
                <w:sz w:val="16"/>
                <w:szCs w:val="16"/>
              </w:rPr>
            </w:pPr>
            <w:r w:rsidRPr="002E5F31">
              <w:rPr>
                <w:sz w:val="16"/>
                <w:szCs w:val="16"/>
              </w:rPr>
              <w:t>63</w:t>
            </w:r>
          </w:p>
        </w:tc>
        <w:tc>
          <w:tcPr>
            <w:tcW w:w="1734" w:type="dxa"/>
          </w:tcPr>
          <w:p w:rsidR="002E5F31" w:rsidRPr="002E5F31" w:rsidRDefault="002E5F31" w:rsidP="002E5F31">
            <w:pPr>
              <w:jc w:val="center"/>
              <w:rPr>
                <w:sz w:val="16"/>
                <w:szCs w:val="16"/>
              </w:rPr>
            </w:pPr>
            <w:r w:rsidRPr="002E5F31">
              <w:rPr>
                <w:sz w:val="16"/>
                <w:szCs w:val="16"/>
              </w:rPr>
              <w:t>2008</w:t>
            </w:r>
          </w:p>
        </w:tc>
      </w:tr>
      <w:tr w:rsidR="002E5F31" w:rsidRPr="002E5F31" w:rsidTr="002E5F31">
        <w:tc>
          <w:tcPr>
            <w:tcW w:w="670" w:type="dxa"/>
          </w:tcPr>
          <w:p w:rsidR="002E5F31" w:rsidRPr="002E5F31" w:rsidRDefault="002E5F31" w:rsidP="002E5F31">
            <w:pPr>
              <w:jc w:val="center"/>
              <w:rPr>
                <w:sz w:val="16"/>
                <w:szCs w:val="16"/>
              </w:rPr>
            </w:pPr>
            <w:r w:rsidRPr="002E5F31">
              <w:rPr>
                <w:sz w:val="16"/>
                <w:szCs w:val="16"/>
              </w:rPr>
              <w:t>20</w:t>
            </w:r>
          </w:p>
        </w:tc>
        <w:tc>
          <w:tcPr>
            <w:tcW w:w="2982" w:type="dxa"/>
          </w:tcPr>
          <w:p w:rsidR="002E5F31" w:rsidRPr="002E5F31" w:rsidRDefault="002E5F31" w:rsidP="002E5F31">
            <w:pPr>
              <w:jc w:val="center"/>
              <w:rPr>
                <w:sz w:val="16"/>
                <w:szCs w:val="16"/>
              </w:rPr>
            </w:pPr>
            <w:r w:rsidRPr="002E5F31">
              <w:rPr>
                <w:sz w:val="16"/>
                <w:szCs w:val="16"/>
              </w:rPr>
              <w:t>Катышева</w:t>
            </w:r>
          </w:p>
        </w:tc>
        <w:tc>
          <w:tcPr>
            <w:tcW w:w="1843" w:type="dxa"/>
          </w:tcPr>
          <w:p w:rsidR="002E5F31" w:rsidRPr="002E5F31" w:rsidRDefault="002E5F31" w:rsidP="002E5F31">
            <w:pPr>
              <w:jc w:val="center"/>
              <w:rPr>
                <w:sz w:val="16"/>
                <w:szCs w:val="16"/>
              </w:rPr>
            </w:pPr>
            <w:r w:rsidRPr="002E5F31">
              <w:rPr>
                <w:sz w:val="16"/>
                <w:szCs w:val="16"/>
              </w:rPr>
              <w:t>700</w:t>
            </w:r>
          </w:p>
          <w:p w:rsidR="002E5F31" w:rsidRPr="002E5F31" w:rsidRDefault="002E5F31" w:rsidP="002E5F31">
            <w:pPr>
              <w:jc w:val="center"/>
              <w:rPr>
                <w:sz w:val="16"/>
                <w:szCs w:val="16"/>
              </w:rPr>
            </w:pPr>
            <w:r w:rsidRPr="002E5F31">
              <w:rPr>
                <w:sz w:val="16"/>
                <w:szCs w:val="16"/>
              </w:rPr>
              <w:t>150</w:t>
            </w:r>
          </w:p>
        </w:tc>
        <w:tc>
          <w:tcPr>
            <w:tcW w:w="1701" w:type="dxa"/>
          </w:tcPr>
          <w:p w:rsidR="002E5F31" w:rsidRPr="002E5F31" w:rsidRDefault="002E5F31" w:rsidP="002E5F31">
            <w:pPr>
              <w:jc w:val="center"/>
              <w:rPr>
                <w:sz w:val="16"/>
                <w:szCs w:val="16"/>
              </w:rPr>
            </w:pPr>
            <w:r w:rsidRPr="002E5F31">
              <w:rPr>
                <w:sz w:val="16"/>
                <w:szCs w:val="16"/>
              </w:rPr>
              <w:t>Чугун</w:t>
            </w:r>
          </w:p>
          <w:p w:rsidR="002E5F31" w:rsidRPr="002E5F31" w:rsidRDefault="002E5F31" w:rsidP="002E5F31">
            <w:pPr>
              <w:jc w:val="center"/>
              <w:rPr>
                <w:sz w:val="16"/>
                <w:szCs w:val="16"/>
              </w:rPr>
            </w:pPr>
            <w:r w:rsidRPr="002E5F31">
              <w:rPr>
                <w:sz w:val="16"/>
                <w:szCs w:val="16"/>
              </w:rPr>
              <w:t>НПВХ</w:t>
            </w:r>
          </w:p>
        </w:tc>
        <w:tc>
          <w:tcPr>
            <w:tcW w:w="1491" w:type="dxa"/>
          </w:tcPr>
          <w:p w:rsidR="002E5F31" w:rsidRPr="002E5F31" w:rsidRDefault="002E5F31" w:rsidP="002E5F31">
            <w:pPr>
              <w:jc w:val="center"/>
              <w:rPr>
                <w:sz w:val="16"/>
                <w:szCs w:val="16"/>
              </w:rPr>
            </w:pPr>
            <w:r w:rsidRPr="002E5F31">
              <w:rPr>
                <w:sz w:val="16"/>
                <w:szCs w:val="16"/>
              </w:rPr>
              <w:t>100</w:t>
            </w:r>
          </w:p>
          <w:p w:rsidR="002E5F31" w:rsidRPr="002E5F31" w:rsidRDefault="002E5F31" w:rsidP="002E5F31">
            <w:pPr>
              <w:jc w:val="center"/>
              <w:rPr>
                <w:sz w:val="16"/>
                <w:szCs w:val="16"/>
              </w:rPr>
            </w:pPr>
            <w:r w:rsidRPr="002E5F31">
              <w:rPr>
                <w:sz w:val="16"/>
                <w:szCs w:val="16"/>
              </w:rPr>
              <w:t>110</w:t>
            </w:r>
          </w:p>
        </w:tc>
        <w:tc>
          <w:tcPr>
            <w:tcW w:w="1734" w:type="dxa"/>
          </w:tcPr>
          <w:p w:rsidR="002E5F31" w:rsidRPr="002E5F31" w:rsidRDefault="002E5F31" w:rsidP="002E5F31">
            <w:pPr>
              <w:jc w:val="center"/>
              <w:rPr>
                <w:sz w:val="16"/>
                <w:szCs w:val="16"/>
              </w:rPr>
            </w:pPr>
            <w:r w:rsidRPr="002E5F31">
              <w:rPr>
                <w:sz w:val="16"/>
                <w:szCs w:val="16"/>
              </w:rPr>
              <w:t>1972</w:t>
            </w:r>
          </w:p>
          <w:p w:rsidR="002E5F31" w:rsidRPr="002E5F31" w:rsidRDefault="002E5F31" w:rsidP="002E5F31">
            <w:pPr>
              <w:jc w:val="center"/>
              <w:rPr>
                <w:sz w:val="16"/>
                <w:szCs w:val="16"/>
              </w:rPr>
            </w:pPr>
            <w:r w:rsidRPr="002E5F31">
              <w:rPr>
                <w:sz w:val="16"/>
                <w:szCs w:val="16"/>
              </w:rPr>
              <w:t>2008</w:t>
            </w:r>
          </w:p>
        </w:tc>
      </w:tr>
      <w:tr w:rsidR="002E5F31" w:rsidRPr="002E5F31" w:rsidTr="002E5F31">
        <w:tc>
          <w:tcPr>
            <w:tcW w:w="670" w:type="dxa"/>
          </w:tcPr>
          <w:p w:rsidR="002E5F31" w:rsidRPr="002E5F31" w:rsidRDefault="002E5F31" w:rsidP="002E5F31">
            <w:pPr>
              <w:jc w:val="center"/>
              <w:rPr>
                <w:sz w:val="16"/>
                <w:szCs w:val="16"/>
              </w:rPr>
            </w:pPr>
            <w:r w:rsidRPr="002E5F31">
              <w:rPr>
                <w:sz w:val="16"/>
                <w:szCs w:val="16"/>
              </w:rPr>
              <w:t>21</w:t>
            </w:r>
          </w:p>
        </w:tc>
        <w:tc>
          <w:tcPr>
            <w:tcW w:w="2982" w:type="dxa"/>
          </w:tcPr>
          <w:p w:rsidR="002E5F31" w:rsidRPr="002E5F31" w:rsidRDefault="002E5F31" w:rsidP="002E5F31">
            <w:pPr>
              <w:jc w:val="center"/>
              <w:rPr>
                <w:sz w:val="16"/>
                <w:szCs w:val="16"/>
              </w:rPr>
            </w:pPr>
            <w:proofErr w:type="spellStart"/>
            <w:r w:rsidRPr="002E5F31">
              <w:rPr>
                <w:sz w:val="16"/>
                <w:szCs w:val="16"/>
              </w:rPr>
              <w:t>Кустодиева</w:t>
            </w:r>
            <w:proofErr w:type="spellEnd"/>
          </w:p>
        </w:tc>
        <w:tc>
          <w:tcPr>
            <w:tcW w:w="1843" w:type="dxa"/>
          </w:tcPr>
          <w:p w:rsidR="002E5F31" w:rsidRPr="002E5F31" w:rsidRDefault="002E5F31" w:rsidP="002E5F31">
            <w:pPr>
              <w:jc w:val="center"/>
              <w:rPr>
                <w:sz w:val="16"/>
                <w:szCs w:val="16"/>
              </w:rPr>
            </w:pPr>
            <w:r w:rsidRPr="002E5F31">
              <w:rPr>
                <w:sz w:val="16"/>
                <w:szCs w:val="16"/>
              </w:rPr>
              <w:t>400</w:t>
            </w:r>
          </w:p>
        </w:tc>
        <w:tc>
          <w:tcPr>
            <w:tcW w:w="1701" w:type="dxa"/>
          </w:tcPr>
          <w:p w:rsidR="002E5F31" w:rsidRPr="002E5F31" w:rsidRDefault="002E5F31" w:rsidP="002E5F31">
            <w:pPr>
              <w:jc w:val="center"/>
              <w:rPr>
                <w:sz w:val="16"/>
                <w:szCs w:val="16"/>
              </w:rPr>
            </w:pPr>
            <w:r w:rsidRPr="002E5F31">
              <w:rPr>
                <w:sz w:val="16"/>
                <w:szCs w:val="16"/>
              </w:rPr>
              <w:t>НПВХ</w:t>
            </w:r>
          </w:p>
        </w:tc>
        <w:tc>
          <w:tcPr>
            <w:tcW w:w="1491" w:type="dxa"/>
          </w:tcPr>
          <w:p w:rsidR="002E5F31" w:rsidRPr="002E5F31" w:rsidRDefault="002E5F31" w:rsidP="002E5F31">
            <w:pPr>
              <w:jc w:val="center"/>
              <w:rPr>
                <w:sz w:val="16"/>
                <w:szCs w:val="16"/>
              </w:rPr>
            </w:pPr>
            <w:r w:rsidRPr="002E5F31">
              <w:rPr>
                <w:sz w:val="16"/>
                <w:szCs w:val="16"/>
              </w:rPr>
              <w:t>110</w:t>
            </w:r>
          </w:p>
        </w:tc>
        <w:tc>
          <w:tcPr>
            <w:tcW w:w="1734" w:type="dxa"/>
          </w:tcPr>
          <w:p w:rsidR="002E5F31" w:rsidRPr="002E5F31" w:rsidRDefault="002E5F31" w:rsidP="002E5F31">
            <w:pPr>
              <w:jc w:val="center"/>
              <w:rPr>
                <w:sz w:val="16"/>
                <w:szCs w:val="16"/>
              </w:rPr>
            </w:pPr>
            <w:r w:rsidRPr="002E5F31">
              <w:rPr>
                <w:sz w:val="16"/>
                <w:szCs w:val="16"/>
              </w:rPr>
              <w:t>2006</w:t>
            </w:r>
          </w:p>
        </w:tc>
      </w:tr>
      <w:tr w:rsidR="002E5F31" w:rsidRPr="002E5F31" w:rsidTr="002E5F31">
        <w:tc>
          <w:tcPr>
            <w:tcW w:w="670" w:type="dxa"/>
          </w:tcPr>
          <w:p w:rsidR="002E5F31" w:rsidRPr="002E5F31" w:rsidRDefault="002E5F31" w:rsidP="002E5F31">
            <w:pPr>
              <w:jc w:val="center"/>
              <w:rPr>
                <w:sz w:val="16"/>
                <w:szCs w:val="16"/>
              </w:rPr>
            </w:pPr>
            <w:r w:rsidRPr="002E5F31">
              <w:rPr>
                <w:sz w:val="16"/>
                <w:szCs w:val="16"/>
              </w:rPr>
              <w:t>22</w:t>
            </w:r>
          </w:p>
        </w:tc>
        <w:tc>
          <w:tcPr>
            <w:tcW w:w="2982" w:type="dxa"/>
          </w:tcPr>
          <w:p w:rsidR="002E5F31" w:rsidRPr="002E5F31" w:rsidRDefault="002E5F31" w:rsidP="002E5F31">
            <w:pPr>
              <w:jc w:val="center"/>
              <w:rPr>
                <w:sz w:val="16"/>
                <w:szCs w:val="16"/>
              </w:rPr>
            </w:pPr>
            <w:proofErr w:type="spellStart"/>
            <w:r w:rsidRPr="002E5F31">
              <w:rPr>
                <w:sz w:val="16"/>
                <w:szCs w:val="16"/>
              </w:rPr>
              <w:t>Кустодиева</w:t>
            </w:r>
            <w:proofErr w:type="spellEnd"/>
          </w:p>
        </w:tc>
        <w:tc>
          <w:tcPr>
            <w:tcW w:w="1843" w:type="dxa"/>
          </w:tcPr>
          <w:p w:rsidR="002E5F31" w:rsidRPr="002E5F31" w:rsidRDefault="002E5F31" w:rsidP="002E5F31">
            <w:pPr>
              <w:jc w:val="center"/>
              <w:rPr>
                <w:sz w:val="16"/>
                <w:szCs w:val="16"/>
              </w:rPr>
            </w:pPr>
            <w:r w:rsidRPr="002E5F31">
              <w:rPr>
                <w:sz w:val="16"/>
                <w:szCs w:val="16"/>
              </w:rPr>
              <w:t>400</w:t>
            </w:r>
          </w:p>
          <w:p w:rsidR="002E5F31" w:rsidRPr="002E5F31" w:rsidRDefault="002E5F31" w:rsidP="002E5F31">
            <w:pPr>
              <w:jc w:val="center"/>
              <w:rPr>
                <w:sz w:val="16"/>
                <w:szCs w:val="16"/>
              </w:rPr>
            </w:pPr>
          </w:p>
        </w:tc>
        <w:tc>
          <w:tcPr>
            <w:tcW w:w="1701" w:type="dxa"/>
          </w:tcPr>
          <w:p w:rsidR="002E5F31" w:rsidRPr="002E5F31" w:rsidRDefault="002E5F31" w:rsidP="002E5F31">
            <w:pPr>
              <w:jc w:val="center"/>
              <w:rPr>
                <w:sz w:val="16"/>
                <w:szCs w:val="16"/>
              </w:rPr>
            </w:pPr>
            <w:r w:rsidRPr="002E5F31">
              <w:rPr>
                <w:sz w:val="16"/>
                <w:szCs w:val="16"/>
              </w:rPr>
              <w:t>Чугун</w:t>
            </w:r>
          </w:p>
          <w:p w:rsidR="002E5F31" w:rsidRPr="002E5F31" w:rsidRDefault="002E5F31" w:rsidP="002E5F31">
            <w:pPr>
              <w:rPr>
                <w:sz w:val="16"/>
                <w:szCs w:val="16"/>
              </w:rPr>
            </w:pPr>
          </w:p>
        </w:tc>
        <w:tc>
          <w:tcPr>
            <w:tcW w:w="1491" w:type="dxa"/>
          </w:tcPr>
          <w:p w:rsidR="002E5F31" w:rsidRPr="002E5F31" w:rsidRDefault="002E5F31" w:rsidP="002E5F31">
            <w:pPr>
              <w:jc w:val="center"/>
              <w:rPr>
                <w:sz w:val="16"/>
                <w:szCs w:val="16"/>
              </w:rPr>
            </w:pPr>
            <w:r w:rsidRPr="002E5F31">
              <w:rPr>
                <w:sz w:val="16"/>
                <w:szCs w:val="16"/>
              </w:rPr>
              <w:t>100</w:t>
            </w:r>
          </w:p>
          <w:p w:rsidR="002E5F31" w:rsidRPr="002E5F31" w:rsidRDefault="002E5F31" w:rsidP="002E5F31">
            <w:pPr>
              <w:rPr>
                <w:sz w:val="16"/>
                <w:szCs w:val="16"/>
              </w:rPr>
            </w:pPr>
          </w:p>
        </w:tc>
        <w:tc>
          <w:tcPr>
            <w:tcW w:w="1734" w:type="dxa"/>
          </w:tcPr>
          <w:p w:rsidR="002E5F31" w:rsidRPr="002E5F31" w:rsidRDefault="002E5F31" w:rsidP="002E5F31">
            <w:pPr>
              <w:jc w:val="center"/>
              <w:rPr>
                <w:sz w:val="16"/>
                <w:szCs w:val="16"/>
              </w:rPr>
            </w:pPr>
            <w:r w:rsidRPr="002E5F31">
              <w:rPr>
                <w:sz w:val="16"/>
                <w:szCs w:val="16"/>
              </w:rPr>
              <w:t>1972</w:t>
            </w:r>
          </w:p>
          <w:p w:rsidR="002E5F31" w:rsidRPr="002E5F31" w:rsidRDefault="002E5F31" w:rsidP="002E5F31">
            <w:pPr>
              <w:jc w:val="center"/>
              <w:rPr>
                <w:sz w:val="16"/>
                <w:szCs w:val="16"/>
              </w:rPr>
            </w:pPr>
          </w:p>
        </w:tc>
      </w:tr>
      <w:tr w:rsidR="002E5F31" w:rsidRPr="002E5F31" w:rsidTr="002E5F31">
        <w:tc>
          <w:tcPr>
            <w:tcW w:w="670" w:type="dxa"/>
          </w:tcPr>
          <w:p w:rsidR="002E5F31" w:rsidRPr="002E5F31" w:rsidRDefault="002E5F31" w:rsidP="002E5F31">
            <w:pPr>
              <w:jc w:val="center"/>
              <w:rPr>
                <w:sz w:val="16"/>
                <w:szCs w:val="16"/>
              </w:rPr>
            </w:pPr>
            <w:r w:rsidRPr="002E5F31">
              <w:rPr>
                <w:sz w:val="16"/>
                <w:szCs w:val="16"/>
              </w:rPr>
              <w:t>23</w:t>
            </w:r>
          </w:p>
        </w:tc>
        <w:tc>
          <w:tcPr>
            <w:tcW w:w="2982" w:type="dxa"/>
          </w:tcPr>
          <w:p w:rsidR="002E5F31" w:rsidRPr="002E5F31" w:rsidRDefault="002E5F31" w:rsidP="002E5F31">
            <w:pPr>
              <w:jc w:val="center"/>
              <w:rPr>
                <w:sz w:val="16"/>
                <w:szCs w:val="16"/>
              </w:rPr>
            </w:pPr>
            <w:r w:rsidRPr="002E5F31">
              <w:rPr>
                <w:sz w:val="16"/>
                <w:szCs w:val="16"/>
              </w:rPr>
              <w:t>Кирова</w:t>
            </w:r>
          </w:p>
        </w:tc>
        <w:tc>
          <w:tcPr>
            <w:tcW w:w="1843" w:type="dxa"/>
          </w:tcPr>
          <w:p w:rsidR="002E5F31" w:rsidRPr="002E5F31" w:rsidRDefault="002E5F31" w:rsidP="002E5F31">
            <w:pPr>
              <w:jc w:val="center"/>
              <w:rPr>
                <w:sz w:val="16"/>
                <w:szCs w:val="16"/>
              </w:rPr>
            </w:pPr>
            <w:r w:rsidRPr="002E5F31">
              <w:rPr>
                <w:sz w:val="16"/>
                <w:szCs w:val="16"/>
              </w:rPr>
              <w:t>450</w:t>
            </w:r>
          </w:p>
        </w:tc>
        <w:tc>
          <w:tcPr>
            <w:tcW w:w="1701" w:type="dxa"/>
          </w:tcPr>
          <w:p w:rsidR="002E5F31" w:rsidRPr="002E5F31" w:rsidRDefault="002E5F31" w:rsidP="002E5F31">
            <w:pPr>
              <w:jc w:val="center"/>
              <w:rPr>
                <w:sz w:val="16"/>
                <w:szCs w:val="16"/>
              </w:rPr>
            </w:pPr>
            <w:r w:rsidRPr="002E5F31">
              <w:rPr>
                <w:sz w:val="16"/>
                <w:szCs w:val="16"/>
              </w:rPr>
              <w:t>НПВХ</w:t>
            </w:r>
          </w:p>
        </w:tc>
        <w:tc>
          <w:tcPr>
            <w:tcW w:w="1491" w:type="dxa"/>
          </w:tcPr>
          <w:p w:rsidR="002E5F31" w:rsidRPr="002E5F31" w:rsidRDefault="002E5F31" w:rsidP="002E5F31">
            <w:pPr>
              <w:jc w:val="center"/>
              <w:rPr>
                <w:sz w:val="16"/>
                <w:szCs w:val="16"/>
              </w:rPr>
            </w:pPr>
            <w:r w:rsidRPr="002E5F31">
              <w:rPr>
                <w:sz w:val="16"/>
                <w:szCs w:val="16"/>
              </w:rPr>
              <w:t>110</w:t>
            </w:r>
          </w:p>
        </w:tc>
        <w:tc>
          <w:tcPr>
            <w:tcW w:w="1734" w:type="dxa"/>
          </w:tcPr>
          <w:p w:rsidR="002E5F31" w:rsidRPr="002E5F31" w:rsidRDefault="002E5F31" w:rsidP="002E5F31">
            <w:pPr>
              <w:jc w:val="center"/>
              <w:rPr>
                <w:sz w:val="16"/>
                <w:szCs w:val="16"/>
              </w:rPr>
            </w:pPr>
            <w:r w:rsidRPr="002E5F31">
              <w:rPr>
                <w:sz w:val="16"/>
                <w:szCs w:val="16"/>
              </w:rPr>
              <w:t>1982</w:t>
            </w:r>
          </w:p>
        </w:tc>
      </w:tr>
      <w:tr w:rsidR="002E5F31" w:rsidRPr="002E5F31" w:rsidTr="002E5F31">
        <w:tc>
          <w:tcPr>
            <w:tcW w:w="670" w:type="dxa"/>
          </w:tcPr>
          <w:p w:rsidR="002E5F31" w:rsidRPr="002E5F31" w:rsidRDefault="002E5F31" w:rsidP="002E5F31">
            <w:pPr>
              <w:jc w:val="center"/>
              <w:rPr>
                <w:sz w:val="16"/>
                <w:szCs w:val="16"/>
              </w:rPr>
            </w:pPr>
            <w:r w:rsidRPr="002E5F31">
              <w:rPr>
                <w:sz w:val="16"/>
                <w:szCs w:val="16"/>
              </w:rPr>
              <w:t>24</w:t>
            </w:r>
          </w:p>
        </w:tc>
        <w:tc>
          <w:tcPr>
            <w:tcW w:w="2982" w:type="dxa"/>
          </w:tcPr>
          <w:p w:rsidR="002E5F31" w:rsidRPr="002E5F31" w:rsidRDefault="002E5F31" w:rsidP="002E5F31">
            <w:pPr>
              <w:jc w:val="center"/>
              <w:rPr>
                <w:sz w:val="16"/>
                <w:szCs w:val="16"/>
              </w:rPr>
            </w:pPr>
            <w:proofErr w:type="spellStart"/>
            <w:r w:rsidRPr="002E5F31">
              <w:rPr>
                <w:sz w:val="16"/>
                <w:szCs w:val="16"/>
              </w:rPr>
              <w:t>Кончикова</w:t>
            </w:r>
            <w:proofErr w:type="spellEnd"/>
          </w:p>
          <w:p w:rsidR="002E5F31" w:rsidRPr="002E5F31" w:rsidRDefault="002E5F31" w:rsidP="002E5F31">
            <w:pPr>
              <w:jc w:val="center"/>
              <w:rPr>
                <w:sz w:val="16"/>
                <w:szCs w:val="16"/>
              </w:rPr>
            </w:pPr>
          </w:p>
        </w:tc>
        <w:tc>
          <w:tcPr>
            <w:tcW w:w="1843" w:type="dxa"/>
          </w:tcPr>
          <w:p w:rsidR="002E5F31" w:rsidRPr="002E5F31" w:rsidRDefault="002E5F31" w:rsidP="002E5F31">
            <w:pPr>
              <w:jc w:val="center"/>
              <w:rPr>
                <w:sz w:val="16"/>
                <w:szCs w:val="16"/>
              </w:rPr>
            </w:pPr>
            <w:r w:rsidRPr="002E5F31">
              <w:rPr>
                <w:sz w:val="16"/>
                <w:szCs w:val="16"/>
              </w:rPr>
              <w:t>500</w:t>
            </w:r>
          </w:p>
          <w:p w:rsidR="002E5F31" w:rsidRPr="002E5F31" w:rsidRDefault="002E5F31" w:rsidP="002E5F31">
            <w:pPr>
              <w:jc w:val="center"/>
              <w:rPr>
                <w:sz w:val="16"/>
                <w:szCs w:val="16"/>
              </w:rPr>
            </w:pPr>
            <w:r w:rsidRPr="002E5F31">
              <w:rPr>
                <w:sz w:val="16"/>
                <w:szCs w:val="16"/>
              </w:rPr>
              <w:t>110</w:t>
            </w:r>
          </w:p>
        </w:tc>
        <w:tc>
          <w:tcPr>
            <w:tcW w:w="1701" w:type="dxa"/>
          </w:tcPr>
          <w:p w:rsidR="002E5F31" w:rsidRPr="002E5F31" w:rsidRDefault="002E5F31" w:rsidP="002E5F31">
            <w:pPr>
              <w:jc w:val="center"/>
              <w:rPr>
                <w:sz w:val="16"/>
                <w:szCs w:val="16"/>
              </w:rPr>
            </w:pPr>
            <w:r w:rsidRPr="002E5F31">
              <w:rPr>
                <w:sz w:val="16"/>
                <w:szCs w:val="16"/>
              </w:rPr>
              <w:t>НПВХ</w:t>
            </w:r>
          </w:p>
          <w:p w:rsidR="002E5F31" w:rsidRPr="002E5F31" w:rsidRDefault="002E5F31" w:rsidP="002E5F31">
            <w:pPr>
              <w:jc w:val="center"/>
              <w:rPr>
                <w:sz w:val="16"/>
                <w:szCs w:val="16"/>
              </w:rPr>
            </w:pPr>
            <w:r w:rsidRPr="002E5F31">
              <w:rPr>
                <w:sz w:val="16"/>
                <w:szCs w:val="16"/>
              </w:rPr>
              <w:t>НПВХ</w:t>
            </w:r>
          </w:p>
        </w:tc>
        <w:tc>
          <w:tcPr>
            <w:tcW w:w="1491" w:type="dxa"/>
          </w:tcPr>
          <w:p w:rsidR="002E5F31" w:rsidRPr="002E5F31" w:rsidRDefault="002E5F31" w:rsidP="002E5F31">
            <w:pPr>
              <w:jc w:val="center"/>
              <w:rPr>
                <w:sz w:val="16"/>
                <w:szCs w:val="16"/>
              </w:rPr>
            </w:pPr>
            <w:r w:rsidRPr="002E5F31">
              <w:rPr>
                <w:sz w:val="16"/>
                <w:szCs w:val="16"/>
              </w:rPr>
              <w:t>110</w:t>
            </w:r>
          </w:p>
          <w:p w:rsidR="002E5F31" w:rsidRPr="002E5F31" w:rsidRDefault="002E5F31" w:rsidP="002E5F31">
            <w:pPr>
              <w:jc w:val="center"/>
              <w:rPr>
                <w:sz w:val="16"/>
                <w:szCs w:val="16"/>
              </w:rPr>
            </w:pPr>
            <w:r w:rsidRPr="002E5F31">
              <w:rPr>
                <w:sz w:val="16"/>
                <w:szCs w:val="16"/>
              </w:rPr>
              <w:t>40</w:t>
            </w:r>
          </w:p>
        </w:tc>
        <w:tc>
          <w:tcPr>
            <w:tcW w:w="1734" w:type="dxa"/>
          </w:tcPr>
          <w:p w:rsidR="002E5F31" w:rsidRPr="002E5F31" w:rsidRDefault="002E5F31" w:rsidP="002E5F31">
            <w:pPr>
              <w:jc w:val="center"/>
              <w:rPr>
                <w:sz w:val="16"/>
                <w:szCs w:val="16"/>
              </w:rPr>
            </w:pPr>
            <w:r w:rsidRPr="002E5F31">
              <w:rPr>
                <w:sz w:val="16"/>
                <w:szCs w:val="16"/>
              </w:rPr>
              <w:t>2008</w:t>
            </w:r>
          </w:p>
          <w:p w:rsidR="002E5F31" w:rsidRPr="002E5F31" w:rsidRDefault="002E5F31" w:rsidP="002E5F31">
            <w:pPr>
              <w:jc w:val="center"/>
              <w:rPr>
                <w:sz w:val="16"/>
                <w:szCs w:val="16"/>
              </w:rPr>
            </w:pPr>
            <w:r w:rsidRPr="002E5F31">
              <w:rPr>
                <w:sz w:val="16"/>
                <w:szCs w:val="16"/>
              </w:rPr>
              <w:t>2015</w:t>
            </w:r>
          </w:p>
        </w:tc>
      </w:tr>
      <w:tr w:rsidR="002E5F31" w:rsidRPr="002E5F31" w:rsidTr="002E5F31">
        <w:tc>
          <w:tcPr>
            <w:tcW w:w="670" w:type="dxa"/>
          </w:tcPr>
          <w:p w:rsidR="002E5F31" w:rsidRPr="002E5F31" w:rsidRDefault="002E5F31" w:rsidP="002E5F31">
            <w:pPr>
              <w:jc w:val="center"/>
              <w:rPr>
                <w:sz w:val="16"/>
                <w:szCs w:val="16"/>
              </w:rPr>
            </w:pPr>
            <w:r w:rsidRPr="002E5F31">
              <w:rPr>
                <w:sz w:val="16"/>
                <w:szCs w:val="16"/>
              </w:rPr>
              <w:t>25</w:t>
            </w:r>
          </w:p>
        </w:tc>
        <w:tc>
          <w:tcPr>
            <w:tcW w:w="2982" w:type="dxa"/>
          </w:tcPr>
          <w:p w:rsidR="002E5F31" w:rsidRPr="002E5F31" w:rsidRDefault="002E5F31" w:rsidP="002E5F31">
            <w:pPr>
              <w:jc w:val="center"/>
              <w:rPr>
                <w:sz w:val="16"/>
                <w:szCs w:val="16"/>
              </w:rPr>
            </w:pPr>
            <w:proofErr w:type="spellStart"/>
            <w:r w:rsidRPr="002E5F31">
              <w:rPr>
                <w:sz w:val="16"/>
                <w:szCs w:val="16"/>
              </w:rPr>
              <w:t>Кончикова</w:t>
            </w:r>
            <w:proofErr w:type="spellEnd"/>
          </w:p>
        </w:tc>
        <w:tc>
          <w:tcPr>
            <w:tcW w:w="1843" w:type="dxa"/>
          </w:tcPr>
          <w:p w:rsidR="002E5F31" w:rsidRPr="002E5F31" w:rsidRDefault="002E5F31" w:rsidP="002E5F31">
            <w:pPr>
              <w:jc w:val="center"/>
              <w:rPr>
                <w:sz w:val="16"/>
                <w:szCs w:val="16"/>
              </w:rPr>
            </w:pPr>
            <w:r w:rsidRPr="002E5F31">
              <w:rPr>
                <w:sz w:val="16"/>
                <w:szCs w:val="16"/>
              </w:rPr>
              <w:t>200</w:t>
            </w:r>
          </w:p>
        </w:tc>
        <w:tc>
          <w:tcPr>
            <w:tcW w:w="1701" w:type="dxa"/>
          </w:tcPr>
          <w:p w:rsidR="002E5F31" w:rsidRPr="002E5F31" w:rsidRDefault="002E5F31" w:rsidP="002E5F31">
            <w:pPr>
              <w:jc w:val="center"/>
              <w:rPr>
                <w:sz w:val="16"/>
                <w:szCs w:val="16"/>
              </w:rPr>
            </w:pPr>
            <w:r w:rsidRPr="002E5F31">
              <w:rPr>
                <w:sz w:val="16"/>
                <w:szCs w:val="16"/>
              </w:rPr>
              <w:t>ПЭ 32*2,0</w:t>
            </w:r>
          </w:p>
        </w:tc>
        <w:tc>
          <w:tcPr>
            <w:tcW w:w="1491" w:type="dxa"/>
          </w:tcPr>
          <w:p w:rsidR="002E5F31" w:rsidRPr="002E5F31" w:rsidRDefault="002E5F31" w:rsidP="002E5F31">
            <w:pPr>
              <w:jc w:val="center"/>
              <w:rPr>
                <w:sz w:val="16"/>
                <w:szCs w:val="16"/>
              </w:rPr>
            </w:pPr>
            <w:r w:rsidRPr="002E5F31">
              <w:rPr>
                <w:sz w:val="16"/>
                <w:szCs w:val="16"/>
              </w:rPr>
              <w:t>32</w:t>
            </w:r>
          </w:p>
        </w:tc>
        <w:tc>
          <w:tcPr>
            <w:tcW w:w="1734" w:type="dxa"/>
          </w:tcPr>
          <w:p w:rsidR="002E5F31" w:rsidRPr="002E5F31" w:rsidRDefault="002E5F31" w:rsidP="002E5F31">
            <w:pPr>
              <w:jc w:val="center"/>
              <w:rPr>
                <w:sz w:val="16"/>
                <w:szCs w:val="16"/>
              </w:rPr>
            </w:pPr>
            <w:r w:rsidRPr="002E5F31">
              <w:rPr>
                <w:sz w:val="16"/>
                <w:szCs w:val="16"/>
              </w:rPr>
              <w:t>2008</w:t>
            </w:r>
          </w:p>
        </w:tc>
      </w:tr>
      <w:tr w:rsidR="002E5F31" w:rsidRPr="002E5F31" w:rsidTr="002E5F31">
        <w:tc>
          <w:tcPr>
            <w:tcW w:w="670" w:type="dxa"/>
          </w:tcPr>
          <w:p w:rsidR="002E5F31" w:rsidRPr="002E5F31" w:rsidRDefault="002E5F31" w:rsidP="002E5F31">
            <w:pPr>
              <w:jc w:val="center"/>
              <w:rPr>
                <w:sz w:val="16"/>
                <w:szCs w:val="16"/>
              </w:rPr>
            </w:pPr>
            <w:r w:rsidRPr="002E5F31">
              <w:rPr>
                <w:sz w:val="16"/>
                <w:szCs w:val="16"/>
              </w:rPr>
              <w:t>26</w:t>
            </w:r>
          </w:p>
        </w:tc>
        <w:tc>
          <w:tcPr>
            <w:tcW w:w="2982" w:type="dxa"/>
          </w:tcPr>
          <w:p w:rsidR="002E5F31" w:rsidRPr="002E5F31" w:rsidRDefault="002E5F31" w:rsidP="002E5F31">
            <w:pPr>
              <w:jc w:val="center"/>
              <w:rPr>
                <w:sz w:val="16"/>
                <w:szCs w:val="16"/>
              </w:rPr>
            </w:pPr>
            <w:r w:rsidRPr="002E5F31">
              <w:rPr>
                <w:sz w:val="16"/>
                <w:szCs w:val="16"/>
              </w:rPr>
              <w:t>Королёва</w:t>
            </w:r>
          </w:p>
        </w:tc>
        <w:tc>
          <w:tcPr>
            <w:tcW w:w="1843" w:type="dxa"/>
          </w:tcPr>
          <w:p w:rsidR="002E5F31" w:rsidRPr="002E5F31" w:rsidRDefault="002E5F31" w:rsidP="002E5F31">
            <w:pPr>
              <w:jc w:val="center"/>
              <w:rPr>
                <w:sz w:val="16"/>
                <w:szCs w:val="16"/>
              </w:rPr>
            </w:pPr>
            <w:r w:rsidRPr="002E5F31">
              <w:rPr>
                <w:sz w:val="16"/>
                <w:szCs w:val="16"/>
              </w:rPr>
              <w:t>850</w:t>
            </w:r>
          </w:p>
        </w:tc>
        <w:tc>
          <w:tcPr>
            <w:tcW w:w="1701" w:type="dxa"/>
          </w:tcPr>
          <w:p w:rsidR="002E5F31" w:rsidRPr="002E5F31" w:rsidRDefault="002E5F31" w:rsidP="002E5F31">
            <w:pPr>
              <w:jc w:val="center"/>
              <w:rPr>
                <w:sz w:val="16"/>
                <w:szCs w:val="16"/>
              </w:rPr>
            </w:pPr>
            <w:r w:rsidRPr="002E5F31">
              <w:rPr>
                <w:sz w:val="16"/>
                <w:szCs w:val="16"/>
              </w:rPr>
              <w:t>чугун</w:t>
            </w:r>
          </w:p>
        </w:tc>
        <w:tc>
          <w:tcPr>
            <w:tcW w:w="1491" w:type="dxa"/>
          </w:tcPr>
          <w:p w:rsidR="002E5F31" w:rsidRPr="002E5F31" w:rsidRDefault="002E5F31" w:rsidP="002E5F31">
            <w:pPr>
              <w:jc w:val="center"/>
              <w:rPr>
                <w:sz w:val="16"/>
                <w:szCs w:val="16"/>
              </w:rPr>
            </w:pPr>
            <w:r w:rsidRPr="002E5F31">
              <w:rPr>
                <w:sz w:val="16"/>
                <w:szCs w:val="16"/>
              </w:rPr>
              <w:t>100</w:t>
            </w:r>
          </w:p>
        </w:tc>
        <w:tc>
          <w:tcPr>
            <w:tcW w:w="1734" w:type="dxa"/>
          </w:tcPr>
          <w:p w:rsidR="002E5F31" w:rsidRPr="002E5F31" w:rsidRDefault="002E5F31" w:rsidP="002E5F31">
            <w:pPr>
              <w:jc w:val="center"/>
              <w:rPr>
                <w:sz w:val="16"/>
                <w:szCs w:val="16"/>
              </w:rPr>
            </w:pPr>
            <w:r w:rsidRPr="002E5F31">
              <w:rPr>
                <w:sz w:val="16"/>
                <w:szCs w:val="16"/>
              </w:rPr>
              <w:t>1972</w:t>
            </w:r>
          </w:p>
        </w:tc>
      </w:tr>
      <w:tr w:rsidR="002E5F31" w:rsidRPr="002E5F31" w:rsidTr="002E5F31">
        <w:tc>
          <w:tcPr>
            <w:tcW w:w="670" w:type="dxa"/>
          </w:tcPr>
          <w:p w:rsidR="002E5F31" w:rsidRPr="002E5F31" w:rsidRDefault="002E5F31" w:rsidP="002E5F31">
            <w:pPr>
              <w:jc w:val="center"/>
              <w:rPr>
                <w:sz w:val="16"/>
                <w:szCs w:val="16"/>
              </w:rPr>
            </w:pPr>
            <w:r w:rsidRPr="002E5F31">
              <w:rPr>
                <w:sz w:val="16"/>
                <w:szCs w:val="16"/>
              </w:rPr>
              <w:t>27</w:t>
            </w:r>
          </w:p>
        </w:tc>
        <w:tc>
          <w:tcPr>
            <w:tcW w:w="2982" w:type="dxa"/>
          </w:tcPr>
          <w:p w:rsidR="002E5F31" w:rsidRPr="002E5F31" w:rsidRDefault="002E5F31" w:rsidP="002E5F31">
            <w:pPr>
              <w:jc w:val="center"/>
              <w:rPr>
                <w:sz w:val="16"/>
                <w:szCs w:val="16"/>
              </w:rPr>
            </w:pPr>
            <w:r w:rsidRPr="002E5F31">
              <w:rPr>
                <w:sz w:val="16"/>
                <w:szCs w:val="16"/>
              </w:rPr>
              <w:t>Костромская сеть№2</w:t>
            </w:r>
          </w:p>
        </w:tc>
        <w:tc>
          <w:tcPr>
            <w:tcW w:w="1843" w:type="dxa"/>
          </w:tcPr>
          <w:p w:rsidR="002E5F31" w:rsidRPr="002E5F31" w:rsidRDefault="002E5F31" w:rsidP="002E5F31">
            <w:pPr>
              <w:jc w:val="center"/>
              <w:rPr>
                <w:sz w:val="16"/>
                <w:szCs w:val="16"/>
              </w:rPr>
            </w:pPr>
            <w:r w:rsidRPr="002E5F31">
              <w:rPr>
                <w:sz w:val="16"/>
                <w:szCs w:val="16"/>
              </w:rPr>
              <w:t>450</w:t>
            </w:r>
          </w:p>
        </w:tc>
        <w:tc>
          <w:tcPr>
            <w:tcW w:w="1701" w:type="dxa"/>
          </w:tcPr>
          <w:p w:rsidR="002E5F31" w:rsidRPr="002E5F31" w:rsidRDefault="002E5F31" w:rsidP="002E5F31">
            <w:pPr>
              <w:jc w:val="center"/>
              <w:rPr>
                <w:sz w:val="16"/>
                <w:szCs w:val="16"/>
              </w:rPr>
            </w:pPr>
            <w:r w:rsidRPr="002E5F31">
              <w:rPr>
                <w:sz w:val="16"/>
                <w:szCs w:val="16"/>
              </w:rPr>
              <w:t>чугун</w:t>
            </w:r>
          </w:p>
        </w:tc>
        <w:tc>
          <w:tcPr>
            <w:tcW w:w="1491" w:type="dxa"/>
          </w:tcPr>
          <w:p w:rsidR="002E5F31" w:rsidRPr="002E5F31" w:rsidRDefault="002E5F31" w:rsidP="002E5F31">
            <w:pPr>
              <w:jc w:val="center"/>
              <w:rPr>
                <w:sz w:val="16"/>
                <w:szCs w:val="16"/>
              </w:rPr>
            </w:pPr>
            <w:r w:rsidRPr="002E5F31">
              <w:rPr>
                <w:sz w:val="16"/>
                <w:szCs w:val="16"/>
              </w:rPr>
              <w:t>100</w:t>
            </w:r>
          </w:p>
        </w:tc>
        <w:tc>
          <w:tcPr>
            <w:tcW w:w="1734" w:type="dxa"/>
          </w:tcPr>
          <w:p w:rsidR="002E5F31" w:rsidRPr="002E5F31" w:rsidRDefault="002E5F31" w:rsidP="002E5F31">
            <w:pPr>
              <w:jc w:val="center"/>
              <w:rPr>
                <w:sz w:val="16"/>
                <w:szCs w:val="16"/>
              </w:rPr>
            </w:pPr>
            <w:r w:rsidRPr="002E5F31">
              <w:rPr>
                <w:sz w:val="16"/>
                <w:szCs w:val="16"/>
              </w:rPr>
              <w:t>1976</w:t>
            </w:r>
          </w:p>
        </w:tc>
      </w:tr>
      <w:tr w:rsidR="002E5F31" w:rsidRPr="002E5F31" w:rsidTr="002E5F31">
        <w:tc>
          <w:tcPr>
            <w:tcW w:w="670" w:type="dxa"/>
          </w:tcPr>
          <w:p w:rsidR="002E5F31" w:rsidRPr="002E5F31" w:rsidRDefault="002E5F31" w:rsidP="002E5F31">
            <w:pPr>
              <w:jc w:val="center"/>
              <w:rPr>
                <w:sz w:val="16"/>
                <w:szCs w:val="16"/>
              </w:rPr>
            </w:pPr>
            <w:r w:rsidRPr="002E5F31">
              <w:rPr>
                <w:sz w:val="16"/>
                <w:szCs w:val="16"/>
              </w:rPr>
              <w:t>28</w:t>
            </w:r>
          </w:p>
        </w:tc>
        <w:tc>
          <w:tcPr>
            <w:tcW w:w="2982" w:type="dxa"/>
          </w:tcPr>
          <w:p w:rsidR="002E5F31" w:rsidRPr="002E5F31" w:rsidRDefault="002E5F31" w:rsidP="002E5F31">
            <w:pPr>
              <w:jc w:val="center"/>
              <w:rPr>
                <w:sz w:val="16"/>
                <w:szCs w:val="16"/>
              </w:rPr>
            </w:pPr>
            <w:r w:rsidRPr="002E5F31">
              <w:rPr>
                <w:sz w:val="16"/>
                <w:szCs w:val="16"/>
              </w:rPr>
              <w:t>Костромская сеть№2</w:t>
            </w:r>
          </w:p>
        </w:tc>
        <w:tc>
          <w:tcPr>
            <w:tcW w:w="1843" w:type="dxa"/>
          </w:tcPr>
          <w:p w:rsidR="002E5F31" w:rsidRPr="002E5F31" w:rsidRDefault="002E5F31" w:rsidP="002E5F31">
            <w:pPr>
              <w:jc w:val="center"/>
              <w:rPr>
                <w:sz w:val="16"/>
                <w:szCs w:val="16"/>
              </w:rPr>
            </w:pPr>
            <w:r w:rsidRPr="002E5F31">
              <w:rPr>
                <w:sz w:val="16"/>
                <w:szCs w:val="16"/>
              </w:rPr>
              <w:t>376</w:t>
            </w:r>
          </w:p>
        </w:tc>
        <w:tc>
          <w:tcPr>
            <w:tcW w:w="1701" w:type="dxa"/>
          </w:tcPr>
          <w:p w:rsidR="002E5F31" w:rsidRPr="002E5F31" w:rsidRDefault="002E5F31" w:rsidP="002E5F31">
            <w:pPr>
              <w:jc w:val="center"/>
              <w:rPr>
                <w:sz w:val="16"/>
                <w:szCs w:val="16"/>
              </w:rPr>
            </w:pPr>
            <w:r w:rsidRPr="002E5F31">
              <w:rPr>
                <w:sz w:val="16"/>
                <w:szCs w:val="16"/>
              </w:rPr>
              <w:t>ПЭ 63*3,8</w:t>
            </w:r>
          </w:p>
        </w:tc>
        <w:tc>
          <w:tcPr>
            <w:tcW w:w="1491" w:type="dxa"/>
          </w:tcPr>
          <w:p w:rsidR="002E5F31" w:rsidRPr="002E5F31" w:rsidRDefault="002E5F31" w:rsidP="002E5F31">
            <w:pPr>
              <w:jc w:val="center"/>
              <w:rPr>
                <w:sz w:val="16"/>
                <w:szCs w:val="16"/>
              </w:rPr>
            </w:pPr>
            <w:r w:rsidRPr="002E5F31">
              <w:rPr>
                <w:sz w:val="16"/>
                <w:szCs w:val="16"/>
              </w:rPr>
              <w:t>63</w:t>
            </w:r>
          </w:p>
        </w:tc>
        <w:tc>
          <w:tcPr>
            <w:tcW w:w="1734" w:type="dxa"/>
          </w:tcPr>
          <w:p w:rsidR="002E5F31" w:rsidRPr="002E5F31" w:rsidRDefault="002E5F31" w:rsidP="002E5F31">
            <w:pPr>
              <w:jc w:val="center"/>
              <w:rPr>
                <w:sz w:val="16"/>
                <w:szCs w:val="16"/>
              </w:rPr>
            </w:pPr>
            <w:r w:rsidRPr="002E5F31">
              <w:rPr>
                <w:sz w:val="16"/>
                <w:szCs w:val="16"/>
              </w:rPr>
              <w:t>1986</w:t>
            </w:r>
          </w:p>
        </w:tc>
      </w:tr>
      <w:tr w:rsidR="002E5F31" w:rsidRPr="002E5F31" w:rsidTr="002E5F31">
        <w:tc>
          <w:tcPr>
            <w:tcW w:w="670" w:type="dxa"/>
          </w:tcPr>
          <w:p w:rsidR="002E5F31" w:rsidRPr="002E5F31" w:rsidRDefault="002E5F31" w:rsidP="002E5F31">
            <w:pPr>
              <w:jc w:val="center"/>
              <w:rPr>
                <w:sz w:val="16"/>
                <w:szCs w:val="16"/>
              </w:rPr>
            </w:pPr>
            <w:r w:rsidRPr="002E5F31">
              <w:rPr>
                <w:sz w:val="16"/>
                <w:szCs w:val="16"/>
              </w:rPr>
              <w:t>29</w:t>
            </w:r>
          </w:p>
        </w:tc>
        <w:tc>
          <w:tcPr>
            <w:tcW w:w="2982" w:type="dxa"/>
          </w:tcPr>
          <w:p w:rsidR="002E5F31" w:rsidRPr="002E5F31" w:rsidRDefault="002E5F31" w:rsidP="002E5F31">
            <w:pPr>
              <w:jc w:val="center"/>
              <w:rPr>
                <w:sz w:val="16"/>
                <w:szCs w:val="16"/>
              </w:rPr>
            </w:pPr>
            <w:r w:rsidRPr="002E5F31">
              <w:rPr>
                <w:sz w:val="16"/>
                <w:szCs w:val="16"/>
              </w:rPr>
              <w:t>Куликова</w:t>
            </w:r>
          </w:p>
        </w:tc>
        <w:tc>
          <w:tcPr>
            <w:tcW w:w="1843" w:type="dxa"/>
          </w:tcPr>
          <w:p w:rsidR="002E5F31" w:rsidRPr="002E5F31" w:rsidRDefault="002E5F31" w:rsidP="002E5F31">
            <w:pPr>
              <w:jc w:val="center"/>
              <w:rPr>
                <w:sz w:val="16"/>
                <w:szCs w:val="16"/>
              </w:rPr>
            </w:pPr>
            <w:r w:rsidRPr="002E5F31">
              <w:rPr>
                <w:sz w:val="16"/>
                <w:szCs w:val="16"/>
              </w:rPr>
              <w:t>120</w:t>
            </w:r>
          </w:p>
          <w:p w:rsidR="002E5F31" w:rsidRPr="002E5F31" w:rsidRDefault="002E5F31" w:rsidP="002E5F31">
            <w:pPr>
              <w:jc w:val="center"/>
              <w:rPr>
                <w:sz w:val="16"/>
                <w:szCs w:val="16"/>
              </w:rPr>
            </w:pPr>
            <w:r w:rsidRPr="002E5F31">
              <w:rPr>
                <w:sz w:val="16"/>
                <w:szCs w:val="16"/>
              </w:rPr>
              <w:t>600</w:t>
            </w:r>
          </w:p>
        </w:tc>
        <w:tc>
          <w:tcPr>
            <w:tcW w:w="1701" w:type="dxa"/>
          </w:tcPr>
          <w:p w:rsidR="002E5F31" w:rsidRPr="002E5F31" w:rsidRDefault="002E5F31" w:rsidP="002E5F31">
            <w:pPr>
              <w:jc w:val="center"/>
              <w:rPr>
                <w:sz w:val="16"/>
                <w:szCs w:val="16"/>
              </w:rPr>
            </w:pPr>
            <w:r w:rsidRPr="002E5F31">
              <w:rPr>
                <w:sz w:val="16"/>
                <w:szCs w:val="16"/>
              </w:rPr>
              <w:t>ПВХ</w:t>
            </w:r>
          </w:p>
          <w:p w:rsidR="002E5F31" w:rsidRPr="002E5F31" w:rsidRDefault="002E5F31" w:rsidP="002E5F31">
            <w:pPr>
              <w:jc w:val="center"/>
              <w:rPr>
                <w:sz w:val="16"/>
                <w:szCs w:val="16"/>
              </w:rPr>
            </w:pPr>
            <w:r w:rsidRPr="002E5F31">
              <w:rPr>
                <w:sz w:val="16"/>
                <w:szCs w:val="16"/>
              </w:rPr>
              <w:t>НПВХ</w:t>
            </w:r>
          </w:p>
        </w:tc>
        <w:tc>
          <w:tcPr>
            <w:tcW w:w="1491" w:type="dxa"/>
          </w:tcPr>
          <w:p w:rsidR="002E5F31" w:rsidRPr="002E5F31" w:rsidRDefault="002E5F31" w:rsidP="002E5F31">
            <w:pPr>
              <w:jc w:val="center"/>
              <w:rPr>
                <w:sz w:val="16"/>
                <w:szCs w:val="16"/>
              </w:rPr>
            </w:pPr>
            <w:r w:rsidRPr="002E5F31">
              <w:rPr>
                <w:sz w:val="16"/>
                <w:szCs w:val="16"/>
              </w:rPr>
              <w:t>40</w:t>
            </w:r>
          </w:p>
          <w:p w:rsidR="002E5F31" w:rsidRPr="002E5F31" w:rsidRDefault="002E5F31" w:rsidP="002E5F31">
            <w:pPr>
              <w:jc w:val="center"/>
              <w:rPr>
                <w:sz w:val="16"/>
                <w:szCs w:val="16"/>
              </w:rPr>
            </w:pPr>
            <w:r w:rsidRPr="002E5F31">
              <w:rPr>
                <w:sz w:val="16"/>
                <w:szCs w:val="16"/>
              </w:rPr>
              <w:t>110</w:t>
            </w:r>
          </w:p>
        </w:tc>
        <w:tc>
          <w:tcPr>
            <w:tcW w:w="1734" w:type="dxa"/>
          </w:tcPr>
          <w:p w:rsidR="002E5F31" w:rsidRPr="002E5F31" w:rsidRDefault="002E5F31" w:rsidP="002E5F31">
            <w:pPr>
              <w:jc w:val="center"/>
              <w:rPr>
                <w:sz w:val="16"/>
                <w:szCs w:val="16"/>
              </w:rPr>
            </w:pPr>
            <w:r w:rsidRPr="002E5F31">
              <w:rPr>
                <w:sz w:val="16"/>
                <w:szCs w:val="16"/>
              </w:rPr>
              <w:t>2017</w:t>
            </w:r>
          </w:p>
          <w:p w:rsidR="002E5F31" w:rsidRPr="002E5F31" w:rsidRDefault="002E5F31" w:rsidP="002E5F31">
            <w:pPr>
              <w:jc w:val="center"/>
              <w:rPr>
                <w:sz w:val="16"/>
                <w:szCs w:val="16"/>
              </w:rPr>
            </w:pPr>
            <w:r w:rsidRPr="002E5F31">
              <w:rPr>
                <w:sz w:val="16"/>
                <w:szCs w:val="16"/>
              </w:rPr>
              <w:t>1988</w:t>
            </w:r>
          </w:p>
        </w:tc>
      </w:tr>
      <w:tr w:rsidR="002E5F31" w:rsidRPr="002E5F31" w:rsidTr="002E5F31">
        <w:tc>
          <w:tcPr>
            <w:tcW w:w="670" w:type="dxa"/>
          </w:tcPr>
          <w:p w:rsidR="002E5F31" w:rsidRPr="002E5F31" w:rsidRDefault="002E5F31" w:rsidP="002E5F31">
            <w:pPr>
              <w:jc w:val="center"/>
              <w:rPr>
                <w:sz w:val="16"/>
                <w:szCs w:val="16"/>
              </w:rPr>
            </w:pPr>
            <w:r w:rsidRPr="002E5F31">
              <w:rPr>
                <w:sz w:val="16"/>
                <w:szCs w:val="16"/>
              </w:rPr>
              <w:t>30</w:t>
            </w:r>
          </w:p>
        </w:tc>
        <w:tc>
          <w:tcPr>
            <w:tcW w:w="2982" w:type="dxa"/>
          </w:tcPr>
          <w:p w:rsidR="002E5F31" w:rsidRPr="002E5F31" w:rsidRDefault="002E5F31" w:rsidP="002E5F31">
            <w:pPr>
              <w:jc w:val="center"/>
              <w:rPr>
                <w:sz w:val="16"/>
                <w:szCs w:val="16"/>
              </w:rPr>
            </w:pPr>
            <w:r w:rsidRPr="002E5F31">
              <w:rPr>
                <w:sz w:val="16"/>
                <w:szCs w:val="16"/>
              </w:rPr>
              <w:t>Кооперативная</w:t>
            </w:r>
          </w:p>
        </w:tc>
        <w:tc>
          <w:tcPr>
            <w:tcW w:w="1843" w:type="dxa"/>
          </w:tcPr>
          <w:p w:rsidR="002E5F31" w:rsidRPr="002E5F31" w:rsidRDefault="002E5F31" w:rsidP="002E5F31">
            <w:pPr>
              <w:jc w:val="center"/>
              <w:rPr>
                <w:sz w:val="16"/>
                <w:szCs w:val="16"/>
              </w:rPr>
            </w:pPr>
            <w:r w:rsidRPr="002E5F31">
              <w:rPr>
                <w:sz w:val="16"/>
                <w:szCs w:val="16"/>
              </w:rPr>
              <w:t>500</w:t>
            </w:r>
          </w:p>
        </w:tc>
        <w:tc>
          <w:tcPr>
            <w:tcW w:w="1701" w:type="dxa"/>
          </w:tcPr>
          <w:p w:rsidR="002E5F31" w:rsidRPr="002E5F31" w:rsidRDefault="002E5F31" w:rsidP="002E5F31">
            <w:pPr>
              <w:jc w:val="center"/>
              <w:rPr>
                <w:sz w:val="16"/>
                <w:szCs w:val="16"/>
              </w:rPr>
            </w:pPr>
            <w:r w:rsidRPr="002E5F31">
              <w:rPr>
                <w:sz w:val="16"/>
                <w:szCs w:val="16"/>
              </w:rPr>
              <w:t>чугун</w:t>
            </w:r>
          </w:p>
        </w:tc>
        <w:tc>
          <w:tcPr>
            <w:tcW w:w="1491" w:type="dxa"/>
          </w:tcPr>
          <w:p w:rsidR="002E5F31" w:rsidRPr="002E5F31" w:rsidRDefault="002E5F31" w:rsidP="002E5F31">
            <w:pPr>
              <w:jc w:val="center"/>
              <w:rPr>
                <w:sz w:val="16"/>
                <w:szCs w:val="16"/>
              </w:rPr>
            </w:pPr>
            <w:r w:rsidRPr="002E5F31">
              <w:rPr>
                <w:sz w:val="16"/>
                <w:szCs w:val="16"/>
              </w:rPr>
              <w:t>100</w:t>
            </w:r>
          </w:p>
        </w:tc>
        <w:tc>
          <w:tcPr>
            <w:tcW w:w="1734" w:type="dxa"/>
          </w:tcPr>
          <w:p w:rsidR="002E5F31" w:rsidRPr="002E5F31" w:rsidRDefault="002E5F31" w:rsidP="002E5F31">
            <w:pPr>
              <w:jc w:val="center"/>
              <w:rPr>
                <w:sz w:val="16"/>
                <w:szCs w:val="16"/>
              </w:rPr>
            </w:pPr>
            <w:r w:rsidRPr="002E5F31">
              <w:rPr>
                <w:sz w:val="16"/>
                <w:szCs w:val="16"/>
              </w:rPr>
              <w:t>1972</w:t>
            </w:r>
          </w:p>
        </w:tc>
      </w:tr>
      <w:tr w:rsidR="002E5F31" w:rsidRPr="002E5F31" w:rsidTr="002E5F31">
        <w:tc>
          <w:tcPr>
            <w:tcW w:w="670" w:type="dxa"/>
          </w:tcPr>
          <w:p w:rsidR="002E5F31" w:rsidRPr="002E5F31" w:rsidRDefault="002E5F31" w:rsidP="002E5F31">
            <w:pPr>
              <w:jc w:val="center"/>
              <w:rPr>
                <w:sz w:val="16"/>
                <w:szCs w:val="16"/>
              </w:rPr>
            </w:pPr>
            <w:r w:rsidRPr="002E5F31">
              <w:rPr>
                <w:sz w:val="16"/>
                <w:szCs w:val="16"/>
              </w:rPr>
              <w:t>31</w:t>
            </w:r>
          </w:p>
        </w:tc>
        <w:tc>
          <w:tcPr>
            <w:tcW w:w="2982" w:type="dxa"/>
          </w:tcPr>
          <w:p w:rsidR="002E5F31" w:rsidRPr="002E5F31" w:rsidRDefault="002E5F31" w:rsidP="002E5F31">
            <w:pPr>
              <w:jc w:val="center"/>
              <w:rPr>
                <w:sz w:val="16"/>
                <w:szCs w:val="16"/>
              </w:rPr>
            </w:pPr>
            <w:r w:rsidRPr="002E5F31">
              <w:rPr>
                <w:sz w:val="16"/>
                <w:szCs w:val="16"/>
              </w:rPr>
              <w:t xml:space="preserve"> Кинешемская сеть№3</w:t>
            </w:r>
          </w:p>
          <w:p w:rsidR="002E5F31" w:rsidRPr="002E5F31" w:rsidRDefault="002E5F31" w:rsidP="002E5F31">
            <w:pPr>
              <w:jc w:val="center"/>
              <w:rPr>
                <w:sz w:val="16"/>
                <w:szCs w:val="16"/>
              </w:rPr>
            </w:pPr>
            <w:r w:rsidRPr="002E5F31">
              <w:rPr>
                <w:sz w:val="16"/>
                <w:szCs w:val="16"/>
              </w:rPr>
              <w:t>От д.№39 до№70</w:t>
            </w:r>
          </w:p>
          <w:p w:rsidR="002E5F31" w:rsidRPr="002E5F31" w:rsidRDefault="002E5F31" w:rsidP="002E5F31">
            <w:pPr>
              <w:jc w:val="center"/>
              <w:rPr>
                <w:sz w:val="16"/>
                <w:szCs w:val="16"/>
              </w:rPr>
            </w:pPr>
          </w:p>
        </w:tc>
        <w:tc>
          <w:tcPr>
            <w:tcW w:w="1843" w:type="dxa"/>
          </w:tcPr>
          <w:p w:rsidR="002E5F31" w:rsidRPr="002E5F31" w:rsidRDefault="002E5F31" w:rsidP="002E5F31">
            <w:pPr>
              <w:jc w:val="center"/>
              <w:rPr>
                <w:sz w:val="16"/>
                <w:szCs w:val="16"/>
              </w:rPr>
            </w:pPr>
            <w:r w:rsidRPr="002E5F31">
              <w:rPr>
                <w:sz w:val="16"/>
                <w:szCs w:val="16"/>
              </w:rPr>
              <w:t>905</w:t>
            </w:r>
          </w:p>
          <w:p w:rsidR="002E5F31" w:rsidRPr="002E5F31" w:rsidRDefault="002E5F31" w:rsidP="002E5F31">
            <w:pPr>
              <w:jc w:val="center"/>
              <w:rPr>
                <w:sz w:val="16"/>
                <w:szCs w:val="16"/>
              </w:rPr>
            </w:pPr>
            <w:r w:rsidRPr="002E5F31">
              <w:rPr>
                <w:sz w:val="16"/>
                <w:szCs w:val="16"/>
              </w:rPr>
              <w:t>700</w:t>
            </w:r>
          </w:p>
        </w:tc>
        <w:tc>
          <w:tcPr>
            <w:tcW w:w="1701" w:type="dxa"/>
          </w:tcPr>
          <w:p w:rsidR="002E5F31" w:rsidRPr="002E5F31" w:rsidRDefault="002E5F31" w:rsidP="002E5F31">
            <w:pPr>
              <w:jc w:val="center"/>
              <w:rPr>
                <w:sz w:val="16"/>
                <w:szCs w:val="16"/>
              </w:rPr>
            </w:pPr>
            <w:r w:rsidRPr="002E5F31">
              <w:rPr>
                <w:sz w:val="16"/>
                <w:szCs w:val="16"/>
              </w:rPr>
              <w:t>НПВХ</w:t>
            </w:r>
          </w:p>
          <w:p w:rsidR="002E5F31" w:rsidRPr="002E5F31" w:rsidRDefault="002E5F31" w:rsidP="002E5F31">
            <w:pPr>
              <w:jc w:val="center"/>
              <w:rPr>
                <w:sz w:val="16"/>
                <w:szCs w:val="16"/>
              </w:rPr>
            </w:pPr>
            <w:r w:rsidRPr="002E5F31">
              <w:rPr>
                <w:sz w:val="16"/>
                <w:szCs w:val="16"/>
              </w:rPr>
              <w:t>ПВХ</w:t>
            </w:r>
          </w:p>
        </w:tc>
        <w:tc>
          <w:tcPr>
            <w:tcW w:w="1491" w:type="dxa"/>
          </w:tcPr>
          <w:p w:rsidR="002E5F31" w:rsidRPr="002E5F31" w:rsidRDefault="002E5F31" w:rsidP="002E5F31">
            <w:pPr>
              <w:jc w:val="center"/>
              <w:rPr>
                <w:sz w:val="16"/>
                <w:szCs w:val="16"/>
              </w:rPr>
            </w:pPr>
            <w:r w:rsidRPr="002E5F31">
              <w:rPr>
                <w:sz w:val="16"/>
                <w:szCs w:val="16"/>
              </w:rPr>
              <w:t>110</w:t>
            </w:r>
          </w:p>
          <w:p w:rsidR="002E5F31" w:rsidRPr="002E5F31" w:rsidRDefault="002E5F31" w:rsidP="002E5F31">
            <w:pPr>
              <w:jc w:val="center"/>
              <w:rPr>
                <w:sz w:val="16"/>
                <w:szCs w:val="16"/>
              </w:rPr>
            </w:pPr>
            <w:r w:rsidRPr="002E5F31">
              <w:rPr>
                <w:sz w:val="16"/>
                <w:szCs w:val="16"/>
              </w:rPr>
              <w:t>110</w:t>
            </w:r>
          </w:p>
        </w:tc>
        <w:tc>
          <w:tcPr>
            <w:tcW w:w="1734" w:type="dxa"/>
          </w:tcPr>
          <w:p w:rsidR="002E5F31" w:rsidRPr="002E5F31" w:rsidRDefault="002E5F31" w:rsidP="002E5F31">
            <w:pPr>
              <w:jc w:val="center"/>
              <w:rPr>
                <w:sz w:val="16"/>
                <w:szCs w:val="16"/>
              </w:rPr>
            </w:pPr>
            <w:r w:rsidRPr="002E5F31">
              <w:rPr>
                <w:sz w:val="16"/>
                <w:szCs w:val="16"/>
              </w:rPr>
              <w:t>1996</w:t>
            </w:r>
          </w:p>
          <w:p w:rsidR="002E5F31" w:rsidRPr="002E5F31" w:rsidRDefault="002E5F31" w:rsidP="002E5F31">
            <w:pPr>
              <w:jc w:val="center"/>
              <w:rPr>
                <w:sz w:val="16"/>
                <w:szCs w:val="16"/>
              </w:rPr>
            </w:pPr>
            <w:r w:rsidRPr="002E5F31">
              <w:rPr>
                <w:sz w:val="16"/>
                <w:szCs w:val="16"/>
              </w:rPr>
              <w:t>2015</w:t>
            </w:r>
          </w:p>
        </w:tc>
      </w:tr>
      <w:tr w:rsidR="002E5F31" w:rsidRPr="002E5F31" w:rsidTr="002E5F31">
        <w:tc>
          <w:tcPr>
            <w:tcW w:w="670" w:type="dxa"/>
          </w:tcPr>
          <w:p w:rsidR="002E5F31" w:rsidRPr="002E5F31" w:rsidRDefault="002E5F31" w:rsidP="002E5F31">
            <w:pPr>
              <w:jc w:val="center"/>
              <w:rPr>
                <w:sz w:val="16"/>
                <w:szCs w:val="16"/>
              </w:rPr>
            </w:pPr>
            <w:r w:rsidRPr="002E5F31">
              <w:rPr>
                <w:sz w:val="16"/>
                <w:szCs w:val="16"/>
              </w:rPr>
              <w:t>32</w:t>
            </w:r>
          </w:p>
        </w:tc>
        <w:tc>
          <w:tcPr>
            <w:tcW w:w="2982" w:type="dxa"/>
          </w:tcPr>
          <w:p w:rsidR="002E5F31" w:rsidRPr="002E5F31" w:rsidRDefault="002E5F31" w:rsidP="002E5F31">
            <w:pPr>
              <w:jc w:val="center"/>
              <w:rPr>
                <w:sz w:val="16"/>
                <w:szCs w:val="16"/>
              </w:rPr>
            </w:pPr>
            <w:r w:rsidRPr="002E5F31">
              <w:rPr>
                <w:sz w:val="16"/>
                <w:szCs w:val="16"/>
              </w:rPr>
              <w:t>Калинина</w:t>
            </w:r>
          </w:p>
        </w:tc>
        <w:tc>
          <w:tcPr>
            <w:tcW w:w="1843" w:type="dxa"/>
          </w:tcPr>
          <w:p w:rsidR="002E5F31" w:rsidRPr="002E5F31" w:rsidRDefault="002E5F31" w:rsidP="002E5F31">
            <w:pPr>
              <w:jc w:val="center"/>
              <w:rPr>
                <w:sz w:val="16"/>
                <w:szCs w:val="16"/>
              </w:rPr>
            </w:pPr>
            <w:r w:rsidRPr="002E5F31">
              <w:rPr>
                <w:sz w:val="16"/>
                <w:szCs w:val="16"/>
              </w:rPr>
              <w:t>700</w:t>
            </w:r>
          </w:p>
        </w:tc>
        <w:tc>
          <w:tcPr>
            <w:tcW w:w="1701" w:type="dxa"/>
          </w:tcPr>
          <w:p w:rsidR="002E5F31" w:rsidRPr="002E5F31" w:rsidRDefault="002E5F31" w:rsidP="002E5F31">
            <w:pPr>
              <w:jc w:val="center"/>
              <w:rPr>
                <w:sz w:val="16"/>
                <w:szCs w:val="16"/>
              </w:rPr>
            </w:pPr>
            <w:r w:rsidRPr="002E5F31">
              <w:rPr>
                <w:sz w:val="16"/>
                <w:szCs w:val="16"/>
              </w:rPr>
              <w:t>чугун</w:t>
            </w:r>
          </w:p>
        </w:tc>
        <w:tc>
          <w:tcPr>
            <w:tcW w:w="1491" w:type="dxa"/>
          </w:tcPr>
          <w:p w:rsidR="002E5F31" w:rsidRPr="002E5F31" w:rsidRDefault="002E5F31" w:rsidP="002E5F31">
            <w:pPr>
              <w:jc w:val="center"/>
              <w:rPr>
                <w:sz w:val="16"/>
                <w:szCs w:val="16"/>
              </w:rPr>
            </w:pPr>
            <w:r w:rsidRPr="002E5F31">
              <w:rPr>
                <w:sz w:val="16"/>
                <w:szCs w:val="16"/>
              </w:rPr>
              <w:t>100</w:t>
            </w:r>
          </w:p>
        </w:tc>
        <w:tc>
          <w:tcPr>
            <w:tcW w:w="1734" w:type="dxa"/>
          </w:tcPr>
          <w:p w:rsidR="002E5F31" w:rsidRPr="002E5F31" w:rsidRDefault="002E5F31" w:rsidP="002E5F31">
            <w:pPr>
              <w:jc w:val="center"/>
              <w:rPr>
                <w:sz w:val="16"/>
                <w:szCs w:val="16"/>
              </w:rPr>
            </w:pPr>
            <w:r w:rsidRPr="002E5F31">
              <w:rPr>
                <w:sz w:val="16"/>
                <w:szCs w:val="16"/>
              </w:rPr>
              <w:t>1976</w:t>
            </w:r>
          </w:p>
        </w:tc>
      </w:tr>
      <w:tr w:rsidR="002E5F31" w:rsidRPr="002E5F31" w:rsidTr="002E5F31">
        <w:tc>
          <w:tcPr>
            <w:tcW w:w="670" w:type="dxa"/>
          </w:tcPr>
          <w:p w:rsidR="002E5F31" w:rsidRPr="002E5F31" w:rsidRDefault="002E5F31" w:rsidP="002E5F31">
            <w:pPr>
              <w:jc w:val="center"/>
              <w:rPr>
                <w:sz w:val="16"/>
                <w:szCs w:val="16"/>
              </w:rPr>
            </w:pPr>
            <w:r w:rsidRPr="002E5F31">
              <w:rPr>
                <w:sz w:val="16"/>
                <w:szCs w:val="16"/>
              </w:rPr>
              <w:t>33</w:t>
            </w:r>
          </w:p>
        </w:tc>
        <w:tc>
          <w:tcPr>
            <w:tcW w:w="2982" w:type="dxa"/>
          </w:tcPr>
          <w:p w:rsidR="002E5F31" w:rsidRPr="002E5F31" w:rsidRDefault="002E5F31" w:rsidP="002E5F31">
            <w:pPr>
              <w:jc w:val="center"/>
              <w:rPr>
                <w:sz w:val="16"/>
                <w:szCs w:val="16"/>
              </w:rPr>
            </w:pPr>
            <w:r w:rsidRPr="002E5F31">
              <w:rPr>
                <w:sz w:val="16"/>
                <w:szCs w:val="16"/>
              </w:rPr>
              <w:t>Лесная</w:t>
            </w:r>
          </w:p>
        </w:tc>
        <w:tc>
          <w:tcPr>
            <w:tcW w:w="1843" w:type="dxa"/>
          </w:tcPr>
          <w:p w:rsidR="002E5F31" w:rsidRPr="002E5F31" w:rsidRDefault="002E5F31" w:rsidP="002E5F31">
            <w:pPr>
              <w:jc w:val="center"/>
              <w:rPr>
                <w:sz w:val="16"/>
                <w:szCs w:val="16"/>
              </w:rPr>
            </w:pPr>
            <w:r w:rsidRPr="002E5F31">
              <w:rPr>
                <w:sz w:val="16"/>
                <w:szCs w:val="16"/>
              </w:rPr>
              <w:t>500</w:t>
            </w:r>
          </w:p>
          <w:p w:rsidR="002E5F31" w:rsidRPr="002E5F31" w:rsidRDefault="002E5F31" w:rsidP="002E5F31">
            <w:pPr>
              <w:jc w:val="center"/>
              <w:rPr>
                <w:sz w:val="16"/>
                <w:szCs w:val="16"/>
              </w:rPr>
            </w:pPr>
            <w:r w:rsidRPr="002E5F31">
              <w:rPr>
                <w:sz w:val="16"/>
                <w:szCs w:val="16"/>
              </w:rPr>
              <w:t>200</w:t>
            </w:r>
          </w:p>
        </w:tc>
        <w:tc>
          <w:tcPr>
            <w:tcW w:w="1701" w:type="dxa"/>
          </w:tcPr>
          <w:p w:rsidR="002E5F31" w:rsidRPr="002E5F31" w:rsidRDefault="002E5F31" w:rsidP="002E5F31">
            <w:pPr>
              <w:jc w:val="center"/>
              <w:rPr>
                <w:sz w:val="16"/>
                <w:szCs w:val="16"/>
              </w:rPr>
            </w:pPr>
            <w:r w:rsidRPr="002E5F31">
              <w:rPr>
                <w:sz w:val="16"/>
                <w:szCs w:val="16"/>
              </w:rPr>
              <w:t>Чугун</w:t>
            </w:r>
          </w:p>
          <w:p w:rsidR="002E5F31" w:rsidRPr="002E5F31" w:rsidRDefault="002E5F31" w:rsidP="002E5F31">
            <w:pPr>
              <w:jc w:val="center"/>
              <w:rPr>
                <w:sz w:val="16"/>
                <w:szCs w:val="16"/>
              </w:rPr>
            </w:pPr>
            <w:r w:rsidRPr="002E5F31">
              <w:rPr>
                <w:sz w:val="16"/>
                <w:szCs w:val="16"/>
              </w:rPr>
              <w:t>НПВХ</w:t>
            </w:r>
          </w:p>
        </w:tc>
        <w:tc>
          <w:tcPr>
            <w:tcW w:w="1491" w:type="dxa"/>
          </w:tcPr>
          <w:p w:rsidR="002E5F31" w:rsidRPr="002E5F31" w:rsidRDefault="002E5F31" w:rsidP="002E5F31">
            <w:pPr>
              <w:jc w:val="center"/>
              <w:rPr>
                <w:sz w:val="16"/>
                <w:szCs w:val="16"/>
              </w:rPr>
            </w:pPr>
            <w:r w:rsidRPr="002E5F31">
              <w:rPr>
                <w:sz w:val="16"/>
                <w:szCs w:val="16"/>
              </w:rPr>
              <w:t>100</w:t>
            </w:r>
          </w:p>
          <w:p w:rsidR="002E5F31" w:rsidRPr="002E5F31" w:rsidRDefault="002E5F31" w:rsidP="002E5F31">
            <w:pPr>
              <w:jc w:val="center"/>
              <w:rPr>
                <w:sz w:val="16"/>
                <w:szCs w:val="16"/>
              </w:rPr>
            </w:pPr>
            <w:r w:rsidRPr="002E5F31">
              <w:rPr>
                <w:sz w:val="16"/>
                <w:szCs w:val="16"/>
              </w:rPr>
              <w:t>110</w:t>
            </w:r>
          </w:p>
        </w:tc>
        <w:tc>
          <w:tcPr>
            <w:tcW w:w="1734" w:type="dxa"/>
          </w:tcPr>
          <w:p w:rsidR="002E5F31" w:rsidRPr="002E5F31" w:rsidRDefault="002E5F31" w:rsidP="002E5F31">
            <w:pPr>
              <w:jc w:val="center"/>
              <w:rPr>
                <w:sz w:val="16"/>
                <w:szCs w:val="16"/>
              </w:rPr>
            </w:pPr>
            <w:r w:rsidRPr="002E5F31">
              <w:rPr>
                <w:sz w:val="16"/>
                <w:szCs w:val="16"/>
              </w:rPr>
              <w:t>1976</w:t>
            </w:r>
          </w:p>
          <w:p w:rsidR="002E5F31" w:rsidRPr="002E5F31" w:rsidRDefault="002E5F31" w:rsidP="002E5F31">
            <w:pPr>
              <w:jc w:val="center"/>
              <w:rPr>
                <w:sz w:val="16"/>
                <w:szCs w:val="16"/>
              </w:rPr>
            </w:pPr>
            <w:r w:rsidRPr="002E5F31">
              <w:rPr>
                <w:sz w:val="16"/>
                <w:szCs w:val="16"/>
              </w:rPr>
              <w:t>2008</w:t>
            </w:r>
          </w:p>
        </w:tc>
      </w:tr>
      <w:tr w:rsidR="002E5F31" w:rsidRPr="002E5F31" w:rsidTr="002E5F31">
        <w:tc>
          <w:tcPr>
            <w:tcW w:w="670" w:type="dxa"/>
          </w:tcPr>
          <w:p w:rsidR="002E5F31" w:rsidRPr="002E5F31" w:rsidRDefault="002E5F31" w:rsidP="002E5F31">
            <w:pPr>
              <w:jc w:val="center"/>
              <w:rPr>
                <w:sz w:val="16"/>
                <w:szCs w:val="16"/>
              </w:rPr>
            </w:pPr>
            <w:r w:rsidRPr="002E5F31">
              <w:rPr>
                <w:sz w:val="16"/>
                <w:szCs w:val="16"/>
              </w:rPr>
              <w:t>34</w:t>
            </w:r>
          </w:p>
        </w:tc>
        <w:tc>
          <w:tcPr>
            <w:tcW w:w="2982" w:type="dxa"/>
          </w:tcPr>
          <w:p w:rsidR="002E5F31" w:rsidRPr="002E5F31" w:rsidRDefault="002E5F31" w:rsidP="002E5F31">
            <w:pPr>
              <w:jc w:val="center"/>
              <w:rPr>
                <w:sz w:val="16"/>
                <w:szCs w:val="16"/>
              </w:rPr>
            </w:pPr>
            <w:r w:rsidRPr="002E5F31">
              <w:rPr>
                <w:sz w:val="16"/>
                <w:szCs w:val="16"/>
              </w:rPr>
              <w:t>Луговая</w:t>
            </w:r>
          </w:p>
        </w:tc>
        <w:tc>
          <w:tcPr>
            <w:tcW w:w="1843" w:type="dxa"/>
          </w:tcPr>
          <w:p w:rsidR="002E5F31" w:rsidRPr="002E5F31" w:rsidRDefault="002E5F31" w:rsidP="002E5F31">
            <w:pPr>
              <w:jc w:val="center"/>
              <w:rPr>
                <w:sz w:val="16"/>
                <w:szCs w:val="16"/>
              </w:rPr>
            </w:pPr>
            <w:r w:rsidRPr="002E5F31">
              <w:rPr>
                <w:sz w:val="16"/>
                <w:szCs w:val="16"/>
              </w:rPr>
              <w:t>200</w:t>
            </w:r>
          </w:p>
        </w:tc>
        <w:tc>
          <w:tcPr>
            <w:tcW w:w="1701" w:type="dxa"/>
          </w:tcPr>
          <w:p w:rsidR="002E5F31" w:rsidRPr="002E5F31" w:rsidRDefault="002E5F31" w:rsidP="002E5F31">
            <w:pPr>
              <w:jc w:val="center"/>
              <w:rPr>
                <w:sz w:val="16"/>
                <w:szCs w:val="16"/>
              </w:rPr>
            </w:pPr>
            <w:r w:rsidRPr="002E5F31">
              <w:rPr>
                <w:sz w:val="16"/>
                <w:szCs w:val="16"/>
              </w:rPr>
              <w:t>ПЭ 25*2,0</w:t>
            </w:r>
          </w:p>
        </w:tc>
        <w:tc>
          <w:tcPr>
            <w:tcW w:w="1491" w:type="dxa"/>
          </w:tcPr>
          <w:p w:rsidR="002E5F31" w:rsidRPr="002E5F31" w:rsidRDefault="002E5F31" w:rsidP="002E5F31">
            <w:pPr>
              <w:jc w:val="center"/>
              <w:rPr>
                <w:sz w:val="16"/>
                <w:szCs w:val="16"/>
              </w:rPr>
            </w:pPr>
            <w:r w:rsidRPr="002E5F31">
              <w:rPr>
                <w:sz w:val="16"/>
                <w:szCs w:val="16"/>
              </w:rPr>
              <w:t>25</w:t>
            </w:r>
          </w:p>
        </w:tc>
        <w:tc>
          <w:tcPr>
            <w:tcW w:w="1734" w:type="dxa"/>
          </w:tcPr>
          <w:p w:rsidR="002E5F31" w:rsidRPr="002E5F31" w:rsidRDefault="002E5F31" w:rsidP="002E5F31">
            <w:pPr>
              <w:jc w:val="center"/>
              <w:rPr>
                <w:sz w:val="16"/>
                <w:szCs w:val="16"/>
              </w:rPr>
            </w:pPr>
            <w:r w:rsidRPr="002E5F31">
              <w:rPr>
                <w:sz w:val="16"/>
                <w:szCs w:val="16"/>
              </w:rPr>
              <w:t>2001</w:t>
            </w:r>
          </w:p>
        </w:tc>
      </w:tr>
      <w:tr w:rsidR="002E5F31" w:rsidRPr="002E5F31" w:rsidTr="002E5F31">
        <w:tc>
          <w:tcPr>
            <w:tcW w:w="670" w:type="dxa"/>
          </w:tcPr>
          <w:p w:rsidR="002E5F31" w:rsidRPr="002E5F31" w:rsidRDefault="002E5F31" w:rsidP="002E5F31">
            <w:pPr>
              <w:jc w:val="center"/>
              <w:rPr>
                <w:sz w:val="16"/>
                <w:szCs w:val="16"/>
              </w:rPr>
            </w:pPr>
            <w:r w:rsidRPr="002E5F31">
              <w:rPr>
                <w:sz w:val="16"/>
                <w:szCs w:val="16"/>
              </w:rPr>
              <w:t>35</w:t>
            </w:r>
          </w:p>
        </w:tc>
        <w:tc>
          <w:tcPr>
            <w:tcW w:w="2982" w:type="dxa"/>
          </w:tcPr>
          <w:p w:rsidR="002E5F31" w:rsidRPr="002E5F31" w:rsidRDefault="002E5F31" w:rsidP="002E5F31">
            <w:pPr>
              <w:jc w:val="center"/>
              <w:rPr>
                <w:sz w:val="16"/>
                <w:szCs w:val="16"/>
              </w:rPr>
            </w:pPr>
            <w:r w:rsidRPr="002E5F31">
              <w:rPr>
                <w:sz w:val="16"/>
                <w:szCs w:val="16"/>
              </w:rPr>
              <w:t>Ленина</w:t>
            </w:r>
          </w:p>
        </w:tc>
        <w:tc>
          <w:tcPr>
            <w:tcW w:w="1843" w:type="dxa"/>
          </w:tcPr>
          <w:p w:rsidR="002E5F31" w:rsidRPr="002E5F31" w:rsidRDefault="002E5F31" w:rsidP="002E5F31">
            <w:pPr>
              <w:jc w:val="center"/>
              <w:rPr>
                <w:sz w:val="16"/>
                <w:szCs w:val="16"/>
              </w:rPr>
            </w:pPr>
            <w:r w:rsidRPr="002E5F31">
              <w:rPr>
                <w:sz w:val="16"/>
                <w:szCs w:val="16"/>
              </w:rPr>
              <w:t>200</w:t>
            </w:r>
          </w:p>
          <w:p w:rsidR="002E5F31" w:rsidRPr="002E5F31" w:rsidRDefault="002E5F31" w:rsidP="002E5F31">
            <w:pPr>
              <w:jc w:val="center"/>
              <w:rPr>
                <w:sz w:val="16"/>
                <w:szCs w:val="16"/>
              </w:rPr>
            </w:pPr>
            <w:r w:rsidRPr="002E5F31">
              <w:rPr>
                <w:sz w:val="16"/>
                <w:szCs w:val="16"/>
              </w:rPr>
              <w:t>100</w:t>
            </w:r>
          </w:p>
        </w:tc>
        <w:tc>
          <w:tcPr>
            <w:tcW w:w="1701" w:type="dxa"/>
          </w:tcPr>
          <w:p w:rsidR="002E5F31" w:rsidRPr="002E5F31" w:rsidRDefault="002E5F31" w:rsidP="002E5F31">
            <w:pPr>
              <w:jc w:val="center"/>
              <w:rPr>
                <w:sz w:val="16"/>
                <w:szCs w:val="16"/>
              </w:rPr>
            </w:pPr>
            <w:r w:rsidRPr="002E5F31">
              <w:rPr>
                <w:sz w:val="16"/>
                <w:szCs w:val="16"/>
              </w:rPr>
              <w:t>НПВХ</w:t>
            </w:r>
          </w:p>
          <w:p w:rsidR="002E5F31" w:rsidRPr="002E5F31" w:rsidRDefault="002E5F31" w:rsidP="002E5F31">
            <w:pPr>
              <w:jc w:val="center"/>
              <w:rPr>
                <w:sz w:val="16"/>
                <w:szCs w:val="16"/>
              </w:rPr>
            </w:pPr>
            <w:r w:rsidRPr="002E5F31">
              <w:rPr>
                <w:sz w:val="16"/>
                <w:szCs w:val="16"/>
              </w:rPr>
              <w:t>железо</w:t>
            </w:r>
          </w:p>
        </w:tc>
        <w:tc>
          <w:tcPr>
            <w:tcW w:w="1491" w:type="dxa"/>
          </w:tcPr>
          <w:p w:rsidR="002E5F31" w:rsidRPr="002E5F31" w:rsidRDefault="002E5F31" w:rsidP="002E5F31">
            <w:pPr>
              <w:jc w:val="center"/>
              <w:rPr>
                <w:sz w:val="16"/>
                <w:szCs w:val="16"/>
              </w:rPr>
            </w:pPr>
            <w:r w:rsidRPr="002E5F31">
              <w:rPr>
                <w:sz w:val="16"/>
                <w:szCs w:val="16"/>
              </w:rPr>
              <w:t>110</w:t>
            </w:r>
          </w:p>
          <w:p w:rsidR="002E5F31" w:rsidRPr="002E5F31" w:rsidRDefault="002E5F31" w:rsidP="002E5F31">
            <w:pPr>
              <w:jc w:val="center"/>
              <w:rPr>
                <w:sz w:val="16"/>
                <w:szCs w:val="16"/>
              </w:rPr>
            </w:pPr>
            <w:r w:rsidRPr="002E5F31">
              <w:rPr>
                <w:sz w:val="16"/>
                <w:szCs w:val="16"/>
              </w:rPr>
              <w:t>32</w:t>
            </w:r>
          </w:p>
        </w:tc>
        <w:tc>
          <w:tcPr>
            <w:tcW w:w="1734" w:type="dxa"/>
          </w:tcPr>
          <w:p w:rsidR="002E5F31" w:rsidRPr="002E5F31" w:rsidRDefault="002E5F31" w:rsidP="002E5F31">
            <w:pPr>
              <w:jc w:val="center"/>
              <w:rPr>
                <w:sz w:val="16"/>
                <w:szCs w:val="16"/>
              </w:rPr>
            </w:pPr>
            <w:r w:rsidRPr="002E5F31">
              <w:rPr>
                <w:sz w:val="16"/>
                <w:szCs w:val="16"/>
              </w:rPr>
              <w:t>2013</w:t>
            </w:r>
          </w:p>
          <w:p w:rsidR="002E5F31" w:rsidRPr="002E5F31" w:rsidRDefault="002E5F31" w:rsidP="002E5F31">
            <w:pPr>
              <w:jc w:val="center"/>
              <w:rPr>
                <w:sz w:val="16"/>
                <w:szCs w:val="16"/>
              </w:rPr>
            </w:pPr>
            <w:r w:rsidRPr="002E5F31">
              <w:rPr>
                <w:sz w:val="16"/>
                <w:szCs w:val="16"/>
              </w:rPr>
              <w:t>1975</w:t>
            </w:r>
          </w:p>
        </w:tc>
      </w:tr>
      <w:tr w:rsidR="002E5F31" w:rsidRPr="002E5F31" w:rsidTr="002E5F31">
        <w:tc>
          <w:tcPr>
            <w:tcW w:w="670" w:type="dxa"/>
          </w:tcPr>
          <w:p w:rsidR="002E5F31" w:rsidRPr="002E5F31" w:rsidRDefault="002E5F31" w:rsidP="002E5F31">
            <w:pPr>
              <w:jc w:val="center"/>
              <w:rPr>
                <w:sz w:val="16"/>
                <w:szCs w:val="16"/>
              </w:rPr>
            </w:pPr>
            <w:r w:rsidRPr="002E5F31">
              <w:rPr>
                <w:sz w:val="16"/>
                <w:szCs w:val="16"/>
              </w:rPr>
              <w:t>36</w:t>
            </w:r>
          </w:p>
        </w:tc>
        <w:tc>
          <w:tcPr>
            <w:tcW w:w="2982" w:type="dxa"/>
          </w:tcPr>
          <w:p w:rsidR="002E5F31" w:rsidRPr="002E5F31" w:rsidRDefault="002E5F31" w:rsidP="002E5F31">
            <w:pPr>
              <w:jc w:val="center"/>
              <w:rPr>
                <w:sz w:val="16"/>
                <w:szCs w:val="16"/>
              </w:rPr>
            </w:pPr>
            <w:proofErr w:type="spellStart"/>
            <w:r w:rsidRPr="002E5F31">
              <w:rPr>
                <w:sz w:val="16"/>
                <w:szCs w:val="16"/>
              </w:rPr>
              <w:t>Лермантова</w:t>
            </w:r>
            <w:proofErr w:type="spellEnd"/>
          </w:p>
        </w:tc>
        <w:tc>
          <w:tcPr>
            <w:tcW w:w="1843" w:type="dxa"/>
          </w:tcPr>
          <w:p w:rsidR="002E5F31" w:rsidRPr="002E5F31" w:rsidRDefault="002E5F31" w:rsidP="002E5F31">
            <w:pPr>
              <w:jc w:val="center"/>
              <w:rPr>
                <w:sz w:val="16"/>
                <w:szCs w:val="16"/>
              </w:rPr>
            </w:pPr>
            <w:r w:rsidRPr="002E5F31">
              <w:rPr>
                <w:sz w:val="16"/>
                <w:szCs w:val="16"/>
              </w:rPr>
              <w:t>700</w:t>
            </w:r>
          </w:p>
        </w:tc>
        <w:tc>
          <w:tcPr>
            <w:tcW w:w="1701" w:type="dxa"/>
          </w:tcPr>
          <w:p w:rsidR="002E5F31" w:rsidRPr="002E5F31" w:rsidRDefault="002E5F31" w:rsidP="002E5F31">
            <w:pPr>
              <w:jc w:val="center"/>
              <w:rPr>
                <w:sz w:val="16"/>
                <w:szCs w:val="16"/>
              </w:rPr>
            </w:pPr>
            <w:r w:rsidRPr="002E5F31">
              <w:rPr>
                <w:sz w:val="16"/>
                <w:szCs w:val="16"/>
              </w:rPr>
              <w:t>НПВХ</w:t>
            </w:r>
          </w:p>
        </w:tc>
        <w:tc>
          <w:tcPr>
            <w:tcW w:w="1491" w:type="dxa"/>
          </w:tcPr>
          <w:p w:rsidR="002E5F31" w:rsidRPr="002E5F31" w:rsidRDefault="002E5F31" w:rsidP="002E5F31">
            <w:pPr>
              <w:jc w:val="center"/>
              <w:rPr>
                <w:sz w:val="16"/>
                <w:szCs w:val="16"/>
              </w:rPr>
            </w:pPr>
            <w:r w:rsidRPr="002E5F31">
              <w:rPr>
                <w:sz w:val="16"/>
                <w:szCs w:val="16"/>
              </w:rPr>
              <w:t>110</w:t>
            </w:r>
          </w:p>
        </w:tc>
        <w:tc>
          <w:tcPr>
            <w:tcW w:w="1734" w:type="dxa"/>
          </w:tcPr>
          <w:p w:rsidR="002E5F31" w:rsidRPr="002E5F31" w:rsidRDefault="002E5F31" w:rsidP="002E5F31">
            <w:pPr>
              <w:jc w:val="center"/>
              <w:rPr>
                <w:sz w:val="16"/>
                <w:szCs w:val="16"/>
              </w:rPr>
            </w:pPr>
            <w:r w:rsidRPr="002E5F31">
              <w:rPr>
                <w:sz w:val="16"/>
                <w:szCs w:val="16"/>
              </w:rPr>
              <w:t>1986</w:t>
            </w:r>
          </w:p>
        </w:tc>
      </w:tr>
      <w:tr w:rsidR="002E5F31" w:rsidRPr="002E5F31" w:rsidTr="002E5F31">
        <w:tc>
          <w:tcPr>
            <w:tcW w:w="670" w:type="dxa"/>
          </w:tcPr>
          <w:p w:rsidR="002E5F31" w:rsidRPr="002E5F31" w:rsidRDefault="002E5F31" w:rsidP="002E5F31">
            <w:pPr>
              <w:jc w:val="center"/>
              <w:rPr>
                <w:sz w:val="16"/>
                <w:szCs w:val="16"/>
              </w:rPr>
            </w:pPr>
            <w:r w:rsidRPr="002E5F31">
              <w:rPr>
                <w:sz w:val="16"/>
                <w:szCs w:val="16"/>
              </w:rPr>
              <w:t>37</w:t>
            </w:r>
          </w:p>
        </w:tc>
        <w:tc>
          <w:tcPr>
            <w:tcW w:w="2982" w:type="dxa"/>
          </w:tcPr>
          <w:p w:rsidR="002E5F31" w:rsidRPr="002E5F31" w:rsidRDefault="002E5F31" w:rsidP="002E5F31">
            <w:pPr>
              <w:jc w:val="center"/>
              <w:rPr>
                <w:sz w:val="16"/>
                <w:szCs w:val="16"/>
              </w:rPr>
            </w:pPr>
            <w:proofErr w:type="spellStart"/>
            <w:r w:rsidRPr="002E5F31">
              <w:rPr>
                <w:sz w:val="16"/>
                <w:szCs w:val="16"/>
              </w:rPr>
              <w:t>Моложёжная</w:t>
            </w:r>
            <w:proofErr w:type="spellEnd"/>
          </w:p>
        </w:tc>
        <w:tc>
          <w:tcPr>
            <w:tcW w:w="1843" w:type="dxa"/>
          </w:tcPr>
          <w:p w:rsidR="002E5F31" w:rsidRPr="002E5F31" w:rsidRDefault="002E5F31" w:rsidP="002E5F31">
            <w:pPr>
              <w:jc w:val="center"/>
              <w:rPr>
                <w:sz w:val="16"/>
                <w:szCs w:val="16"/>
              </w:rPr>
            </w:pPr>
            <w:r w:rsidRPr="002E5F31">
              <w:rPr>
                <w:sz w:val="16"/>
                <w:szCs w:val="16"/>
              </w:rPr>
              <w:t>400</w:t>
            </w:r>
          </w:p>
        </w:tc>
        <w:tc>
          <w:tcPr>
            <w:tcW w:w="1701" w:type="dxa"/>
          </w:tcPr>
          <w:p w:rsidR="002E5F31" w:rsidRPr="002E5F31" w:rsidRDefault="002E5F31" w:rsidP="002E5F31">
            <w:pPr>
              <w:jc w:val="center"/>
              <w:rPr>
                <w:sz w:val="16"/>
                <w:szCs w:val="16"/>
              </w:rPr>
            </w:pPr>
            <w:r w:rsidRPr="002E5F31">
              <w:rPr>
                <w:sz w:val="16"/>
                <w:szCs w:val="16"/>
              </w:rPr>
              <w:t>НПВХ</w:t>
            </w:r>
          </w:p>
        </w:tc>
        <w:tc>
          <w:tcPr>
            <w:tcW w:w="1491" w:type="dxa"/>
          </w:tcPr>
          <w:p w:rsidR="002E5F31" w:rsidRPr="002E5F31" w:rsidRDefault="002E5F31" w:rsidP="002E5F31">
            <w:pPr>
              <w:jc w:val="center"/>
              <w:rPr>
                <w:sz w:val="16"/>
                <w:szCs w:val="16"/>
              </w:rPr>
            </w:pPr>
            <w:r w:rsidRPr="002E5F31">
              <w:rPr>
                <w:sz w:val="16"/>
                <w:szCs w:val="16"/>
              </w:rPr>
              <w:t>110</w:t>
            </w:r>
          </w:p>
        </w:tc>
        <w:tc>
          <w:tcPr>
            <w:tcW w:w="1734" w:type="dxa"/>
          </w:tcPr>
          <w:p w:rsidR="002E5F31" w:rsidRPr="002E5F31" w:rsidRDefault="002E5F31" w:rsidP="002E5F31">
            <w:pPr>
              <w:jc w:val="center"/>
              <w:rPr>
                <w:sz w:val="16"/>
                <w:szCs w:val="16"/>
              </w:rPr>
            </w:pPr>
            <w:r w:rsidRPr="002E5F31">
              <w:rPr>
                <w:sz w:val="16"/>
                <w:szCs w:val="16"/>
              </w:rPr>
              <w:t>1978</w:t>
            </w:r>
          </w:p>
        </w:tc>
      </w:tr>
      <w:tr w:rsidR="002E5F31" w:rsidRPr="002E5F31" w:rsidTr="002E5F31">
        <w:tc>
          <w:tcPr>
            <w:tcW w:w="670" w:type="dxa"/>
          </w:tcPr>
          <w:p w:rsidR="002E5F31" w:rsidRPr="002E5F31" w:rsidRDefault="002E5F31" w:rsidP="002E5F31">
            <w:pPr>
              <w:jc w:val="center"/>
              <w:rPr>
                <w:sz w:val="16"/>
                <w:szCs w:val="16"/>
              </w:rPr>
            </w:pPr>
            <w:r w:rsidRPr="002E5F31">
              <w:rPr>
                <w:sz w:val="16"/>
                <w:szCs w:val="16"/>
              </w:rPr>
              <w:t>38</w:t>
            </w:r>
          </w:p>
        </w:tc>
        <w:tc>
          <w:tcPr>
            <w:tcW w:w="2982" w:type="dxa"/>
          </w:tcPr>
          <w:p w:rsidR="002E5F31" w:rsidRPr="002E5F31" w:rsidRDefault="002E5F31" w:rsidP="002E5F31">
            <w:pPr>
              <w:jc w:val="center"/>
              <w:rPr>
                <w:sz w:val="16"/>
                <w:szCs w:val="16"/>
              </w:rPr>
            </w:pPr>
            <w:r w:rsidRPr="002E5F31">
              <w:rPr>
                <w:sz w:val="16"/>
                <w:szCs w:val="16"/>
              </w:rPr>
              <w:t>Мира</w:t>
            </w:r>
          </w:p>
        </w:tc>
        <w:tc>
          <w:tcPr>
            <w:tcW w:w="1843" w:type="dxa"/>
          </w:tcPr>
          <w:p w:rsidR="002E5F31" w:rsidRPr="002E5F31" w:rsidRDefault="002E5F31" w:rsidP="002E5F31">
            <w:pPr>
              <w:jc w:val="center"/>
              <w:rPr>
                <w:sz w:val="16"/>
                <w:szCs w:val="16"/>
              </w:rPr>
            </w:pPr>
            <w:r w:rsidRPr="002E5F31">
              <w:rPr>
                <w:sz w:val="16"/>
                <w:szCs w:val="16"/>
              </w:rPr>
              <w:t>410</w:t>
            </w:r>
          </w:p>
        </w:tc>
        <w:tc>
          <w:tcPr>
            <w:tcW w:w="1701" w:type="dxa"/>
          </w:tcPr>
          <w:p w:rsidR="002E5F31" w:rsidRPr="002E5F31" w:rsidRDefault="002E5F31" w:rsidP="002E5F31">
            <w:pPr>
              <w:jc w:val="center"/>
              <w:rPr>
                <w:sz w:val="16"/>
                <w:szCs w:val="16"/>
              </w:rPr>
            </w:pPr>
            <w:r w:rsidRPr="002E5F31">
              <w:rPr>
                <w:sz w:val="16"/>
                <w:szCs w:val="16"/>
              </w:rPr>
              <w:t>НПВХ</w:t>
            </w:r>
          </w:p>
        </w:tc>
        <w:tc>
          <w:tcPr>
            <w:tcW w:w="1491" w:type="dxa"/>
          </w:tcPr>
          <w:p w:rsidR="002E5F31" w:rsidRPr="002E5F31" w:rsidRDefault="002E5F31" w:rsidP="002E5F31">
            <w:pPr>
              <w:jc w:val="center"/>
              <w:rPr>
                <w:sz w:val="16"/>
                <w:szCs w:val="16"/>
              </w:rPr>
            </w:pPr>
            <w:r w:rsidRPr="002E5F31">
              <w:rPr>
                <w:sz w:val="16"/>
                <w:szCs w:val="16"/>
              </w:rPr>
              <w:t>110</w:t>
            </w:r>
          </w:p>
        </w:tc>
        <w:tc>
          <w:tcPr>
            <w:tcW w:w="1734" w:type="dxa"/>
          </w:tcPr>
          <w:p w:rsidR="002E5F31" w:rsidRPr="002E5F31" w:rsidRDefault="002E5F31" w:rsidP="002E5F31">
            <w:pPr>
              <w:jc w:val="center"/>
              <w:rPr>
                <w:sz w:val="16"/>
                <w:szCs w:val="16"/>
              </w:rPr>
            </w:pPr>
            <w:r w:rsidRPr="002E5F31">
              <w:rPr>
                <w:sz w:val="16"/>
                <w:szCs w:val="16"/>
              </w:rPr>
              <w:t>1982</w:t>
            </w:r>
          </w:p>
        </w:tc>
      </w:tr>
      <w:tr w:rsidR="002E5F31" w:rsidRPr="002E5F31" w:rsidTr="002E5F31">
        <w:tc>
          <w:tcPr>
            <w:tcW w:w="670" w:type="dxa"/>
          </w:tcPr>
          <w:p w:rsidR="002E5F31" w:rsidRPr="002E5F31" w:rsidRDefault="002E5F31" w:rsidP="002E5F31">
            <w:pPr>
              <w:jc w:val="center"/>
              <w:rPr>
                <w:sz w:val="16"/>
                <w:szCs w:val="16"/>
              </w:rPr>
            </w:pPr>
            <w:r w:rsidRPr="002E5F31">
              <w:rPr>
                <w:sz w:val="16"/>
                <w:szCs w:val="16"/>
              </w:rPr>
              <w:t>39</w:t>
            </w:r>
          </w:p>
        </w:tc>
        <w:tc>
          <w:tcPr>
            <w:tcW w:w="2982" w:type="dxa"/>
          </w:tcPr>
          <w:p w:rsidR="002E5F31" w:rsidRPr="002E5F31" w:rsidRDefault="002E5F31" w:rsidP="002E5F31">
            <w:pPr>
              <w:jc w:val="center"/>
              <w:rPr>
                <w:sz w:val="16"/>
                <w:szCs w:val="16"/>
              </w:rPr>
            </w:pPr>
            <w:r w:rsidRPr="002E5F31">
              <w:rPr>
                <w:sz w:val="16"/>
                <w:szCs w:val="16"/>
              </w:rPr>
              <w:t>8-е Марта</w:t>
            </w:r>
          </w:p>
        </w:tc>
        <w:tc>
          <w:tcPr>
            <w:tcW w:w="1843" w:type="dxa"/>
          </w:tcPr>
          <w:p w:rsidR="002E5F31" w:rsidRPr="002E5F31" w:rsidRDefault="002E5F31" w:rsidP="002E5F31">
            <w:pPr>
              <w:jc w:val="center"/>
              <w:rPr>
                <w:sz w:val="16"/>
                <w:szCs w:val="16"/>
              </w:rPr>
            </w:pPr>
            <w:r w:rsidRPr="002E5F31">
              <w:rPr>
                <w:sz w:val="16"/>
                <w:szCs w:val="16"/>
              </w:rPr>
              <w:t>450</w:t>
            </w:r>
          </w:p>
        </w:tc>
        <w:tc>
          <w:tcPr>
            <w:tcW w:w="1701" w:type="dxa"/>
          </w:tcPr>
          <w:p w:rsidR="002E5F31" w:rsidRPr="002E5F31" w:rsidRDefault="002E5F31" w:rsidP="002E5F31">
            <w:pPr>
              <w:jc w:val="center"/>
              <w:rPr>
                <w:sz w:val="16"/>
                <w:szCs w:val="16"/>
              </w:rPr>
            </w:pPr>
            <w:r w:rsidRPr="002E5F31">
              <w:rPr>
                <w:sz w:val="16"/>
                <w:szCs w:val="16"/>
              </w:rPr>
              <w:t>ПЭ 63*3,8</w:t>
            </w:r>
          </w:p>
        </w:tc>
        <w:tc>
          <w:tcPr>
            <w:tcW w:w="1491" w:type="dxa"/>
          </w:tcPr>
          <w:p w:rsidR="002E5F31" w:rsidRPr="002E5F31" w:rsidRDefault="002E5F31" w:rsidP="002E5F31">
            <w:pPr>
              <w:jc w:val="center"/>
              <w:rPr>
                <w:sz w:val="16"/>
                <w:szCs w:val="16"/>
              </w:rPr>
            </w:pPr>
            <w:r w:rsidRPr="002E5F31">
              <w:rPr>
                <w:sz w:val="16"/>
                <w:szCs w:val="16"/>
              </w:rPr>
              <w:t>63</w:t>
            </w:r>
          </w:p>
        </w:tc>
        <w:tc>
          <w:tcPr>
            <w:tcW w:w="1734" w:type="dxa"/>
          </w:tcPr>
          <w:p w:rsidR="002E5F31" w:rsidRPr="002E5F31" w:rsidRDefault="002E5F31" w:rsidP="002E5F31">
            <w:pPr>
              <w:jc w:val="center"/>
              <w:rPr>
                <w:sz w:val="16"/>
                <w:szCs w:val="16"/>
              </w:rPr>
            </w:pPr>
            <w:r w:rsidRPr="002E5F31">
              <w:rPr>
                <w:sz w:val="16"/>
                <w:szCs w:val="16"/>
              </w:rPr>
              <w:t>1992</w:t>
            </w:r>
          </w:p>
        </w:tc>
      </w:tr>
      <w:tr w:rsidR="002E5F31" w:rsidRPr="002E5F31" w:rsidTr="002E5F31">
        <w:tc>
          <w:tcPr>
            <w:tcW w:w="670" w:type="dxa"/>
          </w:tcPr>
          <w:p w:rsidR="002E5F31" w:rsidRPr="002E5F31" w:rsidRDefault="002E5F31" w:rsidP="002E5F31">
            <w:pPr>
              <w:jc w:val="center"/>
              <w:rPr>
                <w:sz w:val="16"/>
                <w:szCs w:val="16"/>
              </w:rPr>
            </w:pPr>
            <w:r w:rsidRPr="002E5F31">
              <w:rPr>
                <w:sz w:val="16"/>
                <w:szCs w:val="16"/>
              </w:rPr>
              <w:t>40</w:t>
            </w:r>
          </w:p>
        </w:tc>
        <w:tc>
          <w:tcPr>
            <w:tcW w:w="2982" w:type="dxa"/>
          </w:tcPr>
          <w:p w:rsidR="002E5F31" w:rsidRPr="002E5F31" w:rsidRDefault="002E5F31" w:rsidP="002E5F31">
            <w:pPr>
              <w:jc w:val="center"/>
              <w:rPr>
                <w:sz w:val="16"/>
                <w:szCs w:val="16"/>
              </w:rPr>
            </w:pPr>
            <w:r w:rsidRPr="002E5F31">
              <w:rPr>
                <w:sz w:val="16"/>
                <w:szCs w:val="16"/>
              </w:rPr>
              <w:t>Маяковского</w:t>
            </w:r>
          </w:p>
        </w:tc>
        <w:tc>
          <w:tcPr>
            <w:tcW w:w="1843" w:type="dxa"/>
          </w:tcPr>
          <w:p w:rsidR="002E5F31" w:rsidRPr="002E5F31" w:rsidRDefault="002E5F31" w:rsidP="002E5F31">
            <w:pPr>
              <w:jc w:val="center"/>
              <w:rPr>
                <w:sz w:val="16"/>
                <w:szCs w:val="16"/>
              </w:rPr>
            </w:pPr>
            <w:r w:rsidRPr="002E5F31">
              <w:rPr>
                <w:sz w:val="16"/>
                <w:szCs w:val="16"/>
              </w:rPr>
              <w:t>1230</w:t>
            </w:r>
          </w:p>
        </w:tc>
        <w:tc>
          <w:tcPr>
            <w:tcW w:w="1701" w:type="dxa"/>
          </w:tcPr>
          <w:p w:rsidR="002E5F31" w:rsidRPr="002E5F31" w:rsidRDefault="002E5F31" w:rsidP="002E5F31">
            <w:pPr>
              <w:jc w:val="center"/>
              <w:rPr>
                <w:sz w:val="16"/>
                <w:szCs w:val="16"/>
              </w:rPr>
            </w:pPr>
            <w:r w:rsidRPr="002E5F31">
              <w:rPr>
                <w:sz w:val="16"/>
                <w:szCs w:val="16"/>
              </w:rPr>
              <w:t>НПВХ</w:t>
            </w:r>
          </w:p>
        </w:tc>
        <w:tc>
          <w:tcPr>
            <w:tcW w:w="1491" w:type="dxa"/>
          </w:tcPr>
          <w:p w:rsidR="002E5F31" w:rsidRPr="002E5F31" w:rsidRDefault="002E5F31" w:rsidP="002E5F31">
            <w:pPr>
              <w:jc w:val="center"/>
              <w:rPr>
                <w:sz w:val="16"/>
                <w:szCs w:val="16"/>
              </w:rPr>
            </w:pPr>
            <w:r w:rsidRPr="002E5F31">
              <w:rPr>
                <w:sz w:val="16"/>
                <w:szCs w:val="16"/>
              </w:rPr>
              <w:t>110</w:t>
            </w:r>
          </w:p>
        </w:tc>
        <w:tc>
          <w:tcPr>
            <w:tcW w:w="1734" w:type="dxa"/>
          </w:tcPr>
          <w:p w:rsidR="002E5F31" w:rsidRPr="002E5F31" w:rsidRDefault="002E5F31" w:rsidP="002E5F31">
            <w:pPr>
              <w:jc w:val="center"/>
              <w:rPr>
                <w:sz w:val="16"/>
                <w:szCs w:val="16"/>
              </w:rPr>
            </w:pPr>
            <w:r w:rsidRPr="002E5F31">
              <w:rPr>
                <w:sz w:val="16"/>
                <w:szCs w:val="16"/>
              </w:rPr>
              <w:t>2006</w:t>
            </w:r>
          </w:p>
        </w:tc>
      </w:tr>
      <w:tr w:rsidR="002E5F31" w:rsidRPr="002E5F31" w:rsidTr="002E5F31">
        <w:trPr>
          <w:trHeight w:val="285"/>
        </w:trPr>
        <w:tc>
          <w:tcPr>
            <w:tcW w:w="670" w:type="dxa"/>
          </w:tcPr>
          <w:p w:rsidR="002E5F31" w:rsidRPr="002E5F31" w:rsidRDefault="002E5F31" w:rsidP="002E5F31">
            <w:pPr>
              <w:jc w:val="center"/>
              <w:rPr>
                <w:sz w:val="16"/>
                <w:szCs w:val="16"/>
              </w:rPr>
            </w:pPr>
            <w:r w:rsidRPr="002E5F31">
              <w:rPr>
                <w:sz w:val="16"/>
                <w:szCs w:val="16"/>
              </w:rPr>
              <w:t>41</w:t>
            </w:r>
          </w:p>
        </w:tc>
        <w:tc>
          <w:tcPr>
            <w:tcW w:w="2982" w:type="dxa"/>
          </w:tcPr>
          <w:p w:rsidR="002E5F31" w:rsidRPr="002E5F31" w:rsidRDefault="002E5F31" w:rsidP="002E5F31">
            <w:pPr>
              <w:jc w:val="center"/>
              <w:rPr>
                <w:sz w:val="16"/>
                <w:szCs w:val="16"/>
              </w:rPr>
            </w:pPr>
            <w:r w:rsidRPr="002E5F31">
              <w:rPr>
                <w:sz w:val="16"/>
                <w:szCs w:val="16"/>
              </w:rPr>
              <w:t>Маяковского</w:t>
            </w:r>
          </w:p>
        </w:tc>
        <w:tc>
          <w:tcPr>
            <w:tcW w:w="1843" w:type="dxa"/>
          </w:tcPr>
          <w:p w:rsidR="002E5F31" w:rsidRPr="002E5F31" w:rsidRDefault="002E5F31" w:rsidP="002E5F31">
            <w:pPr>
              <w:jc w:val="center"/>
              <w:rPr>
                <w:sz w:val="16"/>
                <w:szCs w:val="16"/>
              </w:rPr>
            </w:pPr>
            <w:r w:rsidRPr="002E5F31">
              <w:rPr>
                <w:sz w:val="16"/>
                <w:szCs w:val="16"/>
              </w:rPr>
              <w:t>900</w:t>
            </w:r>
          </w:p>
        </w:tc>
        <w:tc>
          <w:tcPr>
            <w:tcW w:w="1701" w:type="dxa"/>
          </w:tcPr>
          <w:p w:rsidR="002E5F31" w:rsidRPr="002E5F31" w:rsidRDefault="002E5F31" w:rsidP="002E5F31">
            <w:pPr>
              <w:jc w:val="center"/>
              <w:rPr>
                <w:sz w:val="16"/>
                <w:szCs w:val="16"/>
              </w:rPr>
            </w:pPr>
            <w:r w:rsidRPr="002E5F31">
              <w:rPr>
                <w:sz w:val="16"/>
                <w:szCs w:val="16"/>
              </w:rPr>
              <w:t>чугун</w:t>
            </w:r>
          </w:p>
        </w:tc>
        <w:tc>
          <w:tcPr>
            <w:tcW w:w="1491" w:type="dxa"/>
          </w:tcPr>
          <w:p w:rsidR="002E5F31" w:rsidRPr="002E5F31" w:rsidRDefault="002E5F31" w:rsidP="002E5F31">
            <w:pPr>
              <w:jc w:val="center"/>
              <w:rPr>
                <w:sz w:val="16"/>
                <w:szCs w:val="16"/>
              </w:rPr>
            </w:pPr>
            <w:r w:rsidRPr="002E5F31">
              <w:rPr>
                <w:sz w:val="16"/>
                <w:szCs w:val="16"/>
              </w:rPr>
              <w:t>100</w:t>
            </w:r>
          </w:p>
        </w:tc>
        <w:tc>
          <w:tcPr>
            <w:tcW w:w="1734" w:type="dxa"/>
          </w:tcPr>
          <w:p w:rsidR="002E5F31" w:rsidRPr="002E5F31" w:rsidRDefault="002E5F31" w:rsidP="002E5F31">
            <w:pPr>
              <w:jc w:val="center"/>
              <w:rPr>
                <w:sz w:val="16"/>
                <w:szCs w:val="16"/>
              </w:rPr>
            </w:pPr>
            <w:r w:rsidRPr="002E5F31">
              <w:rPr>
                <w:sz w:val="16"/>
                <w:szCs w:val="16"/>
              </w:rPr>
              <w:t>1972</w:t>
            </w:r>
          </w:p>
        </w:tc>
      </w:tr>
      <w:tr w:rsidR="002E5F31" w:rsidRPr="002E5F31" w:rsidTr="002E5F31">
        <w:trPr>
          <w:trHeight w:val="268"/>
        </w:trPr>
        <w:tc>
          <w:tcPr>
            <w:tcW w:w="670" w:type="dxa"/>
          </w:tcPr>
          <w:p w:rsidR="002E5F31" w:rsidRPr="002E5F31" w:rsidRDefault="002E5F31" w:rsidP="002E5F31">
            <w:pPr>
              <w:jc w:val="center"/>
              <w:rPr>
                <w:sz w:val="16"/>
                <w:szCs w:val="16"/>
              </w:rPr>
            </w:pPr>
            <w:r w:rsidRPr="002E5F31">
              <w:rPr>
                <w:sz w:val="16"/>
                <w:szCs w:val="16"/>
              </w:rPr>
              <w:t>42</w:t>
            </w:r>
          </w:p>
        </w:tc>
        <w:tc>
          <w:tcPr>
            <w:tcW w:w="2982" w:type="dxa"/>
          </w:tcPr>
          <w:p w:rsidR="002E5F31" w:rsidRPr="002E5F31" w:rsidRDefault="002E5F31" w:rsidP="002E5F31">
            <w:pPr>
              <w:jc w:val="center"/>
              <w:rPr>
                <w:sz w:val="16"/>
                <w:szCs w:val="16"/>
              </w:rPr>
            </w:pPr>
            <w:r w:rsidRPr="002E5F31">
              <w:rPr>
                <w:sz w:val="16"/>
                <w:szCs w:val="16"/>
              </w:rPr>
              <w:t>Механизаторов сеть№3</w:t>
            </w:r>
          </w:p>
        </w:tc>
        <w:tc>
          <w:tcPr>
            <w:tcW w:w="1843" w:type="dxa"/>
          </w:tcPr>
          <w:p w:rsidR="002E5F31" w:rsidRPr="002E5F31" w:rsidRDefault="002E5F31" w:rsidP="002E5F31">
            <w:pPr>
              <w:jc w:val="center"/>
              <w:rPr>
                <w:sz w:val="16"/>
                <w:szCs w:val="16"/>
              </w:rPr>
            </w:pPr>
            <w:r w:rsidRPr="002E5F31">
              <w:rPr>
                <w:sz w:val="16"/>
                <w:szCs w:val="16"/>
              </w:rPr>
              <w:t>570</w:t>
            </w:r>
          </w:p>
          <w:p w:rsidR="002E5F31" w:rsidRPr="002E5F31" w:rsidRDefault="002E5F31" w:rsidP="002E5F31">
            <w:pPr>
              <w:jc w:val="center"/>
              <w:rPr>
                <w:sz w:val="16"/>
                <w:szCs w:val="16"/>
              </w:rPr>
            </w:pPr>
            <w:r w:rsidRPr="002E5F31">
              <w:rPr>
                <w:sz w:val="16"/>
                <w:szCs w:val="16"/>
              </w:rPr>
              <w:t>350</w:t>
            </w:r>
          </w:p>
          <w:p w:rsidR="002E5F31" w:rsidRPr="002E5F31" w:rsidRDefault="002E5F31" w:rsidP="002E5F31">
            <w:pPr>
              <w:jc w:val="center"/>
              <w:rPr>
                <w:sz w:val="16"/>
                <w:szCs w:val="16"/>
              </w:rPr>
            </w:pPr>
            <w:r w:rsidRPr="002E5F31">
              <w:rPr>
                <w:sz w:val="16"/>
                <w:szCs w:val="16"/>
              </w:rPr>
              <w:t>330</w:t>
            </w:r>
          </w:p>
        </w:tc>
        <w:tc>
          <w:tcPr>
            <w:tcW w:w="1701" w:type="dxa"/>
          </w:tcPr>
          <w:p w:rsidR="002E5F31" w:rsidRPr="002E5F31" w:rsidRDefault="002E5F31" w:rsidP="002E5F31">
            <w:pPr>
              <w:jc w:val="center"/>
              <w:rPr>
                <w:sz w:val="16"/>
                <w:szCs w:val="16"/>
              </w:rPr>
            </w:pPr>
            <w:r w:rsidRPr="002E5F31">
              <w:rPr>
                <w:sz w:val="16"/>
                <w:szCs w:val="16"/>
              </w:rPr>
              <w:t>НПВХ</w:t>
            </w:r>
          </w:p>
          <w:p w:rsidR="002E5F31" w:rsidRPr="002E5F31" w:rsidRDefault="002E5F31" w:rsidP="002E5F31">
            <w:pPr>
              <w:jc w:val="center"/>
              <w:rPr>
                <w:sz w:val="16"/>
                <w:szCs w:val="16"/>
              </w:rPr>
            </w:pPr>
            <w:r w:rsidRPr="002E5F31">
              <w:rPr>
                <w:sz w:val="16"/>
                <w:szCs w:val="16"/>
              </w:rPr>
              <w:t>железо</w:t>
            </w:r>
          </w:p>
          <w:p w:rsidR="002E5F31" w:rsidRPr="002E5F31" w:rsidRDefault="002E5F31" w:rsidP="002E5F31">
            <w:pPr>
              <w:jc w:val="center"/>
              <w:rPr>
                <w:sz w:val="16"/>
                <w:szCs w:val="16"/>
              </w:rPr>
            </w:pPr>
            <w:r w:rsidRPr="002E5F31">
              <w:rPr>
                <w:sz w:val="16"/>
                <w:szCs w:val="16"/>
              </w:rPr>
              <w:t>железо</w:t>
            </w:r>
          </w:p>
        </w:tc>
        <w:tc>
          <w:tcPr>
            <w:tcW w:w="1491" w:type="dxa"/>
          </w:tcPr>
          <w:p w:rsidR="002E5F31" w:rsidRPr="002E5F31" w:rsidRDefault="002E5F31" w:rsidP="002E5F31">
            <w:pPr>
              <w:jc w:val="center"/>
              <w:rPr>
                <w:sz w:val="16"/>
                <w:szCs w:val="16"/>
              </w:rPr>
            </w:pPr>
            <w:r w:rsidRPr="002E5F31">
              <w:rPr>
                <w:sz w:val="16"/>
                <w:szCs w:val="16"/>
              </w:rPr>
              <w:t>110</w:t>
            </w:r>
          </w:p>
          <w:p w:rsidR="002E5F31" w:rsidRPr="002E5F31" w:rsidRDefault="002E5F31" w:rsidP="002E5F31">
            <w:pPr>
              <w:rPr>
                <w:sz w:val="16"/>
                <w:szCs w:val="16"/>
              </w:rPr>
            </w:pPr>
            <w:r w:rsidRPr="002E5F31">
              <w:rPr>
                <w:sz w:val="16"/>
                <w:szCs w:val="16"/>
              </w:rPr>
              <w:t xml:space="preserve">        100</w:t>
            </w:r>
          </w:p>
          <w:p w:rsidR="002E5F31" w:rsidRPr="002E5F31" w:rsidRDefault="002E5F31" w:rsidP="002E5F31">
            <w:pPr>
              <w:jc w:val="center"/>
              <w:rPr>
                <w:sz w:val="16"/>
                <w:szCs w:val="16"/>
              </w:rPr>
            </w:pPr>
            <w:r w:rsidRPr="002E5F31">
              <w:rPr>
                <w:sz w:val="16"/>
                <w:szCs w:val="16"/>
              </w:rPr>
              <w:t>50</w:t>
            </w:r>
          </w:p>
        </w:tc>
        <w:tc>
          <w:tcPr>
            <w:tcW w:w="1734" w:type="dxa"/>
          </w:tcPr>
          <w:p w:rsidR="002E5F31" w:rsidRPr="002E5F31" w:rsidRDefault="002E5F31" w:rsidP="002E5F31">
            <w:pPr>
              <w:jc w:val="center"/>
              <w:rPr>
                <w:sz w:val="16"/>
                <w:szCs w:val="16"/>
              </w:rPr>
            </w:pPr>
            <w:r w:rsidRPr="002E5F31">
              <w:rPr>
                <w:sz w:val="16"/>
                <w:szCs w:val="16"/>
              </w:rPr>
              <w:t>2008</w:t>
            </w:r>
          </w:p>
          <w:p w:rsidR="002E5F31" w:rsidRPr="002E5F31" w:rsidRDefault="002E5F31" w:rsidP="002E5F31">
            <w:pPr>
              <w:jc w:val="center"/>
              <w:rPr>
                <w:sz w:val="16"/>
                <w:szCs w:val="16"/>
              </w:rPr>
            </w:pPr>
            <w:r w:rsidRPr="002E5F31">
              <w:rPr>
                <w:sz w:val="16"/>
                <w:szCs w:val="16"/>
              </w:rPr>
              <w:t>1972</w:t>
            </w:r>
          </w:p>
          <w:p w:rsidR="002E5F31" w:rsidRPr="002E5F31" w:rsidRDefault="002E5F31" w:rsidP="002E5F31">
            <w:pPr>
              <w:jc w:val="center"/>
              <w:rPr>
                <w:sz w:val="16"/>
                <w:szCs w:val="16"/>
              </w:rPr>
            </w:pPr>
            <w:r w:rsidRPr="002E5F31">
              <w:rPr>
                <w:sz w:val="16"/>
                <w:szCs w:val="16"/>
              </w:rPr>
              <w:t>1972</w:t>
            </w:r>
          </w:p>
        </w:tc>
      </w:tr>
      <w:tr w:rsidR="002E5F31" w:rsidRPr="002E5F31" w:rsidTr="002E5F31">
        <w:tc>
          <w:tcPr>
            <w:tcW w:w="670" w:type="dxa"/>
          </w:tcPr>
          <w:p w:rsidR="002E5F31" w:rsidRPr="002E5F31" w:rsidRDefault="002E5F31" w:rsidP="002E5F31">
            <w:pPr>
              <w:jc w:val="center"/>
              <w:rPr>
                <w:sz w:val="16"/>
                <w:szCs w:val="16"/>
              </w:rPr>
            </w:pPr>
            <w:r w:rsidRPr="002E5F31">
              <w:rPr>
                <w:sz w:val="16"/>
                <w:szCs w:val="16"/>
              </w:rPr>
              <w:t>43</w:t>
            </w:r>
          </w:p>
        </w:tc>
        <w:tc>
          <w:tcPr>
            <w:tcW w:w="2982" w:type="dxa"/>
          </w:tcPr>
          <w:p w:rsidR="002E5F31" w:rsidRPr="002E5F31" w:rsidRDefault="002E5F31" w:rsidP="002E5F31">
            <w:pPr>
              <w:jc w:val="center"/>
              <w:rPr>
                <w:sz w:val="16"/>
                <w:szCs w:val="16"/>
              </w:rPr>
            </w:pPr>
            <w:r w:rsidRPr="002E5F31">
              <w:rPr>
                <w:sz w:val="16"/>
                <w:szCs w:val="16"/>
              </w:rPr>
              <w:t>Механизаторов сеть№3</w:t>
            </w:r>
          </w:p>
        </w:tc>
        <w:tc>
          <w:tcPr>
            <w:tcW w:w="1843" w:type="dxa"/>
          </w:tcPr>
          <w:p w:rsidR="002E5F31" w:rsidRPr="002E5F31" w:rsidRDefault="002E5F31" w:rsidP="002E5F31">
            <w:pPr>
              <w:jc w:val="center"/>
              <w:rPr>
                <w:sz w:val="16"/>
                <w:szCs w:val="16"/>
              </w:rPr>
            </w:pPr>
            <w:r w:rsidRPr="002E5F31">
              <w:rPr>
                <w:sz w:val="16"/>
                <w:szCs w:val="16"/>
              </w:rPr>
              <w:t>150</w:t>
            </w:r>
          </w:p>
        </w:tc>
        <w:tc>
          <w:tcPr>
            <w:tcW w:w="1701" w:type="dxa"/>
          </w:tcPr>
          <w:p w:rsidR="002E5F31" w:rsidRPr="002E5F31" w:rsidRDefault="002E5F31" w:rsidP="002E5F31">
            <w:pPr>
              <w:jc w:val="center"/>
              <w:rPr>
                <w:sz w:val="16"/>
                <w:szCs w:val="16"/>
              </w:rPr>
            </w:pPr>
            <w:r w:rsidRPr="002E5F31">
              <w:rPr>
                <w:sz w:val="16"/>
                <w:szCs w:val="16"/>
              </w:rPr>
              <w:t>ПЭ 32*2,0</w:t>
            </w:r>
          </w:p>
        </w:tc>
        <w:tc>
          <w:tcPr>
            <w:tcW w:w="1491" w:type="dxa"/>
          </w:tcPr>
          <w:p w:rsidR="002E5F31" w:rsidRPr="002E5F31" w:rsidRDefault="002E5F31" w:rsidP="002E5F31">
            <w:pPr>
              <w:jc w:val="center"/>
              <w:rPr>
                <w:sz w:val="16"/>
                <w:szCs w:val="16"/>
              </w:rPr>
            </w:pPr>
            <w:r w:rsidRPr="002E5F31">
              <w:rPr>
                <w:sz w:val="16"/>
                <w:szCs w:val="16"/>
              </w:rPr>
              <w:t>32</w:t>
            </w:r>
          </w:p>
        </w:tc>
        <w:tc>
          <w:tcPr>
            <w:tcW w:w="1734" w:type="dxa"/>
          </w:tcPr>
          <w:p w:rsidR="002E5F31" w:rsidRPr="002E5F31" w:rsidRDefault="002E5F31" w:rsidP="002E5F31">
            <w:pPr>
              <w:jc w:val="center"/>
              <w:rPr>
                <w:sz w:val="16"/>
                <w:szCs w:val="16"/>
              </w:rPr>
            </w:pPr>
            <w:r w:rsidRPr="002E5F31">
              <w:rPr>
                <w:sz w:val="16"/>
                <w:szCs w:val="16"/>
              </w:rPr>
              <w:t>2008</w:t>
            </w:r>
          </w:p>
        </w:tc>
      </w:tr>
      <w:tr w:rsidR="002E5F31" w:rsidRPr="002E5F31" w:rsidTr="002E5F31">
        <w:tc>
          <w:tcPr>
            <w:tcW w:w="670" w:type="dxa"/>
          </w:tcPr>
          <w:p w:rsidR="002E5F31" w:rsidRPr="002E5F31" w:rsidRDefault="002E5F31" w:rsidP="002E5F31">
            <w:pPr>
              <w:jc w:val="center"/>
              <w:rPr>
                <w:sz w:val="16"/>
                <w:szCs w:val="16"/>
              </w:rPr>
            </w:pPr>
            <w:r w:rsidRPr="002E5F31">
              <w:rPr>
                <w:sz w:val="16"/>
                <w:szCs w:val="16"/>
              </w:rPr>
              <w:t>44</w:t>
            </w:r>
          </w:p>
        </w:tc>
        <w:tc>
          <w:tcPr>
            <w:tcW w:w="2982" w:type="dxa"/>
          </w:tcPr>
          <w:p w:rsidR="002E5F31" w:rsidRPr="002E5F31" w:rsidRDefault="002E5F31" w:rsidP="002E5F31">
            <w:pPr>
              <w:jc w:val="center"/>
              <w:rPr>
                <w:sz w:val="16"/>
                <w:szCs w:val="16"/>
              </w:rPr>
            </w:pPr>
            <w:r w:rsidRPr="002E5F31">
              <w:rPr>
                <w:sz w:val="16"/>
                <w:szCs w:val="16"/>
              </w:rPr>
              <w:t>Мелиораторов</w:t>
            </w:r>
          </w:p>
        </w:tc>
        <w:tc>
          <w:tcPr>
            <w:tcW w:w="1843" w:type="dxa"/>
          </w:tcPr>
          <w:p w:rsidR="002E5F31" w:rsidRPr="002E5F31" w:rsidRDefault="002E5F31" w:rsidP="002E5F31">
            <w:pPr>
              <w:jc w:val="center"/>
              <w:rPr>
                <w:sz w:val="16"/>
                <w:szCs w:val="16"/>
              </w:rPr>
            </w:pPr>
            <w:r w:rsidRPr="002E5F31">
              <w:rPr>
                <w:sz w:val="16"/>
                <w:szCs w:val="16"/>
              </w:rPr>
              <w:t>150</w:t>
            </w:r>
          </w:p>
        </w:tc>
        <w:tc>
          <w:tcPr>
            <w:tcW w:w="1701" w:type="dxa"/>
          </w:tcPr>
          <w:p w:rsidR="002E5F31" w:rsidRPr="002E5F31" w:rsidRDefault="002E5F31" w:rsidP="002E5F31">
            <w:pPr>
              <w:jc w:val="center"/>
              <w:rPr>
                <w:sz w:val="16"/>
                <w:szCs w:val="16"/>
              </w:rPr>
            </w:pPr>
            <w:r w:rsidRPr="002E5F31">
              <w:rPr>
                <w:sz w:val="16"/>
                <w:szCs w:val="16"/>
              </w:rPr>
              <w:t>ПЭ 63*3,8</w:t>
            </w:r>
          </w:p>
        </w:tc>
        <w:tc>
          <w:tcPr>
            <w:tcW w:w="1491" w:type="dxa"/>
          </w:tcPr>
          <w:p w:rsidR="002E5F31" w:rsidRPr="002E5F31" w:rsidRDefault="002E5F31" w:rsidP="002E5F31">
            <w:pPr>
              <w:jc w:val="center"/>
              <w:rPr>
                <w:sz w:val="16"/>
                <w:szCs w:val="16"/>
              </w:rPr>
            </w:pPr>
            <w:r w:rsidRPr="002E5F31">
              <w:rPr>
                <w:sz w:val="16"/>
                <w:szCs w:val="16"/>
              </w:rPr>
              <w:t>63</w:t>
            </w:r>
          </w:p>
        </w:tc>
        <w:tc>
          <w:tcPr>
            <w:tcW w:w="1734" w:type="dxa"/>
          </w:tcPr>
          <w:p w:rsidR="002E5F31" w:rsidRPr="002E5F31" w:rsidRDefault="002E5F31" w:rsidP="002E5F31">
            <w:pPr>
              <w:jc w:val="center"/>
              <w:rPr>
                <w:sz w:val="16"/>
                <w:szCs w:val="16"/>
              </w:rPr>
            </w:pPr>
            <w:r w:rsidRPr="002E5F31">
              <w:rPr>
                <w:sz w:val="16"/>
                <w:szCs w:val="16"/>
              </w:rPr>
              <w:t>2008</w:t>
            </w:r>
          </w:p>
        </w:tc>
      </w:tr>
      <w:tr w:rsidR="002E5F31" w:rsidRPr="002E5F31" w:rsidTr="002E5F31">
        <w:trPr>
          <w:trHeight w:val="270"/>
        </w:trPr>
        <w:tc>
          <w:tcPr>
            <w:tcW w:w="670" w:type="dxa"/>
          </w:tcPr>
          <w:p w:rsidR="002E5F31" w:rsidRPr="002E5F31" w:rsidRDefault="002E5F31" w:rsidP="002E5F31">
            <w:pPr>
              <w:jc w:val="center"/>
              <w:rPr>
                <w:sz w:val="16"/>
                <w:szCs w:val="16"/>
              </w:rPr>
            </w:pPr>
            <w:r w:rsidRPr="002E5F31">
              <w:rPr>
                <w:sz w:val="16"/>
                <w:szCs w:val="16"/>
              </w:rPr>
              <w:t>45</w:t>
            </w:r>
          </w:p>
        </w:tc>
        <w:tc>
          <w:tcPr>
            <w:tcW w:w="2982" w:type="dxa"/>
          </w:tcPr>
          <w:p w:rsidR="002E5F31" w:rsidRPr="002E5F31" w:rsidRDefault="002E5F31" w:rsidP="002E5F31">
            <w:pPr>
              <w:jc w:val="center"/>
              <w:rPr>
                <w:sz w:val="16"/>
                <w:szCs w:val="16"/>
              </w:rPr>
            </w:pPr>
            <w:r w:rsidRPr="002E5F31">
              <w:rPr>
                <w:sz w:val="16"/>
                <w:szCs w:val="16"/>
              </w:rPr>
              <w:t>Мелиораторов</w:t>
            </w:r>
          </w:p>
        </w:tc>
        <w:tc>
          <w:tcPr>
            <w:tcW w:w="1843" w:type="dxa"/>
          </w:tcPr>
          <w:p w:rsidR="002E5F31" w:rsidRPr="002E5F31" w:rsidRDefault="002E5F31" w:rsidP="002E5F31">
            <w:pPr>
              <w:jc w:val="center"/>
              <w:rPr>
                <w:sz w:val="16"/>
                <w:szCs w:val="16"/>
              </w:rPr>
            </w:pPr>
            <w:r w:rsidRPr="002E5F31">
              <w:rPr>
                <w:sz w:val="16"/>
                <w:szCs w:val="16"/>
              </w:rPr>
              <w:t>200</w:t>
            </w:r>
          </w:p>
        </w:tc>
        <w:tc>
          <w:tcPr>
            <w:tcW w:w="1701" w:type="dxa"/>
          </w:tcPr>
          <w:p w:rsidR="002E5F31" w:rsidRPr="002E5F31" w:rsidRDefault="002E5F31" w:rsidP="002E5F31">
            <w:pPr>
              <w:jc w:val="center"/>
              <w:rPr>
                <w:sz w:val="16"/>
                <w:szCs w:val="16"/>
              </w:rPr>
            </w:pPr>
            <w:r w:rsidRPr="002E5F31">
              <w:rPr>
                <w:sz w:val="16"/>
                <w:szCs w:val="16"/>
              </w:rPr>
              <w:t>НПВХ</w:t>
            </w:r>
          </w:p>
        </w:tc>
        <w:tc>
          <w:tcPr>
            <w:tcW w:w="1491" w:type="dxa"/>
          </w:tcPr>
          <w:p w:rsidR="002E5F31" w:rsidRPr="002E5F31" w:rsidRDefault="002E5F31" w:rsidP="002E5F31">
            <w:pPr>
              <w:jc w:val="center"/>
              <w:rPr>
                <w:sz w:val="16"/>
                <w:szCs w:val="16"/>
              </w:rPr>
            </w:pPr>
            <w:r w:rsidRPr="002E5F31">
              <w:rPr>
                <w:sz w:val="16"/>
                <w:szCs w:val="16"/>
              </w:rPr>
              <w:t>110</w:t>
            </w:r>
          </w:p>
        </w:tc>
        <w:tc>
          <w:tcPr>
            <w:tcW w:w="1734" w:type="dxa"/>
          </w:tcPr>
          <w:p w:rsidR="002E5F31" w:rsidRPr="002E5F31" w:rsidRDefault="002E5F31" w:rsidP="002E5F31">
            <w:pPr>
              <w:jc w:val="center"/>
              <w:rPr>
                <w:sz w:val="16"/>
                <w:szCs w:val="16"/>
              </w:rPr>
            </w:pPr>
            <w:r w:rsidRPr="002E5F31">
              <w:rPr>
                <w:sz w:val="16"/>
                <w:szCs w:val="16"/>
              </w:rPr>
              <w:t>2008</w:t>
            </w:r>
          </w:p>
        </w:tc>
      </w:tr>
      <w:tr w:rsidR="002E5F31" w:rsidRPr="002E5F31" w:rsidTr="002E5F31">
        <w:trPr>
          <w:trHeight w:val="270"/>
        </w:trPr>
        <w:tc>
          <w:tcPr>
            <w:tcW w:w="670" w:type="dxa"/>
          </w:tcPr>
          <w:p w:rsidR="002E5F31" w:rsidRPr="002E5F31" w:rsidRDefault="002E5F31" w:rsidP="002E5F31">
            <w:pPr>
              <w:jc w:val="center"/>
              <w:rPr>
                <w:sz w:val="16"/>
                <w:szCs w:val="16"/>
              </w:rPr>
            </w:pPr>
            <w:r w:rsidRPr="002E5F31">
              <w:rPr>
                <w:sz w:val="16"/>
                <w:szCs w:val="16"/>
              </w:rPr>
              <w:t>46</w:t>
            </w:r>
          </w:p>
        </w:tc>
        <w:tc>
          <w:tcPr>
            <w:tcW w:w="2982" w:type="dxa"/>
          </w:tcPr>
          <w:p w:rsidR="002E5F31" w:rsidRPr="002E5F31" w:rsidRDefault="002E5F31" w:rsidP="002E5F31">
            <w:pPr>
              <w:jc w:val="center"/>
              <w:rPr>
                <w:sz w:val="16"/>
                <w:szCs w:val="16"/>
              </w:rPr>
            </w:pPr>
            <w:r w:rsidRPr="002E5F31">
              <w:rPr>
                <w:sz w:val="16"/>
                <w:szCs w:val="16"/>
              </w:rPr>
              <w:t>Островского</w:t>
            </w:r>
          </w:p>
        </w:tc>
        <w:tc>
          <w:tcPr>
            <w:tcW w:w="1843" w:type="dxa"/>
          </w:tcPr>
          <w:p w:rsidR="002E5F31" w:rsidRPr="002E5F31" w:rsidRDefault="002E5F31" w:rsidP="002E5F31">
            <w:pPr>
              <w:jc w:val="center"/>
              <w:rPr>
                <w:sz w:val="16"/>
                <w:szCs w:val="16"/>
              </w:rPr>
            </w:pPr>
            <w:r w:rsidRPr="002E5F31">
              <w:rPr>
                <w:sz w:val="16"/>
                <w:szCs w:val="16"/>
              </w:rPr>
              <w:t>---</w:t>
            </w:r>
          </w:p>
        </w:tc>
        <w:tc>
          <w:tcPr>
            <w:tcW w:w="1701" w:type="dxa"/>
          </w:tcPr>
          <w:p w:rsidR="002E5F31" w:rsidRPr="002E5F31" w:rsidRDefault="002E5F31" w:rsidP="002E5F31">
            <w:pPr>
              <w:jc w:val="center"/>
              <w:rPr>
                <w:sz w:val="16"/>
                <w:szCs w:val="16"/>
              </w:rPr>
            </w:pPr>
            <w:r w:rsidRPr="002E5F31">
              <w:rPr>
                <w:sz w:val="16"/>
                <w:szCs w:val="16"/>
              </w:rPr>
              <w:t>чугун</w:t>
            </w:r>
          </w:p>
        </w:tc>
        <w:tc>
          <w:tcPr>
            <w:tcW w:w="1491" w:type="dxa"/>
          </w:tcPr>
          <w:p w:rsidR="002E5F31" w:rsidRPr="002E5F31" w:rsidRDefault="002E5F31" w:rsidP="002E5F31">
            <w:pPr>
              <w:jc w:val="center"/>
              <w:rPr>
                <w:sz w:val="16"/>
                <w:szCs w:val="16"/>
              </w:rPr>
            </w:pPr>
            <w:r w:rsidRPr="002E5F31">
              <w:rPr>
                <w:sz w:val="16"/>
                <w:szCs w:val="16"/>
              </w:rPr>
              <w:t>100</w:t>
            </w:r>
          </w:p>
        </w:tc>
        <w:tc>
          <w:tcPr>
            <w:tcW w:w="1734" w:type="dxa"/>
          </w:tcPr>
          <w:p w:rsidR="002E5F31" w:rsidRPr="002E5F31" w:rsidRDefault="002E5F31" w:rsidP="002E5F31">
            <w:pPr>
              <w:jc w:val="center"/>
              <w:rPr>
                <w:sz w:val="16"/>
                <w:szCs w:val="16"/>
              </w:rPr>
            </w:pPr>
            <w:r w:rsidRPr="002E5F31">
              <w:rPr>
                <w:sz w:val="16"/>
                <w:szCs w:val="16"/>
              </w:rPr>
              <w:t>1972</w:t>
            </w:r>
          </w:p>
        </w:tc>
      </w:tr>
      <w:tr w:rsidR="002E5F31" w:rsidRPr="002E5F31" w:rsidTr="002E5F31">
        <w:tc>
          <w:tcPr>
            <w:tcW w:w="670" w:type="dxa"/>
          </w:tcPr>
          <w:p w:rsidR="002E5F31" w:rsidRPr="002E5F31" w:rsidRDefault="002E5F31" w:rsidP="002E5F31">
            <w:pPr>
              <w:jc w:val="center"/>
              <w:rPr>
                <w:sz w:val="16"/>
                <w:szCs w:val="16"/>
              </w:rPr>
            </w:pPr>
            <w:r w:rsidRPr="002E5F31">
              <w:rPr>
                <w:sz w:val="16"/>
                <w:szCs w:val="16"/>
              </w:rPr>
              <w:t>47</w:t>
            </w:r>
          </w:p>
        </w:tc>
        <w:tc>
          <w:tcPr>
            <w:tcW w:w="2982" w:type="dxa"/>
          </w:tcPr>
          <w:p w:rsidR="002E5F31" w:rsidRPr="002E5F31" w:rsidRDefault="002E5F31" w:rsidP="002E5F31">
            <w:pPr>
              <w:jc w:val="center"/>
              <w:rPr>
                <w:sz w:val="16"/>
                <w:szCs w:val="16"/>
              </w:rPr>
            </w:pPr>
            <w:r w:rsidRPr="002E5F31">
              <w:rPr>
                <w:sz w:val="16"/>
                <w:szCs w:val="16"/>
              </w:rPr>
              <w:t>Островского</w:t>
            </w:r>
          </w:p>
        </w:tc>
        <w:tc>
          <w:tcPr>
            <w:tcW w:w="1843" w:type="dxa"/>
          </w:tcPr>
          <w:p w:rsidR="002E5F31" w:rsidRPr="002E5F31" w:rsidRDefault="002E5F31" w:rsidP="002E5F31">
            <w:pPr>
              <w:jc w:val="center"/>
              <w:rPr>
                <w:sz w:val="16"/>
                <w:szCs w:val="16"/>
              </w:rPr>
            </w:pPr>
            <w:r w:rsidRPr="002E5F31">
              <w:rPr>
                <w:sz w:val="16"/>
                <w:szCs w:val="16"/>
              </w:rPr>
              <w:t>1250</w:t>
            </w:r>
          </w:p>
        </w:tc>
        <w:tc>
          <w:tcPr>
            <w:tcW w:w="1701" w:type="dxa"/>
          </w:tcPr>
          <w:p w:rsidR="002E5F31" w:rsidRPr="002E5F31" w:rsidRDefault="002E5F31" w:rsidP="002E5F31">
            <w:pPr>
              <w:jc w:val="center"/>
              <w:rPr>
                <w:sz w:val="16"/>
                <w:szCs w:val="16"/>
              </w:rPr>
            </w:pPr>
            <w:r w:rsidRPr="002E5F31">
              <w:rPr>
                <w:sz w:val="16"/>
                <w:szCs w:val="16"/>
              </w:rPr>
              <w:t>НПВХ</w:t>
            </w:r>
          </w:p>
        </w:tc>
        <w:tc>
          <w:tcPr>
            <w:tcW w:w="1491" w:type="dxa"/>
          </w:tcPr>
          <w:p w:rsidR="002E5F31" w:rsidRPr="002E5F31" w:rsidRDefault="002E5F31" w:rsidP="002E5F31">
            <w:pPr>
              <w:jc w:val="center"/>
              <w:rPr>
                <w:sz w:val="16"/>
                <w:szCs w:val="16"/>
              </w:rPr>
            </w:pPr>
            <w:r w:rsidRPr="002E5F31">
              <w:rPr>
                <w:sz w:val="16"/>
                <w:szCs w:val="16"/>
              </w:rPr>
              <w:t>110</w:t>
            </w:r>
          </w:p>
        </w:tc>
        <w:tc>
          <w:tcPr>
            <w:tcW w:w="1734" w:type="dxa"/>
          </w:tcPr>
          <w:p w:rsidR="002E5F31" w:rsidRPr="002E5F31" w:rsidRDefault="002E5F31" w:rsidP="002E5F31">
            <w:pPr>
              <w:jc w:val="center"/>
              <w:rPr>
                <w:sz w:val="16"/>
                <w:szCs w:val="16"/>
              </w:rPr>
            </w:pPr>
            <w:r w:rsidRPr="002E5F31">
              <w:rPr>
                <w:sz w:val="16"/>
                <w:szCs w:val="16"/>
              </w:rPr>
              <w:t>2006</w:t>
            </w:r>
          </w:p>
        </w:tc>
      </w:tr>
      <w:tr w:rsidR="002E5F31" w:rsidRPr="002E5F31" w:rsidTr="002E5F31">
        <w:tc>
          <w:tcPr>
            <w:tcW w:w="670" w:type="dxa"/>
          </w:tcPr>
          <w:p w:rsidR="002E5F31" w:rsidRPr="002E5F31" w:rsidRDefault="002E5F31" w:rsidP="002E5F31">
            <w:pPr>
              <w:jc w:val="center"/>
              <w:rPr>
                <w:sz w:val="16"/>
                <w:szCs w:val="16"/>
              </w:rPr>
            </w:pPr>
            <w:r w:rsidRPr="002E5F31">
              <w:rPr>
                <w:sz w:val="16"/>
                <w:szCs w:val="16"/>
              </w:rPr>
              <w:t>48</w:t>
            </w:r>
          </w:p>
        </w:tc>
        <w:tc>
          <w:tcPr>
            <w:tcW w:w="2982" w:type="dxa"/>
          </w:tcPr>
          <w:p w:rsidR="002E5F31" w:rsidRPr="002E5F31" w:rsidRDefault="002E5F31" w:rsidP="002E5F31">
            <w:pPr>
              <w:jc w:val="center"/>
              <w:rPr>
                <w:sz w:val="16"/>
                <w:szCs w:val="16"/>
              </w:rPr>
            </w:pPr>
            <w:r w:rsidRPr="002E5F31">
              <w:rPr>
                <w:sz w:val="16"/>
                <w:szCs w:val="16"/>
              </w:rPr>
              <w:t>Пионеров</w:t>
            </w:r>
          </w:p>
        </w:tc>
        <w:tc>
          <w:tcPr>
            <w:tcW w:w="1843" w:type="dxa"/>
          </w:tcPr>
          <w:p w:rsidR="002E5F31" w:rsidRPr="002E5F31" w:rsidRDefault="002E5F31" w:rsidP="002E5F31">
            <w:pPr>
              <w:jc w:val="center"/>
              <w:rPr>
                <w:sz w:val="16"/>
                <w:szCs w:val="16"/>
              </w:rPr>
            </w:pPr>
            <w:r w:rsidRPr="002E5F31">
              <w:rPr>
                <w:sz w:val="16"/>
                <w:szCs w:val="16"/>
              </w:rPr>
              <w:t>450</w:t>
            </w:r>
          </w:p>
        </w:tc>
        <w:tc>
          <w:tcPr>
            <w:tcW w:w="1701" w:type="dxa"/>
          </w:tcPr>
          <w:p w:rsidR="002E5F31" w:rsidRPr="002E5F31" w:rsidRDefault="002E5F31" w:rsidP="002E5F31">
            <w:pPr>
              <w:jc w:val="center"/>
              <w:rPr>
                <w:sz w:val="16"/>
                <w:szCs w:val="16"/>
              </w:rPr>
            </w:pPr>
            <w:r w:rsidRPr="002E5F31">
              <w:rPr>
                <w:sz w:val="16"/>
                <w:szCs w:val="16"/>
              </w:rPr>
              <w:t>НПВХ</w:t>
            </w:r>
          </w:p>
        </w:tc>
        <w:tc>
          <w:tcPr>
            <w:tcW w:w="1491" w:type="dxa"/>
          </w:tcPr>
          <w:p w:rsidR="002E5F31" w:rsidRPr="002E5F31" w:rsidRDefault="002E5F31" w:rsidP="002E5F31">
            <w:pPr>
              <w:jc w:val="center"/>
              <w:rPr>
                <w:sz w:val="16"/>
                <w:szCs w:val="16"/>
              </w:rPr>
            </w:pPr>
            <w:r w:rsidRPr="002E5F31">
              <w:rPr>
                <w:sz w:val="16"/>
                <w:szCs w:val="16"/>
              </w:rPr>
              <w:t>110</w:t>
            </w:r>
          </w:p>
        </w:tc>
        <w:tc>
          <w:tcPr>
            <w:tcW w:w="1734" w:type="dxa"/>
          </w:tcPr>
          <w:p w:rsidR="002E5F31" w:rsidRPr="002E5F31" w:rsidRDefault="002E5F31" w:rsidP="002E5F31">
            <w:pPr>
              <w:jc w:val="center"/>
              <w:rPr>
                <w:sz w:val="16"/>
                <w:szCs w:val="16"/>
              </w:rPr>
            </w:pPr>
            <w:r w:rsidRPr="002E5F31">
              <w:rPr>
                <w:sz w:val="16"/>
                <w:szCs w:val="16"/>
              </w:rPr>
              <w:t>2006</w:t>
            </w:r>
          </w:p>
        </w:tc>
      </w:tr>
      <w:tr w:rsidR="002E5F31" w:rsidRPr="002E5F31" w:rsidTr="002E5F31">
        <w:tc>
          <w:tcPr>
            <w:tcW w:w="670" w:type="dxa"/>
          </w:tcPr>
          <w:p w:rsidR="002E5F31" w:rsidRPr="002E5F31" w:rsidRDefault="002E5F31" w:rsidP="002E5F31">
            <w:pPr>
              <w:jc w:val="center"/>
              <w:rPr>
                <w:sz w:val="16"/>
                <w:szCs w:val="16"/>
              </w:rPr>
            </w:pPr>
            <w:r w:rsidRPr="002E5F31">
              <w:rPr>
                <w:sz w:val="16"/>
                <w:szCs w:val="16"/>
              </w:rPr>
              <w:t>49</w:t>
            </w:r>
          </w:p>
        </w:tc>
        <w:tc>
          <w:tcPr>
            <w:tcW w:w="2982" w:type="dxa"/>
          </w:tcPr>
          <w:p w:rsidR="002E5F31" w:rsidRPr="002E5F31" w:rsidRDefault="002E5F31" w:rsidP="002E5F31">
            <w:pPr>
              <w:jc w:val="center"/>
              <w:rPr>
                <w:sz w:val="16"/>
                <w:szCs w:val="16"/>
              </w:rPr>
            </w:pPr>
            <w:r w:rsidRPr="002E5F31">
              <w:rPr>
                <w:sz w:val="16"/>
                <w:szCs w:val="16"/>
              </w:rPr>
              <w:t>Пионеров</w:t>
            </w:r>
          </w:p>
        </w:tc>
        <w:tc>
          <w:tcPr>
            <w:tcW w:w="1843" w:type="dxa"/>
          </w:tcPr>
          <w:p w:rsidR="002E5F31" w:rsidRPr="002E5F31" w:rsidRDefault="002E5F31" w:rsidP="002E5F31">
            <w:pPr>
              <w:jc w:val="center"/>
              <w:rPr>
                <w:sz w:val="16"/>
                <w:szCs w:val="16"/>
              </w:rPr>
            </w:pPr>
            <w:r w:rsidRPr="002E5F31">
              <w:rPr>
                <w:sz w:val="16"/>
                <w:szCs w:val="16"/>
              </w:rPr>
              <w:t>300</w:t>
            </w:r>
          </w:p>
        </w:tc>
        <w:tc>
          <w:tcPr>
            <w:tcW w:w="1701" w:type="dxa"/>
          </w:tcPr>
          <w:p w:rsidR="002E5F31" w:rsidRPr="002E5F31" w:rsidRDefault="002E5F31" w:rsidP="002E5F31">
            <w:pPr>
              <w:jc w:val="center"/>
              <w:rPr>
                <w:sz w:val="16"/>
                <w:szCs w:val="16"/>
              </w:rPr>
            </w:pPr>
            <w:r w:rsidRPr="002E5F31">
              <w:rPr>
                <w:sz w:val="16"/>
                <w:szCs w:val="16"/>
              </w:rPr>
              <w:t>чугун</w:t>
            </w:r>
          </w:p>
        </w:tc>
        <w:tc>
          <w:tcPr>
            <w:tcW w:w="1491" w:type="dxa"/>
          </w:tcPr>
          <w:p w:rsidR="002E5F31" w:rsidRPr="002E5F31" w:rsidRDefault="002E5F31" w:rsidP="002E5F31">
            <w:pPr>
              <w:jc w:val="center"/>
              <w:rPr>
                <w:sz w:val="16"/>
                <w:szCs w:val="16"/>
              </w:rPr>
            </w:pPr>
            <w:r w:rsidRPr="002E5F31">
              <w:rPr>
                <w:sz w:val="16"/>
                <w:szCs w:val="16"/>
              </w:rPr>
              <w:t>100</w:t>
            </w:r>
          </w:p>
        </w:tc>
        <w:tc>
          <w:tcPr>
            <w:tcW w:w="1734" w:type="dxa"/>
          </w:tcPr>
          <w:p w:rsidR="002E5F31" w:rsidRPr="002E5F31" w:rsidRDefault="002E5F31" w:rsidP="002E5F31">
            <w:pPr>
              <w:jc w:val="center"/>
              <w:rPr>
                <w:sz w:val="16"/>
                <w:szCs w:val="16"/>
              </w:rPr>
            </w:pPr>
            <w:r w:rsidRPr="002E5F31">
              <w:rPr>
                <w:sz w:val="16"/>
                <w:szCs w:val="16"/>
              </w:rPr>
              <w:t>1976</w:t>
            </w:r>
          </w:p>
        </w:tc>
      </w:tr>
      <w:tr w:rsidR="002E5F31" w:rsidRPr="002E5F31" w:rsidTr="002E5F31">
        <w:tc>
          <w:tcPr>
            <w:tcW w:w="670" w:type="dxa"/>
          </w:tcPr>
          <w:p w:rsidR="002E5F31" w:rsidRPr="002E5F31" w:rsidRDefault="002E5F31" w:rsidP="002E5F31">
            <w:pPr>
              <w:jc w:val="center"/>
              <w:rPr>
                <w:sz w:val="16"/>
                <w:szCs w:val="16"/>
              </w:rPr>
            </w:pPr>
            <w:r w:rsidRPr="002E5F31">
              <w:rPr>
                <w:sz w:val="16"/>
                <w:szCs w:val="16"/>
              </w:rPr>
              <w:t>50</w:t>
            </w:r>
          </w:p>
        </w:tc>
        <w:tc>
          <w:tcPr>
            <w:tcW w:w="2982" w:type="dxa"/>
          </w:tcPr>
          <w:p w:rsidR="002E5F31" w:rsidRPr="002E5F31" w:rsidRDefault="002E5F31" w:rsidP="002E5F31">
            <w:pPr>
              <w:jc w:val="center"/>
              <w:rPr>
                <w:sz w:val="16"/>
                <w:szCs w:val="16"/>
              </w:rPr>
            </w:pPr>
            <w:r w:rsidRPr="002E5F31">
              <w:rPr>
                <w:sz w:val="16"/>
                <w:szCs w:val="16"/>
              </w:rPr>
              <w:t>Парковая сеть№3</w:t>
            </w:r>
          </w:p>
        </w:tc>
        <w:tc>
          <w:tcPr>
            <w:tcW w:w="1843" w:type="dxa"/>
          </w:tcPr>
          <w:p w:rsidR="002E5F31" w:rsidRPr="002E5F31" w:rsidRDefault="002E5F31" w:rsidP="002E5F31">
            <w:pPr>
              <w:jc w:val="center"/>
              <w:rPr>
                <w:sz w:val="16"/>
                <w:szCs w:val="16"/>
              </w:rPr>
            </w:pPr>
            <w:r w:rsidRPr="002E5F31">
              <w:rPr>
                <w:sz w:val="16"/>
                <w:szCs w:val="16"/>
              </w:rPr>
              <w:t>300</w:t>
            </w:r>
          </w:p>
        </w:tc>
        <w:tc>
          <w:tcPr>
            <w:tcW w:w="1701" w:type="dxa"/>
          </w:tcPr>
          <w:p w:rsidR="002E5F31" w:rsidRPr="002E5F31" w:rsidRDefault="002E5F31" w:rsidP="002E5F31">
            <w:pPr>
              <w:jc w:val="center"/>
              <w:rPr>
                <w:sz w:val="16"/>
                <w:szCs w:val="16"/>
              </w:rPr>
            </w:pPr>
            <w:r w:rsidRPr="002E5F31">
              <w:rPr>
                <w:sz w:val="16"/>
                <w:szCs w:val="16"/>
              </w:rPr>
              <w:t>НПВХ</w:t>
            </w:r>
          </w:p>
        </w:tc>
        <w:tc>
          <w:tcPr>
            <w:tcW w:w="1491" w:type="dxa"/>
          </w:tcPr>
          <w:p w:rsidR="002E5F31" w:rsidRPr="002E5F31" w:rsidRDefault="002E5F31" w:rsidP="002E5F31">
            <w:pPr>
              <w:jc w:val="center"/>
              <w:rPr>
                <w:sz w:val="16"/>
                <w:szCs w:val="16"/>
              </w:rPr>
            </w:pPr>
            <w:r w:rsidRPr="002E5F31">
              <w:rPr>
                <w:sz w:val="16"/>
                <w:szCs w:val="16"/>
              </w:rPr>
              <w:t>110</w:t>
            </w:r>
          </w:p>
        </w:tc>
        <w:tc>
          <w:tcPr>
            <w:tcW w:w="1734" w:type="dxa"/>
          </w:tcPr>
          <w:p w:rsidR="002E5F31" w:rsidRPr="002E5F31" w:rsidRDefault="002E5F31" w:rsidP="002E5F31">
            <w:pPr>
              <w:jc w:val="center"/>
              <w:rPr>
                <w:sz w:val="16"/>
                <w:szCs w:val="16"/>
              </w:rPr>
            </w:pPr>
            <w:r w:rsidRPr="002E5F31">
              <w:rPr>
                <w:sz w:val="16"/>
                <w:szCs w:val="16"/>
              </w:rPr>
              <w:t>2008</w:t>
            </w:r>
          </w:p>
        </w:tc>
      </w:tr>
      <w:tr w:rsidR="002E5F31" w:rsidRPr="002E5F31" w:rsidTr="002E5F31">
        <w:tc>
          <w:tcPr>
            <w:tcW w:w="670" w:type="dxa"/>
          </w:tcPr>
          <w:p w:rsidR="002E5F31" w:rsidRPr="002E5F31" w:rsidRDefault="002E5F31" w:rsidP="002E5F31">
            <w:pPr>
              <w:jc w:val="center"/>
              <w:rPr>
                <w:sz w:val="16"/>
                <w:szCs w:val="16"/>
              </w:rPr>
            </w:pPr>
            <w:r w:rsidRPr="002E5F31">
              <w:rPr>
                <w:sz w:val="16"/>
                <w:szCs w:val="16"/>
              </w:rPr>
              <w:t>51</w:t>
            </w:r>
          </w:p>
        </w:tc>
        <w:tc>
          <w:tcPr>
            <w:tcW w:w="2982" w:type="dxa"/>
          </w:tcPr>
          <w:p w:rsidR="002E5F31" w:rsidRPr="002E5F31" w:rsidRDefault="002E5F31" w:rsidP="002E5F31">
            <w:pPr>
              <w:jc w:val="center"/>
              <w:rPr>
                <w:sz w:val="16"/>
                <w:szCs w:val="16"/>
              </w:rPr>
            </w:pPr>
            <w:r w:rsidRPr="002E5F31">
              <w:rPr>
                <w:sz w:val="16"/>
                <w:szCs w:val="16"/>
              </w:rPr>
              <w:t>Парковая сеть№3</w:t>
            </w:r>
          </w:p>
        </w:tc>
        <w:tc>
          <w:tcPr>
            <w:tcW w:w="1843" w:type="dxa"/>
          </w:tcPr>
          <w:p w:rsidR="002E5F31" w:rsidRPr="002E5F31" w:rsidRDefault="002E5F31" w:rsidP="002E5F31">
            <w:pPr>
              <w:jc w:val="center"/>
              <w:rPr>
                <w:sz w:val="16"/>
                <w:szCs w:val="16"/>
              </w:rPr>
            </w:pPr>
            <w:r w:rsidRPr="002E5F31">
              <w:rPr>
                <w:sz w:val="16"/>
                <w:szCs w:val="16"/>
              </w:rPr>
              <w:t>200</w:t>
            </w:r>
          </w:p>
        </w:tc>
        <w:tc>
          <w:tcPr>
            <w:tcW w:w="1701" w:type="dxa"/>
          </w:tcPr>
          <w:p w:rsidR="002E5F31" w:rsidRPr="002E5F31" w:rsidRDefault="002E5F31" w:rsidP="002E5F31">
            <w:pPr>
              <w:jc w:val="center"/>
              <w:rPr>
                <w:sz w:val="16"/>
                <w:szCs w:val="16"/>
              </w:rPr>
            </w:pPr>
            <w:r w:rsidRPr="002E5F31">
              <w:rPr>
                <w:sz w:val="16"/>
                <w:szCs w:val="16"/>
              </w:rPr>
              <w:t>ПЭ 32*2,0</w:t>
            </w:r>
          </w:p>
        </w:tc>
        <w:tc>
          <w:tcPr>
            <w:tcW w:w="1491" w:type="dxa"/>
          </w:tcPr>
          <w:p w:rsidR="002E5F31" w:rsidRPr="002E5F31" w:rsidRDefault="002E5F31" w:rsidP="002E5F31">
            <w:pPr>
              <w:jc w:val="center"/>
              <w:rPr>
                <w:sz w:val="16"/>
                <w:szCs w:val="16"/>
              </w:rPr>
            </w:pPr>
            <w:r w:rsidRPr="002E5F31">
              <w:rPr>
                <w:sz w:val="16"/>
                <w:szCs w:val="16"/>
              </w:rPr>
              <w:t>32</w:t>
            </w:r>
          </w:p>
        </w:tc>
        <w:tc>
          <w:tcPr>
            <w:tcW w:w="1734" w:type="dxa"/>
          </w:tcPr>
          <w:p w:rsidR="002E5F31" w:rsidRPr="002E5F31" w:rsidRDefault="002E5F31" w:rsidP="002E5F31">
            <w:pPr>
              <w:jc w:val="center"/>
              <w:rPr>
                <w:sz w:val="16"/>
                <w:szCs w:val="16"/>
              </w:rPr>
            </w:pPr>
            <w:r w:rsidRPr="002E5F31">
              <w:rPr>
                <w:sz w:val="16"/>
                <w:szCs w:val="16"/>
              </w:rPr>
              <w:t>2010</w:t>
            </w:r>
          </w:p>
        </w:tc>
      </w:tr>
      <w:tr w:rsidR="002E5F31" w:rsidRPr="002E5F31" w:rsidTr="002E5F31">
        <w:tc>
          <w:tcPr>
            <w:tcW w:w="670" w:type="dxa"/>
          </w:tcPr>
          <w:p w:rsidR="002E5F31" w:rsidRPr="002E5F31" w:rsidRDefault="002E5F31" w:rsidP="002E5F31">
            <w:pPr>
              <w:jc w:val="center"/>
              <w:rPr>
                <w:sz w:val="16"/>
                <w:szCs w:val="16"/>
              </w:rPr>
            </w:pPr>
            <w:r w:rsidRPr="002E5F31">
              <w:rPr>
                <w:sz w:val="16"/>
                <w:szCs w:val="16"/>
              </w:rPr>
              <w:t>52</w:t>
            </w:r>
          </w:p>
        </w:tc>
        <w:tc>
          <w:tcPr>
            <w:tcW w:w="2982" w:type="dxa"/>
          </w:tcPr>
          <w:p w:rsidR="002E5F31" w:rsidRPr="002E5F31" w:rsidRDefault="002E5F31" w:rsidP="002E5F31">
            <w:pPr>
              <w:jc w:val="center"/>
              <w:rPr>
                <w:sz w:val="16"/>
                <w:szCs w:val="16"/>
              </w:rPr>
            </w:pPr>
            <w:r w:rsidRPr="002E5F31">
              <w:rPr>
                <w:sz w:val="16"/>
                <w:szCs w:val="16"/>
              </w:rPr>
              <w:t>Первомайская</w:t>
            </w:r>
          </w:p>
        </w:tc>
        <w:tc>
          <w:tcPr>
            <w:tcW w:w="1843" w:type="dxa"/>
          </w:tcPr>
          <w:p w:rsidR="002E5F31" w:rsidRPr="002E5F31" w:rsidRDefault="002E5F31" w:rsidP="002E5F31">
            <w:pPr>
              <w:jc w:val="center"/>
              <w:rPr>
                <w:sz w:val="16"/>
                <w:szCs w:val="16"/>
              </w:rPr>
            </w:pPr>
            <w:r w:rsidRPr="002E5F31">
              <w:rPr>
                <w:sz w:val="16"/>
                <w:szCs w:val="16"/>
              </w:rPr>
              <w:t>300</w:t>
            </w:r>
          </w:p>
        </w:tc>
        <w:tc>
          <w:tcPr>
            <w:tcW w:w="1701" w:type="dxa"/>
          </w:tcPr>
          <w:p w:rsidR="002E5F31" w:rsidRPr="002E5F31" w:rsidRDefault="002E5F31" w:rsidP="002E5F31">
            <w:pPr>
              <w:jc w:val="center"/>
              <w:rPr>
                <w:sz w:val="16"/>
                <w:szCs w:val="16"/>
              </w:rPr>
            </w:pPr>
            <w:r w:rsidRPr="002E5F31">
              <w:rPr>
                <w:sz w:val="16"/>
                <w:szCs w:val="16"/>
              </w:rPr>
              <w:t>НПВХ</w:t>
            </w:r>
          </w:p>
        </w:tc>
        <w:tc>
          <w:tcPr>
            <w:tcW w:w="1491" w:type="dxa"/>
          </w:tcPr>
          <w:p w:rsidR="002E5F31" w:rsidRPr="002E5F31" w:rsidRDefault="002E5F31" w:rsidP="002E5F31">
            <w:pPr>
              <w:jc w:val="center"/>
              <w:rPr>
                <w:sz w:val="16"/>
                <w:szCs w:val="16"/>
              </w:rPr>
            </w:pPr>
            <w:r w:rsidRPr="002E5F31">
              <w:rPr>
                <w:sz w:val="16"/>
                <w:szCs w:val="16"/>
              </w:rPr>
              <w:t>110</w:t>
            </w:r>
          </w:p>
        </w:tc>
        <w:tc>
          <w:tcPr>
            <w:tcW w:w="1734" w:type="dxa"/>
          </w:tcPr>
          <w:p w:rsidR="002E5F31" w:rsidRPr="002E5F31" w:rsidRDefault="002E5F31" w:rsidP="002E5F31">
            <w:pPr>
              <w:jc w:val="center"/>
              <w:rPr>
                <w:sz w:val="16"/>
                <w:szCs w:val="16"/>
              </w:rPr>
            </w:pPr>
            <w:r w:rsidRPr="002E5F31">
              <w:rPr>
                <w:sz w:val="16"/>
                <w:szCs w:val="16"/>
              </w:rPr>
              <w:t>2006</w:t>
            </w:r>
          </w:p>
        </w:tc>
      </w:tr>
      <w:tr w:rsidR="002E5F31" w:rsidRPr="002E5F31" w:rsidTr="002E5F31">
        <w:tc>
          <w:tcPr>
            <w:tcW w:w="670" w:type="dxa"/>
          </w:tcPr>
          <w:p w:rsidR="002E5F31" w:rsidRPr="002E5F31" w:rsidRDefault="002E5F31" w:rsidP="002E5F31">
            <w:pPr>
              <w:jc w:val="center"/>
              <w:rPr>
                <w:sz w:val="16"/>
                <w:szCs w:val="16"/>
              </w:rPr>
            </w:pPr>
            <w:r w:rsidRPr="002E5F31">
              <w:rPr>
                <w:sz w:val="16"/>
                <w:szCs w:val="16"/>
              </w:rPr>
              <w:t>53</w:t>
            </w:r>
          </w:p>
        </w:tc>
        <w:tc>
          <w:tcPr>
            <w:tcW w:w="2982" w:type="dxa"/>
          </w:tcPr>
          <w:p w:rsidR="002E5F31" w:rsidRPr="002E5F31" w:rsidRDefault="002E5F31" w:rsidP="002E5F31">
            <w:pPr>
              <w:jc w:val="center"/>
              <w:rPr>
                <w:sz w:val="16"/>
                <w:szCs w:val="16"/>
              </w:rPr>
            </w:pPr>
            <w:r w:rsidRPr="002E5F31">
              <w:rPr>
                <w:sz w:val="16"/>
                <w:szCs w:val="16"/>
              </w:rPr>
              <w:t>Пушкинская</w:t>
            </w:r>
          </w:p>
        </w:tc>
        <w:tc>
          <w:tcPr>
            <w:tcW w:w="1843" w:type="dxa"/>
          </w:tcPr>
          <w:p w:rsidR="002E5F31" w:rsidRPr="002E5F31" w:rsidRDefault="002E5F31" w:rsidP="002E5F31">
            <w:pPr>
              <w:jc w:val="center"/>
              <w:rPr>
                <w:sz w:val="16"/>
                <w:szCs w:val="16"/>
              </w:rPr>
            </w:pPr>
            <w:r w:rsidRPr="002E5F31">
              <w:rPr>
                <w:sz w:val="16"/>
                <w:szCs w:val="16"/>
              </w:rPr>
              <w:t>660</w:t>
            </w:r>
          </w:p>
          <w:p w:rsidR="002E5F31" w:rsidRPr="002E5F31" w:rsidRDefault="002E5F31" w:rsidP="002E5F31">
            <w:pPr>
              <w:jc w:val="center"/>
              <w:rPr>
                <w:sz w:val="16"/>
                <w:szCs w:val="16"/>
              </w:rPr>
            </w:pPr>
            <w:r w:rsidRPr="002E5F31">
              <w:rPr>
                <w:sz w:val="16"/>
                <w:szCs w:val="16"/>
              </w:rPr>
              <w:t>220</w:t>
            </w:r>
          </w:p>
        </w:tc>
        <w:tc>
          <w:tcPr>
            <w:tcW w:w="1701" w:type="dxa"/>
          </w:tcPr>
          <w:p w:rsidR="002E5F31" w:rsidRPr="002E5F31" w:rsidRDefault="002E5F31" w:rsidP="002E5F31">
            <w:pPr>
              <w:jc w:val="center"/>
              <w:rPr>
                <w:sz w:val="16"/>
                <w:szCs w:val="16"/>
              </w:rPr>
            </w:pPr>
            <w:r w:rsidRPr="002E5F31">
              <w:rPr>
                <w:sz w:val="16"/>
                <w:szCs w:val="16"/>
              </w:rPr>
              <w:t>Чугун</w:t>
            </w:r>
          </w:p>
          <w:p w:rsidR="002E5F31" w:rsidRPr="002E5F31" w:rsidRDefault="002E5F31" w:rsidP="002E5F31">
            <w:pPr>
              <w:jc w:val="center"/>
              <w:rPr>
                <w:sz w:val="16"/>
                <w:szCs w:val="16"/>
              </w:rPr>
            </w:pPr>
            <w:proofErr w:type="spellStart"/>
            <w:r w:rsidRPr="002E5F31">
              <w:rPr>
                <w:sz w:val="16"/>
                <w:szCs w:val="16"/>
              </w:rPr>
              <w:t>нпвх</w:t>
            </w:r>
            <w:proofErr w:type="spellEnd"/>
          </w:p>
        </w:tc>
        <w:tc>
          <w:tcPr>
            <w:tcW w:w="1491" w:type="dxa"/>
          </w:tcPr>
          <w:p w:rsidR="002E5F31" w:rsidRPr="002E5F31" w:rsidRDefault="002E5F31" w:rsidP="002E5F31">
            <w:pPr>
              <w:jc w:val="center"/>
              <w:rPr>
                <w:sz w:val="16"/>
                <w:szCs w:val="16"/>
              </w:rPr>
            </w:pPr>
            <w:r w:rsidRPr="002E5F31">
              <w:rPr>
                <w:sz w:val="16"/>
                <w:szCs w:val="16"/>
              </w:rPr>
              <w:t>100</w:t>
            </w:r>
          </w:p>
          <w:p w:rsidR="002E5F31" w:rsidRPr="002E5F31" w:rsidRDefault="002E5F31" w:rsidP="002E5F31">
            <w:pPr>
              <w:jc w:val="center"/>
              <w:rPr>
                <w:sz w:val="16"/>
                <w:szCs w:val="16"/>
              </w:rPr>
            </w:pPr>
            <w:r w:rsidRPr="002E5F31">
              <w:rPr>
                <w:sz w:val="16"/>
                <w:szCs w:val="16"/>
              </w:rPr>
              <w:t>63</w:t>
            </w:r>
          </w:p>
        </w:tc>
        <w:tc>
          <w:tcPr>
            <w:tcW w:w="1734" w:type="dxa"/>
          </w:tcPr>
          <w:p w:rsidR="002E5F31" w:rsidRPr="002E5F31" w:rsidRDefault="002E5F31" w:rsidP="002E5F31">
            <w:pPr>
              <w:jc w:val="center"/>
              <w:rPr>
                <w:sz w:val="16"/>
                <w:szCs w:val="16"/>
              </w:rPr>
            </w:pPr>
            <w:r w:rsidRPr="002E5F31">
              <w:rPr>
                <w:sz w:val="16"/>
                <w:szCs w:val="16"/>
              </w:rPr>
              <w:t>1976</w:t>
            </w:r>
          </w:p>
          <w:p w:rsidR="002E5F31" w:rsidRPr="002E5F31" w:rsidRDefault="002E5F31" w:rsidP="002E5F31">
            <w:pPr>
              <w:jc w:val="center"/>
              <w:rPr>
                <w:sz w:val="16"/>
                <w:szCs w:val="16"/>
              </w:rPr>
            </w:pPr>
            <w:r w:rsidRPr="002E5F31">
              <w:rPr>
                <w:sz w:val="16"/>
                <w:szCs w:val="16"/>
              </w:rPr>
              <w:t>1986</w:t>
            </w:r>
          </w:p>
        </w:tc>
      </w:tr>
      <w:tr w:rsidR="002E5F31" w:rsidRPr="002E5F31" w:rsidTr="002E5F31">
        <w:tc>
          <w:tcPr>
            <w:tcW w:w="670" w:type="dxa"/>
          </w:tcPr>
          <w:p w:rsidR="002E5F31" w:rsidRPr="002E5F31" w:rsidRDefault="002E5F31" w:rsidP="002E5F31">
            <w:pPr>
              <w:jc w:val="center"/>
              <w:rPr>
                <w:sz w:val="16"/>
                <w:szCs w:val="16"/>
              </w:rPr>
            </w:pPr>
            <w:r w:rsidRPr="002E5F31">
              <w:rPr>
                <w:sz w:val="16"/>
                <w:szCs w:val="16"/>
              </w:rPr>
              <w:t>54</w:t>
            </w:r>
          </w:p>
        </w:tc>
        <w:tc>
          <w:tcPr>
            <w:tcW w:w="2982" w:type="dxa"/>
          </w:tcPr>
          <w:p w:rsidR="002E5F31" w:rsidRPr="002E5F31" w:rsidRDefault="002E5F31" w:rsidP="002E5F31">
            <w:pPr>
              <w:jc w:val="center"/>
              <w:rPr>
                <w:sz w:val="16"/>
                <w:szCs w:val="16"/>
              </w:rPr>
            </w:pPr>
            <w:r w:rsidRPr="002E5F31">
              <w:rPr>
                <w:sz w:val="16"/>
                <w:szCs w:val="16"/>
              </w:rPr>
              <w:t>Полевая</w:t>
            </w:r>
          </w:p>
        </w:tc>
        <w:tc>
          <w:tcPr>
            <w:tcW w:w="1843" w:type="dxa"/>
          </w:tcPr>
          <w:p w:rsidR="002E5F31" w:rsidRPr="002E5F31" w:rsidRDefault="002E5F31" w:rsidP="002E5F31">
            <w:pPr>
              <w:jc w:val="center"/>
              <w:rPr>
                <w:sz w:val="16"/>
                <w:szCs w:val="16"/>
              </w:rPr>
            </w:pPr>
            <w:r w:rsidRPr="002E5F31">
              <w:rPr>
                <w:sz w:val="16"/>
                <w:szCs w:val="16"/>
              </w:rPr>
              <w:t>900</w:t>
            </w:r>
          </w:p>
        </w:tc>
        <w:tc>
          <w:tcPr>
            <w:tcW w:w="1701" w:type="dxa"/>
          </w:tcPr>
          <w:p w:rsidR="002E5F31" w:rsidRPr="002E5F31" w:rsidRDefault="002E5F31" w:rsidP="002E5F31">
            <w:pPr>
              <w:jc w:val="center"/>
              <w:rPr>
                <w:sz w:val="16"/>
                <w:szCs w:val="16"/>
              </w:rPr>
            </w:pPr>
            <w:r w:rsidRPr="002E5F31">
              <w:rPr>
                <w:sz w:val="16"/>
                <w:szCs w:val="16"/>
              </w:rPr>
              <w:t>чугун</w:t>
            </w:r>
          </w:p>
        </w:tc>
        <w:tc>
          <w:tcPr>
            <w:tcW w:w="1491" w:type="dxa"/>
          </w:tcPr>
          <w:p w:rsidR="002E5F31" w:rsidRPr="002E5F31" w:rsidRDefault="002E5F31" w:rsidP="002E5F31">
            <w:pPr>
              <w:jc w:val="center"/>
              <w:rPr>
                <w:sz w:val="16"/>
                <w:szCs w:val="16"/>
              </w:rPr>
            </w:pPr>
            <w:r w:rsidRPr="002E5F31">
              <w:rPr>
                <w:sz w:val="16"/>
                <w:szCs w:val="16"/>
              </w:rPr>
              <w:t>100</w:t>
            </w:r>
          </w:p>
        </w:tc>
        <w:tc>
          <w:tcPr>
            <w:tcW w:w="1734" w:type="dxa"/>
          </w:tcPr>
          <w:p w:rsidR="002E5F31" w:rsidRPr="002E5F31" w:rsidRDefault="002E5F31" w:rsidP="002E5F31">
            <w:pPr>
              <w:jc w:val="center"/>
              <w:rPr>
                <w:sz w:val="16"/>
                <w:szCs w:val="16"/>
              </w:rPr>
            </w:pPr>
            <w:r w:rsidRPr="002E5F31">
              <w:rPr>
                <w:sz w:val="16"/>
                <w:szCs w:val="16"/>
              </w:rPr>
              <w:t>1976</w:t>
            </w:r>
          </w:p>
        </w:tc>
      </w:tr>
      <w:tr w:rsidR="002E5F31" w:rsidRPr="002E5F31" w:rsidTr="002E5F31">
        <w:tc>
          <w:tcPr>
            <w:tcW w:w="670" w:type="dxa"/>
          </w:tcPr>
          <w:p w:rsidR="002E5F31" w:rsidRPr="002E5F31" w:rsidRDefault="002E5F31" w:rsidP="002E5F31">
            <w:pPr>
              <w:jc w:val="center"/>
              <w:rPr>
                <w:sz w:val="16"/>
                <w:szCs w:val="16"/>
              </w:rPr>
            </w:pPr>
            <w:r w:rsidRPr="002E5F31">
              <w:rPr>
                <w:sz w:val="16"/>
                <w:szCs w:val="16"/>
              </w:rPr>
              <w:t>55</w:t>
            </w:r>
          </w:p>
        </w:tc>
        <w:tc>
          <w:tcPr>
            <w:tcW w:w="2982" w:type="dxa"/>
          </w:tcPr>
          <w:p w:rsidR="002E5F31" w:rsidRPr="002E5F31" w:rsidRDefault="002E5F31" w:rsidP="002E5F31">
            <w:pPr>
              <w:jc w:val="center"/>
              <w:rPr>
                <w:sz w:val="16"/>
                <w:szCs w:val="16"/>
              </w:rPr>
            </w:pPr>
            <w:r w:rsidRPr="002E5F31">
              <w:rPr>
                <w:sz w:val="16"/>
                <w:szCs w:val="16"/>
              </w:rPr>
              <w:t>Строителей</w:t>
            </w:r>
          </w:p>
        </w:tc>
        <w:tc>
          <w:tcPr>
            <w:tcW w:w="1843" w:type="dxa"/>
          </w:tcPr>
          <w:p w:rsidR="002E5F31" w:rsidRPr="002E5F31" w:rsidRDefault="002E5F31" w:rsidP="002E5F31">
            <w:pPr>
              <w:jc w:val="center"/>
              <w:rPr>
                <w:sz w:val="16"/>
                <w:szCs w:val="16"/>
              </w:rPr>
            </w:pPr>
            <w:r w:rsidRPr="002E5F31">
              <w:rPr>
                <w:sz w:val="16"/>
                <w:szCs w:val="16"/>
              </w:rPr>
              <w:t>400</w:t>
            </w:r>
          </w:p>
        </w:tc>
        <w:tc>
          <w:tcPr>
            <w:tcW w:w="1701" w:type="dxa"/>
          </w:tcPr>
          <w:p w:rsidR="002E5F31" w:rsidRPr="002E5F31" w:rsidRDefault="002E5F31" w:rsidP="002E5F31">
            <w:pPr>
              <w:jc w:val="center"/>
              <w:rPr>
                <w:sz w:val="16"/>
                <w:szCs w:val="16"/>
              </w:rPr>
            </w:pPr>
            <w:r w:rsidRPr="002E5F31">
              <w:rPr>
                <w:sz w:val="16"/>
                <w:szCs w:val="16"/>
              </w:rPr>
              <w:t>НПВХ</w:t>
            </w:r>
          </w:p>
        </w:tc>
        <w:tc>
          <w:tcPr>
            <w:tcW w:w="1491" w:type="dxa"/>
          </w:tcPr>
          <w:p w:rsidR="002E5F31" w:rsidRPr="002E5F31" w:rsidRDefault="002E5F31" w:rsidP="002E5F31">
            <w:pPr>
              <w:jc w:val="center"/>
              <w:rPr>
                <w:sz w:val="16"/>
                <w:szCs w:val="16"/>
              </w:rPr>
            </w:pPr>
            <w:r w:rsidRPr="002E5F31">
              <w:rPr>
                <w:sz w:val="16"/>
                <w:szCs w:val="16"/>
              </w:rPr>
              <w:t>110</w:t>
            </w:r>
          </w:p>
        </w:tc>
        <w:tc>
          <w:tcPr>
            <w:tcW w:w="1734" w:type="dxa"/>
          </w:tcPr>
          <w:p w:rsidR="002E5F31" w:rsidRPr="002E5F31" w:rsidRDefault="002E5F31" w:rsidP="002E5F31">
            <w:pPr>
              <w:jc w:val="center"/>
              <w:rPr>
                <w:sz w:val="16"/>
                <w:szCs w:val="16"/>
              </w:rPr>
            </w:pPr>
            <w:r w:rsidRPr="002E5F31">
              <w:rPr>
                <w:sz w:val="16"/>
                <w:szCs w:val="16"/>
              </w:rPr>
              <w:t>1978</w:t>
            </w:r>
          </w:p>
        </w:tc>
      </w:tr>
      <w:tr w:rsidR="002E5F31" w:rsidRPr="002E5F31" w:rsidTr="002E5F31">
        <w:tc>
          <w:tcPr>
            <w:tcW w:w="670" w:type="dxa"/>
          </w:tcPr>
          <w:p w:rsidR="002E5F31" w:rsidRPr="002E5F31" w:rsidRDefault="002E5F31" w:rsidP="002E5F31">
            <w:pPr>
              <w:jc w:val="center"/>
              <w:rPr>
                <w:sz w:val="16"/>
                <w:szCs w:val="16"/>
              </w:rPr>
            </w:pPr>
            <w:r w:rsidRPr="002E5F31">
              <w:rPr>
                <w:sz w:val="16"/>
                <w:szCs w:val="16"/>
              </w:rPr>
              <w:t>56</w:t>
            </w:r>
          </w:p>
        </w:tc>
        <w:tc>
          <w:tcPr>
            <w:tcW w:w="2982" w:type="dxa"/>
          </w:tcPr>
          <w:p w:rsidR="002E5F31" w:rsidRPr="002E5F31" w:rsidRDefault="002E5F31" w:rsidP="002E5F31">
            <w:pPr>
              <w:jc w:val="center"/>
              <w:rPr>
                <w:sz w:val="16"/>
                <w:szCs w:val="16"/>
              </w:rPr>
            </w:pPr>
            <w:r w:rsidRPr="002E5F31">
              <w:rPr>
                <w:sz w:val="16"/>
                <w:szCs w:val="16"/>
              </w:rPr>
              <w:t>Садовая</w:t>
            </w:r>
          </w:p>
        </w:tc>
        <w:tc>
          <w:tcPr>
            <w:tcW w:w="1843" w:type="dxa"/>
          </w:tcPr>
          <w:p w:rsidR="002E5F31" w:rsidRPr="002E5F31" w:rsidRDefault="002E5F31" w:rsidP="002E5F31">
            <w:pPr>
              <w:jc w:val="center"/>
              <w:rPr>
                <w:sz w:val="16"/>
                <w:szCs w:val="16"/>
              </w:rPr>
            </w:pPr>
            <w:r w:rsidRPr="002E5F31">
              <w:rPr>
                <w:sz w:val="16"/>
                <w:szCs w:val="16"/>
              </w:rPr>
              <w:t>500</w:t>
            </w:r>
          </w:p>
        </w:tc>
        <w:tc>
          <w:tcPr>
            <w:tcW w:w="1701" w:type="dxa"/>
          </w:tcPr>
          <w:p w:rsidR="002E5F31" w:rsidRPr="002E5F31" w:rsidRDefault="002E5F31" w:rsidP="002E5F31">
            <w:pPr>
              <w:jc w:val="center"/>
              <w:rPr>
                <w:sz w:val="16"/>
                <w:szCs w:val="16"/>
              </w:rPr>
            </w:pPr>
            <w:r w:rsidRPr="002E5F31">
              <w:rPr>
                <w:sz w:val="16"/>
                <w:szCs w:val="16"/>
              </w:rPr>
              <w:t>чугун</w:t>
            </w:r>
          </w:p>
        </w:tc>
        <w:tc>
          <w:tcPr>
            <w:tcW w:w="1491" w:type="dxa"/>
          </w:tcPr>
          <w:p w:rsidR="002E5F31" w:rsidRPr="002E5F31" w:rsidRDefault="002E5F31" w:rsidP="002E5F31">
            <w:pPr>
              <w:jc w:val="center"/>
              <w:rPr>
                <w:sz w:val="16"/>
                <w:szCs w:val="16"/>
              </w:rPr>
            </w:pPr>
            <w:r w:rsidRPr="002E5F31">
              <w:rPr>
                <w:sz w:val="16"/>
                <w:szCs w:val="16"/>
              </w:rPr>
              <w:t>100</w:t>
            </w:r>
          </w:p>
        </w:tc>
        <w:tc>
          <w:tcPr>
            <w:tcW w:w="1734" w:type="dxa"/>
          </w:tcPr>
          <w:p w:rsidR="002E5F31" w:rsidRPr="002E5F31" w:rsidRDefault="002E5F31" w:rsidP="002E5F31">
            <w:pPr>
              <w:jc w:val="center"/>
              <w:rPr>
                <w:sz w:val="16"/>
                <w:szCs w:val="16"/>
              </w:rPr>
            </w:pPr>
            <w:r w:rsidRPr="002E5F31">
              <w:rPr>
                <w:sz w:val="16"/>
                <w:szCs w:val="16"/>
              </w:rPr>
              <w:t>1972</w:t>
            </w:r>
          </w:p>
        </w:tc>
      </w:tr>
      <w:tr w:rsidR="002E5F31" w:rsidRPr="002E5F31" w:rsidTr="002E5F31">
        <w:tc>
          <w:tcPr>
            <w:tcW w:w="670" w:type="dxa"/>
          </w:tcPr>
          <w:p w:rsidR="002E5F31" w:rsidRPr="002E5F31" w:rsidRDefault="002E5F31" w:rsidP="002E5F31">
            <w:pPr>
              <w:jc w:val="center"/>
              <w:rPr>
                <w:sz w:val="16"/>
                <w:szCs w:val="16"/>
              </w:rPr>
            </w:pPr>
            <w:r w:rsidRPr="002E5F31">
              <w:rPr>
                <w:sz w:val="16"/>
                <w:szCs w:val="16"/>
              </w:rPr>
              <w:t>57</w:t>
            </w:r>
          </w:p>
        </w:tc>
        <w:tc>
          <w:tcPr>
            <w:tcW w:w="2982" w:type="dxa"/>
          </w:tcPr>
          <w:p w:rsidR="002E5F31" w:rsidRPr="002E5F31" w:rsidRDefault="002E5F31" w:rsidP="002E5F31">
            <w:pPr>
              <w:jc w:val="center"/>
              <w:rPr>
                <w:sz w:val="16"/>
                <w:szCs w:val="16"/>
              </w:rPr>
            </w:pPr>
            <w:r w:rsidRPr="002E5F31">
              <w:rPr>
                <w:sz w:val="16"/>
                <w:szCs w:val="16"/>
              </w:rPr>
              <w:t>Сахарова</w:t>
            </w:r>
          </w:p>
        </w:tc>
        <w:tc>
          <w:tcPr>
            <w:tcW w:w="1843" w:type="dxa"/>
          </w:tcPr>
          <w:p w:rsidR="002E5F31" w:rsidRPr="002E5F31" w:rsidRDefault="002E5F31" w:rsidP="002E5F31">
            <w:pPr>
              <w:jc w:val="center"/>
              <w:rPr>
                <w:sz w:val="16"/>
                <w:szCs w:val="16"/>
              </w:rPr>
            </w:pPr>
            <w:r w:rsidRPr="002E5F31">
              <w:rPr>
                <w:sz w:val="16"/>
                <w:szCs w:val="16"/>
              </w:rPr>
              <w:t>1180</w:t>
            </w:r>
          </w:p>
        </w:tc>
        <w:tc>
          <w:tcPr>
            <w:tcW w:w="1701" w:type="dxa"/>
          </w:tcPr>
          <w:p w:rsidR="002E5F31" w:rsidRPr="002E5F31" w:rsidRDefault="002E5F31" w:rsidP="002E5F31">
            <w:pPr>
              <w:jc w:val="center"/>
              <w:rPr>
                <w:sz w:val="16"/>
                <w:szCs w:val="16"/>
              </w:rPr>
            </w:pPr>
            <w:r w:rsidRPr="002E5F31">
              <w:rPr>
                <w:sz w:val="16"/>
                <w:szCs w:val="16"/>
              </w:rPr>
              <w:t>НПВХ</w:t>
            </w:r>
          </w:p>
        </w:tc>
        <w:tc>
          <w:tcPr>
            <w:tcW w:w="1491" w:type="dxa"/>
          </w:tcPr>
          <w:p w:rsidR="002E5F31" w:rsidRPr="002E5F31" w:rsidRDefault="002E5F31" w:rsidP="002E5F31">
            <w:pPr>
              <w:jc w:val="center"/>
              <w:rPr>
                <w:sz w:val="16"/>
                <w:szCs w:val="16"/>
              </w:rPr>
            </w:pPr>
            <w:r w:rsidRPr="002E5F31">
              <w:rPr>
                <w:sz w:val="16"/>
                <w:szCs w:val="16"/>
              </w:rPr>
              <w:t>110</w:t>
            </w:r>
          </w:p>
        </w:tc>
        <w:tc>
          <w:tcPr>
            <w:tcW w:w="1734" w:type="dxa"/>
          </w:tcPr>
          <w:p w:rsidR="002E5F31" w:rsidRPr="002E5F31" w:rsidRDefault="002E5F31" w:rsidP="002E5F31">
            <w:pPr>
              <w:jc w:val="center"/>
              <w:rPr>
                <w:sz w:val="16"/>
                <w:szCs w:val="16"/>
              </w:rPr>
            </w:pPr>
            <w:r w:rsidRPr="002E5F31">
              <w:rPr>
                <w:sz w:val="16"/>
                <w:szCs w:val="16"/>
              </w:rPr>
              <w:t>1976</w:t>
            </w:r>
          </w:p>
        </w:tc>
      </w:tr>
      <w:tr w:rsidR="002E5F31" w:rsidRPr="002E5F31" w:rsidTr="002E5F31">
        <w:tc>
          <w:tcPr>
            <w:tcW w:w="670" w:type="dxa"/>
          </w:tcPr>
          <w:p w:rsidR="002E5F31" w:rsidRPr="002E5F31" w:rsidRDefault="002E5F31" w:rsidP="002E5F31">
            <w:pPr>
              <w:jc w:val="center"/>
              <w:rPr>
                <w:sz w:val="16"/>
                <w:szCs w:val="16"/>
              </w:rPr>
            </w:pPr>
            <w:r w:rsidRPr="002E5F31">
              <w:rPr>
                <w:sz w:val="16"/>
                <w:szCs w:val="16"/>
              </w:rPr>
              <w:t>58</w:t>
            </w:r>
          </w:p>
        </w:tc>
        <w:tc>
          <w:tcPr>
            <w:tcW w:w="2982" w:type="dxa"/>
          </w:tcPr>
          <w:p w:rsidR="002E5F31" w:rsidRPr="002E5F31" w:rsidRDefault="002E5F31" w:rsidP="002E5F31">
            <w:pPr>
              <w:jc w:val="center"/>
              <w:rPr>
                <w:sz w:val="16"/>
                <w:szCs w:val="16"/>
              </w:rPr>
            </w:pPr>
            <w:r w:rsidRPr="002E5F31">
              <w:rPr>
                <w:sz w:val="16"/>
                <w:szCs w:val="16"/>
              </w:rPr>
              <w:t>Свердлова</w:t>
            </w:r>
          </w:p>
        </w:tc>
        <w:tc>
          <w:tcPr>
            <w:tcW w:w="1843" w:type="dxa"/>
          </w:tcPr>
          <w:p w:rsidR="002E5F31" w:rsidRPr="002E5F31" w:rsidRDefault="002E5F31" w:rsidP="002E5F31">
            <w:pPr>
              <w:jc w:val="center"/>
              <w:rPr>
                <w:sz w:val="16"/>
                <w:szCs w:val="16"/>
              </w:rPr>
            </w:pPr>
            <w:r w:rsidRPr="002E5F31">
              <w:rPr>
                <w:sz w:val="16"/>
                <w:szCs w:val="16"/>
              </w:rPr>
              <w:t>350</w:t>
            </w:r>
          </w:p>
        </w:tc>
        <w:tc>
          <w:tcPr>
            <w:tcW w:w="1701" w:type="dxa"/>
          </w:tcPr>
          <w:p w:rsidR="002E5F31" w:rsidRPr="002E5F31" w:rsidRDefault="002E5F31" w:rsidP="002E5F31">
            <w:pPr>
              <w:jc w:val="center"/>
              <w:rPr>
                <w:sz w:val="16"/>
                <w:szCs w:val="16"/>
              </w:rPr>
            </w:pPr>
            <w:r w:rsidRPr="002E5F31">
              <w:rPr>
                <w:sz w:val="16"/>
                <w:szCs w:val="16"/>
              </w:rPr>
              <w:t>НПВХ</w:t>
            </w:r>
          </w:p>
        </w:tc>
        <w:tc>
          <w:tcPr>
            <w:tcW w:w="1491" w:type="dxa"/>
          </w:tcPr>
          <w:p w:rsidR="002E5F31" w:rsidRPr="002E5F31" w:rsidRDefault="002E5F31" w:rsidP="002E5F31">
            <w:pPr>
              <w:jc w:val="center"/>
              <w:rPr>
                <w:sz w:val="16"/>
                <w:szCs w:val="16"/>
              </w:rPr>
            </w:pPr>
            <w:r w:rsidRPr="002E5F31">
              <w:rPr>
                <w:sz w:val="16"/>
                <w:szCs w:val="16"/>
              </w:rPr>
              <w:t>110</w:t>
            </w:r>
          </w:p>
        </w:tc>
        <w:tc>
          <w:tcPr>
            <w:tcW w:w="1734" w:type="dxa"/>
          </w:tcPr>
          <w:p w:rsidR="002E5F31" w:rsidRPr="002E5F31" w:rsidRDefault="002E5F31" w:rsidP="002E5F31">
            <w:pPr>
              <w:jc w:val="center"/>
              <w:rPr>
                <w:sz w:val="16"/>
                <w:szCs w:val="16"/>
              </w:rPr>
            </w:pPr>
            <w:r w:rsidRPr="002E5F31">
              <w:rPr>
                <w:sz w:val="16"/>
                <w:szCs w:val="16"/>
              </w:rPr>
              <w:t>2008</w:t>
            </w:r>
          </w:p>
        </w:tc>
      </w:tr>
      <w:tr w:rsidR="002E5F31" w:rsidRPr="002E5F31" w:rsidTr="002E5F31">
        <w:tc>
          <w:tcPr>
            <w:tcW w:w="670" w:type="dxa"/>
          </w:tcPr>
          <w:p w:rsidR="002E5F31" w:rsidRPr="002E5F31" w:rsidRDefault="002E5F31" w:rsidP="002E5F31">
            <w:pPr>
              <w:jc w:val="center"/>
              <w:rPr>
                <w:sz w:val="16"/>
                <w:szCs w:val="16"/>
              </w:rPr>
            </w:pPr>
            <w:r w:rsidRPr="002E5F31">
              <w:rPr>
                <w:sz w:val="16"/>
                <w:szCs w:val="16"/>
              </w:rPr>
              <w:t>59</w:t>
            </w:r>
          </w:p>
        </w:tc>
        <w:tc>
          <w:tcPr>
            <w:tcW w:w="2982" w:type="dxa"/>
          </w:tcPr>
          <w:p w:rsidR="002E5F31" w:rsidRPr="002E5F31" w:rsidRDefault="002E5F31" w:rsidP="002E5F31">
            <w:pPr>
              <w:jc w:val="center"/>
              <w:rPr>
                <w:sz w:val="16"/>
                <w:szCs w:val="16"/>
              </w:rPr>
            </w:pPr>
            <w:r w:rsidRPr="002E5F31">
              <w:rPr>
                <w:sz w:val="16"/>
                <w:szCs w:val="16"/>
              </w:rPr>
              <w:t>Семёновская</w:t>
            </w:r>
          </w:p>
        </w:tc>
        <w:tc>
          <w:tcPr>
            <w:tcW w:w="1843" w:type="dxa"/>
          </w:tcPr>
          <w:p w:rsidR="002E5F31" w:rsidRPr="002E5F31" w:rsidRDefault="002E5F31" w:rsidP="002E5F31">
            <w:pPr>
              <w:jc w:val="center"/>
              <w:rPr>
                <w:sz w:val="16"/>
                <w:szCs w:val="16"/>
              </w:rPr>
            </w:pPr>
            <w:r w:rsidRPr="002E5F31">
              <w:rPr>
                <w:sz w:val="16"/>
                <w:szCs w:val="16"/>
              </w:rPr>
              <w:t>270</w:t>
            </w:r>
          </w:p>
        </w:tc>
        <w:tc>
          <w:tcPr>
            <w:tcW w:w="1701" w:type="dxa"/>
          </w:tcPr>
          <w:p w:rsidR="002E5F31" w:rsidRPr="002E5F31" w:rsidRDefault="002E5F31" w:rsidP="002E5F31">
            <w:pPr>
              <w:jc w:val="center"/>
              <w:rPr>
                <w:sz w:val="16"/>
                <w:szCs w:val="16"/>
              </w:rPr>
            </w:pPr>
            <w:r w:rsidRPr="002E5F31">
              <w:rPr>
                <w:sz w:val="16"/>
                <w:szCs w:val="16"/>
              </w:rPr>
              <w:t>НПВХ</w:t>
            </w:r>
          </w:p>
        </w:tc>
        <w:tc>
          <w:tcPr>
            <w:tcW w:w="1491" w:type="dxa"/>
          </w:tcPr>
          <w:p w:rsidR="002E5F31" w:rsidRPr="002E5F31" w:rsidRDefault="002E5F31" w:rsidP="002E5F31">
            <w:pPr>
              <w:jc w:val="center"/>
              <w:rPr>
                <w:sz w:val="16"/>
                <w:szCs w:val="16"/>
              </w:rPr>
            </w:pPr>
            <w:r w:rsidRPr="002E5F31">
              <w:rPr>
                <w:sz w:val="16"/>
                <w:szCs w:val="16"/>
              </w:rPr>
              <w:t>110</w:t>
            </w:r>
          </w:p>
        </w:tc>
        <w:tc>
          <w:tcPr>
            <w:tcW w:w="1734" w:type="dxa"/>
          </w:tcPr>
          <w:p w:rsidR="002E5F31" w:rsidRPr="002E5F31" w:rsidRDefault="002E5F31" w:rsidP="002E5F31">
            <w:pPr>
              <w:jc w:val="center"/>
              <w:rPr>
                <w:sz w:val="16"/>
                <w:szCs w:val="16"/>
              </w:rPr>
            </w:pPr>
            <w:r w:rsidRPr="002E5F31">
              <w:rPr>
                <w:sz w:val="16"/>
                <w:szCs w:val="16"/>
              </w:rPr>
              <w:t>1996</w:t>
            </w:r>
          </w:p>
        </w:tc>
      </w:tr>
      <w:tr w:rsidR="002E5F31" w:rsidRPr="002E5F31" w:rsidTr="002E5F31">
        <w:tc>
          <w:tcPr>
            <w:tcW w:w="670" w:type="dxa"/>
          </w:tcPr>
          <w:p w:rsidR="002E5F31" w:rsidRPr="002E5F31" w:rsidRDefault="002E5F31" w:rsidP="002E5F31">
            <w:pPr>
              <w:jc w:val="center"/>
              <w:rPr>
                <w:sz w:val="16"/>
                <w:szCs w:val="16"/>
              </w:rPr>
            </w:pPr>
            <w:r w:rsidRPr="002E5F31">
              <w:rPr>
                <w:sz w:val="16"/>
                <w:szCs w:val="16"/>
              </w:rPr>
              <w:t>60</w:t>
            </w:r>
          </w:p>
        </w:tc>
        <w:tc>
          <w:tcPr>
            <w:tcW w:w="2982" w:type="dxa"/>
          </w:tcPr>
          <w:p w:rsidR="002E5F31" w:rsidRPr="002E5F31" w:rsidRDefault="002E5F31" w:rsidP="002E5F31">
            <w:pPr>
              <w:jc w:val="center"/>
              <w:rPr>
                <w:sz w:val="16"/>
                <w:szCs w:val="16"/>
              </w:rPr>
            </w:pPr>
            <w:r w:rsidRPr="002E5F31">
              <w:rPr>
                <w:sz w:val="16"/>
                <w:szCs w:val="16"/>
              </w:rPr>
              <w:t>Советская</w:t>
            </w:r>
          </w:p>
        </w:tc>
        <w:tc>
          <w:tcPr>
            <w:tcW w:w="1843" w:type="dxa"/>
          </w:tcPr>
          <w:p w:rsidR="002E5F31" w:rsidRPr="002E5F31" w:rsidRDefault="002E5F31" w:rsidP="002E5F31">
            <w:pPr>
              <w:jc w:val="center"/>
              <w:rPr>
                <w:sz w:val="16"/>
                <w:szCs w:val="16"/>
              </w:rPr>
            </w:pPr>
            <w:r w:rsidRPr="002E5F31">
              <w:rPr>
                <w:sz w:val="16"/>
                <w:szCs w:val="16"/>
              </w:rPr>
              <w:t>435</w:t>
            </w:r>
          </w:p>
          <w:p w:rsidR="002E5F31" w:rsidRPr="002E5F31" w:rsidRDefault="002E5F31" w:rsidP="002E5F31">
            <w:pPr>
              <w:jc w:val="center"/>
              <w:rPr>
                <w:sz w:val="16"/>
                <w:szCs w:val="16"/>
              </w:rPr>
            </w:pPr>
            <w:r w:rsidRPr="002E5F31">
              <w:rPr>
                <w:sz w:val="16"/>
                <w:szCs w:val="16"/>
              </w:rPr>
              <w:t>200</w:t>
            </w:r>
          </w:p>
        </w:tc>
        <w:tc>
          <w:tcPr>
            <w:tcW w:w="1701" w:type="dxa"/>
          </w:tcPr>
          <w:p w:rsidR="002E5F31" w:rsidRPr="002E5F31" w:rsidRDefault="002E5F31" w:rsidP="002E5F31">
            <w:pPr>
              <w:jc w:val="center"/>
              <w:rPr>
                <w:sz w:val="16"/>
                <w:szCs w:val="16"/>
              </w:rPr>
            </w:pPr>
            <w:r w:rsidRPr="002E5F31">
              <w:rPr>
                <w:sz w:val="16"/>
                <w:szCs w:val="16"/>
              </w:rPr>
              <w:t>Чугун</w:t>
            </w:r>
          </w:p>
          <w:p w:rsidR="002E5F31" w:rsidRPr="002E5F31" w:rsidRDefault="002E5F31" w:rsidP="002E5F31">
            <w:pPr>
              <w:jc w:val="center"/>
              <w:rPr>
                <w:sz w:val="16"/>
                <w:szCs w:val="16"/>
              </w:rPr>
            </w:pPr>
            <w:r w:rsidRPr="002E5F31">
              <w:rPr>
                <w:sz w:val="16"/>
                <w:szCs w:val="16"/>
              </w:rPr>
              <w:t>железо</w:t>
            </w:r>
          </w:p>
        </w:tc>
        <w:tc>
          <w:tcPr>
            <w:tcW w:w="1491" w:type="dxa"/>
          </w:tcPr>
          <w:p w:rsidR="002E5F31" w:rsidRPr="002E5F31" w:rsidRDefault="002E5F31" w:rsidP="002E5F31">
            <w:pPr>
              <w:jc w:val="center"/>
              <w:rPr>
                <w:sz w:val="16"/>
                <w:szCs w:val="16"/>
              </w:rPr>
            </w:pPr>
            <w:r w:rsidRPr="002E5F31">
              <w:rPr>
                <w:sz w:val="16"/>
                <w:szCs w:val="16"/>
              </w:rPr>
              <w:t>100</w:t>
            </w:r>
          </w:p>
          <w:p w:rsidR="002E5F31" w:rsidRPr="002E5F31" w:rsidRDefault="002E5F31" w:rsidP="002E5F31">
            <w:pPr>
              <w:jc w:val="center"/>
              <w:rPr>
                <w:sz w:val="16"/>
                <w:szCs w:val="16"/>
              </w:rPr>
            </w:pPr>
            <w:r w:rsidRPr="002E5F31">
              <w:rPr>
                <w:sz w:val="16"/>
                <w:szCs w:val="16"/>
              </w:rPr>
              <w:t>40</w:t>
            </w:r>
          </w:p>
        </w:tc>
        <w:tc>
          <w:tcPr>
            <w:tcW w:w="1734" w:type="dxa"/>
          </w:tcPr>
          <w:p w:rsidR="002E5F31" w:rsidRPr="002E5F31" w:rsidRDefault="002E5F31" w:rsidP="002E5F31">
            <w:pPr>
              <w:jc w:val="center"/>
              <w:rPr>
                <w:sz w:val="16"/>
                <w:szCs w:val="16"/>
              </w:rPr>
            </w:pPr>
            <w:r w:rsidRPr="002E5F31">
              <w:rPr>
                <w:sz w:val="16"/>
                <w:szCs w:val="16"/>
              </w:rPr>
              <w:t>1976</w:t>
            </w:r>
          </w:p>
          <w:p w:rsidR="002E5F31" w:rsidRPr="002E5F31" w:rsidRDefault="002E5F31" w:rsidP="002E5F31">
            <w:pPr>
              <w:jc w:val="center"/>
              <w:rPr>
                <w:sz w:val="16"/>
                <w:szCs w:val="16"/>
              </w:rPr>
            </w:pPr>
            <w:r w:rsidRPr="002E5F31">
              <w:rPr>
                <w:sz w:val="16"/>
                <w:szCs w:val="16"/>
              </w:rPr>
              <w:t>1976</w:t>
            </w:r>
          </w:p>
        </w:tc>
      </w:tr>
      <w:tr w:rsidR="002E5F31" w:rsidRPr="002E5F31" w:rsidTr="002E5F31">
        <w:tc>
          <w:tcPr>
            <w:tcW w:w="670" w:type="dxa"/>
          </w:tcPr>
          <w:p w:rsidR="002E5F31" w:rsidRPr="002E5F31" w:rsidRDefault="002E5F31" w:rsidP="002E5F31">
            <w:pPr>
              <w:jc w:val="center"/>
              <w:rPr>
                <w:sz w:val="16"/>
                <w:szCs w:val="16"/>
              </w:rPr>
            </w:pPr>
            <w:r w:rsidRPr="002E5F31">
              <w:rPr>
                <w:sz w:val="16"/>
                <w:szCs w:val="16"/>
              </w:rPr>
              <w:t>61</w:t>
            </w:r>
          </w:p>
        </w:tc>
        <w:tc>
          <w:tcPr>
            <w:tcW w:w="2982" w:type="dxa"/>
          </w:tcPr>
          <w:p w:rsidR="002E5F31" w:rsidRPr="002E5F31" w:rsidRDefault="002E5F31" w:rsidP="002E5F31">
            <w:pPr>
              <w:jc w:val="center"/>
              <w:rPr>
                <w:sz w:val="16"/>
                <w:szCs w:val="16"/>
              </w:rPr>
            </w:pPr>
            <w:r w:rsidRPr="002E5F31">
              <w:rPr>
                <w:sz w:val="16"/>
                <w:szCs w:val="16"/>
              </w:rPr>
              <w:t>Северная</w:t>
            </w:r>
          </w:p>
        </w:tc>
        <w:tc>
          <w:tcPr>
            <w:tcW w:w="1843" w:type="dxa"/>
          </w:tcPr>
          <w:p w:rsidR="002E5F31" w:rsidRPr="002E5F31" w:rsidRDefault="002E5F31" w:rsidP="002E5F31">
            <w:pPr>
              <w:jc w:val="center"/>
              <w:rPr>
                <w:sz w:val="16"/>
                <w:szCs w:val="16"/>
              </w:rPr>
            </w:pPr>
            <w:r w:rsidRPr="002E5F31">
              <w:rPr>
                <w:sz w:val="16"/>
                <w:szCs w:val="16"/>
              </w:rPr>
              <w:t>200</w:t>
            </w:r>
          </w:p>
        </w:tc>
        <w:tc>
          <w:tcPr>
            <w:tcW w:w="1701" w:type="dxa"/>
          </w:tcPr>
          <w:p w:rsidR="002E5F31" w:rsidRPr="002E5F31" w:rsidRDefault="002E5F31" w:rsidP="002E5F31">
            <w:pPr>
              <w:jc w:val="center"/>
              <w:rPr>
                <w:sz w:val="16"/>
                <w:szCs w:val="16"/>
              </w:rPr>
            </w:pPr>
            <w:r w:rsidRPr="002E5F31">
              <w:rPr>
                <w:sz w:val="16"/>
                <w:szCs w:val="16"/>
              </w:rPr>
              <w:t>чугун</w:t>
            </w:r>
          </w:p>
        </w:tc>
        <w:tc>
          <w:tcPr>
            <w:tcW w:w="1491" w:type="dxa"/>
          </w:tcPr>
          <w:p w:rsidR="002E5F31" w:rsidRPr="002E5F31" w:rsidRDefault="002E5F31" w:rsidP="002E5F31">
            <w:pPr>
              <w:jc w:val="center"/>
              <w:rPr>
                <w:sz w:val="16"/>
                <w:szCs w:val="16"/>
              </w:rPr>
            </w:pPr>
            <w:r w:rsidRPr="002E5F31">
              <w:rPr>
                <w:sz w:val="16"/>
                <w:szCs w:val="16"/>
              </w:rPr>
              <w:t>100</w:t>
            </w:r>
          </w:p>
        </w:tc>
        <w:tc>
          <w:tcPr>
            <w:tcW w:w="1734" w:type="dxa"/>
          </w:tcPr>
          <w:p w:rsidR="002E5F31" w:rsidRPr="002E5F31" w:rsidRDefault="002E5F31" w:rsidP="002E5F31">
            <w:pPr>
              <w:jc w:val="center"/>
              <w:rPr>
                <w:sz w:val="16"/>
                <w:szCs w:val="16"/>
              </w:rPr>
            </w:pPr>
            <w:r w:rsidRPr="002E5F31">
              <w:rPr>
                <w:sz w:val="16"/>
                <w:szCs w:val="16"/>
              </w:rPr>
              <w:t>1976</w:t>
            </w:r>
          </w:p>
        </w:tc>
      </w:tr>
      <w:tr w:rsidR="002E5F31" w:rsidRPr="002E5F31" w:rsidTr="002E5F31">
        <w:tc>
          <w:tcPr>
            <w:tcW w:w="670" w:type="dxa"/>
          </w:tcPr>
          <w:p w:rsidR="002E5F31" w:rsidRPr="002E5F31" w:rsidRDefault="002E5F31" w:rsidP="002E5F31">
            <w:pPr>
              <w:jc w:val="center"/>
              <w:rPr>
                <w:sz w:val="16"/>
                <w:szCs w:val="16"/>
              </w:rPr>
            </w:pPr>
            <w:r w:rsidRPr="002E5F31">
              <w:rPr>
                <w:sz w:val="16"/>
                <w:szCs w:val="16"/>
              </w:rPr>
              <w:t>62</w:t>
            </w:r>
          </w:p>
        </w:tc>
        <w:tc>
          <w:tcPr>
            <w:tcW w:w="2982" w:type="dxa"/>
          </w:tcPr>
          <w:p w:rsidR="002E5F31" w:rsidRPr="002E5F31" w:rsidRDefault="002E5F31" w:rsidP="002E5F31">
            <w:pPr>
              <w:jc w:val="center"/>
              <w:rPr>
                <w:sz w:val="16"/>
                <w:szCs w:val="16"/>
              </w:rPr>
            </w:pPr>
            <w:r w:rsidRPr="002E5F31">
              <w:rPr>
                <w:sz w:val="16"/>
                <w:szCs w:val="16"/>
              </w:rPr>
              <w:t>Титова</w:t>
            </w:r>
          </w:p>
        </w:tc>
        <w:tc>
          <w:tcPr>
            <w:tcW w:w="1843" w:type="dxa"/>
          </w:tcPr>
          <w:p w:rsidR="002E5F31" w:rsidRPr="002E5F31" w:rsidRDefault="002E5F31" w:rsidP="002E5F31">
            <w:pPr>
              <w:jc w:val="center"/>
              <w:rPr>
                <w:sz w:val="16"/>
                <w:szCs w:val="16"/>
              </w:rPr>
            </w:pPr>
            <w:r w:rsidRPr="002E5F31">
              <w:rPr>
                <w:sz w:val="16"/>
                <w:szCs w:val="16"/>
              </w:rPr>
              <w:t>750</w:t>
            </w:r>
          </w:p>
        </w:tc>
        <w:tc>
          <w:tcPr>
            <w:tcW w:w="1701" w:type="dxa"/>
          </w:tcPr>
          <w:p w:rsidR="002E5F31" w:rsidRPr="002E5F31" w:rsidRDefault="002E5F31" w:rsidP="002E5F31">
            <w:pPr>
              <w:jc w:val="center"/>
              <w:rPr>
                <w:sz w:val="16"/>
                <w:szCs w:val="16"/>
              </w:rPr>
            </w:pPr>
            <w:r w:rsidRPr="002E5F31">
              <w:rPr>
                <w:sz w:val="16"/>
                <w:szCs w:val="16"/>
              </w:rPr>
              <w:t>НПВХ</w:t>
            </w:r>
          </w:p>
        </w:tc>
        <w:tc>
          <w:tcPr>
            <w:tcW w:w="1491" w:type="dxa"/>
          </w:tcPr>
          <w:p w:rsidR="002E5F31" w:rsidRPr="002E5F31" w:rsidRDefault="002E5F31" w:rsidP="002E5F31">
            <w:pPr>
              <w:jc w:val="center"/>
              <w:rPr>
                <w:sz w:val="16"/>
                <w:szCs w:val="16"/>
              </w:rPr>
            </w:pPr>
            <w:r w:rsidRPr="002E5F31">
              <w:rPr>
                <w:sz w:val="16"/>
                <w:szCs w:val="16"/>
              </w:rPr>
              <w:t>110</w:t>
            </w:r>
          </w:p>
        </w:tc>
        <w:tc>
          <w:tcPr>
            <w:tcW w:w="1734" w:type="dxa"/>
          </w:tcPr>
          <w:p w:rsidR="002E5F31" w:rsidRPr="002E5F31" w:rsidRDefault="002E5F31" w:rsidP="002E5F31">
            <w:pPr>
              <w:jc w:val="center"/>
              <w:rPr>
                <w:sz w:val="16"/>
                <w:szCs w:val="16"/>
              </w:rPr>
            </w:pPr>
            <w:r w:rsidRPr="002E5F31">
              <w:rPr>
                <w:sz w:val="16"/>
                <w:szCs w:val="16"/>
              </w:rPr>
              <w:t>1982</w:t>
            </w:r>
          </w:p>
        </w:tc>
      </w:tr>
      <w:tr w:rsidR="002E5F31" w:rsidRPr="002E5F31" w:rsidTr="002E5F31">
        <w:tc>
          <w:tcPr>
            <w:tcW w:w="670" w:type="dxa"/>
          </w:tcPr>
          <w:p w:rsidR="002E5F31" w:rsidRPr="002E5F31" w:rsidRDefault="002E5F31" w:rsidP="002E5F31">
            <w:pPr>
              <w:jc w:val="center"/>
              <w:rPr>
                <w:sz w:val="16"/>
                <w:szCs w:val="16"/>
              </w:rPr>
            </w:pPr>
            <w:r w:rsidRPr="002E5F31">
              <w:rPr>
                <w:sz w:val="16"/>
                <w:szCs w:val="16"/>
              </w:rPr>
              <w:t>63</w:t>
            </w:r>
          </w:p>
        </w:tc>
        <w:tc>
          <w:tcPr>
            <w:tcW w:w="2982" w:type="dxa"/>
          </w:tcPr>
          <w:p w:rsidR="002E5F31" w:rsidRPr="002E5F31" w:rsidRDefault="002E5F31" w:rsidP="002E5F31">
            <w:pPr>
              <w:jc w:val="center"/>
              <w:rPr>
                <w:sz w:val="16"/>
                <w:szCs w:val="16"/>
              </w:rPr>
            </w:pPr>
            <w:r w:rsidRPr="002E5F31">
              <w:rPr>
                <w:sz w:val="16"/>
                <w:szCs w:val="16"/>
              </w:rPr>
              <w:t>Терешковой</w:t>
            </w:r>
          </w:p>
        </w:tc>
        <w:tc>
          <w:tcPr>
            <w:tcW w:w="1843" w:type="dxa"/>
          </w:tcPr>
          <w:p w:rsidR="002E5F31" w:rsidRPr="002E5F31" w:rsidRDefault="002E5F31" w:rsidP="002E5F31">
            <w:pPr>
              <w:jc w:val="center"/>
              <w:rPr>
                <w:sz w:val="16"/>
                <w:szCs w:val="16"/>
              </w:rPr>
            </w:pPr>
            <w:r w:rsidRPr="002E5F31">
              <w:rPr>
                <w:sz w:val="16"/>
                <w:szCs w:val="16"/>
              </w:rPr>
              <w:t>200</w:t>
            </w:r>
          </w:p>
        </w:tc>
        <w:tc>
          <w:tcPr>
            <w:tcW w:w="1701" w:type="dxa"/>
          </w:tcPr>
          <w:p w:rsidR="002E5F31" w:rsidRPr="002E5F31" w:rsidRDefault="002E5F31" w:rsidP="002E5F31">
            <w:pPr>
              <w:jc w:val="center"/>
              <w:rPr>
                <w:sz w:val="16"/>
                <w:szCs w:val="16"/>
              </w:rPr>
            </w:pPr>
            <w:r w:rsidRPr="002E5F31">
              <w:rPr>
                <w:sz w:val="16"/>
                <w:szCs w:val="16"/>
              </w:rPr>
              <w:t>чугун</w:t>
            </w:r>
          </w:p>
        </w:tc>
        <w:tc>
          <w:tcPr>
            <w:tcW w:w="1491" w:type="dxa"/>
          </w:tcPr>
          <w:p w:rsidR="002E5F31" w:rsidRPr="002E5F31" w:rsidRDefault="002E5F31" w:rsidP="002E5F31">
            <w:pPr>
              <w:jc w:val="center"/>
              <w:rPr>
                <w:sz w:val="16"/>
                <w:szCs w:val="16"/>
              </w:rPr>
            </w:pPr>
            <w:r w:rsidRPr="002E5F31">
              <w:rPr>
                <w:sz w:val="16"/>
                <w:szCs w:val="16"/>
              </w:rPr>
              <w:t>100</w:t>
            </w:r>
          </w:p>
        </w:tc>
        <w:tc>
          <w:tcPr>
            <w:tcW w:w="1734" w:type="dxa"/>
          </w:tcPr>
          <w:p w:rsidR="002E5F31" w:rsidRPr="002E5F31" w:rsidRDefault="002E5F31" w:rsidP="002E5F31">
            <w:pPr>
              <w:jc w:val="center"/>
              <w:rPr>
                <w:sz w:val="16"/>
                <w:szCs w:val="16"/>
              </w:rPr>
            </w:pPr>
            <w:r w:rsidRPr="002E5F31">
              <w:rPr>
                <w:sz w:val="16"/>
                <w:szCs w:val="16"/>
              </w:rPr>
              <w:t>1976</w:t>
            </w:r>
          </w:p>
        </w:tc>
      </w:tr>
      <w:tr w:rsidR="002E5F31" w:rsidRPr="002E5F31" w:rsidTr="002E5F31">
        <w:tc>
          <w:tcPr>
            <w:tcW w:w="670" w:type="dxa"/>
          </w:tcPr>
          <w:p w:rsidR="002E5F31" w:rsidRPr="002E5F31" w:rsidRDefault="002E5F31" w:rsidP="002E5F31">
            <w:pPr>
              <w:jc w:val="center"/>
              <w:rPr>
                <w:sz w:val="16"/>
                <w:szCs w:val="16"/>
              </w:rPr>
            </w:pPr>
            <w:r w:rsidRPr="002E5F31">
              <w:rPr>
                <w:sz w:val="16"/>
                <w:szCs w:val="16"/>
              </w:rPr>
              <w:t>64</w:t>
            </w:r>
          </w:p>
        </w:tc>
        <w:tc>
          <w:tcPr>
            <w:tcW w:w="2982" w:type="dxa"/>
          </w:tcPr>
          <w:p w:rsidR="002E5F31" w:rsidRPr="002E5F31" w:rsidRDefault="002E5F31" w:rsidP="002E5F31">
            <w:pPr>
              <w:jc w:val="center"/>
              <w:rPr>
                <w:sz w:val="16"/>
                <w:szCs w:val="16"/>
              </w:rPr>
            </w:pPr>
            <w:r w:rsidRPr="002E5F31">
              <w:rPr>
                <w:sz w:val="16"/>
                <w:szCs w:val="16"/>
              </w:rPr>
              <w:t>Терешковой</w:t>
            </w:r>
          </w:p>
        </w:tc>
        <w:tc>
          <w:tcPr>
            <w:tcW w:w="1843" w:type="dxa"/>
          </w:tcPr>
          <w:p w:rsidR="002E5F31" w:rsidRPr="002E5F31" w:rsidRDefault="002E5F31" w:rsidP="002E5F31">
            <w:pPr>
              <w:jc w:val="center"/>
              <w:rPr>
                <w:sz w:val="16"/>
                <w:szCs w:val="16"/>
              </w:rPr>
            </w:pPr>
            <w:r w:rsidRPr="002E5F31">
              <w:rPr>
                <w:sz w:val="16"/>
                <w:szCs w:val="16"/>
              </w:rPr>
              <w:t>250</w:t>
            </w:r>
          </w:p>
        </w:tc>
        <w:tc>
          <w:tcPr>
            <w:tcW w:w="1701" w:type="dxa"/>
          </w:tcPr>
          <w:p w:rsidR="002E5F31" w:rsidRPr="002E5F31" w:rsidRDefault="002E5F31" w:rsidP="002E5F31">
            <w:pPr>
              <w:jc w:val="center"/>
              <w:rPr>
                <w:sz w:val="16"/>
                <w:szCs w:val="16"/>
              </w:rPr>
            </w:pPr>
            <w:r w:rsidRPr="002E5F31">
              <w:rPr>
                <w:sz w:val="16"/>
                <w:szCs w:val="16"/>
              </w:rPr>
              <w:t>ПЭ 63*2,0</w:t>
            </w:r>
          </w:p>
        </w:tc>
        <w:tc>
          <w:tcPr>
            <w:tcW w:w="1491" w:type="dxa"/>
          </w:tcPr>
          <w:p w:rsidR="002E5F31" w:rsidRPr="002E5F31" w:rsidRDefault="002E5F31" w:rsidP="002E5F31">
            <w:pPr>
              <w:jc w:val="center"/>
              <w:rPr>
                <w:sz w:val="16"/>
                <w:szCs w:val="16"/>
              </w:rPr>
            </w:pPr>
            <w:r w:rsidRPr="002E5F31">
              <w:rPr>
                <w:sz w:val="16"/>
                <w:szCs w:val="16"/>
              </w:rPr>
              <w:t>63</w:t>
            </w:r>
          </w:p>
        </w:tc>
        <w:tc>
          <w:tcPr>
            <w:tcW w:w="1734" w:type="dxa"/>
          </w:tcPr>
          <w:p w:rsidR="002E5F31" w:rsidRPr="002E5F31" w:rsidRDefault="002E5F31" w:rsidP="002E5F31">
            <w:pPr>
              <w:jc w:val="center"/>
              <w:rPr>
                <w:sz w:val="16"/>
                <w:szCs w:val="16"/>
              </w:rPr>
            </w:pPr>
            <w:r w:rsidRPr="002E5F31">
              <w:rPr>
                <w:sz w:val="16"/>
                <w:szCs w:val="16"/>
              </w:rPr>
              <w:t>1995</w:t>
            </w:r>
          </w:p>
        </w:tc>
      </w:tr>
      <w:tr w:rsidR="002E5F31" w:rsidRPr="002E5F31" w:rsidTr="002E5F31">
        <w:tc>
          <w:tcPr>
            <w:tcW w:w="670" w:type="dxa"/>
          </w:tcPr>
          <w:p w:rsidR="002E5F31" w:rsidRPr="002E5F31" w:rsidRDefault="002E5F31" w:rsidP="002E5F31">
            <w:pPr>
              <w:jc w:val="center"/>
              <w:rPr>
                <w:sz w:val="16"/>
                <w:szCs w:val="16"/>
              </w:rPr>
            </w:pPr>
            <w:r w:rsidRPr="002E5F31">
              <w:rPr>
                <w:sz w:val="16"/>
                <w:szCs w:val="16"/>
              </w:rPr>
              <w:t>65</w:t>
            </w:r>
          </w:p>
        </w:tc>
        <w:tc>
          <w:tcPr>
            <w:tcW w:w="2982" w:type="dxa"/>
          </w:tcPr>
          <w:p w:rsidR="002E5F31" w:rsidRPr="002E5F31" w:rsidRDefault="002E5F31" w:rsidP="002E5F31">
            <w:pPr>
              <w:jc w:val="center"/>
              <w:rPr>
                <w:sz w:val="16"/>
                <w:szCs w:val="16"/>
              </w:rPr>
            </w:pPr>
            <w:r w:rsidRPr="002E5F31">
              <w:rPr>
                <w:sz w:val="16"/>
                <w:szCs w:val="16"/>
              </w:rPr>
              <w:t>Тихая</w:t>
            </w:r>
          </w:p>
        </w:tc>
        <w:tc>
          <w:tcPr>
            <w:tcW w:w="1843" w:type="dxa"/>
          </w:tcPr>
          <w:p w:rsidR="002E5F31" w:rsidRPr="002E5F31" w:rsidRDefault="002E5F31" w:rsidP="002E5F31">
            <w:pPr>
              <w:jc w:val="center"/>
              <w:rPr>
                <w:sz w:val="16"/>
                <w:szCs w:val="16"/>
              </w:rPr>
            </w:pPr>
            <w:r w:rsidRPr="002E5F31">
              <w:rPr>
                <w:sz w:val="16"/>
                <w:szCs w:val="16"/>
              </w:rPr>
              <w:t>572</w:t>
            </w:r>
          </w:p>
        </w:tc>
        <w:tc>
          <w:tcPr>
            <w:tcW w:w="1701" w:type="dxa"/>
          </w:tcPr>
          <w:p w:rsidR="002E5F31" w:rsidRPr="002E5F31" w:rsidRDefault="002E5F31" w:rsidP="002E5F31">
            <w:pPr>
              <w:jc w:val="center"/>
              <w:rPr>
                <w:sz w:val="16"/>
                <w:szCs w:val="16"/>
              </w:rPr>
            </w:pPr>
            <w:r w:rsidRPr="002E5F31">
              <w:rPr>
                <w:sz w:val="16"/>
                <w:szCs w:val="16"/>
              </w:rPr>
              <w:t>НПВХ</w:t>
            </w:r>
          </w:p>
        </w:tc>
        <w:tc>
          <w:tcPr>
            <w:tcW w:w="1491" w:type="dxa"/>
          </w:tcPr>
          <w:p w:rsidR="002E5F31" w:rsidRPr="002E5F31" w:rsidRDefault="002E5F31" w:rsidP="002E5F31">
            <w:pPr>
              <w:jc w:val="center"/>
              <w:rPr>
                <w:sz w:val="16"/>
                <w:szCs w:val="16"/>
              </w:rPr>
            </w:pPr>
            <w:r w:rsidRPr="002E5F31">
              <w:rPr>
                <w:sz w:val="16"/>
                <w:szCs w:val="16"/>
              </w:rPr>
              <w:t>110</w:t>
            </w:r>
          </w:p>
        </w:tc>
        <w:tc>
          <w:tcPr>
            <w:tcW w:w="1734" w:type="dxa"/>
          </w:tcPr>
          <w:p w:rsidR="002E5F31" w:rsidRPr="002E5F31" w:rsidRDefault="002E5F31" w:rsidP="002E5F31">
            <w:pPr>
              <w:jc w:val="center"/>
              <w:rPr>
                <w:sz w:val="16"/>
                <w:szCs w:val="16"/>
              </w:rPr>
            </w:pPr>
            <w:r w:rsidRPr="002E5F31">
              <w:rPr>
                <w:sz w:val="16"/>
                <w:szCs w:val="16"/>
              </w:rPr>
              <w:t>2012-2014</w:t>
            </w:r>
          </w:p>
        </w:tc>
      </w:tr>
      <w:tr w:rsidR="002E5F31" w:rsidRPr="002E5F31" w:rsidTr="002E5F31">
        <w:tc>
          <w:tcPr>
            <w:tcW w:w="670" w:type="dxa"/>
          </w:tcPr>
          <w:p w:rsidR="002E5F31" w:rsidRPr="002E5F31" w:rsidRDefault="002E5F31" w:rsidP="002E5F31">
            <w:pPr>
              <w:jc w:val="center"/>
              <w:rPr>
                <w:sz w:val="16"/>
                <w:szCs w:val="16"/>
              </w:rPr>
            </w:pPr>
            <w:r w:rsidRPr="002E5F31">
              <w:rPr>
                <w:sz w:val="16"/>
                <w:szCs w:val="16"/>
              </w:rPr>
              <w:t>66</w:t>
            </w:r>
          </w:p>
        </w:tc>
        <w:tc>
          <w:tcPr>
            <w:tcW w:w="2982" w:type="dxa"/>
          </w:tcPr>
          <w:p w:rsidR="002E5F31" w:rsidRPr="002E5F31" w:rsidRDefault="002E5F31" w:rsidP="002E5F31">
            <w:pPr>
              <w:jc w:val="center"/>
              <w:rPr>
                <w:sz w:val="16"/>
                <w:szCs w:val="16"/>
              </w:rPr>
            </w:pPr>
            <w:r w:rsidRPr="002E5F31">
              <w:rPr>
                <w:sz w:val="16"/>
                <w:szCs w:val="16"/>
              </w:rPr>
              <w:t>Шолохова</w:t>
            </w:r>
          </w:p>
        </w:tc>
        <w:tc>
          <w:tcPr>
            <w:tcW w:w="1843" w:type="dxa"/>
          </w:tcPr>
          <w:p w:rsidR="002E5F31" w:rsidRPr="002E5F31" w:rsidRDefault="002E5F31" w:rsidP="002E5F31">
            <w:pPr>
              <w:jc w:val="center"/>
              <w:rPr>
                <w:sz w:val="16"/>
                <w:szCs w:val="16"/>
              </w:rPr>
            </w:pPr>
            <w:r w:rsidRPr="002E5F31">
              <w:rPr>
                <w:sz w:val="16"/>
                <w:szCs w:val="16"/>
              </w:rPr>
              <w:t>200</w:t>
            </w:r>
          </w:p>
        </w:tc>
        <w:tc>
          <w:tcPr>
            <w:tcW w:w="1701" w:type="dxa"/>
          </w:tcPr>
          <w:p w:rsidR="002E5F31" w:rsidRPr="002E5F31" w:rsidRDefault="002E5F31" w:rsidP="002E5F31">
            <w:pPr>
              <w:jc w:val="center"/>
              <w:rPr>
                <w:sz w:val="16"/>
                <w:szCs w:val="16"/>
              </w:rPr>
            </w:pPr>
            <w:r w:rsidRPr="002E5F31">
              <w:rPr>
                <w:sz w:val="16"/>
                <w:szCs w:val="16"/>
              </w:rPr>
              <w:t>ПЭ 63*2,0</w:t>
            </w:r>
          </w:p>
        </w:tc>
        <w:tc>
          <w:tcPr>
            <w:tcW w:w="1491" w:type="dxa"/>
          </w:tcPr>
          <w:p w:rsidR="002E5F31" w:rsidRPr="002E5F31" w:rsidRDefault="002E5F31" w:rsidP="002E5F31">
            <w:pPr>
              <w:jc w:val="center"/>
              <w:rPr>
                <w:sz w:val="16"/>
                <w:szCs w:val="16"/>
              </w:rPr>
            </w:pPr>
            <w:r w:rsidRPr="002E5F31">
              <w:rPr>
                <w:sz w:val="16"/>
                <w:szCs w:val="16"/>
              </w:rPr>
              <w:t>63</w:t>
            </w:r>
          </w:p>
        </w:tc>
        <w:tc>
          <w:tcPr>
            <w:tcW w:w="1734" w:type="dxa"/>
          </w:tcPr>
          <w:p w:rsidR="002E5F31" w:rsidRPr="002E5F31" w:rsidRDefault="002E5F31" w:rsidP="002E5F31">
            <w:pPr>
              <w:jc w:val="center"/>
              <w:rPr>
                <w:sz w:val="16"/>
                <w:szCs w:val="16"/>
              </w:rPr>
            </w:pPr>
            <w:r w:rsidRPr="002E5F31">
              <w:rPr>
                <w:sz w:val="16"/>
                <w:szCs w:val="16"/>
              </w:rPr>
              <w:t>1988</w:t>
            </w:r>
          </w:p>
        </w:tc>
      </w:tr>
      <w:tr w:rsidR="002E5F31" w:rsidRPr="002E5F31" w:rsidTr="002E5F31">
        <w:tc>
          <w:tcPr>
            <w:tcW w:w="670" w:type="dxa"/>
          </w:tcPr>
          <w:p w:rsidR="002E5F31" w:rsidRPr="002E5F31" w:rsidRDefault="002E5F31" w:rsidP="002E5F31">
            <w:pPr>
              <w:jc w:val="center"/>
              <w:rPr>
                <w:sz w:val="16"/>
                <w:szCs w:val="16"/>
              </w:rPr>
            </w:pPr>
            <w:r w:rsidRPr="002E5F31">
              <w:rPr>
                <w:sz w:val="16"/>
                <w:szCs w:val="16"/>
              </w:rPr>
              <w:t>67</w:t>
            </w:r>
          </w:p>
        </w:tc>
        <w:tc>
          <w:tcPr>
            <w:tcW w:w="2982" w:type="dxa"/>
          </w:tcPr>
          <w:p w:rsidR="002E5F31" w:rsidRPr="002E5F31" w:rsidRDefault="002E5F31" w:rsidP="002E5F31">
            <w:pPr>
              <w:jc w:val="center"/>
              <w:rPr>
                <w:sz w:val="16"/>
                <w:szCs w:val="16"/>
              </w:rPr>
            </w:pPr>
            <w:r w:rsidRPr="002E5F31">
              <w:rPr>
                <w:sz w:val="16"/>
                <w:szCs w:val="16"/>
              </w:rPr>
              <w:t>Шолохова</w:t>
            </w:r>
          </w:p>
        </w:tc>
        <w:tc>
          <w:tcPr>
            <w:tcW w:w="1843" w:type="dxa"/>
          </w:tcPr>
          <w:p w:rsidR="002E5F31" w:rsidRPr="002E5F31" w:rsidRDefault="002E5F31" w:rsidP="002E5F31">
            <w:pPr>
              <w:jc w:val="center"/>
              <w:rPr>
                <w:sz w:val="16"/>
                <w:szCs w:val="16"/>
              </w:rPr>
            </w:pPr>
            <w:r w:rsidRPr="002E5F31">
              <w:rPr>
                <w:sz w:val="16"/>
                <w:szCs w:val="16"/>
              </w:rPr>
              <w:t>400</w:t>
            </w:r>
          </w:p>
        </w:tc>
        <w:tc>
          <w:tcPr>
            <w:tcW w:w="1701" w:type="dxa"/>
          </w:tcPr>
          <w:p w:rsidR="002E5F31" w:rsidRPr="002E5F31" w:rsidRDefault="002E5F31" w:rsidP="002E5F31">
            <w:pPr>
              <w:jc w:val="center"/>
              <w:rPr>
                <w:sz w:val="16"/>
                <w:szCs w:val="16"/>
              </w:rPr>
            </w:pPr>
            <w:r w:rsidRPr="002E5F31">
              <w:rPr>
                <w:sz w:val="16"/>
                <w:szCs w:val="16"/>
              </w:rPr>
              <w:t>чугун</w:t>
            </w:r>
          </w:p>
        </w:tc>
        <w:tc>
          <w:tcPr>
            <w:tcW w:w="1491" w:type="dxa"/>
          </w:tcPr>
          <w:p w:rsidR="002E5F31" w:rsidRPr="002E5F31" w:rsidRDefault="002E5F31" w:rsidP="002E5F31">
            <w:pPr>
              <w:jc w:val="center"/>
              <w:rPr>
                <w:sz w:val="16"/>
                <w:szCs w:val="16"/>
              </w:rPr>
            </w:pPr>
            <w:r w:rsidRPr="002E5F31">
              <w:rPr>
                <w:sz w:val="16"/>
                <w:szCs w:val="16"/>
              </w:rPr>
              <w:t>100</w:t>
            </w:r>
          </w:p>
        </w:tc>
        <w:tc>
          <w:tcPr>
            <w:tcW w:w="1734" w:type="dxa"/>
          </w:tcPr>
          <w:p w:rsidR="002E5F31" w:rsidRPr="002E5F31" w:rsidRDefault="002E5F31" w:rsidP="002E5F31">
            <w:pPr>
              <w:jc w:val="center"/>
              <w:rPr>
                <w:sz w:val="16"/>
                <w:szCs w:val="16"/>
              </w:rPr>
            </w:pPr>
            <w:r w:rsidRPr="002E5F31">
              <w:rPr>
                <w:sz w:val="16"/>
                <w:szCs w:val="16"/>
              </w:rPr>
              <w:t>1975</w:t>
            </w:r>
          </w:p>
        </w:tc>
      </w:tr>
      <w:tr w:rsidR="002E5F31" w:rsidRPr="002E5F31" w:rsidTr="002E5F31">
        <w:tc>
          <w:tcPr>
            <w:tcW w:w="670" w:type="dxa"/>
          </w:tcPr>
          <w:p w:rsidR="002E5F31" w:rsidRPr="002E5F31" w:rsidRDefault="002E5F31" w:rsidP="002E5F31">
            <w:pPr>
              <w:jc w:val="center"/>
              <w:rPr>
                <w:sz w:val="16"/>
                <w:szCs w:val="16"/>
              </w:rPr>
            </w:pPr>
            <w:r w:rsidRPr="002E5F31">
              <w:rPr>
                <w:sz w:val="16"/>
                <w:szCs w:val="16"/>
              </w:rPr>
              <w:t>68</w:t>
            </w:r>
          </w:p>
        </w:tc>
        <w:tc>
          <w:tcPr>
            <w:tcW w:w="2982" w:type="dxa"/>
          </w:tcPr>
          <w:p w:rsidR="002E5F31" w:rsidRPr="002E5F31" w:rsidRDefault="002E5F31" w:rsidP="002E5F31">
            <w:pPr>
              <w:jc w:val="center"/>
              <w:rPr>
                <w:sz w:val="16"/>
                <w:szCs w:val="16"/>
              </w:rPr>
            </w:pPr>
            <w:r w:rsidRPr="002E5F31">
              <w:rPr>
                <w:sz w:val="16"/>
                <w:szCs w:val="16"/>
              </w:rPr>
              <w:t>Юбилейная</w:t>
            </w:r>
          </w:p>
          <w:p w:rsidR="002E5F31" w:rsidRPr="002E5F31" w:rsidRDefault="002E5F31" w:rsidP="002E5F31">
            <w:pPr>
              <w:jc w:val="center"/>
              <w:rPr>
                <w:sz w:val="16"/>
                <w:szCs w:val="16"/>
              </w:rPr>
            </w:pPr>
            <w:r w:rsidRPr="002E5F31">
              <w:rPr>
                <w:sz w:val="16"/>
                <w:szCs w:val="16"/>
              </w:rPr>
              <w:lastRenderedPageBreak/>
              <w:t>Ю. Смирнова</w:t>
            </w:r>
          </w:p>
        </w:tc>
        <w:tc>
          <w:tcPr>
            <w:tcW w:w="1843" w:type="dxa"/>
          </w:tcPr>
          <w:p w:rsidR="002E5F31" w:rsidRPr="002E5F31" w:rsidRDefault="002E5F31" w:rsidP="002E5F31">
            <w:pPr>
              <w:jc w:val="center"/>
              <w:rPr>
                <w:sz w:val="16"/>
                <w:szCs w:val="16"/>
              </w:rPr>
            </w:pPr>
            <w:r w:rsidRPr="002E5F31">
              <w:rPr>
                <w:sz w:val="16"/>
                <w:szCs w:val="16"/>
              </w:rPr>
              <w:lastRenderedPageBreak/>
              <w:t>450</w:t>
            </w:r>
          </w:p>
          <w:p w:rsidR="002E5F31" w:rsidRPr="002E5F31" w:rsidRDefault="002E5F31" w:rsidP="002E5F31">
            <w:pPr>
              <w:jc w:val="center"/>
              <w:rPr>
                <w:sz w:val="16"/>
                <w:szCs w:val="16"/>
              </w:rPr>
            </w:pPr>
            <w:r w:rsidRPr="002E5F31">
              <w:rPr>
                <w:sz w:val="16"/>
                <w:szCs w:val="16"/>
              </w:rPr>
              <w:lastRenderedPageBreak/>
              <w:t>60</w:t>
            </w:r>
          </w:p>
        </w:tc>
        <w:tc>
          <w:tcPr>
            <w:tcW w:w="1701" w:type="dxa"/>
          </w:tcPr>
          <w:p w:rsidR="002E5F31" w:rsidRPr="002E5F31" w:rsidRDefault="002E5F31" w:rsidP="002E5F31">
            <w:pPr>
              <w:jc w:val="center"/>
              <w:rPr>
                <w:sz w:val="16"/>
                <w:szCs w:val="16"/>
              </w:rPr>
            </w:pPr>
            <w:r w:rsidRPr="002E5F31">
              <w:rPr>
                <w:sz w:val="16"/>
                <w:szCs w:val="16"/>
              </w:rPr>
              <w:lastRenderedPageBreak/>
              <w:t>НПВХ</w:t>
            </w:r>
          </w:p>
          <w:p w:rsidR="002E5F31" w:rsidRPr="002E5F31" w:rsidRDefault="002E5F31" w:rsidP="002E5F31">
            <w:pPr>
              <w:jc w:val="center"/>
              <w:rPr>
                <w:sz w:val="16"/>
                <w:szCs w:val="16"/>
              </w:rPr>
            </w:pPr>
            <w:r w:rsidRPr="002E5F31">
              <w:rPr>
                <w:sz w:val="16"/>
                <w:szCs w:val="16"/>
              </w:rPr>
              <w:lastRenderedPageBreak/>
              <w:t>НПВХ</w:t>
            </w:r>
          </w:p>
        </w:tc>
        <w:tc>
          <w:tcPr>
            <w:tcW w:w="1491" w:type="dxa"/>
          </w:tcPr>
          <w:p w:rsidR="002E5F31" w:rsidRPr="002E5F31" w:rsidRDefault="002E5F31" w:rsidP="002E5F31">
            <w:pPr>
              <w:jc w:val="center"/>
              <w:rPr>
                <w:sz w:val="16"/>
                <w:szCs w:val="16"/>
              </w:rPr>
            </w:pPr>
            <w:r w:rsidRPr="002E5F31">
              <w:rPr>
                <w:sz w:val="16"/>
                <w:szCs w:val="16"/>
              </w:rPr>
              <w:lastRenderedPageBreak/>
              <w:t>110</w:t>
            </w:r>
          </w:p>
          <w:p w:rsidR="002E5F31" w:rsidRPr="002E5F31" w:rsidRDefault="002E5F31" w:rsidP="002E5F31">
            <w:pPr>
              <w:jc w:val="center"/>
              <w:rPr>
                <w:sz w:val="16"/>
                <w:szCs w:val="16"/>
              </w:rPr>
            </w:pPr>
            <w:r w:rsidRPr="002E5F31">
              <w:rPr>
                <w:sz w:val="16"/>
                <w:szCs w:val="16"/>
              </w:rPr>
              <w:lastRenderedPageBreak/>
              <w:t>110</w:t>
            </w:r>
          </w:p>
        </w:tc>
        <w:tc>
          <w:tcPr>
            <w:tcW w:w="1734" w:type="dxa"/>
          </w:tcPr>
          <w:p w:rsidR="002E5F31" w:rsidRPr="002E5F31" w:rsidRDefault="002E5F31" w:rsidP="002E5F31">
            <w:pPr>
              <w:jc w:val="center"/>
              <w:rPr>
                <w:sz w:val="16"/>
                <w:szCs w:val="16"/>
              </w:rPr>
            </w:pPr>
            <w:r w:rsidRPr="002E5F31">
              <w:rPr>
                <w:sz w:val="16"/>
                <w:szCs w:val="16"/>
              </w:rPr>
              <w:lastRenderedPageBreak/>
              <w:t>1978</w:t>
            </w:r>
          </w:p>
          <w:p w:rsidR="002E5F31" w:rsidRPr="002E5F31" w:rsidRDefault="002E5F31" w:rsidP="002E5F31">
            <w:pPr>
              <w:jc w:val="center"/>
              <w:rPr>
                <w:sz w:val="16"/>
                <w:szCs w:val="16"/>
              </w:rPr>
            </w:pPr>
            <w:r w:rsidRPr="002E5F31">
              <w:rPr>
                <w:sz w:val="16"/>
                <w:szCs w:val="16"/>
              </w:rPr>
              <w:lastRenderedPageBreak/>
              <w:t>2017</w:t>
            </w:r>
          </w:p>
        </w:tc>
      </w:tr>
      <w:tr w:rsidR="002E5F31" w:rsidRPr="002E5F31" w:rsidTr="002E5F31">
        <w:tc>
          <w:tcPr>
            <w:tcW w:w="670" w:type="dxa"/>
          </w:tcPr>
          <w:p w:rsidR="002E5F31" w:rsidRPr="002E5F31" w:rsidRDefault="002E5F31" w:rsidP="002E5F31">
            <w:pPr>
              <w:jc w:val="center"/>
              <w:rPr>
                <w:sz w:val="16"/>
                <w:szCs w:val="16"/>
              </w:rPr>
            </w:pPr>
            <w:r w:rsidRPr="002E5F31">
              <w:rPr>
                <w:sz w:val="16"/>
                <w:szCs w:val="16"/>
              </w:rPr>
              <w:lastRenderedPageBreak/>
              <w:t>69</w:t>
            </w:r>
          </w:p>
        </w:tc>
        <w:tc>
          <w:tcPr>
            <w:tcW w:w="2982" w:type="dxa"/>
          </w:tcPr>
          <w:p w:rsidR="002E5F31" w:rsidRPr="002E5F31" w:rsidRDefault="002E5F31" w:rsidP="002E5F31">
            <w:pPr>
              <w:jc w:val="center"/>
              <w:rPr>
                <w:sz w:val="16"/>
                <w:szCs w:val="16"/>
              </w:rPr>
            </w:pPr>
            <w:r w:rsidRPr="002E5F31">
              <w:rPr>
                <w:sz w:val="16"/>
                <w:szCs w:val="16"/>
              </w:rPr>
              <w:t>Космонавтов</w:t>
            </w:r>
          </w:p>
        </w:tc>
        <w:tc>
          <w:tcPr>
            <w:tcW w:w="1843" w:type="dxa"/>
          </w:tcPr>
          <w:p w:rsidR="002E5F31" w:rsidRPr="002E5F31" w:rsidRDefault="002E5F31" w:rsidP="002E5F31">
            <w:pPr>
              <w:jc w:val="center"/>
              <w:rPr>
                <w:sz w:val="16"/>
                <w:szCs w:val="16"/>
              </w:rPr>
            </w:pPr>
            <w:r w:rsidRPr="002E5F31">
              <w:rPr>
                <w:sz w:val="16"/>
                <w:szCs w:val="16"/>
              </w:rPr>
              <w:t>200</w:t>
            </w:r>
          </w:p>
        </w:tc>
        <w:tc>
          <w:tcPr>
            <w:tcW w:w="1701" w:type="dxa"/>
          </w:tcPr>
          <w:p w:rsidR="002E5F31" w:rsidRPr="002E5F31" w:rsidRDefault="002E5F31" w:rsidP="002E5F31">
            <w:pPr>
              <w:jc w:val="center"/>
              <w:rPr>
                <w:sz w:val="16"/>
                <w:szCs w:val="16"/>
              </w:rPr>
            </w:pPr>
            <w:r w:rsidRPr="002E5F31">
              <w:rPr>
                <w:sz w:val="16"/>
                <w:szCs w:val="16"/>
              </w:rPr>
              <w:t>чугун</w:t>
            </w:r>
          </w:p>
        </w:tc>
        <w:tc>
          <w:tcPr>
            <w:tcW w:w="1491" w:type="dxa"/>
          </w:tcPr>
          <w:p w:rsidR="002E5F31" w:rsidRPr="002E5F31" w:rsidRDefault="002E5F31" w:rsidP="002E5F31">
            <w:pPr>
              <w:jc w:val="center"/>
              <w:rPr>
                <w:sz w:val="16"/>
                <w:szCs w:val="16"/>
              </w:rPr>
            </w:pPr>
            <w:r w:rsidRPr="002E5F31">
              <w:rPr>
                <w:sz w:val="16"/>
                <w:szCs w:val="16"/>
              </w:rPr>
              <w:t>100</w:t>
            </w:r>
          </w:p>
        </w:tc>
        <w:tc>
          <w:tcPr>
            <w:tcW w:w="1734" w:type="dxa"/>
          </w:tcPr>
          <w:p w:rsidR="002E5F31" w:rsidRPr="002E5F31" w:rsidRDefault="002E5F31" w:rsidP="002E5F31">
            <w:pPr>
              <w:jc w:val="center"/>
              <w:rPr>
                <w:sz w:val="16"/>
                <w:szCs w:val="16"/>
              </w:rPr>
            </w:pPr>
            <w:r w:rsidRPr="002E5F31">
              <w:rPr>
                <w:sz w:val="16"/>
                <w:szCs w:val="16"/>
              </w:rPr>
              <w:t>1976</w:t>
            </w:r>
          </w:p>
        </w:tc>
      </w:tr>
      <w:tr w:rsidR="002E5F31" w:rsidRPr="002E5F31" w:rsidTr="002E5F31">
        <w:tc>
          <w:tcPr>
            <w:tcW w:w="670" w:type="dxa"/>
          </w:tcPr>
          <w:p w:rsidR="002E5F31" w:rsidRPr="002E5F31" w:rsidRDefault="002E5F31" w:rsidP="002E5F31">
            <w:pPr>
              <w:jc w:val="center"/>
              <w:rPr>
                <w:sz w:val="16"/>
                <w:szCs w:val="16"/>
              </w:rPr>
            </w:pPr>
          </w:p>
        </w:tc>
        <w:tc>
          <w:tcPr>
            <w:tcW w:w="2982" w:type="dxa"/>
          </w:tcPr>
          <w:p w:rsidR="002E5F31" w:rsidRPr="002E5F31" w:rsidRDefault="002E5F31" w:rsidP="002E5F31">
            <w:pPr>
              <w:jc w:val="center"/>
              <w:rPr>
                <w:b/>
                <w:sz w:val="16"/>
                <w:szCs w:val="16"/>
              </w:rPr>
            </w:pPr>
            <w:r w:rsidRPr="002E5F31">
              <w:rPr>
                <w:b/>
                <w:sz w:val="16"/>
                <w:szCs w:val="16"/>
              </w:rPr>
              <w:t>Итого</w:t>
            </w:r>
          </w:p>
        </w:tc>
        <w:tc>
          <w:tcPr>
            <w:tcW w:w="1843" w:type="dxa"/>
          </w:tcPr>
          <w:p w:rsidR="002E5F31" w:rsidRPr="002E5F31" w:rsidRDefault="002E5F31" w:rsidP="002E5F31">
            <w:pPr>
              <w:jc w:val="center"/>
              <w:rPr>
                <w:b/>
                <w:sz w:val="16"/>
                <w:szCs w:val="16"/>
              </w:rPr>
            </w:pPr>
            <w:r w:rsidRPr="002E5F31">
              <w:rPr>
                <w:b/>
                <w:sz w:val="16"/>
                <w:szCs w:val="16"/>
              </w:rPr>
              <w:t>35 579</w:t>
            </w:r>
          </w:p>
        </w:tc>
        <w:tc>
          <w:tcPr>
            <w:tcW w:w="1701" w:type="dxa"/>
          </w:tcPr>
          <w:p w:rsidR="002E5F31" w:rsidRPr="002E5F31" w:rsidRDefault="002E5F31" w:rsidP="002E5F31">
            <w:pPr>
              <w:jc w:val="center"/>
              <w:rPr>
                <w:sz w:val="16"/>
                <w:szCs w:val="16"/>
              </w:rPr>
            </w:pPr>
          </w:p>
        </w:tc>
        <w:tc>
          <w:tcPr>
            <w:tcW w:w="1491" w:type="dxa"/>
          </w:tcPr>
          <w:p w:rsidR="002E5F31" w:rsidRPr="002E5F31" w:rsidRDefault="002E5F31" w:rsidP="002E5F31">
            <w:pPr>
              <w:jc w:val="center"/>
              <w:rPr>
                <w:sz w:val="16"/>
                <w:szCs w:val="16"/>
              </w:rPr>
            </w:pPr>
          </w:p>
        </w:tc>
        <w:tc>
          <w:tcPr>
            <w:tcW w:w="1734" w:type="dxa"/>
          </w:tcPr>
          <w:p w:rsidR="002E5F31" w:rsidRPr="002E5F31" w:rsidRDefault="002E5F31" w:rsidP="002E5F31">
            <w:pPr>
              <w:jc w:val="center"/>
              <w:rPr>
                <w:sz w:val="16"/>
                <w:szCs w:val="16"/>
              </w:rPr>
            </w:pPr>
          </w:p>
        </w:tc>
      </w:tr>
    </w:tbl>
    <w:p w:rsidR="002E5F31" w:rsidRPr="002E5F31" w:rsidRDefault="002E5F31" w:rsidP="002E5F31">
      <w:pPr>
        <w:ind w:firstLine="567"/>
        <w:jc w:val="right"/>
        <w:rPr>
          <w:sz w:val="16"/>
          <w:szCs w:val="16"/>
        </w:rPr>
      </w:pPr>
    </w:p>
    <w:p w:rsidR="002E5F31" w:rsidRPr="002E5F31" w:rsidRDefault="002E5F31" w:rsidP="002E5F31">
      <w:pPr>
        <w:rPr>
          <w:sz w:val="16"/>
          <w:szCs w:val="16"/>
        </w:rPr>
      </w:pPr>
      <w:r w:rsidRPr="002E5F31">
        <w:rPr>
          <w:color w:val="000000"/>
          <w:sz w:val="16"/>
          <w:szCs w:val="16"/>
        </w:rPr>
        <w:t>В соответствии с нормативным документом «НОРМАТИВНЫЕ СРОКИ СЛУЖБЫ НЕКОТОРЫХ СООРУЖЕНИЙ И СЕТЕЙ ВОДОПРОВОДА И КАНАЛИЗАЦИИ</w:t>
      </w:r>
      <w:r w:rsidRPr="002E5F31">
        <w:rPr>
          <w:smallCaps/>
          <w:color w:val="000000"/>
          <w:sz w:val="16"/>
          <w:szCs w:val="16"/>
        </w:rPr>
        <w:t>» (</w:t>
      </w:r>
      <w:r w:rsidRPr="002E5F31">
        <w:rPr>
          <w:color w:val="000000"/>
          <w:sz w:val="16"/>
          <w:szCs w:val="16"/>
        </w:rPr>
        <w:t>Утверждены</w:t>
      </w:r>
      <w:r w:rsidRPr="002E5F31">
        <w:rPr>
          <w:smallCaps/>
          <w:color w:val="000000"/>
          <w:sz w:val="16"/>
          <w:szCs w:val="16"/>
        </w:rPr>
        <w:t xml:space="preserve"> ЦСУ СССР, МФ СССР, ГОСПЛАНОМ СССР 28 </w:t>
      </w:r>
      <w:r w:rsidRPr="002E5F31">
        <w:rPr>
          <w:color w:val="000000"/>
          <w:sz w:val="16"/>
          <w:szCs w:val="16"/>
        </w:rPr>
        <w:t xml:space="preserve">февраля </w:t>
      </w:r>
      <w:r w:rsidRPr="002E5F31">
        <w:rPr>
          <w:smallCaps/>
          <w:color w:val="000000"/>
          <w:sz w:val="16"/>
          <w:szCs w:val="16"/>
        </w:rPr>
        <w:t>1972 г. N 9-17-ИБ</w:t>
      </w:r>
      <w:proofErr w:type="gramStart"/>
      <w:r w:rsidRPr="002E5F31">
        <w:rPr>
          <w:smallCaps/>
          <w:color w:val="000000"/>
          <w:sz w:val="16"/>
          <w:szCs w:val="16"/>
        </w:rPr>
        <w:t>)</w:t>
      </w:r>
      <w:r w:rsidRPr="002E5F31">
        <w:rPr>
          <w:color w:val="000000"/>
          <w:sz w:val="16"/>
          <w:szCs w:val="16"/>
        </w:rPr>
        <w:t>с</w:t>
      </w:r>
      <w:proofErr w:type="gramEnd"/>
      <w:r w:rsidRPr="002E5F31">
        <w:rPr>
          <w:color w:val="000000"/>
          <w:sz w:val="16"/>
          <w:szCs w:val="16"/>
        </w:rPr>
        <w:t xml:space="preserve">роки </w:t>
      </w:r>
      <w:proofErr w:type="spellStart"/>
      <w:r w:rsidRPr="002E5F31">
        <w:rPr>
          <w:color w:val="000000"/>
          <w:sz w:val="16"/>
          <w:szCs w:val="16"/>
        </w:rPr>
        <w:t>службыводопроводных</w:t>
      </w:r>
      <w:proofErr w:type="spellEnd"/>
      <w:r w:rsidRPr="002E5F31">
        <w:rPr>
          <w:color w:val="000000"/>
          <w:sz w:val="16"/>
          <w:szCs w:val="16"/>
        </w:rPr>
        <w:t xml:space="preserve"> труб составляют</w:t>
      </w:r>
      <w:r w:rsidRPr="002E5F31">
        <w:rPr>
          <w:smallCaps/>
          <w:color w:val="000000"/>
          <w:sz w:val="16"/>
          <w:szCs w:val="16"/>
        </w:rPr>
        <w:t>:</w:t>
      </w:r>
    </w:p>
    <w:p w:rsidR="002E5F31" w:rsidRPr="002E5F31" w:rsidRDefault="002E5F31" w:rsidP="002E5F31">
      <w:pPr>
        <w:rPr>
          <w:sz w:val="16"/>
          <w:szCs w:val="16"/>
        </w:rPr>
      </w:pPr>
      <w:r w:rsidRPr="002E5F31">
        <w:rPr>
          <w:sz w:val="16"/>
          <w:szCs w:val="16"/>
        </w:rPr>
        <w:t>Нормативные сроки службы чугунных труб – 70 лет</w:t>
      </w:r>
    </w:p>
    <w:p w:rsidR="002E5F31" w:rsidRPr="002E5F31" w:rsidRDefault="002E5F31" w:rsidP="002E5F31">
      <w:pPr>
        <w:ind w:firstLine="567"/>
        <w:rPr>
          <w:sz w:val="16"/>
          <w:szCs w:val="16"/>
        </w:rPr>
      </w:pPr>
      <w:r w:rsidRPr="002E5F31">
        <w:rPr>
          <w:sz w:val="16"/>
          <w:szCs w:val="16"/>
        </w:rPr>
        <w:t>стальных труб – 30 лет</w:t>
      </w:r>
    </w:p>
    <w:p w:rsidR="002E5F31" w:rsidRPr="002E5F31" w:rsidRDefault="002E5F31" w:rsidP="002E5F31">
      <w:pPr>
        <w:rPr>
          <w:sz w:val="16"/>
          <w:szCs w:val="16"/>
        </w:rPr>
      </w:pPr>
      <w:r w:rsidRPr="002E5F31">
        <w:rPr>
          <w:sz w:val="16"/>
          <w:szCs w:val="16"/>
        </w:rPr>
        <w:t>Степень износа чугунных труб должен составлять: 55%</w:t>
      </w:r>
    </w:p>
    <w:p w:rsidR="002E5F31" w:rsidRPr="002E5F31" w:rsidRDefault="002E5F31" w:rsidP="002E5F31">
      <w:pPr>
        <w:rPr>
          <w:b/>
          <w:sz w:val="16"/>
          <w:szCs w:val="16"/>
        </w:rPr>
      </w:pPr>
      <w:r w:rsidRPr="002E5F31">
        <w:rPr>
          <w:sz w:val="16"/>
          <w:szCs w:val="16"/>
        </w:rPr>
        <w:t>Реальная степень износа составляет: 80% (трубы забиты, плохое качество воды</w:t>
      </w:r>
      <w:r w:rsidRPr="002E5F31">
        <w:rPr>
          <w:b/>
          <w:sz w:val="16"/>
          <w:szCs w:val="16"/>
        </w:rPr>
        <w:t>)</w:t>
      </w:r>
    </w:p>
    <w:p w:rsidR="002E5F31" w:rsidRPr="002E5F31" w:rsidRDefault="002E5F31" w:rsidP="002E5F31">
      <w:pPr>
        <w:ind w:firstLine="567"/>
        <w:rPr>
          <w:sz w:val="16"/>
          <w:szCs w:val="16"/>
        </w:rPr>
      </w:pPr>
    </w:p>
    <w:p w:rsidR="002E5F31" w:rsidRPr="002E5F31" w:rsidRDefault="002E5F31" w:rsidP="002E5F31">
      <w:pPr>
        <w:ind w:firstLine="567"/>
        <w:rPr>
          <w:sz w:val="16"/>
          <w:szCs w:val="16"/>
        </w:rPr>
      </w:pPr>
    </w:p>
    <w:p w:rsidR="002E5F31" w:rsidRPr="002E5F31" w:rsidRDefault="002E5F31" w:rsidP="002E5F31">
      <w:pPr>
        <w:ind w:firstLine="567"/>
        <w:rPr>
          <w:sz w:val="16"/>
          <w:szCs w:val="16"/>
        </w:rPr>
      </w:pPr>
    </w:p>
    <w:p w:rsidR="002E5F31" w:rsidRPr="002E5F31" w:rsidRDefault="002E5F31" w:rsidP="002E5F31">
      <w:pPr>
        <w:ind w:firstLine="567"/>
        <w:rPr>
          <w:sz w:val="16"/>
          <w:szCs w:val="16"/>
        </w:rPr>
      </w:pPr>
      <w:r w:rsidRPr="002E5F31">
        <w:rPr>
          <w:sz w:val="16"/>
          <w:szCs w:val="16"/>
        </w:rPr>
        <w:t>Водоразборные колонки  представлены в таблице 2.1.1.4</w:t>
      </w:r>
    </w:p>
    <w:p w:rsidR="002E5F31" w:rsidRPr="002E5F31" w:rsidRDefault="002E5F31" w:rsidP="002E5F31">
      <w:pPr>
        <w:spacing w:after="120"/>
        <w:ind w:firstLine="567"/>
        <w:jc w:val="right"/>
        <w:rPr>
          <w:sz w:val="16"/>
          <w:szCs w:val="16"/>
        </w:rPr>
      </w:pPr>
      <w:r w:rsidRPr="002E5F31">
        <w:rPr>
          <w:sz w:val="16"/>
          <w:szCs w:val="16"/>
        </w:rPr>
        <w:t>Таблица 2.1.1.4</w:t>
      </w:r>
    </w:p>
    <w:tbl>
      <w:tblPr>
        <w:tblStyle w:val="a4"/>
        <w:tblW w:w="0" w:type="auto"/>
        <w:jc w:val="center"/>
        <w:tblLook w:val="04A0"/>
      </w:tblPr>
      <w:tblGrid>
        <w:gridCol w:w="746"/>
        <w:gridCol w:w="4889"/>
        <w:gridCol w:w="2818"/>
      </w:tblGrid>
      <w:tr w:rsidR="002E5F31" w:rsidRPr="002E5F31" w:rsidTr="002E5F31">
        <w:trPr>
          <w:trHeight w:val="319"/>
          <w:jc w:val="center"/>
        </w:trPr>
        <w:tc>
          <w:tcPr>
            <w:tcW w:w="746" w:type="dxa"/>
          </w:tcPr>
          <w:p w:rsidR="002E5F31" w:rsidRPr="002E5F31" w:rsidRDefault="002E5F31" w:rsidP="002E5F31">
            <w:pPr>
              <w:jc w:val="center"/>
              <w:rPr>
                <w:sz w:val="16"/>
                <w:szCs w:val="16"/>
              </w:rPr>
            </w:pPr>
            <w:r w:rsidRPr="002E5F31">
              <w:rPr>
                <w:sz w:val="16"/>
                <w:szCs w:val="16"/>
              </w:rPr>
              <w:t>№</w:t>
            </w:r>
          </w:p>
          <w:p w:rsidR="002E5F31" w:rsidRPr="002E5F31" w:rsidRDefault="002E5F31" w:rsidP="002E5F31">
            <w:pPr>
              <w:jc w:val="center"/>
              <w:rPr>
                <w:sz w:val="16"/>
                <w:szCs w:val="16"/>
              </w:rPr>
            </w:pPr>
            <w:proofErr w:type="spellStart"/>
            <w:proofErr w:type="gramStart"/>
            <w:r w:rsidRPr="002E5F31">
              <w:rPr>
                <w:sz w:val="16"/>
                <w:szCs w:val="16"/>
              </w:rPr>
              <w:t>п</w:t>
            </w:r>
            <w:proofErr w:type="spellEnd"/>
            <w:proofErr w:type="gramEnd"/>
            <w:r w:rsidRPr="002E5F31">
              <w:rPr>
                <w:sz w:val="16"/>
                <w:szCs w:val="16"/>
              </w:rPr>
              <w:t>/</w:t>
            </w:r>
            <w:proofErr w:type="spellStart"/>
            <w:r w:rsidRPr="002E5F31">
              <w:rPr>
                <w:sz w:val="16"/>
                <w:szCs w:val="16"/>
              </w:rPr>
              <w:t>п</w:t>
            </w:r>
            <w:proofErr w:type="spellEnd"/>
          </w:p>
        </w:tc>
        <w:tc>
          <w:tcPr>
            <w:tcW w:w="4889" w:type="dxa"/>
          </w:tcPr>
          <w:p w:rsidR="002E5F31" w:rsidRPr="002E5F31" w:rsidRDefault="002E5F31" w:rsidP="002E5F31">
            <w:pPr>
              <w:jc w:val="center"/>
              <w:rPr>
                <w:sz w:val="16"/>
                <w:szCs w:val="16"/>
              </w:rPr>
            </w:pPr>
            <w:r w:rsidRPr="002E5F31">
              <w:rPr>
                <w:sz w:val="16"/>
                <w:szCs w:val="16"/>
              </w:rPr>
              <w:t>Улицы с установленными водоразборными колонками</w:t>
            </w:r>
          </w:p>
        </w:tc>
        <w:tc>
          <w:tcPr>
            <w:tcW w:w="2818" w:type="dxa"/>
          </w:tcPr>
          <w:p w:rsidR="002E5F31" w:rsidRPr="002E5F31" w:rsidRDefault="002E5F31" w:rsidP="002E5F31">
            <w:pPr>
              <w:jc w:val="center"/>
              <w:rPr>
                <w:sz w:val="16"/>
                <w:szCs w:val="16"/>
              </w:rPr>
            </w:pPr>
            <w:r w:rsidRPr="002E5F31">
              <w:rPr>
                <w:sz w:val="16"/>
                <w:szCs w:val="16"/>
              </w:rPr>
              <w:t>Количество колонок</w:t>
            </w:r>
          </w:p>
          <w:p w:rsidR="002E5F31" w:rsidRPr="002E5F31" w:rsidRDefault="002E5F31" w:rsidP="002E5F31">
            <w:pPr>
              <w:jc w:val="center"/>
              <w:rPr>
                <w:sz w:val="16"/>
                <w:szCs w:val="16"/>
              </w:rPr>
            </w:pPr>
            <w:r w:rsidRPr="002E5F31">
              <w:rPr>
                <w:sz w:val="16"/>
                <w:szCs w:val="16"/>
              </w:rPr>
              <w:t>шт.</w:t>
            </w:r>
          </w:p>
        </w:tc>
      </w:tr>
      <w:tr w:rsidR="002E5F31" w:rsidRPr="002E5F31" w:rsidTr="002E5F31">
        <w:trPr>
          <w:trHeight w:val="86"/>
          <w:jc w:val="center"/>
        </w:trPr>
        <w:tc>
          <w:tcPr>
            <w:tcW w:w="746" w:type="dxa"/>
          </w:tcPr>
          <w:p w:rsidR="002E5F31" w:rsidRPr="002E5F31" w:rsidRDefault="002E5F31" w:rsidP="002E5F31">
            <w:pPr>
              <w:jc w:val="center"/>
              <w:rPr>
                <w:sz w:val="16"/>
                <w:szCs w:val="16"/>
              </w:rPr>
            </w:pPr>
            <w:r w:rsidRPr="002E5F31">
              <w:rPr>
                <w:sz w:val="16"/>
                <w:szCs w:val="16"/>
              </w:rPr>
              <w:t>1</w:t>
            </w:r>
          </w:p>
        </w:tc>
        <w:tc>
          <w:tcPr>
            <w:tcW w:w="4889" w:type="dxa"/>
          </w:tcPr>
          <w:p w:rsidR="002E5F31" w:rsidRPr="002E5F31" w:rsidRDefault="002E5F31" w:rsidP="002E5F31">
            <w:pPr>
              <w:jc w:val="center"/>
              <w:rPr>
                <w:sz w:val="16"/>
                <w:szCs w:val="16"/>
              </w:rPr>
            </w:pPr>
            <w:r w:rsidRPr="002E5F31">
              <w:rPr>
                <w:sz w:val="16"/>
                <w:szCs w:val="16"/>
              </w:rPr>
              <w:t>2</w:t>
            </w:r>
          </w:p>
        </w:tc>
        <w:tc>
          <w:tcPr>
            <w:tcW w:w="2818" w:type="dxa"/>
          </w:tcPr>
          <w:p w:rsidR="002E5F31" w:rsidRPr="002E5F31" w:rsidRDefault="002E5F31" w:rsidP="002E5F31">
            <w:pPr>
              <w:jc w:val="center"/>
              <w:rPr>
                <w:sz w:val="16"/>
                <w:szCs w:val="16"/>
              </w:rPr>
            </w:pPr>
            <w:r w:rsidRPr="002E5F31">
              <w:rPr>
                <w:sz w:val="16"/>
                <w:szCs w:val="16"/>
              </w:rPr>
              <w:t>3</w:t>
            </w:r>
          </w:p>
        </w:tc>
      </w:tr>
      <w:tr w:rsidR="002E5F31" w:rsidRPr="002E5F31" w:rsidTr="002E5F31">
        <w:trPr>
          <w:trHeight w:val="319"/>
          <w:jc w:val="center"/>
        </w:trPr>
        <w:tc>
          <w:tcPr>
            <w:tcW w:w="746" w:type="dxa"/>
          </w:tcPr>
          <w:p w:rsidR="002E5F31" w:rsidRPr="002E5F31" w:rsidRDefault="002E5F31" w:rsidP="002E5F31">
            <w:pPr>
              <w:jc w:val="center"/>
              <w:rPr>
                <w:sz w:val="16"/>
                <w:szCs w:val="16"/>
              </w:rPr>
            </w:pPr>
            <w:r w:rsidRPr="002E5F31">
              <w:rPr>
                <w:sz w:val="16"/>
                <w:szCs w:val="16"/>
              </w:rPr>
              <w:t>1</w:t>
            </w:r>
          </w:p>
        </w:tc>
        <w:tc>
          <w:tcPr>
            <w:tcW w:w="4889" w:type="dxa"/>
          </w:tcPr>
          <w:p w:rsidR="002E5F31" w:rsidRPr="002E5F31" w:rsidRDefault="002E5F31" w:rsidP="002E5F31">
            <w:pPr>
              <w:jc w:val="center"/>
              <w:rPr>
                <w:sz w:val="16"/>
                <w:szCs w:val="16"/>
              </w:rPr>
            </w:pPr>
            <w:proofErr w:type="spellStart"/>
            <w:r w:rsidRPr="002E5F31">
              <w:rPr>
                <w:sz w:val="16"/>
                <w:szCs w:val="16"/>
              </w:rPr>
              <w:t>Бушилова</w:t>
            </w:r>
            <w:proofErr w:type="spellEnd"/>
          </w:p>
        </w:tc>
        <w:tc>
          <w:tcPr>
            <w:tcW w:w="2818" w:type="dxa"/>
          </w:tcPr>
          <w:p w:rsidR="002E5F31" w:rsidRPr="002E5F31" w:rsidRDefault="002E5F31" w:rsidP="002E5F31">
            <w:pPr>
              <w:jc w:val="center"/>
              <w:rPr>
                <w:sz w:val="16"/>
                <w:szCs w:val="16"/>
              </w:rPr>
            </w:pPr>
            <w:r w:rsidRPr="002E5F31">
              <w:rPr>
                <w:sz w:val="16"/>
                <w:szCs w:val="16"/>
              </w:rPr>
              <w:t>3</w:t>
            </w:r>
          </w:p>
        </w:tc>
      </w:tr>
      <w:tr w:rsidR="002E5F31" w:rsidRPr="002E5F31" w:rsidTr="002E5F31">
        <w:trPr>
          <w:trHeight w:val="319"/>
          <w:jc w:val="center"/>
        </w:trPr>
        <w:tc>
          <w:tcPr>
            <w:tcW w:w="746" w:type="dxa"/>
          </w:tcPr>
          <w:p w:rsidR="002E5F31" w:rsidRPr="002E5F31" w:rsidRDefault="002E5F31" w:rsidP="002E5F31">
            <w:pPr>
              <w:jc w:val="center"/>
              <w:rPr>
                <w:sz w:val="16"/>
                <w:szCs w:val="16"/>
              </w:rPr>
            </w:pPr>
            <w:r w:rsidRPr="002E5F31">
              <w:rPr>
                <w:sz w:val="16"/>
                <w:szCs w:val="16"/>
              </w:rPr>
              <w:t>2</w:t>
            </w:r>
          </w:p>
        </w:tc>
        <w:tc>
          <w:tcPr>
            <w:tcW w:w="4889" w:type="dxa"/>
          </w:tcPr>
          <w:p w:rsidR="002E5F31" w:rsidRPr="002E5F31" w:rsidRDefault="002E5F31" w:rsidP="002E5F31">
            <w:pPr>
              <w:jc w:val="center"/>
              <w:rPr>
                <w:sz w:val="16"/>
                <w:szCs w:val="16"/>
              </w:rPr>
            </w:pPr>
            <w:r w:rsidRPr="002E5F31">
              <w:rPr>
                <w:sz w:val="16"/>
                <w:szCs w:val="16"/>
              </w:rPr>
              <w:t>Горького</w:t>
            </w:r>
          </w:p>
        </w:tc>
        <w:tc>
          <w:tcPr>
            <w:tcW w:w="2818" w:type="dxa"/>
          </w:tcPr>
          <w:p w:rsidR="002E5F31" w:rsidRPr="002E5F31" w:rsidRDefault="002E5F31" w:rsidP="002E5F31">
            <w:pPr>
              <w:jc w:val="center"/>
              <w:rPr>
                <w:sz w:val="16"/>
                <w:szCs w:val="16"/>
              </w:rPr>
            </w:pPr>
            <w:r w:rsidRPr="002E5F31">
              <w:rPr>
                <w:sz w:val="16"/>
                <w:szCs w:val="16"/>
              </w:rPr>
              <w:t>2</w:t>
            </w:r>
          </w:p>
        </w:tc>
      </w:tr>
      <w:tr w:rsidR="002E5F31" w:rsidRPr="002E5F31" w:rsidTr="002E5F31">
        <w:trPr>
          <w:trHeight w:val="302"/>
          <w:jc w:val="center"/>
        </w:trPr>
        <w:tc>
          <w:tcPr>
            <w:tcW w:w="746" w:type="dxa"/>
          </w:tcPr>
          <w:p w:rsidR="002E5F31" w:rsidRPr="002E5F31" w:rsidRDefault="002E5F31" w:rsidP="002E5F31">
            <w:pPr>
              <w:jc w:val="center"/>
              <w:rPr>
                <w:sz w:val="16"/>
                <w:szCs w:val="16"/>
              </w:rPr>
            </w:pPr>
            <w:r w:rsidRPr="002E5F31">
              <w:rPr>
                <w:sz w:val="16"/>
                <w:szCs w:val="16"/>
              </w:rPr>
              <w:t>3</w:t>
            </w:r>
          </w:p>
        </w:tc>
        <w:tc>
          <w:tcPr>
            <w:tcW w:w="4889" w:type="dxa"/>
          </w:tcPr>
          <w:p w:rsidR="002E5F31" w:rsidRPr="002E5F31" w:rsidRDefault="002E5F31" w:rsidP="002E5F31">
            <w:pPr>
              <w:jc w:val="center"/>
              <w:rPr>
                <w:sz w:val="16"/>
                <w:szCs w:val="16"/>
              </w:rPr>
            </w:pPr>
            <w:r w:rsidRPr="002E5F31">
              <w:rPr>
                <w:sz w:val="16"/>
                <w:szCs w:val="16"/>
              </w:rPr>
              <w:t>Гагарина</w:t>
            </w:r>
          </w:p>
        </w:tc>
        <w:tc>
          <w:tcPr>
            <w:tcW w:w="2818" w:type="dxa"/>
          </w:tcPr>
          <w:p w:rsidR="002E5F31" w:rsidRPr="002E5F31" w:rsidRDefault="002E5F31" w:rsidP="002E5F31">
            <w:pPr>
              <w:jc w:val="center"/>
              <w:rPr>
                <w:sz w:val="16"/>
                <w:szCs w:val="16"/>
              </w:rPr>
            </w:pPr>
            <w:r w:rsidRPr="002E5F31">
              <w:rPr>
                <w:sz w:val="16"/>
                <w:szCs w:val="16"/>
              </w:rPr>
              <w:t>2</w:t>
            </w:r>
          </w:p>
        </w:tc>
      </w:tr>
      <w:tr w:rsidR="002E5F31" w:rsidRPr="002E5F31" w:rsidTr="002E5F31">
        <w:trPr>
          <w:trHeight w:val="319"/>
          <w:jc w:val="center"/>
        </w:trPr>
        <w:tc>
          <w:tcPr>
            <w:tcW w:w="746" w:type="dxa"/>
          </w:tcPr>
          <w:p w:rsidR="002E5F31" w:rsidRPr="002E5F31" w:rsidRDefault="002E5F31" w:rsidP="002E5F31">
            <w:pPr>
              <w:jc w:val="center"/>
              <w:rPr>
                <w:sz w:val="16"/>
                <w:szCs w:val="16"/>
              </w:rPr>
            </w:pPr>
            <w:r w:rsidRPr="002E5F31">
              <w:rPr>
                <w:sz w:val="16"/>
                <w:szCs w:val="16"/>
              </w:rPr>
              <w:t>4</w:t>
            </w:r>
          </w:p>
        </w:tc>
        <w:tc>
          <w:tcPr>
            <w:tcW w:w="4889" w:type="dxa"/>
          </w:tcPr>
          <w:p w:rsidR="002E5F31" w:rsidRPr="002E5F31" w:rsidRDefault="002E5F31" w:rsidP="002E5F31">
            <w:pPr>
              <w:jc w:val="center"/>
              <w:rPr>
                <w:sz w:val="16"/>
                <w:szCs w:val="16"/>
              </w:rPr>
            </w:pPr>
            <w:r w:rsidRPr="002E5F31">
              <w:rPr>
                <w:sz w:val="16"/>
                <w:szCs w:val="16"/>
              </w:rPr>
              <w:t>Гоголя</w:t>
            </w:r>
          </w:p>
        </w:tc>
        <w:tc>
          <w:tcPr>
            <w:tcW w:w="2818" w:type="dxa"/>
          </w:tcPr>
          <w:p w:rsidR="002E5F31" w:rsidRPr="002E5F31" w:rsidRDefault="002E5F31" w:rsidP="002E5F31">
            <w:pPr>
              <w:jc w:val="center"/>
              <w:rPr>
                <w:sz w:val="16"/>
                <w:szCs w:val="16"/>
              </w:rPr>
            </w:pPr>
            <w:r w:rsidRPr="002E5F31">
              <w:rPr>
                <w:sz w:val="16"/>
                <w:szCs w:val="16"/>
              </w:rPr>
              <w:t>1</w:t>
            </w:r>
          </w:p>
        </w:tc>
      </w:tr>
      <w:tr w:rsidR="002E5F31" w:rsidRPr="002E5F31" w:rsidTr="002E5F31">
        <w:trPr>
          <w:trHeight w:val="319"/>
          <w:jc w:val="center"/>
        </w:trPr>
        <w:tc>
          <w:tcPr>
            <w:tcW w:w="746" w:type="dxa"/>
          </w:tcPr>
          <w:p w:rsidR="002E5F31" w:rsidRPr="002E5F31" w:rsidRDefault="002E5F31" w:rsidP="002E5F31">
            <w:pPr>
              <w:jc w:val="center"/>
              <w:rPr>
                <w:sz w:val="16"/>
                <w:szCs w:val="16"/>
              </w:rPr>
            </w:pPr>
            <w:r w:rsidRPr="002E5F31">
              <w:rPr>
                <w:sz w:val="16"/>
                <w:szCs w:val="16"/>
              </w:rPr>
              <w:t>5</w:t>
            </w:r>
          </w:p>
        </w:tc>
        <w:tc>
          <w:tcPr>
            <w:tcW w:w="4889" w:type="dxa"/>
          </w:tcPr>
          <w:p w:rsidR="002E5F31" w:rsidRPr="002E5F31" w:rsidRDefault="002E5F31" w:rsidP="002E5F31">
            <w:pPr>
              <w:jc w:val="center"/>
              <w:rPr>
                <w:sz w:val="16"/>
                <w:szCs w:val="16"/>
              </w:rPr>
            </w:pPr>
            <w:r w:rsidRPr="002E5F31">
              <w:rPr>
                <w:sz w:val="16"/>
                <w:szCs w:val="16"/>
              </w:rPr>
              <w:t>Горная</w:t>
            </w:r>
          </w:p>
        </w:tc>
        <w:tc>
          <w:tcPr>
            <w:tcW w:w="2818" w:type="dxa"/>
          </w:tcPr>
          <w:p w:rsidR="002E5F31" w:rsidRPr="002E5F31" w:rsidRDefault="002E5F31" w:rsidP="002E5F31">
            <w:pPr>
              <w:jc w:val="center"/>
              <w:rPr>
                <w:sz w:val="16"/>
                <w:szCs w:val="16"/>
              </w:rPr>
            </w:pPr>
            <w:r w:rsidRPr="002E5F31">
              <w:rPr>
                <w:sz w:val="16"/>
                <w:szCs w:val="16"/>
              </w:rPr>
              <w:t>2</w:t>
            </w:r>
          </w:p>
        </w:tc>
      </w:tr>
      <w:tr w:rsidR="002E5F31" w:rsidRPr="002E5F31" w:rsidTr="002E5F31">
        <w:trPr>
          <w:trHeight w:val="319"/>
          <w:jc w:val="center"/>
        </w:trPr>
        <w:tc>
          <w:tcPr>
            <w:tcW w:w="746" w:type="dxa"/>
          </w:tcPr>
          <w:p w:rsidR="002E5F31" w:rsidRPr="002E5F31" w:rsidRDefault="002E5F31" w:rsidP="002E5F31">
            <w:pPr>
              <w:jc w:val="center"/>
              <w:rPr>
                <w:sz w:val="16"/>
                <w:szCs w:val="16"/>
              </w:rPr>
            </w:pPr>
            <w:r w:rsidRPr="002E5F31">
              <w:rPr>
                <w:sz w:val="16"/>
                <w:szCs w:val="16"/>
              </w:rPr>
              <w:t>6</w:t>
            </w:r>
          </w:p>
        </w:tc>
        <w:tc>
          <w:tcPr>
            <w:tcW w:w="4889" w:type="dxa"/>
          </w:tcPr>
          <w:p w:rsidR="002E5F31" w:rsidRPr="002E5F31" w:rsidRDefault="002E5F31" w:rsidP="002E5F31">
            <w:pPr>
              <w:jc w:val="center"/>
              <w:rPr>
                <w:sz w:val="16"/>
                <w:szCs w:val="16"/>
              </w:rPr>
            </w:pPr>
            <w:r w:rsidRPr="002E5F31">
              <w:rPr>
                <w:sz w:val="16"/>
                <w:szCs w:val="16"/>
              </w:rPr>
              <w:t>Заречная</w:t>
            </w:r>
          </w:p>
        </w:tc>
        <w:tc>
          <w:tcPr>
            <w:tcW w:w="2818" w:type="dxa"/>
          </w:tcPr>
          <w:p w:rsidR="002E5F31" w:rsidRPr="002E5F31" w:rsidRDefault="002E5F31" w:rsidP="002E5F31">
            <w:pPr>
              <w:jc w:val="center"/>
              <w:rPr>
                <w:sz w:val="16"/>
                <w:szCs w:val="16"/>
              </w:rPr>
            </w:pPr>
            <w:r w:rsidRPr="002E5F31">
              <w:rPr>
                <w:sz w:val="16"/>
                <w:szCs w:val="16"/>
              </w:rPr>
              <w:t>1</w:t>
            </w:r>
          </w:p>
        </w:tc>
      </w:tr>
      <w:tr w:rsidR="002E5F31" w:rsidRPr="002E5F31" w:rsidTr="002E5F31">
        <w:trPr>
          <w:trHeight w:val="319"/>
          <w:jc w:val="center"/>
        </w:trPr>
        <w:tc>
          <w:tcPr>
            <w:tcW w:w="746" w:type="dxa"/>
          </w:tcPr>
          <w:p w:rsidR="002E5F31" w:rsidRPr="002E5F31" w:rsidRDefault="002E5F31" w:rsidP="002E5F31">
            <w:pPr>
              <w:jc w:val="center"/>
              <w:rPr>
                <w:sz w:val="16"/>
                <w:szCs w:val="16"/>
              </w:rPr>
            </w:pPr>
            <w:r w:rsidRPr="002E5F31">
              <w:rPr>
                <w:sz w:val="16"/>
                <w:szCs w:val="16"/>
              </w:rPr>
              <w:t>7</w:t>
            </w:r>
          </w:p>
        </w:tc>
        <w:tc>
          <w:tcPr>
            <w:tcW w:w="4889" w:type="dxa"/>
          </w:tcPr>
          <w:p w:rsidR="002E5F31" w:rsidRPr="002E5F31" w:rsidRDefault="002E5F31" w:rsidP="002E5F31">
            <w:pPr>
              <w:jc w:val="center"/>
              <w:rPr>
                <w:sz w:val="16"/>
                <w:szCs w:val="16"/>
              </w:rPr>
            </w:pPr>
            <w:r w:rsidRPr="002E5F31">
              <w:rPr>
                <w:sz w:val="16"/>
                <w:szCs w:val="16"/>
              </w:rPr>
              <w:t>Заводская</w:t>
            </w:r>
          </w:p>
        </w:tc>
        <w:tc>
          <w:tcPr>
            <w:tcW w:w="2818" w:type="dxa"/>
          </w:tcPr>
          <w:p w:rsidR="002E5F31" w:rsidRPr="002E5F31" w:rsidRDefault="002E5F31" w:rsidP="002E5F31">
            <w:pPr>
              <w:jc w:val="center"/>
              <w:rPr>
                <w:sz w:val="16"/>
                <w:szCs w:val="16"/>
              </w:rPr>
            </w:pPr>
            <w:r w:rsidRPr="002E5F31">
              <w:rPr>
                <w:sz w:val="16"/>
                <w:szCs w:val="16"/>
              </w:rPr>
              <w:t>1</w:t>
            </w:r>
          </w:p>
        </w:tc>
      </w:tr>
      <w:tr w:rsidR="002E5F31" w:rsidRPr="002E5F31" w:rsidTr="002E5F31">
        <w:trPr>
          <w:trHeight w:val="319"/>
          <w:jc w:val="center"/>
        </w:trPr>
        <w:tc>
          <w:tcPr>
            <w:tcW w:w="746" w:type="dxa"/>
          </w:tcPr>
          <w:p w:rsidR="002E5F31" w:rsidRPr="002E5F31" w:rsidRDefault="002E5F31" w:rsidP="002E5F31">
            <w:pPr>
              <w:jc w:val="center"/>
              <w:rPr>
                <w:sz w:val="16"/>
                <w:szCs w:val="16"/>
              </w:rPr>
            </w:pPr>
            <w:r w:rsidRPr="002E5F31">
              <w:rPr>
                <w:sz w:val="16"/>
                <w:szCs w:val="16"/>
              </w:rPr>
              <w:t>8</w:t>
            </w:r>
          </w:p>
        </w:tc>
        <w:tc>
          <w:tcPr>
            <w:tcW w:w="4889" w:type="dxa"/>
          </w:tcPr>
          <w:p w:rsidR="002E5F31" w:rsidRPr="002E5F31" w:rsidRDefault="002E5F31" w:rsidP="002E5F31">
            <w:pPr>
              <w:jc w:val="center"/>
              <w:rPr>
                <w:sz w:val="16"/>
                <w:szCs w:val="16"/>
              </w:rPr>
            </w:pPr>
            <w:proofErr w:type="spellStart"/>
            <w:r w:rsidRPr="002E5F31">
              <w:rPr>
                <w:sz w:val="16"/>
                <w:szCs w:val="16"/>
              </w:rPr>
              <w:t>Заовражная</w:t>
            </w:r>
            <w:proofErr w:type="spellEnd"/>
          </w:p>
        </w:tc>
        <w:tc>
          <w:tcPr>
            <w:tcW w:w="2818" w:type="dxa"/>
          </w:tcPr>
          <w:p w:rsidR="002E5F31" w:rsidRPr="002E5F31" w:rsidRDefault="002E5F31" w:rsidP="002E5F31">
            <w:pPr>
              <w:jc w:val="center"/>
              <w:rPr>
                <w:sz w:val="16"/>
                <w:szCs w:val="16"/>
              </w:rPr>
            </w:pPr>
            <w:r w:rsidRPr="002E5F31">
              <w:rPr>
                <w:sz w:val="16"/>
                <w:szCs w:val="16"/>
              </w:rPr>
              <w:t>2</w:t>
            </w:r>
          </w:p>
        </w:tc>
      </w:tr>
      <w:tr w:rsidR="002E5F31" w:rsidRPr="002E5F31" w:rsidTr="002E5F31">
        <w:trPr>
          <w:trHeight w:val="319"/>
          <w:jc w:val="center"/>
        </w:trPr>
        <w:tc>
          <w:tcPr>
            <w:tcW w:w="746" w:type="dxa"/>
          </w:tcPr>
          <w:p w:rsidR="002E5F31" w:rsidRPr="002E5F31" w:rsidRDefault="002E5F31" w:rsidP="002E5F31">
            <w:pPr>
              <w:jc w:val="center"/>
              <w:rPr>
                <w:sz w:val="16"/>
                <w:szCs w:val="16"/>
              </w:rPr>
            </w:pPr>
            <w:r w:rsidRPr="002E5F31">
              <w:rPr>
                <w:sz w:val="16"/>
                <w:szCs w:val="16"/>
              </w:rPr>
              <w:t>9</w:t>
            </w:r>
          </w:p>
        </w:tc>
        <w:tc>
          <w:tcPr>
            <w:tcW w:w="4889" w:type="dxa"/>
          </w:tcPr>
          <w:p w:rsidR="002E5F31" w:rsidRPr="002E5F31" w:rsidRDefault="002E5F31" w:rsidP="002E5F31">
            <w:pPr>
              <w:jc w:val="center"/>
              <w:rPr>
                <w:sz w:val="16"/>
                <w:szCs w:val="16"/>
              </w:rPr>
            </w:pPr>
            <w:r w:rsidRPr="002E5F31">
              <w:rPr>
                <w:sz w:val="16"/>
                <w:szCs w:val="16"/>
              </w:rPr>
              <w:t>Комсомольская</w:t>
            </w:r>
          </w:p>
        </w:tc>
        <w:tc>
          <w:tcPr>
            <w:tcW w:w="2818" w:type="dxa"/>
          </w:tcPr>
          <w:p w:rsidR="002E5F31" w:rsidRPr="002E5F31" w:rsidRDefault="002E5F31" w:rsidP="002E5F31">
            <w:pPr>
              <w:jc w:val="center"/>
              <w:rPr>
                <w:sz w:val="16"/>
                <w:szCs w:val="16"/>
              </w:rPr>
            </w:pPr>
            <w:r w:rsidRPr="002E5F31">
              <w:rPr>
                <w:sz w:val="16"/>
                <w:szCs w:val="16"/>
              </w:rPr>
              <w:t>3</w:t>
            </w:r>
          </w:p>
        </w:tc>
      </w:tr>
      <w:tr w:rsidR="002E5F31" w:rsidRPr="002E5F31" w:rsidTr="002E5F31">
        <w:trPr>
          <w:trHeight w:val="319"/>
          <w:jc w:val="center"/>
        </w:trPr>
        <w:tc>
          <w:tcPr>
            <w:tcW w:w="746" w:type="dxa"/>
          </w:tcPr>
          <w:p w:rsidR="002E5F31" w:rsidRPr="002E5F31" w:rsidRDefault="002E5F31" w:rsidP="002E5F31">
            <w:pPr>
              <w:jc w:val="center"/>
              <w:rPr>
                <w:sz w:val="16"/>
                <w:szCs w:val="16"/>
              </w:rPr>
            </w:pPr>
            <w:r w:rsidRPr="002E5F31">
              <w:rPr>
                <w:sz w:val="16"/>
                <w:szCs w:val="16"/>
              </w:rPr>
              <w:t>10</w:t>
            </w:r>
          </w:p>
        </w:tc>
        <w:tc>
          <w:tcPr>
            <w:tcW w:w="4889" w:type="dxa"/>
          </w:tcPr>
          <w:p w:rsidR="002E5F31" w:rsidRPr="002E5F31" w:rsidRDefault="002E5F31" w:rsidP="002E5F31">
            <w:pPr>
              <w:jc w:val="center"/>
              <w:rPr>
                <w:sz w:val="16"/>
                <w:szCs w:val="16"/>
              </w:rPr>
            </w:pPr>
            <w:r w:rsidRPr="002E5F31">
              <w:rPr>
                <w:sz w:val="16"/>
                <w:szCs w:val="16"/>
              </w:rPr>
              <w:t>Красноармейская</w:t>
            </w:r>
          </w:p>
        </w:tc>
        <w:tc>
          <w:tcPr>
            <w:tcW w:w="2818" w:type="dxa"/>
          </w:tcPr>
          <w:p w:rsidR="002E5F31" w:rsidRPr="002E5F31" w:rsidRDefault="002E5F31" w:rsidP="002E5F31">
            <w:pPr>
              <w:jc w:val="center"/>
              <w:rPr>
                <w:sz w:val="16"/>
                <w:szCs w:val="16"/>
              </w:rPr>
            </w:pPr>
            <w:r w:rsidRPr="002E5F31">
              <w:rPr>
                <w:sz w:val="16"/>
                <w:szCs w:val="16"/>
              </w:rPr>
              <w:t>3</w:t>
            </w:r>
          </w:p>
        </w:tc>
      </w:tr>
      <w:tr w:rsidR="002E5F31" w:rsidRPr="002E5F31" w:rsidTr="002E5F31">
        <w:trPr>
          <w:trHeight w:val="319"/>
          <w:jc w:val="center"/>
        </w:trPr>
        <w:tc>
          <w:tcPr>
            <w:tcW w:w="746" w:type="dxa"/>
          </w:tcPr>
          <w:p w:rsidR="002E5F31" w:rsidRPr="002E5F31" w:rsidRDefault="002E5F31" w:rsidP="002E5F31">
            <w:pPr>
              <w:jc w:val="center"/>
              <w:rPr>
                <w:sz w:val="16"/>
                <w:szCs w:val="16"/>
              </w:rPr>
            </w:pPr>
            <w:r w:rsidRPr="002E5F31">
              <w:rPr>
                <w:sz w:val="16"/>
                <w:szCs w:val="16"/>
              </w:rPr>
              <w:t>11</w:t>
            </w:r>
          </w:p>
        </w:tc>
        <w:tc>
          <w:tcPr>
            <w:tcW w:w="4889" w:type="dxa"/>
          </w:tcPr>
          <w:p w:rsidR="002E5F31" w:rsidRPr="002E5F31" w:rsidRDefault="002E5F31" w:rsidP="002E5F31">
            <w:pPr>
              <w:jc w:val="center"/>
              <w:rPr>
                <w:sz w:val="16"/>
                <w:szCs w:val="16"/>
              </w:rPr>
            </w:pPr>
            <w:r w:rsidRPr="002E5F31">
              <w:rPr>
                <w:sz w:val="16"/>
                <w:szCs w:val="16"/>
              </w:rPr>
              <w:t>Катышева</w:t>
            </w:r>
          </w:p>
        </w:tc>
        <w:tc>
          <w:tcPr>
            <w:tcW w:w="2818" w:type="dxa"/>
          </w:tcPr>
          <w:p w:rsidR="002E5F31" w:rsidRPr="002E5F31" w:rsidRDefault="002E5F31" w:rsidP="002E5F31">
            <w:pPr>
              <w:jc w:val="center"/>
              <w:rPr>
                <w:sz w:val="16"/>
                <w:szCs w:val="16"/>
              </w:rPr>
            </w:pPr>
            <w:r w:rsidRPr="002E5F31">
              <w:rPr>
                <w:sz w:val="16"/>
                <w:szCs w:val="16"/>
              </w:rPr>
              <w:t>1</w:t>
            </w:r>
          </w:p>
        </w:tc>
      </w:tr>
      <w:tr w:rsidR="002E5F31" w:rsidRPr="002E5F31" w:rsidTr="002E5F31">
        <w:trPr>
          <w:trHeight w:val="319"/>
          <w:jc w:val="center"/>
        </w:trPr>
        <w:tc>
          <w:tcPr>
            <w:tcW w:w="746" w:type="dxa"/>
          </w:tcPr>
          <w:p w:rsidR="002E5F31" w:rsidRPr="002E5F31" w:rsidRDefault="002E5F31" w:rsidP="002E5F31">
            <w:pPr>
              <w:jc w:val="center"/>
              <w:rPr>
                <w:sz w:val="16"/>
                <w:szCs w:val="16"/>
              </w:rPr>
            </w:pPr>
            <w:r w:rsidRPr="002E5F31">
              <w:rPr>
                <w:sz w:val="16"/>
                <w:szCs w:val="16"/>
              </w:rPr>
              <w:t>12</w:t>
            </w:r>
          </w:p>
        </w:tc>
        <w:tc>
          <w:tcPr>
            <w:tcW w:w="4889" w:type="dxa"/>
          </w:tcPr>
          <w:p w:rsidR="002E5F31" w:rsidRPr="002E5F31" w:rsidRDefault="002E5F31" w:rsidP="002E5F31">
            <w:pPr>
              <w:jc w:val="center"/>
              <w:rPr>
                <w:sz w:val="16"/>
                <w:szCs w:val="16"/>
              </w:rPr>
            </w:pPr>
            <w:r w:rsidRPr="002E5F31">
              <w:rPr>
                <w:sz w:val="16"/>
                <w:szCs w:val="16"/>
              </w:rPr>
              <w:t>Кирова</w:t>
            </w:r>
          </w:p>
        </w:tc>
        <w:tc>
          <w:tcPr>
            <w:tcW w:w="2818" w:type="dxa"/>
          </w:tcPr>
          <w:p w:rsidR="002E5F31" w:rsidRPr="002E5F31" w:rsidRDefault="002E5F31" w:rsidP="002E5F31">
            <w:pPr>
              <w:jc w:val="center"/>
              <w:rPr>
                <w:sz w:val="16"/>
                <w:szCs w:val="16"/>
              </w:rPr>
            </w:pPr>
            <w:r w:rsidRPr="002E5F31">
              <w:rPr>
                <w:sz w:val="16"/>
                <w:szCs w:val="16"/>
              </w:rPr>
              <w:t>1</w:t>
            </w:r>
          </w:p>
        </w:tc>
      </w:tr>
      <w:tr w:rsidR="002E5F31" w:rsidRPr="002E5F31" w:rsidTr="002E5F31">
        <w:trPr>
          <w:trHeight w:val="319"/>
          <w:jc w:val="center"/>
        </w:trPr>
        <w:tc>
          <w:tcPr>
            <w:tcW w:w="746" w:type="dxa"/>
          </w:tcPr>
          <w:p w:rsidR="002E5F31" w:rsidRPr="002E5F31" w:rsidRDefault="002E5F31" w:rsidP="002E5F31">
            <w:pPr>
              <w:jc w:val="center"/>
              <w:rPr>
                <w:sz w:val="16"/>
                <w:szCs w:val="16"/>
              </w:rPr>
            </w:pPr>
            <w:r w:rsidRPr="002E5F31">
              <w:rPr>
                <w:sz w:val="16"/>
                <w:szCs w:val="16"/>
              </w:rPr>
              <w:t>13</w:t>
            </w:r>
          </w:p>
        </w:tc>
        <w:tc>
          <w:tcPr>
            <w:tcW w:w="4889" w:type="dxa"/>
          </w:tcPr>
          <w:p w:rsidR="002E5F31" w:rsidRPr="002E5F31" w:rsidRDefault="002E5F31" w:rsidP="002E5F31">
            <w:pPr>
              <w:jc w:val="center"/>
              <w:rPr>
                <w:sz w:val="16"/>
                <w:szCs w:val="16"/>
              </w:rPr>
            </w:pPr>
            <w:r w:rsidRPr="002E5F31">
              <w:rPr>
                <w:sz w:val="16"/>
                <w:szCs w:val="16"/>
              </w:rPr>
              <w:t>Королёва</w:t>
            </w:r>
          </w:p>
        </w:tc>
        <w:tc>
          <w:tcPr>
            <w:tcW w:w="2818" w:type="dxa"/>
          </w:tcPr>
          <w:p w:rsidR="002E5F31" w:rsidRPr="002E5F31" w:rsidRDefault="002E5F31" w:rsidP="002E5F31">
            <w:pPr>
              <w:jc w:val="center"/>
              <w:rPr>
                <w:sz w:val="16"/>
                <w:szCs w:val="16"/>
              </w:rPr>
            </w:pPr>
            <w:r w:rsidRPr="002E5F31">
              <w:rPr>
                <w:sz w:val="16"/>
                <w:szCs w:val="16"/>
              </w:rPr>
              <w:t>1</w:t>
            </w:r>
          </w:p>
        </w:tc>
      </w:tr>
      <w:tr w:rsidR="002E5F31" w:rsidRPr="002E5F31" w:rsidTr="002E5F31">
        <w:trPr>
          <w:trHeight w:val="319"/>
          <w:jc w:val="center"/>
        </w:trPr>
        <w:tc>
          <w:tcPr>
            <w:tcW w:w="746" w:type="dxa"/>
          </w:tcPr>
          <w:p w:rsidR="002E5F31" w:rsidRPr="002E5F31" w:rsidRDefault="002E5F31" w:rsidP="002E5F31">
            <w:pPr>
              <w:jc w:val="center"/>
              <w:rPr>
                <w:sz w:val="16"/>
                <w:szCs w:val="16"/>
              </w:rPr>
            </w:pPr>
            <w:r w:rsidRPr="002E5F31">
              <w:rPr>
                <w:sz w:val="16"/>
                <w:szCs w:val="16"/>
              </w:rPr>
              <w:t>14</w:t>
            </w:r>
          </w:p>
        </w:tc>
        <w:tc>
          <w:tcPr>
            <w:tcW w:w="4889" w:type="dxa"/>
          </w:tcPr>
          <w:p w:rsidR="002E5F31" w:rsidRPr="002E5F31" w:rsidRDefault="002E5F31" w:rsidP="002E5F31">
            <w:pPr>
              <w:jc w:val="center"/>
              <w:rPr>
                <w:sz w:val="16"/>
                <w:szCs w:val="16"/>
              </w:rPr>
            </w:pPr>
            <w:r w:rsidRPr="002E5F31">
              <w:rPr>
                <w:sz w:val="16"/>
                <w:szCs w:val="16"/>
              </w:rPr>
              <w:t>Костромская</w:t>
            </w:r>
          </w:p>
        </w:tc>
        <w:tc>
          <w:tcPr>
            <w:tcW w:w="2818" w:type="dxa"/>
          </w:tcPr>
          <w:p w:rsidR="002E5F31" w:rsidRPr="002E5F31" w:rsidRDefault="002E5F31" w:rsidP="002E5F31">
            <w:pPr>
              <w:jc w:val="center"/>
              <w:rPr>
                <w:sz w:val="16"/>
                <w:szCs w:val="16"/>
              </w:rPr>
            </w:pPr>
            <w:r w:rsidRPr="002E5F31">
              <w:rPr>
                <w:sz w:val="16"/>
                <w:szCs w:val="16"/>
              </w:rPr>
              <w:t>5</w:t>
            </w:r>
          </w:p>
        </w:tc>
      </w:tr>
      <w:tr w:rsidR="002E5F31" w:rsidRPr="002E5F31" w:rsidTr="002E5F31">
        <w:trPr>
          <w:trHeight w:val="319"/>
          <w:jc w:val="center"/>
        </w:trPr>
        <w:tc>
          <w:tcPr>
            <w:tcW w:w="746" w:type="dxa"/>
          </w:tcPr>
          <w:p w:rsidR="002E5F31" w:rsidRPr="002E5F31" w:rsidRDefault="002E5F31" w:rsidP="002E5F31">
            <w:pPr>
              <w:jc w:val="center"/>
              <w:rPr>
                <w:sz w:val="16"/>
                <w:szCs w:val="16"/>
              </w:rPr>
            </w:pPr>
            <w:r w:rsidRPr="002E5F31">
              <w:rPr>
                <w:sz w:val="16"/>
                <w:szCs w:val="16"/>
              </w:rPr>
              <w:t>15</w:t>
            </w:r>
          </w:p>
        </w:tc>
        <w:tc>
          <w:tcPr>
            <w:tcW w:w="4889" w:type="dxa"/>
          </w:tcPr>
          <w:p w:rsidR="002E5F31" w:rsidRPr="002E5F31" w:rsidRDefault="002E5F31" w:rsidP="002E5F31">
            <w:pPr>
              <w:jc w:val="center"/>
              <w:rPr>
                <w:sz w:val="16"/>
                <w:szCs w:val="16"/>
              </w:rPr>
            </w:pPr>
            <w:r w:rsidRPr="002E5F31">
              <w:rPr>
                <w:sz w:val="16"/>
                <w:szCs w:val="16"/>
              </w:rPr>
              <w:t>Кооперативная</w:t>
            </w:r>
          </w:p>
        </w:tc>
        <w:tc>
          <w:tcPr>
            <w:tcW w:w="2818" w:type="dxa"/>
          </w:tcPr>
          <w:p w:rsidR="002E5F31" w:rsidRPr="002E5F31" w:rsidRDefault="002E5F31" w:rsidP="002E5F31">
            <w:pPr>
              <w:jc w:val="center"/>
              <w:rPr>
                <w:sz w:val="16"/>
                <w:szCs w:val="16"/>
              </w:rPr>
            </w:pPr>
            <w:r w:rsidRPr="002E5F31">
              <w:rPr>
                <w:sz w:val="16"/>
                <w:szCs w:val="16"/>
              </w:rPr>
              <w:t>2</w:t>
            </w:r>
          </w:p>
        </w:tc>
      </w:tr>
      <w:tr w:rsidR="002E5F31" w:rsidRPr="002E5F31" w:rsidTr="002E5F31">
        <w:trPr>
          <w:trHeight w:val="319"/>
          <w:jc w:val="center"/>
        </w:trPr>
        <w:tc>
          <w:tcPr>
            <w:tcW w:w="746" w:type="dxa"/>
          </w:tcPr>
          <w:p w:rsidR="002E5F31" w:rsidRPr="002E5F31" w:rsidRDefault="002E5F31" w:rsidP="002E5F31">
            <w:pPr>
              <w:jc w:val="center"/>
              <w:rPr>
                <w:sz w:val="16"/>
                <w:szCs w:val="16"/>
              </w:rPr>
            </w:pPr>
            <w:r w:rsidRPr="002E5F31">
              <w:rPr>
                <w:sz w:val="16"/>
                <w:szCs w:val="16"/>
              </w:rPr>
              <w:t>16</w:t>
            </w:r>
          </w:p>
        </w:tc>
        <w:tc>
          <w:tcPr>
            <w:tcW w:w="4889" w:type="dxa"/>
          </w:tcPr>
          <w:p w:rsidR="002E5F31" w:rsidRPr="002E5F31" w:rsidRDefault="002E5F31" w:rsidP="002E5F31">
            <w:pPr>
              <w:jc w:val="center"/>
              <w:rPr>
                <w:sz w:val="16"/>
                <w:szCs w:val="16"/>
              </w:rPr>
            </w:pPr>
            <w:r w:rsidRPr="002E5F31">
              <w:rPr>
                <w:sz w:val="16"/>
                <w:szCs w:val="16"/>
              </w:rPr>
              <w:t>Кинешемская</w:t>
            </w:r>
          </w:p>
        </w:tc>
        <w:tc>
          <w:tcPr>
            <w:tcW w:w="2818" w:type="dxa"/>
          </w:tcPr>
          <w:p w:rsidR="002E5F31" w:rsidRPr="002E5F31" w:rsidRDefault="002E5F31" w:rsidP="002E5F31">
            <w:pPr>
              <w:jc w:val="center"/>
              <w:rPr>
                <w:sz w:val="16"/>
                <w:szCs w:val="16"/>
              </w:rPr>
            </w:pPr>
            <w:r w:rsidRPr="002E5F31">
              <w:rPr>
                <w:sz w:val="16"/>
                <w:szCs w:val="16"/>
              </w:rPr>
              <w:t>8</w:t>
            </w:r>
          </w:p>
        </w:tc>
      </w:tr>
      <w:tr w:rsidR="002E5F31" w:rsidRPr="002E5F31" w:rsidTr="002E5F31">
        <w:trPr>
          <w:trHeight w:val="319"/>
          <w:jc w:val="center"/>
        </w:trPr>
        <w:tc>
          <w:tcPr>
            <w:tcW w:w="746" w:type="dxa"/>
          </w:tcPr>
          <w:p w:rsidR="002E5F31" w:rsidRPr="002E5F31" w:rsidRDefault="002E5F31" w:rsidP="002E5F31">
            <w:pPr>
              <w:jc w:val="center"/>
              <w:rPr>
                <w:sz w:val="16"/>
                <w:szCs w:val="16"/>
              </w:rPr>
            </w:pPr>
            <w:r w:rsidRPr="002E5F31">
              <w:rPr>
                <w:sz w:val="16"/>
                <w:szCs w:val="16"/>
              </w:rPr>
              <w:t>17</w:t>
            </w:r>
          </w:p>
        </w:tc>
        <w:tc>
          <w:tcPr>
            <w:tcW w:w="4889" w:type="dxa"/>
          </w:tcPr>
          <w:p w:rsidR="002E5F31" w:rsidRPr="002E5F31" w:rsidRDefault="002E5F31" w:rsidP="002E5F31">
            <w:pPr>
              <w:jc w:val="center"/>
              <w:rPr>
                <w:sz w:val="16"/>
                <w:szCs w:val="16"/>
              </w:rPr>
            </w:pPr>
            <w:r w:rsidRPr="002E5F31">
              <w:rPr>
                <w:sz w:val="16"/>
                <w:szCs w:val="16"/>
              </w:rPr>
              <w:t>Калинина</w:t>
            </w:r>
          </w:p>
        </w:tc>
        <w:tc>
          <w:tcPr>
            <w:tcW w:w="2818" w:type="dxa"/>
          </w:tcPr>
          <w:p w:rsidR="002E5F31" w:rsidRPr="002E5F31" w:rsidRDefault="002E5F31" w:rsidP="002E5F31">
            <w:pPr>
              <w:jc w:val="center"/>
              <w:rPr>
                <w:sz w:val="16"/>
                <w:szCs w:val="16"/>
              </w:rPr>
            </w:pPr>
            <w:r w:rsidRPr="002E5F31">
              <w:rPr>
                <w:sz w:val="16"/>
                <w:szCs w:val="16"/>
              </w:rPr>
              <w:t>2</w:t>
            </w:r>
          </w:p>
        </w:tc>
      </w:tr>
      <w:tr w:rsidR="002E5F31" w:rsidRPr="002E5F31" w:rsidTr="002E5F31">
        <w:trPr>
          <w:trHeight w:val="319"/>
          <w:jc w:val="center"/>
        </w:trPr>
        <w:tc>
          <w:tcPr>
            <w:tcW w:w="746" w:type="dxa"/>
          </w:tcPr>
          <w:p w:rsidR="002E5F31" w:rsidRPr="002E5F31" w:rsidRDefault="002E5F31" w:rsidP="002E5F31">
            <w:pPr>
              <w:jc w:val="center"/>
              <w:rPr>
                <w:sz w:val="16"/>
                <w:szCs w:val="16"/>
              </w:rPr>
            </w:pPr>
            <w:r w:rsidRPr="002E5F31">
              <w:rPr>
                <w:sz w:val="16"/>
                <w:szCs w:val="16"/>
              </w:rPr>
              <w:t>18</w:t>
            </w:r>
          </w:p>
        </w:tc>
        <w:tc>
          <w:tcPr>
            <w:tcW w:w="4889" w:type="dxa"/>
          </w:tcPr>
          <w:p w:rsidR="002E5F31" w:rsidRPr="002E5F31" w:rsidRDefault="002E5F31" w:rsidP="002E5F31">
            <w:pPr>
              <w:jc w:val="center"/>
              <w:rPr>
                <w:sz w:val="16"/>
                <w:szCs w:val="16"/>
              </w:rPr>
            </w:pPr>
            <w:r w:rsidRPr="002E5F31">
              <w:rPr>
                <w:sz w:val="16"/>
                <w:szCs w:val="16"/>
              </w:rPr>
              <w:t>Космонавтов</w:t>
            </w:r>
          </w:p>
        </w:tc>
        <w:tc>
          <w:tcPr>
            <w:tcW w:w="2818" w:type="dxa"/>
          </w:tcPr>
          <w:p w:rsidR="002E5F31" w:rsidRPr="002E5F31" w:rsidRDefault="002E5F31" w:rsidP="002E5F31">
            <w:pPr>
              <w:jc w:val="center"/>
              <w:rPr>
                <w:sz w:val="16"/>
                <w:szCs w:val="16"/>
              </w:rPr>
            </w:pPr>
            <w:r w:rsidRPr="002E5F31">
              <w:rPr>
                <w:sz w:val="16"/>
                <w:szCs w:val="16"/>
              </w:rPr>
              <w:t>-</w:t>
            </w:r>
          </w:p>
        </w:tc>
      </w:tr>
      <w:tr w:rsidR="002E5F31" w:rsidRPr="002E5F31" w:rsidTr="002E5F31">
        <w:trPr>
          <w:trHeight w:val="319"/>
          <w:jc w:val="center"/>
        </w:trPr>
        <w:tc>
          <w:tcPr>
            <w:tcW w:w="746" w:type="dxa"/>
          </w:tcPr>
          <w:p w:rsidR="002E5F31" w:rsidRPr="002E5F31" w:rsidRDefault="002E5F31" w:rsidP="002E5F31">
            <w:pPr>
              <w:jc w:val="center"/>
              <w:rPr>
                <w:sz w:val="16"/>
                <w:szCs w:val="16"/>
              </w:rPr>
            </w:pPr>
            <w:r w:rsidRPr="002E5F31">
              <w:rPr>
                <w:sz w:val="16"/>
                <w:szCs w:val="16"/>
              </w:rPr>
              <w:t>19</w:t>
            </w:r>
          </w:p>
        </w:tc>
        <w:tc>
          <w:tcPr>
            <w:tcW w:w="4889" w:type="dxa"/>
          </w:tcPr>
          <w:p w:rsidR="002E5F31" w:rsidRPr="002E5F31" w:rsidRDefault="002E5F31" w:rsidP="002E5F31">
            <w:pPr>
              <w:jc w:val="center"/>
              <w:rPr>
                <w:sz w:val="16"/>
                <w:szCs w:val="16"/>
              </w:rPr>
            </w:pPr>
            <w:r w:rsidRPr="002E5F31">
              <w:rPr>
                <w:sz w:val="16"/>
                <w:szCs w:val="16"/>
              </w:rPr>
              <w:t>Лесная</w:t>
            </w:r>
          </w:p>
        </w:tc>
        <w:tc>
          <w:tcPr>
            <w:tcW w:w="2818" w:type="dxa"/>
          </w:tcPr>
          <w:p w:rsidR="002E5F31" w:rsidRPr="002E5F31" w:rsidRDefault="002E5F31" w:rsidP="002E5F31">
            <w:pPr>
              <w:jc w:val="center"/>
              <w:rPr>
                <w:sz w:val="16"/>
                <w:szCs w:val="16"/>
              </w:rPr>
            </w:pPr>
            <w:r w:rsidRPr="002E5F31">
              <w:rPr>
                <w:sz w:val="16"/>
                <w:szCs w:val="16"/>
              </w:rPr>
              <w:t>4</w:t>
            </w:r>
          </w:p>
        </w:tc>
      </w:tr>
      <w:tr w:rsidR="002E5F31" w:rsidRPr="002E5F31" w:rsidTr="002E5F31">
        <w:trPr>
          <w:trHeight w:val="319"/>
          <w:jc w:val="center"/>
        </w:trPr>
        <w:tc>
          <w:tcPr>
            <w:tcW w:w="746" w:type="dxa"/>
          </w:tcPr>
          <w:p w:rsidR="002E5F31" w:rsidRPr="002E5F31" w:rsidRDefault="002E5F31" w:rsidP="002E5F31">
            <w:pPr>
              <w:jc w:val="center"/>
              <w:rPr>
                <w:sz w:val="16"/>
                <w:szCs w:val="16"/>
              </w:rPr>
            </w:pPr>
            <w:r w:rsidRPr="002E5F31">
              <w:rPr>
                <w:sz w:val="16"/>
                <w:szCs w:val="16"/>
              </w:rPr>
              <w:t>20</w:t>
            </w:r>
          </w:p>
        </w:tc>
        <w:tc>
          <w:tcPr>
            <w:tcW w:w="4889" w:type="dxa"/>
          </w:tcPr>
          <w:p w:rsidR="002E5F31" w:rsidRPr="002E5F31" w:rsidRDefault="002E5F31" w:rsidP="002E5F31">
            <w:pPr>
              <w:jc w:val="center"/>
              <w:rPr>
                <w:sz w:val="16"/>
                <w:szCs w:val="16"/>
              </w:rPr>
            </w:pPr>
            <w:r w:rsidRPr="002E5F31">
              <w:rPr>
                <w:sz w:val="16"/>
                <w:szCs w:val="16"/>
              </w:rPr>
              <w:t>Луговая</w:t>
            </w:r>
          </w:p>
        </w:tc>
        <w:tc>
          <w:tcPr>
            <w:tcW w:w="2818" w:type="dxa"/>
          </w:tcPr>
          <w:p w:rsidR="002E5F31" w:rsidRPr="002E5F31" w:rsidRDefault="002E5F31" w:rsidP="002E5F31">
            <w:pPr>
              <w:jc w:val="center"/>
              <w:rPr>
                <w:sz w:val="16"/>
                <w:szCs w:val="16"/>
              </w:rPr>
            </w:pPr>
            <w:r w:rsidRPr="002E5F31">
              <w:rPr>
                <w:sz w:val="16"/>
                <w:szCs w:val="16"/>
              </w:rPr>
              <w:t>1</w:t>
            </w:r>
          </w:p>
        </w:tc>
      </w:tr>
      <w:tr w:rsidR="002E5F31" w:rsidRPr="002E5F31" w:rsidTr="002E5F31">
        <w:trPr>
          <w:trHeight w:val="319"/>
          <w:jc w:val="center"/>
        </w:trPr>
        <w:tc>
          <w:tcPr>
            <w:tcW w:w="746" w:type="dxa"/>
          </w:tcPr>
          <w:p w:rsidR="002E5F31" w:rsidRPr="002E5F31" w:rsidRDefault="002E5F31" w:rsidP="002E5F31">
            <w:pPr>
              <w:jc w:val="center"/>
              <w:rPr>
                <w:sz w:val="16"/>
                <w:szCs w:val="16"/>
              </w:rPr>
            </w:pPr>
            <w:r w:rsidRPr="002E5F31">
              <w:rPr>
                <w:sz w:val="16"/>
                <w:szCs w:val="16"/>
              </w:rPr>
              <w:t>21</w:t>
            </w:r>
          </w:p>
        </w:tc>
        <w:tc>
          <w:tcPr>
            <w:tcW w:w="4889" w:type="dxa"/>
          </w:tcPr>
          <w:p w:rsidR="002E5F31" w:rsidRPr="002E5F31" w:rsidRDefault="002E5F31" w:rsidP="002E5F31">
            <w:pPr>
              <w:jc w:val="center"/>
              <w:rPr>
                <w:sz w:val="16"/>
                <w:szCs w:val="16"/>
              </w:rPr>
            </w:pPr>
            <w:r w:rsidRPr="002E5F31">
              <w:rPr>
                <w:sz w:val="16"/>
                <w:szCs w:val="16"/>
              </w:rPr>
              <w:t>Ленина</w:t>
            </w:r>
          </w:p>
        </w:tc>
        <w:tc>
          <w:tcPr>
            <w:tcW w:w="2818" w:type="dxa"/>
          </w:tcPr>
          <w:p w:rsidR="002E5F31" w:rsidRPr="002E5F31" w:rsidRDefault="002E5F31" w:rsidP="002E5F31">
            <w:pPr>
              <w:jc w:val="center"/>
              <w:rPr>
                <w:sz w:val="16"/>
                <w:szCs w:val="16"/>
              </w:rPr>
            </w:pPr>
            <w:r w:rsidRPr="002E5F31">
              <w:rPr>
                <w:sz w:val="16"/>
                <w:szCs w:val="16"/>
              </w:rPr>
              <w:t>1</w:t>
            </w:r>
          </w:p>
        </w:tc>
      </w:tr>
      <w:tr w:rsidR="002E5F31" w:rsidRPr="002E5F31" w:rsidTr="002E5F31">
        <w:trPr>
          <w:trHeight w:val="319"/>
          <w:jc w:val="center"/>
        </w:trPr>
        <w:tc>
          <w:tcPr>
            <w:tcW w:w="746" w:type="dxa"/>
          </w:tcPr>
          <w:p w:rsidR="002E5F31" w:rsidRPr="002E5F31" w:rsidRDefault="002E5F31" w:rsidP="002E5F31">
            <w:pPr>
              <w:jc w:val="center"/>
              <w:rPr>
                <w:sz w:val="16"/>
                <w:szCs w:val="16"/>
              </w:rPr>
            </w:pPr>
            <w:r w:rsidRPr="002E5F31">
              <w:rPr>
                <w:sz w:val="16"/>
                <w:szCs w:val="16"/>
              </w:rPr>
              <w:t>22</w:t>
            </w:r>
          </w:p>
        </w:tc>
        <w:tc>
          <w:tcPr>
            <w:tcW w:w="4889" w:type="dxa"/>
          </w:tcPr>
          <w:p w:rsidR="002E5F31" w:rsidRPr="002E5F31" w:rsidRDefault="002E5F31" w:rsidP="002E5F31">
            <w:pPr>
              <w:jc w:val="center"/>
              <w:rPr>
                <w:sz w:val="16"/>
                <w:szCs w:val="16"/>
              </w:rPr>
            </w:pPr>
            <w:r w:rsidRPr="002E5F31">
              <w:rPr>
                <w:sz w:val="16"/>
                <w:szCs w:val="16"/>
              </w:rPr>
              <w:t>Лермонтова</w:t>
            </w:r>
          </w:p>
        </w:tc>
        <w:tc>
          <w:tcPr>
            <w:tcW w:w="2818" w:type="dxa"/>
          </w:tcPr>
          <w:p w:rsidR="002E5F31" w:rsidRPr="002E5F31" w:rsidRDefault="002E5F31" w:rsidP="002E5F31">
            <w:pPr>
              <w:jc w:val="center"/>
              <w:rPr>
                <w:sz w:val="16"/>
                <w:szCs w:val="16"/>
              </w:rPr>
            </w:pPr>
            <w:r w:rsidRPr="002E5F31">
              <w:rPr>
                <w:sz w:val="16"/>
                <w:szCs w:val="16"/>
              </w:rPr>
              <w:t>1</w:t>
            </w:r>
          </w:p>
        </w:tc>
      </w:tr>
      <w:tr w:rsidR="002E5F31" w:rsidRPr="002E5F31" w:rsidTr="002E5F31">
        <w:trPr>
          <w:trHeight w:val="319"/>
          <w:jc w:val="center"/>
        </w:trPr>
        <w:tc>
          <w:tcPr>
            <w:tcW w:w="746" w:type="dxa"/>
          </w:tcPr>
          <w:p w:rsidR="002E5F31" w:rsidRPr="002E5F31" w:rsidRDefault="002E5F31" w:rsidP="002E5F31">
            <w:pPr>
              <w:jc w:val="center"/>
              <w:rPr>
                <w:sz w:val="16"/>
                <w:szCs w:val="16"/>
              </w:rPr>
            </w:pPr>
            <w:r w:rsidRPr="002E5F31">
              <w:rPr>
                <w:sz w:val="16"/>
                <w:szCs w:val="16"/>
              </w:rPr>
              <w:t>23</w:t>
            </w:r>
          </w:p>
        </w:tc>
        <w:tc>
          <w:tcPr>
            <w:tcW w:w="4889" w:type="dxa"/>
          </w:tcPr>
          <w:p w:rsidR="002E5F31" w:rsidRPr="002E5F31" w:rsidRDefault="002E5F31" w:rsidP="002E5F31">
            <w:pPr>
              <w:jc w:val="center"/>
              <w:rPr>
                <w:sz w:val="16"/>
                <w:szCs w:val="16"/>
              </w:rPr>
            </w:pPr>
            <w:r w:rsidRPr="002E5F31">
              <w:rPr>
                <w:sz w:val="16"/>
                <w:szCs w:val="16"/>
              </w:rPr>
              <w:t>Молодёжная</w:t>
            </w:r>
          </w:p>
        </w:tc>
        <w:tc>
          <w:tcPr>
            <w:tcW w:w="2818" w:type="dxa"/>
          </w:tcPr>
          <w:p w:rsidR="002E5F31" w:rsidRPr="002E5F31" w:rsidRDefault="002E5F31" w:rsidP="002E5F31">
            <w:pPr>
              <w:jc w:val="center"/>
              <w:rPr>
                <w:sz w:val="16"/>
                <w:szCs w:val="16"/>
              </w:rPr>
            </w:pPr>
            <w:r w:rsidRPr="002E5F31">
              <w:rPr>
                <w:sz w:val="16"/>
                <w:szCs w:val="16"/>
              </w:rPr>
              <w:t>2</w:t>
            </w:r>
          </w:p>
        </w:tc>
      </w:tr>
      <w:tr w:rsidR="002E5F31" w:rsidRPr="002E5F31" w:rsidTr="002E5F31">
        <w:trPr>
          <w:trHeight w:val="319"/>
          <w:jc w:val="center"/>
        </w:trPr>
        <w:tc>
          <w:tcPr>
            <w:tcW w:w="746" w:type="dxa"/>
          </w:tcPr>
          <w:p w:rsidR="002E5F31" w:rsidRPr="002E5F31" w:rsidRDefault="002E5F31" w:rsidP="002E5F31">
            <w:pPr>
              <w:jc w:val="center"/>
              <w:rPr>
                <w:sz w:val="16"/>
                <w:szCs w:val="16"/>
              </w:rPr>
            </w:pPr>
            <w:r w:rsidRPr="002E5F31">
              <w:rPr>
                <w:sz w:val="16"/>
                <w:szCs w:val="16"/>
              </w:rPr>
              <w:t>24</w:t>
            </w:r>
          </w:p>
        </w:tc>
        <w:tc>
          <w:tcPr>
            <w:tcW w:w="4889" w:type="dxa"/>
          </w:tcPr>
          <w:p w:rsidR="002E5F31" w:rsidRPr="002E5F31" w:rsidRDefault="002E5F31" w:rsidP="002E5F31">
            <w:pPr>
              <w:jc w:val="center"/>
              <w:rPr>
                <w:sz w:val="16"/>
                <w:szCs w:val="16"/>
              </w:rPr>
            </w:pPr>
            <w:r w:rsidRPr="002E5F31">
              <w:rPr>
                <w:sz w:val="16"/>
                <w:szCs w:val="16"/>
              </w:rPr>
              <w:t>Мира</w:t>
            </w:r>
          </w:p>
        </w:tc>
        <w:tc>
          <w:tcPr>
            <w:tcW w:w="2818" w:type="dxa"/>
          </w:tcPr>
          <w:p w:rsidR="002E5F31" w:rsidRPr="002E5F31" w:rsidRDefault="002E5F31" w:rsidP="002E5F31">
            <w:pPr>
              <w:jc w:val="center"/>
              <w:rPr>
                <w:sz w:val="16"/>
                <w:szCs w:val="16"/>
              </w:rPr>
            </w:pPr>
            <w:r w:rsidRPr="002E5F31">
              <w:rPr>
                <w:sz w:val="16"/>
                <w:szCs w:val="16"/>
              </w:rPr>
              <w:t>1</w:t>
            </w:r>
          </w:p>
        </w:tc>
      </w:tr>
      <w:tr w:rsidR="002E5F31" w:rsidRPr="002E5F31" w:rsidTr="002E5F31">
        <w:trPr>
          <w:trHeight w:val="319"/>
          <w:jc w:val="center"/>
        </w:trPr>
        <w:tc>
          <w:tcPr>
            <w:tcW w:w="746" w:type="dxa"/>
          </w:tcPr>
          <w:p w:rsidR="002E5F31" w:rsidRPr="002E5F31" w:rsidRDefault="002E5F31" w:rsidP="002E5F31">
            <w:pPr>
              <w:jc w:val="center"/>
              <w:rPr>
                <w:sz w:val="16"/>
                <w:szCs w:val="16"/>
              </w:rPr>
            </w:pPr>
            <w:r w:rsidRPr="002E5F31">
              <w:rPr>
                <w:sz w:val="16"/>
                <w:szCs w:val="16"/>
              </w:rPr>
              <w:t>25</w:t>
            </w:r>
          </w:p>
        </w:tc>
        <w:tc>
          <w:tcPr>
            <w:tcW w:w="4889" w:type="dxa"/>
          </w:tcPr>
          <w:p w:rsidR="002E5F31" w:rsidRPr="002E5F31" w:rsidRDefault="002E5F31" w:rsidP="002E5F31">
            <w:pPr>
              <w:jc w:val="center"/>
              <w:rPr>
                <w:sz w:val="16"/>
                <w:szCs w:val="16"/>
              </w:rPr>
            </w:pPr>
            <w:r w:rsidRPr="002E5F31">
              <w:rPr>
                <w:sz w:val="16"/>
                <w:szCs w:val="16"/>
              </w:rPr>
              <w:t>Маяковского</w:t>
            </w:r>
          </w:p>
        </w:tc>
        <w:tc>
          <w:tcPr>
            <w:tcW w:w="2818" w:type="dxa"/>
          </w:tcPr>
          <w:p w:rsidR="002E5F31" w:rsidRPr="002E5F31" w:rsidRDefault="002E5F31" w:rsidP="002E5F31">
            <w:pPr>
              <w:jc w:val="center"/>
              <w:rPr>
                <w:sz w:val="16"/>
                <w:szCs w:val="16"/>
              </w:rPr>
            </w:pPr>
            <w:r w:rsidRPr="002E5F31">
              <w:rPr>
                <w:sz w:val="16"/>
                <w:szCs w:val="16"/>
              </w:rPr>
              <w:t>5</w:t>
            </w:r>
          </w:p>
        </w:tc>
      </w:tr>
      <w:tr w:rsidR="002E5F31" w:rsidRPr="002E5F31" w:rsidTr="002E5F31">
        <w:trPr>
          <w:trHeight w:val="319"/>
          <w:jc w:val="center"/>
        </w:trPr>
        <w:tc>
          <w:tcPr>
            <w:tcW w:w="746" w:type="dxa"/>
          </w:tcPr>
          <w:p w:rsidR="002E5F31" w:rsidRPr="002E5F31" w:rsidRDefault="002E5F31" w:rsidP="002E5F31">
            <w:pPr>
              <w:jc w:val="center"/>
              <w:rPr>
                <w:sz w:val="16"/>
                <w:szCs w:val="16"/>
              </w:rPr>
            </w:pPr>
            <w:r w:rsidRPr="002E5F31">
              <w:rPr>
                <w:sz w:val="16"/>
                <w:szCs w:val="16"/>
              </w:rPr>
              <w:t>26</w:t>
            </w:r>
          </w:p>
        </w:tc>
        <w:tc>
          <w:tcPr>
            <w:tcW w:w="4889" w:type="dxa"/>
          </w:tcPr>
          <w:p w:rsidR="002E5F31" w:rsidRPr="002E5F31" w:rsidRDefault="002E5F31" w:rsidP="002E5F31">
            <w:pPr>
              <w:jc w:val="center"/>
              <w:rPr>
                <w:sz w:val="16"/>
                <w:szCs w:val="16"/>
              </w:rPr>
            </w:pPr>
            <w:r w:rsidRPr="002E5F31">
              <w:rPr>
                <w:sz w:val="16"/>
                <w:szCs w:val="16"/>
              </w:rPr>
              <w:t>Механизаторов</w:t>
            </w:r>
          </w:p>
        </w:tc>
        <w:tc>
          <w:tcPr>
            <w:tcW w:w="2818" w:type="dxa"/>
          </w:tcPr>
          <w:p w:rsidR="002E5F31" w:rsidRPr="002E5F31" w:rsidRDefault="002E5F31" w:rsidP="002E5F31">
            <w:pPr>
              <w:jc w:val="center"/>
              <w:rPr>
                <w:sz w:val="16"/>
                <w:szCs w:val="16"/>
              </w:rPr>
            </w:pPr>
            <w:r w:rsidRPr="002E5F31">
              <w:rPr>
                <w:sz w:val="16"/>
                <w:szCs w:val="16"/>
              </w:rPr>
              <w:t>-</w:t>
            </w:r>
          </w:p>
        </w:tc>
      </w:tr>
      <w:tr w:rsidR="002E5F31" w:rsidRPr="002E5F31" w:rsidTr="002E5F31">
        <w:trPr>
          <w:trHeight w:val="319"/>
          <w:jc w:val="center"/>
        </w:trPr>
        <w:tc>
          <w:tcPr>
            <w:tcW w:w="746" w:type="dxa"/>
          </w:tcPr>
          <w:p w:rsidR="002E5F31" w:rsidRPr="002E5F31" w:rsidRDefault="002E5F31" w:rsidP="002E5F31">
            <w:pPr>
              <w:jc w:val="center"/>
              <w:rPr>
                <w:sz w:val="16"/>
                <w:szCs w:val="16"/>
              </w:rPr>
            </w:pPr>
            <w:r w:rsidRPr="002E5F31">
              <w:rPr>
                <w:sz w:val="16"/>
                <w:szCs w:val="16"/>
              </w:rPr>
              <w:t>27</w:t>
            </w:r>
          </w:p>
        </w:tc>
        <w:tc>
          <w:tcPr>
            <w:tcW w:w="4889" w:type="dxa"/>
          </w:tcPr>
          <w:p w:rsidR="002E5F31" w:rsidRPr="002E5F31" w:rsidRDefault="002E5F31" w:rsidP="002E5F31">
            <w:pPr>
              <w:jc w:val="center"/>
              <w:rPr>
                <w:sz w:val="16"/>
                <w:szCs w:val="16"/>
              </w:rPr>
            </w:pPr>
            <w:r w:rsidRPr="002E5F31">
              <w:rPr>
                <w:sz w:val="16"/>
                <w:szCs w:val="16"/>
              </w:rPr>
              <w:t>Мелиораторов</w:t>
            </w:r>
          </w:p>
        </w:tc>
        <w:tc>
          <w:tcPr>
            <w:tcW w:w="2818" w:type="dxa"/>
          </w:tcPr>
          <w:p w:rsidR="002E5F31" w:rsidRPr="002E5F31" w:rsidRDefault="002E5F31" w:rsidP="002E5F31">
            <w:pPr>
              <w:jc w:val="center"/>
              <w:rPr>
                <w:sz w:val="16"/>
                <w:szCs w:val="16"/>
              </w:rPr>
            </w:pPr>
            <w:r w:rsidRPr="002E5F31">
              <w:rPr>
                <w:sz w:val="16"/>
                <w:szCs w:val="16"/>
              </w:rPr>
              <w:t>1</w:t>
            </w:r>
          </w:p>
        </w:tc>
      </w:tr>
      <w:tr w:rsidR="002E5F31" w:rsidRPr="002E5F31" w:rsidTr="002E5F31">
        <w:trPr>
          <w:trHeight w:val="319"/>
          <w:jc w:val="center"/>
        </w:trPr>
        <w:tc>
          <w:tcPr>
            <w:tcW w:w="746" w:type="dxa"/>
          </w:tcPr>
          <w:p w:rsidR="002E5F31" w:rsidRPr="002E5F31" w:rsidRDefault="002E5F31" w:rsidP="002E5F31">
            <w:pPr>
              <w:jc w:val="center"/>
              <w:rPr>
                <w:sz w:val="16"/>
                <w:szCs w:val="16"/>
              </w:rPr>
            </w:pPr>
            <w:r w:rsidRPr="002E5F31">
              <w:rPr>
                <w:sz w:val="16"/>
                <w:szCs w:val="16"/>
              </w:rPr>
              <w:t>28</w:t>
            </w:r>
          </w:p>
        </w:tc>
        <w:tc>
          <w:tcPr>
            <w:tcW w:w="4889" w:type="dxa"/>
          </w:tcPr>
          <w:p w:rsidR="002E5F31" w:rsidRPr="002E5F31" w:rsidRDefault="002E5F31" w:rsidP="002E5F31">
            <w:pPr>
              <w:jc w:val="center"/>
              <w:rPr>
                <w:sz w:val="16"/>
                <w:szCs w:val="16"/>
              </w:rPr>
            </w:pPr>
            <w:r w:rsidRPr="002E5F31">
              <w:rPr>
                <w:sz w:val="16"/>
                <w:szCs w:val="16"/>
              </w:rPr>
              <w:t>Островского</w:t>
            </w:r>
          </w:p>
        </w:tc>
        <w:tc>
          <w:tcPr>
            <w:tcW w:w="2818" w:type="dxa"/>
          </w:tcPr>
          <w:p w:rsidR="002E5F31" w:rsidRPr="002E5F31" w:rsidRDefault="002E5F31" w:rsidP="002E5F31">
            <w:pPr>
              <w:jc w:val="center"/>
              <w:rPr>
                <w:sz w:val="16"/>
                <w:szCs w:val="16"/>
              </w:rPr>
            </w:pPr>
            <w:r w:rsidRPr="002E5F31">
              <w:rPr>
                <w:sz w:val="16"/>
                <w:szCs w:val="16"/>
              </w:rPr>
              <w:t>4</w:t>
            </w:r>
          </w:p>
        </w:tc>
      </w:tr>
      <w:tr w:rsidR="002E5F31" w:rsidRPr="002E5F31" w:rsidTr="002E5F31">
        <w:trPr>
          <w:trHeight w:val="319"/>
          <w:jc w:val="center"/>
        </w:trPr>
        <w:tc>
          <w:tcPr>
            <w:tcW w:w="746" w:type="dxa"/>
          </w:tcPr>
          <w:p w:rsidR="002E5F31" w:rsidRPr="002E5F31" w:rsidRDefault="002E5F31" w:rsidP="002E5F31">
            <w:pPr>
              <w:jc w:val="center"/>
              <w:rPr>
                <w:sz w:val="16"/>
                <w:szCs w:val="16"/>
              </w:rPr>
            </w:pPr>
            <w:r w:rsidRPr="002E5F31">
              <w:rPr>
                <w:sz w:val="16"/>
                <w:szCs w:val="16"/>
              </w:rPr>
              <w:t>29</w:t>
            </w:r>
          </w:p>
        </w:tc>
        <w:tc>
          <w:tcPr>
            <w:tcW w:w="4889" w:type="dxa"/>
          </w:tcPr>
          <w:p w:rsidR="002E5F31" w:rsidRPr="002E5F31" w:rsidRDefault="002E5F31" w:rsidP="002E5F31">
            <w:pPr>
              <w:jc w:val="center"/>
              <w:rPr>
                <w:sz w:val="16"/>
                <w:szCs w:val="16"/>
              </w:rPr>
            </w:pPr>
            <w:r w:rsidRPr="002E5F31">
              <w:rPr>
                <w:sz w:val="16"/>
                <w:szCs w:val="16"/>
              </w:rPr>
              <w:t>Пионеров</w:t>
            </w:r>
          </w:p>
        </w:tc>
        <w:tc>
          <w:tcPr>
            <w:tcW w:w="2818" w:type="dxa"/>
          </w:tcPr>
          <w:p w:rsidR="002E5F31" w:rsidRPr="002E5F31" w:rsidRDefault="002E5F31" w:rsidP="002E5F31">
            <w:pPr>
              <w:jc w:val="center"/>
              <w:rPr>
                <w:sz w:val="16"/>
                <w:szCs w:val="16"/>
              </w:rPr>
            </w:pPr>
            <w:r w:rsidRPr="002E5F31">
              <w:rPr>
                <w:sz w:val="16"/>
                <w:szCs w:val="16"/>
              </w:rPr>
              <w:t>3</w:t>
            </w:r>
          </w:p>
        </w:tc>
      </w:tr>
      <w:tr w:rsidR="002E5F31" w:rsidRPr="002E5F31" w:rsidTr="002E5F31">
        <w:trPr>
          <w:trHeight w:val="319"/>
          <w:jc w:val="center"/>
        </w:trPr>
        <w:tc>
          <w:tcPr>
            <w:tcW w:w="746" w:type="dxa"/>
          </w:tcPr>
          <w:p w:rsidR="002E5F31" w:rsidRPr="002E5F31" w:rsidRDefault="002E5F31" w:rsidP="002E5F31">
            <w:pPr>
              <w:jc w:val="center"/>
              <w:rPr>
                <w:sz w:val="16"/>
                <w:szCs w:val="16"/>
              </w:rPr>
            </w:pPr>
            <w:r w:rsidRPr="002E5F31">
              <w:rPr>
                <w:sz w:val="16"/>
                <w:szCs w:val="16"/>
              </w:rPr>
              <w:t>30</w:t>
            </w:r>
          </w:p>
        </w:tc>
        <w:tc>
          <w:tcPr>
            <w:tcW w:w="4889" w:type="dxa"/>
          </w:tcPr>
          <w:p w:rsidR="002E5F31" w:rsidRPr="002E5F31" w:rsidRDefault="002E5F31" w:rsidP="002E5F31">
            <w:pPr>
              <w:jc w:val="center"/>
              <w:rPr>
                <w:sz w:val="16"/>
                <w:szCs w:val="16"/>
              </w:rPr>
            </w:pPr>
            <w:r w:rsidRPr="002E5F31">
              <w:rPr>
                <w:sz w:val="16"/>
                <w:szCs w:val="16"/>
              </w:rPr>
              <w:t>Первомайская</w:t>
            </w:r>
          </w:p>
        </w:tc>
        <w:tc>
          <w:tcPr>
            <w:tcW w:w="2818" w:type="dxa"/>
          </w:tcPr>
          <w:p w:rsidR="002E5F31" w:rsidRPr="002E5F31" w:rsidRDefault="002E5F31" w:rsidP="002E5F31">
            <w:pPr>
              <w:jc w:val="center"/>
              <w:rPr>
                <w:sz w:val="16"/>
                <w:szCs w:val="16"/>
              </w:rPr>
            </w:pPr>
            <w:r w:rsidRPr="002E5F31">
              <w:rPr>
                <w:sz w:val="16"/>
                <w:szCs w:val="16"/>
              </w:rPr>
              <w:t>1</w:t>
            </w:r>
          </w:p>
        </w:tc>
      </w:tr>
      <w:tr w:rsidR="002E5F31" w:rsidRPr="002E5F31" w:rsidTr="002E5F31">
        <w:trPr>
          <w:trHeight w:val="319"/>
          <w:jc w:val="center"/>
        </w:trPr>
        <w:tc>
          <w:tcPr>
            <w:tcW w:w="746" w:type="dxa"/>
          </w:tcPr>
          <w:p w:rsidR="002E5F31" w:rsidRPr="002E5F31" w:rsidRDefault="002E5F31" w:rsidP="002E5F31">
            <w:pPr>
              <w:jc w:val="center"/>
              <w:rPr>
                <w:sz w:val="16"/>
                <w:szCs w:val="16"/>
              </w:rPr>
            </w:pPr>
            <w:r w:rsidRPr="002E5F31">
              <w:rPr>
                <w:sz w:val="16"/>
                <w:szCs w:val="16"/>
              </w:rPr>
              <w:t>31</w:t>
            </w:r>
          </w:p>
        </w:tc>
        <w:tc>
          <w:tcPr>
            <w:tcW w:w="4889" w:type="dxa"/>
          </w:tcPr>
          <w:p w:rsidR="002E5F31" w:rsidRPr="002E5F31" w:rsidRDefault="002E5F31" w:rsidP="002E5F31">
            <w:pPr>
              <w:jc w:val="center"/>
              <w:rPr>
                <w:sz w:val="16"/>
                <w:szCs w:val="16"/>
              </w:rPr>
            </w:pPr>
            <w:r w:rsidRPr="002E5F31">
              <w:rPr>
                <w:sz w:val="16"/>
                <w:szCs w:val="16"/>
              </w:rPr>
              <w:t>Пушкинская</w:t>
            </w:r>
          </w:p>
        </w:tc>
        <w:tc>
          <w:tcPr>
            <w:tcW w:w="2818" w:type="dxa"/>
          </w:tcPr>
          <w:p w:rsidR="002E5F31" w:rsidRPr="002E5F31" w:rsidRDefault="002E5F31" w:rsidP="002E5F31">
            <w:pPr>
              <w:jc w:val="center"/>
              <w:rPr>
                <w:sz w:val="16"/>
                <w:szCs w:val="16"/>
              </w:rPr>
            </w:pPr>
            <w:r w:rsidRPr="002E5F31">
              <w:rPr>
                <w:sz w:val="16"/>
                <w:szCs w:val="16"/>
              </w:rPr>
              <w:t>4</w:t>
            </w:r>
          </w:p>
        </w:tc>
      </w:tr>
      <w:tr w:rsidR="002E5F31" w:rsidRPr="002E5F31" w:rsidTr="002E5F31">
        <w:trPr>
          <w:trHeight w:val="319"/>
          <w:jc w:val="center"/>
        </w:trPr>
        <w:tc>
          <w:tcPr>
            <w:tcW w:w="746" w:type="dxa"/>
          </w:tcPr>
          <w:p w:rsidR="002E5F31" w:rsidRPr="002E5F31" w:rsidRDefault="002E5F31" w:rsidP="002E5F31">
            <w:pPr>
              <w:jc w:val="center"/>
              <w:rPr>
                <w:sz w:val="16"/>
                <w:szCs w:val="16"/>
              </w:rPr>
            </w:pPr>
            <w:r w:rsidRPr="002E5F31">
              <w:rPr>
                <w:sz w:val="16"/>
                <w:szCs w:val="16"/>
              </w:rPr>
              <w:t>32</w:t>
            </w:r>
          </w:p>
        </w:tc>
        <w:tc>
          <w:tcPr>
            <w:tcW w:w="4889" w:type="dxa"/>
          </w:tcPr>
          <w:p w:rsidR="002E5F31" w:rsidRPr="002E5F31" w:rsidRDefault="002E5F31" w:rsidP="002E5F31">
            <w:pPr>
              <w:jc w:val="center"/>
              <w:rPr>
                <w:sz w:val="16"/>
                <w:szCs w:val="16"/>
              </w:rPr>
            </w:pPr>
            <w:r w:rsidRPr="002E5F31">
              <w:rPr>
                <w:sz w:val="16"/>
                <w:szCs w:val="16"/>
              </w:rPr>
              <w:t>Полевая</w:t>
            </w:r>
          </w:p>
        </w:tc>
        <w:tc>
          <w:tcPr>
            <w:tcW w:w="2818" w:type="dxa"/>
          </w:tcPr>
          <w:p w:rsidR="002E5F31" w:rsidRPr="002E5F31" w:rsidRDefault="002E5F31" w:rsidP="002E5F31">
            <w:pPr>
              <w:jc w:val="center"/>
              <w:rPr>
                <w:sz w:val="16"/>
                <w:szCs w:val="16"/>
              </w:rPr>
            </w:pPr>
            <w:r w:rsidRPr="002E5F31">
              <w:rPr>
                <w:sz w:val="16"/>
                <w:szCs w:val="16"/>
              </w:rPr>
              <w:t>1</w:t>
            </w:r>
          </w:p>
        </w:tc>
      </w:tr>
      <w:tr w:rsidR="002E5F31" w:rsidRPr="002E5F31" w:rsidTr="002E5F31">
        <w:trPr>
          <w:trHeight w:val="319"/>
          <w:jc w:val="center"/>
        </w:trPr>
        <w:tc>
          <w:tcPr>
            <w:tcW w:w="746" w:type="dxa"/>
          </w:tcPr>
          <w:p w:rsidR="002E5F31" w:rsidRPr="002E5F31" w:rsidRDefault="002E5F31" w:rsidP="002E5F31">
            <w:pPr>
              <w:jc w:val="center"/>
              <w:rPr>
                <w:sz w:val="16"/>
                <w:szCs w:val="16"/>
              </w:rPr>
            </w:pPr>
            <w:r w:rsidRPr="002E5F31">
              <w:rPr>
                <w:sz w:val="16"/>
                <w:szCs w:val="16"/>
              </w:rPr>
              <w:t>33</w:t>
            </w:r>
          </w:p>
        </w:tc>
        <w:tc>
          <w:tcPr>
            <w:tcW w:w="4889" w:type="dxa"/>
          </w:tcPr>
          <w:p w:rsidR="002E5F31" w:rsidRPr="002E5F31" w:rsidRDefault="002E5F31" w:rsidP="002E5F31">
            <w:pPr>
              <w:jc w:val="center"/>
              <w:rPr>
                <w:sz w:val="16"/>
                <w:szCs w:val="16"/>
              </w:rPr>
            </w:pPr>
            <w:r w:rsidRPr="002E5F31">
              <w:rPr>
                <w:sz w:val="16"/>
                <w:szCs w:val="16"/>
              </w:rPr>
              <w:t>Садовая</w:t>
            </w:r>
          </w:p>
        </w:tc>
        <w:tc>
          <w:tcPr>
            <w:tcW w:w="2818" w:type="dxa"/>
          </w:tcPr>
          <w:p w:rsidR="002E5F31" w:rsidRPr="002E5F31" w:rsidRDefault="002E5F31" w:rsidP="002E5F31">
            <w:pPr>
              <w:jc w:val="center"/>
              <w:rPr>
                <w:sz w:val="16"/>
                <w:szCs w:val="16"/>
              </w:rPr>
            </w:pPr>
            <w:r w:rsidRPr="002E5F31">
              <w:rPr>
                <w:sz w:val="16"/>
                <w:szCs w:val="16"/>
              </w:rPr>
              <w:t>3</w:t>
            </w:r>
          </w:p>
        </w:tc>
      </w:tr>
      <w:tr w:rsidR="002E5F31" w:rsidRPr="002E5F31" w:rsidTr="002E5F31">
        <w:trPr>
          <w:trHeight w:val="319"/>
          <w:jc w:val="center"/>
        </w:trPr>
        <w:tc>
          <w:tcPr>
            <w:tcW w:w="746" w:type="dxa"/>
          </w:tcPr>
          <w:p w:rsidR="002E5F31" w:rsidRPr="002E5F31" w:rsidRDefault="002E5F31" w:rsidP="002E5F31">
            <w:pPr>
              <w:jc w:val="center"/>
              <w:rPr>
                <w:sz w:val="16"/>
                <w:szCs w:val="16"/>
              </w:rPr>
            </w:pPr>
            <w:r w:rsidRPr="002E5F31">
              <w:rPr>
                <w:sz w:val="16"/>
                <w:szCs w:val="16"/>
              </w:rPr>
              <w:t>34</w:t>
            </w:r>
          </w:p>
        </w:tc>
        <w:tc>
          <w:tcPr>
            <w:tcW w:w="4889" w:type="dxa"/>
          </w:tcPr>
          <w:p w:rsidR="002E5F31" w:rsidRPr="002E5F31" w:rsidRDefault="002E5F31" w:rsidP="002E5F31">
            <w:pPr>
              <w:jc w:val="center"/>
              <w:rPr>
                <w:sz w:val="16"/>
                <w:szCs w:val="16"/>
              </w:rPr>
            </w:pPr>
            <w:r w:rsidRPr="002E5F31">
              <w:rPr>
                <w:sz w:val="16"/>
                <w:szCs w:val="16"/>
              </w:rPr>
              <w:t>Сахарова</w:t>
            </w:r>
          </w:p>
        </w:tc>
        <w:tc>
          <w:tcPr>
            <w:tcW w:w="2818" w:type="dxa"/>
          </w:tcPr>
          <w:p w:rsidR="002E5F31" w:rsidRPr="002E5F31" w:rsidRDefault="002E5F31" w:rsidP="002E5F31">
            <w:pPr>
              <w:jc w:val="center"/>
              <w:rPr>
                <w:sz w:val="16"/>
                <w:szCs w:val="16"/>
              </w:rPr>
            </w:pPr>
            <w:r w:rsidRPr="002E5F31">
              <w:rPr>
                <w:sz w:val="16"/>
                <w:szCs w:val="16"/>
              </w:rPr>
              <w:t>2</w:t>
            </w:r>
          </w:p>
        </w:tc>
      </w:tr>
      <w:tr w:rsidR="002E5F31" w:rsidRPr="002E5F31" w:rsidTr="002E5F31">
        <w:trPr>
          <w:trHeight w:val="319"/>
          <w:jc w:val="center"/>
        </w:trPr>
        <w:tc>
          <w:tcPr>
            <w:tcW w:w="746" w:type="dxa"/>
          </w:tcPr>
          <w:p w:rsidR="002E5F31" w:rsidRPr="002E5F31" w:rsidRDefault="002E5F31" w:rsidP="002E5F31">
            <w:pPr>
              <w:jc w:val="center"/>
              <w:rPr>
                <w:sz w:val="16"/>
                <w:szCs w:val="16"/>
              </w:rPr>
            </w:pPr>
            <w:r w:rsidRPr="002E5F31">
              <w:rPr>
                <w:sz w:val="16"/>
                <w:szCs w:val="16"/>
              </w:rPr>
              <w:lastRenderedPageBreak/>
              <w:t>35</w:t>
            </w:r>
          </w:p>
        </w:tc>
        <w:tc>
          <w:tcPr>
            <w:tcW w:w="4889" w:type="dxa"/>
          </w:tcPr>
          <w:p w:rsidR="002E5F31" w:rsidRPr="002E5F31" w:rsidRDefault="002E5F31" w:rsidP="002E5F31">
            <w:pPr>
              <w:jc w:val="center"/>
              <w:rPr>
                <w:sz w:val="16"/>
                <w:szCs w:val="16"/>
              </w:rPr>
            </w:pPr>
            <w:r w:rsidRPr="002E5F31">
              <w:rPr>
                <w:sz w:val="16"/>
                <w:szCs w:val="16"/>
              </w:rPr>
              <w:t>Свердлова</w:t>
            </w:r>
          </w:p>
        </w:tc>
        <w:tc>
          <w:tcPr>
            <w:tcW w:w="2818" w:type="dxa"/>
          </w:tcPr>
          <w:p w:rsidR="002E5F31" w:rsidRPr="002E5F31" w:rsidRDefault="002E5F31" w:rsidP="002E5F31">
            <w:pPr>
              <w:jc w:val="center"/>
              <w:rPr>
                <w:sz w:val="16"/>
                <w:szCs w:val="16"/>
              </w:rPr>
            </w:pPr>
            <w:r w:rsidRPr="002E5F31">
              <w:rPr>
                <w:sz w:val="16"/>
                <w:szCs w:val="16"/>
              </w:rPr>
              <w:t>3</w:t>
            </w:r>
          </w:p>
        </w:tc>
      </w:tr>
      <w:tr w:rsidR="002E5F31" w:rsidRPr="002E5F31" w:rsidTr="002E5F31">
        <w:trPr>
          <w:trHeight w:val="319"/>
          <w:jc w:val="center"/>
        </w:trPr>
        <w:tc>
          <w:tcPr>
            <w:tcW w:w="746" w:type="dxa"/>
          </w:tcPr>
          <w:p w:rsidR="002E5F31" w:rsidRPr="002E5F31" w:rsidRDefault="002E5F31" w:rsidP="002E5F31">
            <w:pPr>
              <w:jc w:val="center"/>
              <w:rPr>
                <w:sz w:val="16"/>
                <w:szCs w:val="16"/>
              </w:rPr>
            </w:pPr>
            <w:r w:rsidRPr="002E5F31">
              <w:rPr>
                <w:sz w:val="16"/>
                <w:szCs w:val="16"/>
              </w:rPr>
              <w:t>36</w:t>
            </w:r>
          </w:p>
        </w:tc>
        <w:tc>
          <w:tcPr>
            <w:tcW w:w="4889" w:type="dxa"/>
          </w:tcPr>
          <w:p w:rsidR="002E5F31" w:rsidRPr="002E5F31" w:rsidRDefault="002E5F31" w:rsidP="002E5F31">
            <w:pPr>
              <w:jc w:val="center"/>
              <w:rPr>
                <w:sz w:val="16"/>
                <w:szCs w:val="16"/>
              </w:rPr>
            </w:pPr>
            <w:r w:rsidRPr="002E5F31">
              <w:rPr>
                <w:sz w:val="16"/>
                <w:szCs w:val="16"/>
              </w:rPr>
              <w:t>Семёновская</w:t>
            </w:r>
          </w:p>
        </w:tc>
        <w:tc>
          <w:tcPr>
            <w:tcW w:w="2818" w:type="dxa"/>
          </w:tcPr>
          <w:p w:rsidR="002E5F31" w:rsidRPr="002E5F31" w:rsidRDefault="002E5F31" w:rsidP="002E5F31">
            <w:pPr>
              <w:jc w:val="center"/>
              <w:rPr>
                <w:sz w:val="16"/>
                <w:szCs w:val="16"/>
              </w:rPr>
            </w:pPr>
            <w:r w:rsidRPr="002E5F31">
              <w:rPr>
                <w:sz w:val="16"/>
                <w:szCs w:val="16"/>
              </w:rPr>
              <w:t>-</w:t>
            </w:r>
          </w:p>
        </w:tc>
      </w:tr>
      <w:tr w:rsidR="002E5F31" w:rsidRPr="002E5F31" w:rsidTr="002E5F31">
        <w:trPr>
          <w:trHeight w:val="319"/>
          <w:jc w:val="center"/>
        </w:trPr>
        <w:tc>
          <w:tcPr>
            <w:tcW w:w="746" w:type="dxa"/>
          </w:tcPr>
          <w:p w:rsidR="002E5F31" w:rsidRPr="002E5F31" w:rsidRDefault="002E5F31" w:rsidP="002E5F31">
            <w:pPr>
              <w:jc w:val="center"/>
              <w:rPr>
                <w:sz w:val="16"/>
                <w:szCs w:val="16"/>
              </w:rPr>
            </w:pPr>
            <w:r w:rsidRPr="002E5F31">
              <w:rPr>
                <w:sz w:val="16"/>
                <w:szCs w:val="16"/>
              </w:rPr>
              <w:t>37</w:t>
            </w:r>
          </w:p>
        </w:tc>
        <w:tc>
          <w:tcPr>
            <w:tcW w:w="4889" w:type="dxa"/>
          </w:tcPr>
          <w:p w:rsidR="002E5F31" w:rsidRPr="002E5F31" w:rsidRDefault="002E5F31" w:rsidP="002E5F31">
            <w:pPr>
              <w:jc w:val="center"/>
              <w:rPr>
                <w:sz w:val="16"/>
                <w:szCs w:val="16"/>
              </w:rPr>
            </w:pPr>
            <w:r w:rsidRPr="002E5F31">
              <w:rPr>
                <w:sz w:val="16"/>
                <w:szCs w:val="16"/>
              </w:rPr>
              <w:t>Советская</w:t>
            </w:r>
          </w:p>
        </w:tc>
        <w:tc>
          <w:tcPr>
            <w:tcW w:w="2818" w:type="dxa"/>
          </w:tcPr>
          <w:p w:rsidR="002E5F31" w:rsidRPr="002E5F31" w:rsidRDefault="002E5F31" w:rsidP="002E5F31">
            <w:pPr>
              <w:jc w:val="center"/>
              <w:rPr>
                <w:sz w:val="16"/>
                <w:szCs w:val="16"/>
              </w:rPr>
            </w:pPr>
            <w:r w:rsidRPr="002E5F31">
              <w:rPr>
                <w:sz w:val="16"/>
                <w:szCs w:val="16"/>
              </w:rPr>
              <w:t>2</w:t>
            </w:r>
          </w:p>
        </w:tc>
      </w:tr>
      <w:tr w:rsidR="002E5F31" w:rsidRPr="002E5F31" w:rsidTr="002E5F31">
        <w:trPr>
          <w:trHeight w:val="319"/>
          <w:jc w:val="center"/>
        </w:trPr>
        <w:tc>
          <w:tcPr>
            <w:tcW w:w="746" w:type="dxa"/>
          </w:tcPr>
          <w:p w:rsidR="002E5F31" w:rsidRPr="002E5F31" w:rsidRDefault="002E5F31" w:rsidP="002E5F31">
            <w:pPr>
              <w:jc w:val="center"/>
              <w:rPr>
                <w:sz w:val="16"/>
                <w:szCs w:val="16"/>
              </w:rPr>
            </w:pPr>
            <w:r w:rsidRPr="002E5F31">
              <w:rPr>
                <w:sz w:val="16"/>
                <w:szCs w:val="16"/>
              </w:rPr>
              <w:t>38</w:t>
            </w:r>
          </w:p>
        </w:tc>
        <w:tc>
          <w:tcPr>
            <w:tcW w:w="4889" w:type="dxa"/>
          </w:tcPr>
          <w:p w:rsidR="002E5F31" w:rsidRPr="002E5F31" w:rsidRDefault="002E5F31" w:rsidP="002E5F31">
            <w:pPr>
              <w:jc w:val="center"/>
              <w:rPr>
                <w:sz w:val="16"/>
                <w:szCs w:val="16"/>
              </w:rPr>
            </w:pPr>
            <w:r w:rsidRPr="002E5F31">
              <w:rPr>
                <w:sz w:val="16"/>
                <w:szCs w:val="16"/>
              </w:rPr>
              <w:t>Северная</w:t>
            </w:r>
          </w:p>
        </w:tc>
        <w:tc>
          <w:tcPr>
            <w:tcW w:w="2818" w:type="dxa"/>
          </w:tcPr>
          <w:p w:rsidR="002E5F31" w:rsidRPr="002E5F31" w:rsidRDefault="002E5F31" w:rsidP="002E5F31">
            <w:pPr>
              <w:jc w:val="center"/>
              <w:rPr>
                <w:sz w:val="16"/>
                <w:szCs w:val="16"/>
              </w:rPr>
            </w:pPr>
            <w:r w:rsidRPr="002E5F31">
              <w:rPr>
                <w:sz w:val="16"/>
                <w:szCs w:val="16"/>
              </w:rPr>
              <w:t>-</w:t>
            </w:r>
          </w:p>
        </w:tc>
      </w:tr>
      <w:tr w:rsidR="002E5F31" w:rsidRPr="002E5F31" w:rsidTr="002E5F31">
        <w:trPr>
          <w:trHeight w:val="319"/>
          <w:jc w:val="center"/>
        </w:trPr>
        <w:tc>
          <w:tcPr>
            <w:tcW w:w="746" w:type="dxa"/>
          </w:tcPr>
          <w:p w:rsidR="002E5F31" w:rsidRPr="002E5F31" w:rsidRDefault="002E5F31" w:rsidP="002E5F31">
            <w:pPr>
              <w:jc w:val="center"/>
              <w:rPr>
                <w:sz w:val="16"/>
                <w:szCs w:val="16"/>
              </w:rPr>
            </w:pPr>
            <w:r w:rsidRPr="002E5F31">
              <w:rPr>
                <w:sz w:val="16"/>
                <w:szCs w:val="16"/>
              </w:rPr>
              <w:t>39</w:t>
            </w:r>
          </w:p>
        </w:tc>
        <w:tc>
          <w:tcPr>
            <w:tcW w:w="4889" w:type="dxa"/>
          </w:tcPr>
          <w:p w:rsidR="002E5F31" w:rsidRPr="002E5F31" w:rsidRDefault="002E5F31" w:rsidP="002E5F31">
            <w:pPr>
              <w:jc w:val="center"/>
              <w:rPr>
                <w:sz w:val="16"/>
                <w:szCs w:val="16"/>
              </w:rPr>
            </w:pPr>
            <w:r w:rsidRPr="002E5F31">
              <w:rPr>
                <w:sz w:val="16"/>
                <w:szCs w:val="16"/>
              </w:rPr>
              <w:t>Титова</w:t>
            </w:r>
          </w:p>
        </w:tc>
        <w:tc>
          <w:tcPr>
            <w:tcW w:w="2818" w:type="dxa"/>
          </w:tcPr>
          <w:p w:rsidR="002E5F31" w:rsidRPr="002E5F31" w:rsidRDefault="002E5F31" w:rsidP="002E5F31">
            <w:pPr>
              <w:jc w:val="center"/>
              <w:rPr>
                <w:sz w:val="16"/>
                <w:szCs w:val="16"/>
              </w:rPr>
            </w:pPr>
            <w:r w:rsidRPr="002E5F31">
              <w:rPr>
                <w:sz w:val="16"/>
                <w:szCs w:val="16"/>
              </w:rPr>
              <w:t>2</w:t>
            </w:r>
          </w:p>
        </w:tc>
      </w:tr>
      <w:tr w:rsidR="002E5F31" w:rsidRPr="002E5F31" w:rsidTr="002E5F31">
        <w:trPr>
          <w:trHeight w:val="319"/>
          <w:jc w:val="center"/>
        </w:trPr>
        <w:tc>
          <w:tcPr>
            <w:tcW w:w="746" w:type="dxa"/>
          </w:tcPr>
          <w:p w:rsidR="002E5F31" w:rsidRPr="002E5F31" w:rsidRDefault="002E5F31" w:rsidP="002E5F31">
            <w:pPr>
              <w:jc w:val="center"/>
              <w:rPr>
                <w:sz w:val="16"/>
                <w:szCs w:val="16"/>
              </w:rPr>
            </w:pPr>
            <w:r w:rsidRPr="002E5F31">
              <w:rPr>
                <w:sz w:val="16"/>
                <w:szCs w:val="16"/>
              </w:rPr>
              <w:t>40</w:t>
            </w:r>
          </w:p>
        </w:tc>
        <w:tc>
          <w:tcPr>
            <w:tcW w:w="4889" w:type="dxa"/>
          </w:tcPr>
          <w:p w:rsidR="002E5F31" w:rsidRPr="002E5F31" w:rsidRDefault="002E5F31" w:rsidP="002E5F31">
            <w:pPr>
              <w:jc w:val="center"/>
              <w:rPr>
                <w:sz w:val="16"/>
                <w:szCs w:val="16"/>
              </w:rPr>
            </w:pPr>
            <w:r w:rsidRPr="002E5F31">
              <w:rPr>
                <w:sz w:val="16"/>
                <w:szCs w:val="16"/>
              </w:rPr>
              <w:t>Терешковой</w:t>
            </w:r>
          </w:p>
        </w:tc>
        <w:tc>
          <w:tcPr>
            <w:tcW w:w="2818" w:type="dxa"/>
          </w:tcPr>
          <w:p w:rsidR="002E5F31" w:rsidRPr="002E5F31" w:rsidRDefault="002E5F31" w:rsidP="002E5F31">
            <w:pPr>
              <w:jc w:val="center"/>
              <w:rPr>
                <w:sz w:val="16"/>
                <w:szCs w:val="16"/>
              </w:rPr>
            </w:pPr>
            <w:r w:rsidRPr="002E5F31">
              <w:rPr>
                <w:sz w:val="16"/>
                <w:szCs w:val="16"/>
              </w:rPr>
              <w:t>3</w:t>
            </w:r>
          </w:p>
        </w:tc>
      </w:tr>
      <w:tr w:rsidR="002E5F31" w:rsidRPr="002E5F31" w:rsidTr="002E5F31">
        <w:trPr>
          <w:trHeight w:val="319"/>
          <w:jc w:val="center"/>
        </w:trPr>
        <w:tc>
          <w:tcPr>
            <w:tcW w:w="746" w:type="dxa"/>
          </w:tcPr>
          <w:p w:rsidR="002E5F31" w:rsidRPr="002E5F31" w:rsidRDefault="002E5F31" w:rsidP="002E5F31">
            <w:pPr>
              <w:jc w:val="center"/>
              <w:rPr>
                <w:sz w:val="16"/>
                <w:szCs w:val="16"/>
              </w:rPr>
            </w:pPr>
            <w:r w:rsidRPr="002E5F31">
              <w:rPr>
                <w:sz w:val="16"/>
                <w:szCs w:val="16"/>
              </w:rPr>
              <w:t>41</w:t>
            </w:r>
          </w:p>
        </w:tc>
        <w:tc>
          <w:tcPr>
            <w:tcW w:w="4889" w:type="dxa"/>
          </w:tcPr>
          <w:p w:rsidR="002E5F31" w:rsidRPr="002E5F31" w:rsidRDefault="002E5F31" w:rsidP="002E5F31">
            <w:pPr>
              <w:jc w:val="center"/>
              <w:rPr>
                <w:sz w:val="16"/>
                <w:szCs w:val="16"/>
              </w:rPr>
            </w:pPr>
            <w:r w:rsidRPr="002E5F31">
              <w:rPr>
                <w:sz w:val="16"/>
                <w:szCs w:val="16"/>
              </w:rPr>
              <w:t>Тихая</w:t>
            </w:r>
          </w:p>
        </w:tc>
        <w:tc>
          <w:tcPr>
            <w:tcW w:w="2818" w:type="dxa"/>
          </w:tcPr>
          <w:p w:rsidR="002E5F31" w:rsidRPr="002E5F31" w:rsidRDefault="002E5F31" w:rsidP="002E5F31">
            <w:pPr>
              <w:jc w:val="center"/>
              <w:rPr>
                <w:sz w:val="16"/>
                <w:szCs w:val="16"/>
              </w:rPr>
            </w:pPr>
            <w:r w:rsidRPr="002E5F31">
              <w:rPr>
                <w:sz w:val="16"/>
                <w:szCs w:val="16"/>
              </w:rPr>
              <w:t>-</w:t>
            </w:r>
          </w:p>
        </w:tc>
      </w:tr>
      <w:tr w:rsidR="002E5F31" w:rsidRPr="002E5F31" w:rsidTr="002E5F31">
        <w:trPr>
          <w:trHeight w:val="319"/>
          <w:jc w:val="center"/>
        </w:trPr>
        <w:tc>
          <w:tcPr>
            <w:tcW w:w="746" w:type="dxa"/>
          </w:tcPr>
          <w:p w:rsidR="002E5F31" w:rsidRPr="002E5F31" w:rsidRDefault="002E5F31" w:rsidP="002E5F31">
            <w:pPr>
              <w:jc w:val="center"/>
              <w:rPr>
                <w:sz w:val="16"/>
                <w:szCs w:val="16"/>
              </w:rPr>
            </w:pPr>
            <w:r w:rsidRPr="002E5F31">
              <w:rPr>
                <w:sz w:val="16"/>
                <w:szCs w:val="16"/>
              </w:rPr>
              <w:t>42</w:t>
            </w:r>
          </w:p>
        </w:tc>
        <w:tc>
          <w:tcPr>
            <w:tcW w:w="4889" w:type="dxa"/>
          </w:tcPr>
          <w:p w:rsidR="002E5F31" w:rsidRPr="002E5F31" w:rsidRDefault="002E5F31" w:rsidP="002E5F31">
            <w:pPr>
              <w:jc w:val="center"/>
              <w:rPr>
                <w:sz w:val="16"/>
                <w:szCs w:val="16"/>
              </w:rPr>
            </w:pPr>
            <w:r w:rsidRPr="002E5F31">
              <w:rPr>
                <w:sz w:val="16"/>
                <w:szCs w:val="16"/>
              </w:rPr>
              <w:t>Шолохова</w:t>
            </w:r>
          </w:p>
        </w:tc>
        <w:tc>
          <w:tcPr>
            <w:tcW w:w="2818" w:type="dxa"/>
          </w:tcPr>
          <w:p w:rsidR="002E5F31" w:rsidRPr="002E5F31" w:rsidRDefault="002E5F31" w:rsidP="002E5F31">
            <w:pPr>
              <w:jc w:val="center"/>
              <w:rPr>
                <w:sz w:val="16"/>
                <w:szCs w:val="16"/>
              </w:rPr>
            </w:pPr>
            <w:r w:rsidRPr="002E5F31">
              <w:rPr>
                <w:sz w:val="16"/>
                <w:szCs w:val="16"/>
              </w:rPr>
              <w:t>1</w:t>
            </w:r>
          </w:p>
        </w:tc>
      </w:tr>
      <w:tr w:rsidR="002E5F31" w:rsidRPr="002E5F31" w:rsidTr="002E5F31">
        <w:trPr>
          <w:trHeight w:val="319"/>
          <w:jc w:val="center"/>
        </w:trPr>
        <w:tc>
          <w:tcPr>
            <w:tcW w:w="746" w:type="dxa"/>
          </w:tcPr>
          <w:p w:rsidR="002E5F31" w:rsidRPr="002E5F31" w:rsidRDefault="002E5F31" w:rsidP="002E5F31">
            <w:pPr>
              <w:jc w:val="center"/>
              <w:rPr>
                <w:sz w:val="16"/>
                <w:szCs w:val="16"/>
              </w:rPr>
            </w:pPr>
            <w:r w:rsidRPr="002E5F31">
              <w:rPr>
                <w:sz w:val="16"/>
                <w:szCs w:val="16"/>
              </w:rPr>
              <w:t>43</w:t>
            </w:r>
          </w:p>
        </w:tc>
        <w:tc>
          <w:tcPr>
            <w:tcW w:w="4889" w:type="dxa"/>
          </w:tcPr>
          <w:p w:rsidR="002E5F31" w:rsidRPr="002E5F31" w:rsidRDefault="002E5F31" w:rsidP="002E5F31">
            <w:pPr>
              <w:jc w:val="center"/>
              <w:rPr>
                <w:sz w:val="16"/>
                <w:szCs w:val="16"/>
              </w:rPr>
            </w:pPr>
            <w:r w:rsidRPr="002E5F31">
              <w:rPr>
                <w:sz w:val="16"/>
                <w:szCs w:val="16"/>
              </w:rPr>
              <w:t>Юбилейная</w:t>
            </w:r>
          </w:p>
        </w:tc>
        <w:tc>
          <w:tcPr>
            <w:tcW w:w="2818" w:type="dxa"/>
          </w:tcPr>
          <w:p w:rsidR="002E5F31" w:rsidRPr="002E5F31" w:rsidRDefault="002E5F31" w:rsidP="002E5F31">
            <w:pPr>
              <w:jc w:val="center"/>
              <w:rPr>
                <w:sz w:val="16"/>
                <w:szCs w:val="16"/>
              </w:rPr>
            </w:pPr>
            <w:r w:rsidRPr="002E5F31">
              <w:rPr>
                <w:sz w:val="16"/>
                <w:szCs w:val="16"/>
              </w:rPr>
              <w:t>2</w:t>
            </w:r>
          </w:p>
        </w:tc>
      </w:tr>
      <w:tr w:rsidR="002E5F31" w:rsidRPr="002E5F31" w:rsidTr="002E5F31">
        <w:trPr>
          <w:trHeight w:val="319"/>
          <w:jc w:val="center"/>
        </w:trPr>
        <w:tc>
          <w:tcPr>
            <w:tcW w:w="746" w:type="dxa"/>
          </w:tcPr>
          <w:p w:rsidR="002E5F31" w:rsidRPr="002E5F31" w:rsidRDefault="002E5F31" w:rsidP="002E5F31">
            <w:pPr>
              <w:jc w:val="center"/>
              <w:rPr>
                <w:sz w:val="16"/>
                <w:szCs w:val="16"/>
              </w:rPr>
            </w:pPr>
          </w:p>
        </w:tc>
        <w:tc>
          <w:tcPr>
            <w:tcW w:w="4889" w:type="dxa"/>
          </w:tcPr>
          <w:p w:rsidR="002E5F31" w:rsidRPr="002E5F31" w:rsidRDefault="002E5F31" w:rsidP="002E5F31">
            <w:pPr>
              <w:jc w:val="center"/>
              <w:rPr>
                <w:sz w:val="16"/>
                <w:szCs w:val="16"/>
              </w:rPr>
            </w:pPr>
            <w:r w:rsidRPr="002E5F31">
              <w:rPr>
                <w:sz w:val="16"/>
                <w:szCs w:val="16"/>
              </w:rPr>
              <w:t>Итого</w:t>
            </w:r>
          </w:p>
        </w:tc>
        <w:tc>
          <w:tcPr>
            <w:tcW w:w="2818" w:type="dxa"/>
          </w:tcPr>
          <w:p w:rsidR="002E5F31" w:rsidRPr="002E5F31" w:rsidRDefault="002E5F31" w:rsidP="002E5F31">
            <w:pPr>
              <w:jc w:val="center"/>
              <w:rPr>
                <w:sz w:val="16"/>
                <w:szCs w:val="16"/>
              </w:rPr>
            </w:pPr>
            <w:r w:rsidRPr="002E5F31">
              <w:rPr>
                <w:sz w:val="16"/>
                <w:szCs w:val="16"/>
              </w:rPr>
              <w:t>87</w:t>
            </w:r>
          </w:p>
        </w:tc>
      </w:tr>
      <w:tr w:rsidR="002E5F31" w:rsidRPr="002E5F31" w:rsidTr="002E5F31">
        <w:trPr>
          <w:trHeight w:val="319"/>
          <w:jc w:val="center"/>
        </w:trPr>
        <w:tc>
          <w:tcPr>
            <w:tcW w:w="746" w:type="dxa"/>
          </w:tcPr>
          <w:p w:rsidR="002E5F31" w:rsidRPr="002E5F31" w:rsidRDefault="002E5F31" w:rsidP="002E5F31">
            <w:pPr>
              <w:jc w:val="center"/>
              <w:rPr>
                <w:sz w:val="16"/>
                <w:szCs w:val="16"/>
              </w:rPr>
            </w:pPr>
          </w:p>
        </w:tc>
        <w:tc>
          <w:tcPr>
            <w:tcW w:w="4889" w:type="dxa"/>
          </w:tcPr>
          <w:p w:rsidR="002E5F31" w:rsidRPr="002E5F31" w:rsidRDefault="002E5F31" w:rsidP="002E5F31">
            <w:pPr>
              <w:jc w:val="center"/>
              <w:rPr>
                <w:sz w:val="16"/>
                <w:szCs w:val="16"/>
              </w:rPr>
            </w:pPr>
            <w:r w:rsidRPr="002E5F31">
              <w:rPr>
                <w:sz w:val="16"/>
                <w:szCs w:val="16"/>
              </w:rPr>
              <w:t>Потребителей (чел.)</w:t>
            </w:r>
          </w:p>
        </w:tc>
        <w:tc>
          <w:tcPr>
            <w:tcW w:w="2818" w:type="dxa"/>
          </w:tcPr>
          <w:p w:rsidR="002E5F31" w:rsidRPr="002E5F31" w:rsidRDefault="002E5F31" w:rsidP="002E5F31">
            <w:pPr>
              <w:jc w:val="center"/>
              <w:rPr>
                <w:sz w:val="16"/>
                <w:szCs w:val="16"/>
              </w:rPr>
            </w:pPr>
            <w:r w:rsidRPr="002E5F31">
              <w:rPr>
                <w:sz w:val="16"/>
                <w:szCs w:val="16"/>
              </w:rPr>
              <w:t>292</w:t>
            </w:r>
          </w:p>
        </w:tc>
      </w:tr>
    </w:tbl>
    <w:p w:rsidR="002E5F31" w:rsidRPr="002E5F31" w:rsidRDefault="002E5F31" w:rsidP="002E5F31">
      <w:pPr>
        <w:ind w:firstLine="567"/>
        <w:rPr>
          <w:sz w:val="16"/>
          <w:szCs w:val="16"/>
        </w:rPr>
      </w:pPr>
    </w:p>
    <w:p w:rsidR="002E5F31" w:rsidRPr="002E5F31" w:rsidRDefault="002E5F31" w:rsidP="002E5F31">
      <w:pPr>
        <w:ind w:firstLine="567"/>
        <w:rPr>
          <w:sz w:val="16"/>
          <w:szCs w:val="16"/>
        </w:rPr>
      </w:pPr>
    </w:p>
    <w:p w:rsidR="002E5F31" w:rsidRPr="002E5F31" w:rsidRDefault="002E5F31" w:rsidP="002E5F31">
      <w:pPr>
        <w:ind w:firstLine="567"/>
        <w:rPr>
          <w:sz w:val="16"/>
          <w:szCs w:val="16"/>
        </w:rPr>
      </w:pPr>
    </w:p>
    <w:p w:rsidR="002E5F31" w:rsidRPr="002E5F31" w:rsidRDefault="002E5F31" w:rsidP="002E5F31">
      <w:pPr>
        <w:ind w:firstLine="567"/>
        <w:rPr>
          <w:sz w:val="16"/>
          <w:szCs w:val="16"/>
        </w:rPr>
      </w:pPr>
    </w:p>
    <w:p w:rsidR="002E5F31" w:rsidRPr="002E5F31" w:rsidRDefault="002E5F31" w:rsidP="002E5F31">
      <w:pPr>
        <w:ind w:firstLine="567"/>
        <w:rPr>
          <w:sz w:val="16"/>
          <w:szCs w:val="16"/>
        </w:rPr>
      </w:pPr>
    </w:p>
    <w:p w:rsidR="002E5F31" w:rsidRPr="002E5F31" w:rsidRDefault="002E5F31" w:rsidP="002E5F31">
      <w:pPr>
        <w:ind w:firstLine="567"/>
        <w:rPr>
          <w:sz w:val="16"/>
          <w:szCs w:val="16"/>
        </w:rPr>
      </w:pPr>
    </w:p>
    <w:p w:rsidR="002E5F31" w:rsidRPr="002E5F31" w:rsidRDefault="002E5F31" w:rsidP="002E5F31">
      <w:pPr>
        <w:ind w:firstLine="567"/>
        <w:rPr>
          <w:sz w:val="16"/>
          <w:szCs w:val="16"/>
        </w:rPr>
      </w:pPr>
      <w:r w:rsidRPr="002E5F31">
        <w:rPr>
          <w:sz w:val="16"/>
          <w:szCs w:val="16"/>
        </w:rPr>
        <w:t xml:space="preserve">Адреса расположения </w:t>
      </w:r>
      <w:proofErr w:type="spellStart"/>
      <w:r w:rsidRPr="002E5F31">
        <w:rPr>
          <w:sz w:val="16"/>
          <w:szCs w:val="16"/>
        </w:rPr>
        <w:t>колодцевпредставлены</w:t>
      </w:r>
      <w:proofErr w:type="spellEnd"/>
      <w:r w:rsidRPr="002E5F31">
        <w:rPr>
          <w:sz w:val="16"/>
          <w:szCs w:val="16"/>
        </w:rPr>
        <w:t xml:space="preserve"> в таблице 2.1.1.5</w:t>
      </w:r>
    </w:p>
    <w:p w:rsidR="002E5F31" w:rsidRPr="002E5F31" w:rsidRDefault="002E5F31" w:rsidP="002E5F31">
      <w:pPr>
        <w:spacing w:after="120"/>
        <w:ind w:firstLine="567"/>
        <w:jc w:val="right"/>
        <w:rPr>
          <w:sz w:val="16"/>
          <w:szCs w:val="16"/>
        </w:rPr>
      </w:pPr>
      <w:r w:rsidRPr="002E5F31">
        <w:rPr>
          <w:sz w:val="16"/>
          <w:szCs w:val="16"/>
        </w:rPr>
        <w:t>Таблица 2.1.1.5</w:t>
      </w:r>
    </w:p>
    <w:p w:rsidR="002E5F31" w:rsidRPr="002E5F31" w:rsidRDefault="002E5F31" w:rsidP="002E5F31">
      <w:pPr>
        <w:spacing w:after="120"/>
        <w:ind w:firstLine="567"/>
        <w:jc w:val="center"/>
        <w:rPr>
          <w:sz w:val="16"/>
          <w:szCs w:val="16"/>
        </w:rPr>
      </w:pPr>
      <w:r w:rsidRPr="002E5F31">
        <w:rPr>
          <w:sz w:val="16"/>
          <w:szCs w:val="16"/>
        </w:rPr>
        <w:t>Адреса расположения колодцев для технического водоснабжения</w:t>
      </w:r>
    </w:p>
    <w:tbl>
      <w:tblPr>
        <w:tblStyle w:val="a4"/>
        <w:tblW w:w="0" w:type="auto"/>
        <w:jc w:val="center"/>
        <w:tblLook w:val="04A0"/>
      </w:tblPr>
      <w:tblGrid>
        <w:gridCol w:w="859"/>
        <w:gridCol w:w="3431"/>
        <w:gridCol w:w="2185"/>
        <w:gridCol w:w="3238"/>
      </w:tblGrid>
      <w:tr w:rsidR="002E5F31" w:rsidRPr="002E5F31" w:rsidTr="002E5F31">
        <w:trPr>
          <w:trHeight w:val="305"/>
          <w:jc w:val="center"/>
        </w:trPr>
        <w:tc>
          <w:tcPr>
            <w:tcW w:w="859" w:type="dxa"/>
          </w:tcPr>
          <w:p w:rsidR="002E5F31" w:rsidRPr="002E5F31" w:rsidRDefault="002E5F31" w:rsidP="002E5F31">
            <w:pPr>
              <w:jc w:val="center"/>
              <w:rPr>
                <w:sz w:val="16"/>
                <w:szCs w:val="16"/>
              </w:rPr>
            </w:pPr>
            <w:r w:rsidRPr="002E5F31">
              <w:rPr>
                <w:sz w:val="16"/>
                <w:szCs w:val="16"/>
              </w:rPr>
              <w:t>№</w:t>
            </w:r>
          </w:p>
          <w:p w:rsidR="002E5F31" w:rsidRPr="002E5F31" w:rsidRDefault="002E5F31" w:rsidP="002E5F31">
            <w:pPr>
              <w:jc w:val="center"/>
              <w:rPr>
                <w:sz w:val="16"/>
                <w:szCs w:val="16"/>
              </w:rPr>
            </w:pPr>
            <w:proofErr w:type="spellStart"/>
            <w:proofErr w:type="gramStart"/>
            <w:r w:rsidRPr="002E5F31">
              <w:rPr>
                <w:sz w:val="16"/>
                <w:szCs w:val="16"/>
              </w:rPr>
              <w:t>п</w:t>
            </w:r>
            <w:proofErr w:type="spellEnd"/>
            <w:proofErr w:type="gramEnd"/>
            <w:r w:rsidRPr="002E5F31">
              <w:rPr>
                <w:sz w:val="16"/>
                <w:szCs w:val="16"/>
              </w:rPr>
              <w:t>/</w:t>
            </w:r>
            <w:proofErr w:type="spellStart"/>
            <w:r w:rsidRPr="002E5F31">
              <w:rPr>
                <w:sz w:val="16"/>
                <w:szCs w:val="16"/>
              </w:rPr>
              <w:t>п</w:t>
            </w:r>
            <w:proofErr w:type="spellEnd"/>
          </w:p>
        </w:tc>
        <w:tc>
          <w:tcPr>
            <w:tcW w:w="3431" w:type="dxa"/>
          </w:tcPr>
          <w:p w:rsidR="002E5F31" w:rsidRPr="002E5F31" w:rsidRDefault="002E5F31" w:rsidP="002E5F31">
            <w:pPr>
              <w:jc w:val="center"/>
              <w:rPr>
                <w:sz w:val="16"/>
                <w:szCs w:val="16"/>
              </w:rPr>
            </w:pPr>
            <w:r w:rsidRPr="002E5F31">
              <w:rPr>
                <w:sz w:val="16"/>
                <w:szCs w:val="16"/>
              </w:rPr>
              <w:t>Адреса расположения колодцев</w:t>
            </w:r>
          </w:p>
        </w:tc>
        <w:tc>
          <w:tcPr>
            <w:tcW w:w="2185" w:type="dxa"/>
          </w:tcPr>
          <w:p w:rsidR="002E5F31" w:rsidRPr="002E5F31" w:rsidRDefault="002E5F31" w:rsidP="002E5F31">
            <w:pPr>
              <w:jc w:val="center"/>
              <w:rPr>
                <w:sz w:val="16"/>
                <w:szCs w:val="16"/>
              </w:rPr>
            </w:pPr>
            <w:r w:rsidRPr="002E5F31">
              <w:rPr>
                <w:sz w:val="16"/>
                <w:szCs w:val="16"/>
              </w:rPr>
              <w:t>Дата строительства,</w:t>
            </w:r>
          </w:p>
          <w:p w:rsidR="002E5F31" w:rsidRPr="002E5F31" w:rsidRDefault="002E5F31" w:rsidP="002E5F31">
            <w:pPr>
              <w:jc w:val="center"/>
              <w:rPr>
                <w:sz w:val="16"/>
                <w:szCs w:val="16"/>
              </w:rPr>
            </w:pPr>
            <w:r w:rsidRPr="002E5F31">
              <w:rPr>
                <w:sz w:val="16"/>
                <w:szCs w:val="16"/>
              </w:rPr>
              <w:t>ремонта</w:t>
            </w:r>
          </w:p>
        </w:tc>
        <w:tc>
          <w:tcPr>
            <w:tcW w:w="3238" w:type="dxa"/>
          </w:tcPr>
          <w:p w:rsidR="002E5F31" w:rsidRPr="002E5F31" w:rsidRDefault="002E5F31" w:rsidP="002E5F31">
            <w:pPr>
              <w:jc w:val="center"/>
              <w:rPr>
                <w:sz w:val="16"/>
                <w:szCs w:val="16"/>
              </w:rPr>
            </w:pPr>
            <w:r w:rsidRPr="002E5F31">
              <w:rPr>
                <w:sz w:val="16"/>
                <w:szCs w:val="16"/>
              </w:rPr>
              <w:t>Количество пользующихся (чел.)</w:t>
            </w:r>
          </w:p>
        </w:tc>
      </w:tr>
      <w:tr w:rsidR="002E5F31" w:rsidRPr="002E5F31" w:rsidTr="002E5F31">
        <w:trPr>
          <w:trHeight w:val="305"/>
          <w:jc w:val="center"/>
        </w:trPr>
        <w:tc>
          <w:tcPr>
            <w:tcW w:w="859" w:type="dxa"/>
          </w:tcPr>
          <w:p w:rsidR="002E5F31" w:rsidRPr="002E5F31" w:rsidRDefault="002E5F31" w:rsidP="002E5F31">
            <w:pPr>
              <w:jc w:val="center"/>
              <w:rPr>
                <w:sz w:val="16"/>
                <w:szCs w:val="16"/>
              </w:rPr>
            </w:pPr>
            <w:r w:rsidRPr="002E5F31">
              <w:rPr>
                <w:sz w:val="16"/>
                <w:szCs w:val="16"/>
              </w:rPr>
              <w:t>1</w:t>
            </w:r>
          </w:p>
        </w:tc>
        <w:tc>
          <w:tcPr>
            <w:tcW w:w="3431" w:type="dxa"/>
            <w:vAlign w:val="center"/>
          </w:tcPr>
          <w:p w:rsidR="002E5F31" w:rsidRPr="002E5F31" w:rsidRDefault="002E5F31" w:rsidP="002E5F31">
            <w:pPr>
              <w:jc w:val="center"/>
              <w:rPr>
                <w:sz w:val="16"/>
                <w:szCs w:val="16"/>
              </w:rPr>
            </w:pPr>
            <w:r w:rsidRPr="002E5F31">
              <w:rPr>
                <w:sz w:val="16"/>
                <w:szCs w:val="16"/>
              </w:rPr>
              <w:t>Ул. Кинешемская, 54</w:t>
            </w:r>
          </w:p>
        </w:tc>
        <w:tc>
          <w:tcPr>
            <w:tcW w:w="2185" w:type="dxa"/>
          </w:tcPr>
          <w:p w:rsidR="002E5F31" w:rsidRPr="002E5F31" w:rsidRDefault="002E5F31" w:rsidP="002E5F31">
            <w:pPr>
              <w:jc w:val="center"/>
              <w:rPr>
                <w:sz w:val="16"/>
                <w:szCs w:val="16"/>
              </w:rPr>
            </w:pPr>
            <w:r w:rsidRPr="002E5F31">
              <w:rPr>
                <w:sz w:val="16"/>
                <w:szCs w:val="16"/>
              </w:rPr>
              <w:t>1970 год</w:t>
            </w:r>
          </w:p>
          <w:p w:rsidR="002E5F31" w:rsidRPr="002E5F31" w:rsidRDefault="002E5F31" w:rsidP="002E5F31">
            <w:pPr>
              <w:jc w:val="center"/>
              <w:rPr>
                <w:sz w:val="16"/>
                <w:szCs w:val="16"/>
              </w:rPr>
            </w:pPr>
            <w:r w:rsidRPr="002E5F31">
              <w:rPr>
                <w:sz w:val="16"/>
                <w:szCs w:val="16"/>
              </w:rPr>
              <w:t>Ремонт 2009 год</w:t>
            </w:r>
          </w:p>
        </w:tc>
        <w:tc>
          <w:tcPr>
            <w:tcW w:w="3238" w:type="dxa"/>
          </w:tcPr>
          <w:p w:rsidR="002E5F31" w:rsidRPr="002E5F31" w:rsidRDefault="002E5F31" w:rsidP="002E5F31">
            <w:pPr>
              <w:jc w:val="center"/>
              <w:rPr>
                <w:sz w:val="16"/>
                <w:szCs w:val="16"/>
              </w:rPr>
            </w:pPr>
            <w:r w:rsidRPr="002E5F31">
              <w:rPr>
                <w:sz w:val="16"/>
                <w:szCs w:val="16"/>
              </w:rPr>
              <w:t>30</w:t>
            </w:r>
          </w:p>
        </w:tc>
      </w:tr>
      <w:tr w:rsidR="002E5F31" w:rsidRPr="002E5F31" w:rsidTr="002E5F31">
        <w:trPr>
          <w:trHeight w:val="290"/>
          <w:jc w:val="center"/>
        </w:trPr>
        <w:tc>
          <w:tcPr>
            <w:tcW w:w="859" w:type="dxa"/>
          </w:tcPr>
          <w:p w:rsidR="002E5F31" w:rsidRPr="002E5F31" w:rsidRDefault="002E5F31" w:rsidP="002E5F31">
            <w:pPr>
              <w:jc w:val="center"/>
              <w:rPr>
                <w:sz w:val="16"/>
                <w:szCs w:val="16"/>
              </w:rPr>
            </w:pPr>
            <w:r w:rsidRPr="002E5F31">
              <w:rPr>
                <w:sz w:val="16"/>
                <w:szCs w:val="16"/>
              </w:rPr>
              <w:t>2</w:t>
            </w:r>
          </w:p>
        </w:tc>
        <w:tc>
          <w:tcPr>
            <w:tcW w:w="3431" w:type="dxa"/>
          </w:tcPr>
          <w:p w:rsidR="002E5F31" w:rsidRPr="002E5F31" w:rsidRDefault="002E5F31" w:rsidP="002E5F31">
            <w:pPr>
              <w:jc w:val="center"/>
              <w:rPr>
                <w:sz w:val="16"/>
                <w:szCs w:val="16"/>
              </w:rPr>
            </w:pPr>
            <w:r w:rsidRPr="002E5F31">
              <w:rPr>
                <w:sz w:val="16"/>
                <w:szCs w:val="16"/>
              </w:rPr>
              <w:t>Ул. Кинешемская, 77</w:t>
            </w:r>
          </w:p>
        </w:tc>
        <w:tc>
          <w:tcPr>
            <w:tcW w:w="2185" w:type="dxa"/>
          </w:tcPr>
          <w:p w:rsidR="002E5F31" w:rsidRPr="002E5F31" w:rsidRDefault="002E5F31" w:rsidP="002E5F31">
            <w:pPr>
              <w:jc w:val="center"/>
              <w:rPr>
                <w:sz w:val="16"/>
                <w:szCs w:val="16"/>
              </w:rPr>
            </w:pPr>
            <w:r w:rsidRPr="002E5F31">
              <w:rPr>
                <w:sz w:val="16"/>
                <w:szCs w:val="16"/>
              </w:rPr>
              <w:t>2010год</w:t>
            </w:r>
          </w:p>
        </w:tc>
        <w:tc>
          <w:tcPr>
            <w:tcW w:w="3238" w:type="dxa"/>
          </w:tcPr>
          <w:p w:rsidR="002E5F31" w:rsidRPr="002E5F31" w:rsidRDefault="002E5F31" w:rsidP="002E5F31">
            <w:pPr>
              <w:jc w:val="center"/>
              <w:rPr>
                <w:sz w:val="16"/>
                <w:szCs w:val="16"/>
              </w:rPr>
            </w:pPr>
            <w:r w:rsidRPr="002E5F31">
              <w:rPr>
                <w:sz w:val="16"/>
                <w:szCs w:val="16"/>
              </w:rPr>
              <w:t>75</w:t>
            </w:r>
          </w:p>
        </w:tc>
      </w:tr>
      <w:tr w:rsidR="002E5F31" w:rsidRPr="002E5F31" w:rsidTr="002E5F31">
        <w:trPr>
          <w:trHeight w:val="305"/>
          <w:jc w:val="center"/>
        </w:trPr>
        <w:tc>
          <w:tcPr>
            <w:tcW w:w="859" w:type="dxa"/>
          </w:tcPr>
          <w:p w:rsidR="002E5F31" w:rsidRPr="002E5F31" w:rsidRDefault="002E5F31" w:rsidP="002E5F31">
            <w:pPr>
              <w:jc w:val="center"/>
              <w:rPr>
                <w:sz w:val="16"/>
                <w:szCs w:val="16"/>
              </w:rPr>
            </w:pPr>
            <w:r w:rsidRPr="002E5F31">
              <w:rPr>
                <w:sz w:val="16"/>
                <w:szCs w:val="16"/>
              </w:rPr>
              <w:t>3</w:t>
            </w:r>
          </w:p>
        </w:tc>
        <w:tc>
          <w:tcPr>
            <w:tcW w:w="3431" w:type="dxa"/>
            <w:vAlign w:val="center"/>
          </w:tcPr>
          <w:p w:rsidR="002E5F31" w:rsidRPr="002E5F31" w:rsidRDefault="002E5F31" w:rsidP="002E5F31">
            <w:pPr>
              <w:jc w:val="center"/>
              <w:rPr>
                <w:sz w:val="16"/>
                <w:szCs w:val="16"/>
              </w:rPr>
            </w:pPr>
            <w:r w:rsidRPr="002E5F31">
              <w:rPr>
                <w:sz w:val="16"/>
                <w:szCs w:val="16"/>
              </w:rPr>
              <w:t>Ул. Кинешемская, 85</w:t>
            </w:r>
          </w:p>
        </w:tc>
        <w:tc>
          <w:tcPr>
            <w:tcW w:w="2185" w:type="dxa"/>
          </w:tcPr>
          <w:p w:rsidR="002E5F31" w:rsidRPr="002E5F31" w:rsidRDefault="002E5F31" w:rsidP="002E5F31">
            <w:pPr>
              <w:jc w:val="center"/>
              <w:rPr>
                <w:sz w:val="16"/>
                <w:szCs w:val="16"/>
              </w:rPr>
            </w:pPr>
            <w:r w:rsidRPr="002E5F31">
              <w:rPr>
                <w:sz w:val="16"/>
                <w:szCs w:val="16"/>
              </w:rPr>
              <w:t>Ремонт 2010 год</w:t>
            </w:r>
          </w:p>
          <w:p w:rsidR="002E5F31" w:rsidRPr="002E5F31" w:rsidRDefault="002E5F31" w:rsidP="002E5F31">
            <w:pPr>
              <w:jc w:val="center"/>
              <w:rPr>
                <w:sz w:val="16"/>
                <w:szCs w:val="16"/>
              </w:rPr>
            </w:pPr>
          </w:p>
        </w:tc>
        <w:tc>
          <w:tcPr>
            <w:tcW w:w="3238" w:type="dxa"/>
          </w:tcPr>
          <w:p w:rsidR="002E5F31" w:rsidRPr="002E5F31" w:rsidRDefault="002E5F31" w:rsidP="002E5F31">
            <w:pPr>
              <w:jc w:val="center"/>
              <w:rPr>
                <w:sz w:val="16"/>
                <w:szCs w:val="16"/>
              </w:rPr>
            </w:pPr>
            <w:r w:rsidRPr="002E5F31">
              <w:rPr>
                <w:sz w:val="16"/>
                <w:szCs w:val="16"/>
              </w:rPr>
              <w:t>75</w:t>
            </w:r>
          </w:p>
        </w:tc>
      </w:tr>
      <w:tr w:rsidR="002E5F31" w:rsidRPr="002E5F31" w:rsidTr="002E5F31">
        <w:trPr>
          <w:trHeight w:val="305"/>
          <w:jc w:val="center"/>
        </w:trPr>
        <w:tc>
          <w:tcPr>
            <w:tcW w:w="859" w:type="dxa"/>
          </w:tcPr>
          <w:p w:rsidR="002E5F31" w:rsidRPr="002E5F31" w:rsidRDefault="002E5F31" w:rsidP="002E5F31">
            <w:pPr>
              <w:jc w:val="center"/>
              <w:rPr>
                <w:sz w:val="16"/>
                <w:szCs w:val="16"/>
              </w:rPr>
            </w:pPr>
            <w:r w:rsidRPr="002E5F31">
              <w:rPr>
                <w:sz w:val="16"/>
                <w:szCs w:val="16"/>
              </w:rPr>
              <w:t>4</w:t>
            </w:r>
          </w:p>
        </w:tc>
        <w:tc>
          <w:tcPr>
            <w:tcW w:w="3431" w:type="dxa"/>
          </w:tcPr>
          <w:p w:rsidR="002E5F31" w:rsidRPr="002E5F31" w:rsidRDefault="002E5F31" w:rsidP="002E5F31">
            <w:pPr>
              <w:jc w:val="center"/>
              <w:rPr>
                <w:sz w:val="16"/>
                <w:szCs w:val="16"/>
              </w:rPr>
            </w:pPr>
            <w:r w:rsidRPr="002E5F31">
              <w:rPr>
                <w:sz w:val="16"/>
                <w:szCs w:val="16"/>
              </w:rPr>
              <w:t>Ул. Кинешемская, 87</w:t>
            </w:r>
          </w:p>
        </w:tc>
        <w:tc>
          <w:tcPr>
            <w:tcW w:w="2185" w:type="dxa"/>
          </w:tcPr>
          <w:p w:rsidR="002E5F31" w:rsidRPr="002E5F31" w:rsidRDefault="002E5F31" w:rsidP="002E5F31">
            <w:pPr>
              <w:jc w:val="center"/>
              <w:rPr>
                <w:sz w:val="16"/>
                <w:szCs w:val="16"/>
              </w:rPr>
            </w:pPr>
            <w:r w:rsidRPr="002E5F31">
              <w:rPr>
                <w:sz w:val="16"/>
                <w:szCs w:val="16"/>
              </w:rPr>
              <w:t>2010 год</w:t>
            </w:r>
          </w:p>
        </w:tc>
        <w:tc>
          <w:tcPr>
            <w:tcW w:w="3238" w:type="dxa"/>
          </w:tcPr>
          <w:p w:rsidR="002E5F31" w:rsidRPr="002E5F31" w:rsidRDefault="002E5F31" w:rsidP="002E5F31">
            <w:pPr>
              <w:jc w:val="center"/>
              <w:rPr>
                <w:sz w:val="16"/>
                <w:szCs w:val="16"/>
              </w:rPr>
            </w:pPr>
            <w:r w:rsidRPr="002E5F31">
              <w:rPr>
                <w:sz w:val="16"/>
                <w:szCs w:val="16"/>
              </w:rPr>
              <w:t>75</w:t>
            </w:r>
          </w:p>
        </w:tc>
      </w:tr>
      <w:tr w:rsidR="002E5F31" w:rsidRPr="002E5F31" w:rsidTr="002E5F31">
        <w:trPr>
          <w:trHeight w:val="305"/>
          <w:jc w:val="center"/>
        </w:trPr>
        <w:tc>
          <w:tcPr>
            <w:tcW w:w="859" w:type="dxa"/>
          </w:tcPr>
          <w:p w:rsidR="002E5F31" w:rsidRPr="002E5F31" w:rsidRDefault="002E5F31" w:rsidP="002E5F31">
            <w:pPr>
              <w:jc w:val="center"/>
              <w:rPr>
                <w:sz w:val="16"/>
                <w:szCs w:val="16"/>
              </w:rPr>
            </w:pPr>
          </w:p>
        </w:tc>
        <w:tc>
          <w:tcPr>
            <w:tcW w:w="3431" w:type="dxa"/>
          </w:tcPr>
          <w:p w:rsidR="002E5F31" w:rsidRPr="002E5F31" w:rsidRDefault="002E5F31" w:rsidP="002E5F31">
            <w:pPr>
              <w:jc w:val="center"/>
              <w:rPr>
                <w:sz w:val="16"/>
                <w:szCs w:val="16"/>
              </w:rPr>
            </w:pPr>
            <w:r w:rsidRPr="002E5F31">
              <w:rPr>
                <w:sz w:val="16"/>
                <w:szCs w:val="16"/>
              </w:rPr>
              <w:t>Итого</w:t>
            </w:r>
          </w:p>
        </w:tc>
        <w:tc>
          <w:tcPr>
            <w:tcW w:w="2185" w:type="dxa"/>
          </w:tcPr>
          <w:p w:rsidR="002E5F31" w:rsidRPr="002E5F31" w:rsidRDefault="002E5F31" w:rsidP="002E5F31">
            <w:pPr>
              <w:jc w:val="center"/>
              <w:rPr>
                <w:sz w:val="16"/>
                <w:szCs w:val="16"/>
              </w:rPr>
            </w:pPr>
          </w:p>
        </w:tc>
        <w:tc>
          <w:tcPr>
            <w:tcW w:w="3238" w:type="dxa"/>
          </w:tcPr>
          <w:p w:rsidR="002E5F31" w:rsidRPr="002E5F31" w:rsidRDefault="002E5F31" w:rsidP="002E5F31">
            <w:pPr>
              <w:jc w:val="center"/>
              <w:rPr>
                <w:sz w:val="16"/>
                <w:szCs w:val="16"/>
              </w:rPr>
            </w:pPr>
            <w:r w:rsidRPr="002E5F31">
              <w:rPr>
                <w:sz w:val="16"/>
                <w:szCs w:val="16"/>
              </w:rPr>
              <w:t>255</w:t>
            </w:r>
          </w:p>
        </w:tc>
      </w:tr>
    </w:tbl>
    <w:p w:rsidR="002E5F31" w:rsidRPr="002E5F31" w:rsidRDefault="002E5F31" w:rsidP="002E5F31">
      <w:pPr>
        <w:spacing w:after="120"/>
        <w:rPr>
          <w:sz w:val="16"/>
          <w:szCs w:val="16"/>
        </w:rPr>
      </w:pPr>
    </w:p>
    <w:p w:rsidR="002E5F31" w:rsidRPr="002E5F31" w:rsidRDefault="002E5F31" w:rsidP="002E5F31">
      <w:pPr>
        <w:spacing w:after="120"/>
        <w:jc w:val="center"/>
        <w:rPr>
          <w:sz w:val="16"/>
          <w:szCs w:val="16"/>
        </w:rPr>
      </w:pPr>
      <w:r w:rsidRPr="002E5F31">
        <w:rPr>
          <w:sz w:val="16"/>
          <w:szCs w:val="16"/>
        </w:rPr>
        <w:t xml:space="preserve">Перечень пожарных гидрантов представлен </w:t>
      </w:r>
      <w:proofErr w:type="spellStart"/>
      <w:r w:rsidRPr="002E5F31">
        <w:rPr>
          <w:sz w:val="16"/>
          <w:szCs w:val="16"/>
        </w:rPr>
        <w:t>втаблице</w:t>
      </w:r>
      <w:proofErr w:type="spellEnd"/>
      <w:r w:rsidRPr="002E5F31">
        <w:rPr>
          <w:sz w:val="16"/>
          <w:szCs w:val="16"/>
        </w:rPr>
        <w:t xml:space="preserve"> 2.1.1.6</w:t>
      </w:r>
    </w:p>
    <w:p w:rsidR="002E5F31" w:rsidRPr="002E5F31" w:rsidRDefault="002E5F31" w:rsidP="002E5F31">
      <w:pPr>
        <w:jc w:val="right"/>
        <w:rPr>
          <w:sz w:val="16"/>
          <w:szCs w:val="16"/>
        </w:rPr>
      </w:pPr>
      <w:r w:rsidRPr="002E5F31">
        <w:rPr>
          <w:sz w:val="16"/>
          <w:szCs w:val="16"/>
        </w:rPr>
        <w:t>Таблица 2.1.1.6</w:t>
      </w:r>
    </w:p>
    <w:p w:rsidR="002E5F31" w:rsidRPr="002E5F31" w:rsidRDefault="002E5F31" w:rsidP="002E5F31">
      <w:pPr>
        <w:spacing w:after="120"/>
        <w:jc w:val="center"/>
        <w:rPr>
          <w:sz w:val="16"/>
          <w:szCs w:val="16"/>
        </w:rPr>
      </w:pPr>
      <w:r w:rsidRPr="002E5F31">
        <w:rPr>
          <w:sz w:val="16"/>
          <w:szCs w:val="16"/>
        </w:rPr>
        <w:t>Перечень пожарных гидрантов</w:t>
      </w:r>
    </w:p>
    <w:tbl>
      <w:tblPr>
        <w:tblStyle w:val="a4"/>
        <w:tblW w:w="0" w:type="auto"/>
        <w:tblLook w:val="04A0"/>
      </w:tblPr>
      <w:tblGrid>
        <w:gridCol w:w="804"/>
        <w:gridCol w:w="1540"/>
        <w:gridCol w:w="4440"/>
        <w:gridCol w:w="3214"/>
      </w:tblGrid>
      <w:tr w:rsidR="002E5F31" w:rsidRPr="002E5F31" w:rsidTr="002E5F31">
        <w:tc>
          <w:tcPr>
            <w:tcW w:w="815" w:type="dxa"/>
          </w:tcPr>
          <w:p w:rsidR="002E5F31" w:rsidRPr="002E5F31" w:rsidRDefault="002E5F31" w:rsidP="002E5F31">
            <w:pPr>
              <w:jc w:val="center"/>
              <w:rPr>
                <w:sz w:val="16"/>
                <w:szCs w:val="16"/>
              </w:rPr>
            </w:pPr>
            <w:r w:rsidRPr="002E5F31">
              <w:rPr>
                <w:sz w:val="16"/>
                <w:szCs w:val="16"/>
              </w:rPr>
              <w:t>№</w:t>
            </w:r>
          </w:p>
          <w:p w:rsidR="002E5F31" w:rsidRPr="002E5F31" w:rsidRDefault="002E5F31" w:rsidP="002E5F31">
            <w:pPr>
              <w:jc w:val="center"/>
              <w:rPr>
                <w:sz w:val="16"/>
                <w:szCs w:val="16"/>
              </w:rPr>
            </w:pPr>
            <w:proofErr w:type="spellStart"/>
            <w:proofErr w:type="gramStart"/>
            <w:r w:rsidRPr="002E5F31">
              <w:rPr>
                <w:sz w:val="16"/>
                <w:szCs w:val="16"/>
              </w:rPr>
              <w:t>п</w:t>
            </w:r>
            <w:proofErr w:type="spellEnd"/>
            <w:proofErr w:type="gramEnd"/>
            <w:r w:rsidRPr="002E5F31">
              <w:rPr>
                <w:sz w:val="16"/>
                <w:szCs w:val="16"/>
              </w:rPr>
              <w:t>/</w:t>
            </w:r>
            <w:proofErr w:type="spellStart"/>
            <w:r w:rsidRPr="002E5F31">
              <w:rPr>
                <w:sz w:val="16"/>
                <w:szCs w:val="16"/>
              </w:rPr>
              <w:t>п</w:t>
            </w:r>
            <w:proofErr w:type="spellEnd"/>
          </w:p>
        </w:tc>
        <w:tc>
          <w:tcPr>
            <w:tcW w:w="1561" w:type="dxa"/>
          </w:tcPr>
          <w:p w:rsidR="002E5F31" w:rsidRPr="002E5F31" w:rsidRDefault="002E5F31" w:rsidP="002E5F31">
            <w:pPr>
              <w:jc w:val="center"/>
              <w:rPr>
                <w:sz w:val="16"/>
                <w:szCs w:val="16"/>
              </w:rPr>
            </w:pPr>
            <w:r w:rsidRPr="002E5F31">
              <w:rPr>
                <w:sz w:val="16"/>
                <w:szCs w:val="16"/>
              </w:rPr>
              <w:t xml:space="preserve">Номер </w:t>
            </w:r>
          </w:p>
          <w:p w:rsidR="002E5F31" w:rsidRPr="002E5F31" w:rsidRDefault="002E5F31" w:rsidP="002E5F31">
            <w:pPr>
              <w:jc w:val="center"/>
              <w:rPr>
                <w:sz w:val="16"/>
                <w:szCs w:val="16"/>
              </w:rPr>
            </w:pPr>
            <w:r w:rsidRPr="002E5F31">
              <w:rPr>
                <w:sz w:val="16"/>
                <w:szCs w:val="16"/>
              </w:rPr>
              <w:t>гидранта</w:t>
            </w:r>
          </w:p>
        </w:tc>
        <w:tc>
          <w:tcPr>
            <w:tcW w:w="4536" w:type="dxa"/>
          </w:tcPr>
          <w:p w:rsidR="002E5F31" w:rsidRPr="002E5F31" w:rsidRDefault="002E5F31" w:rsidP="002E5F31">
            <w:pPr>
              <w:jc w:val="center"/>
              <w:rPr>
                <w:sz w:val="16"/>
                <w:szCs w:val="16"/>
              </w:rPr>
            </w:pPr>
            <w:r w:rsidRPr="002E5F31">
              <w:rPr>
                <w:sz w:val="16"/>
                <w:szCs w:val="16"/>
              </w:rPr>
              <w:t xml:space="preserve">Место </w:t>
            </w:r>
            <w:proofErr w:type="gramStart"/>
            <w:r w:rsidRPr="002E5F31">
              <w:rPr>
                <w:sz w:val="16"/>
                <w:szCs w:val="16"/>
              </w:rPr>
              <w:t>расположении</w:t>
            </w:r>
            <w:proofErr w:type="gramEnd"/>
          </w:p>
          <w:p w:rsidR="002E5F31" w:rsidRPr="002E5F31" w:rsidRDefault="002E5F31" w:rsidP="002E5F31">
            <w:pPr>
              <w:jc w:val="center"/>
              <w:rPr>
                <w:sz w:val="16"/>
                <w:szCs w:val="16"/>
              </w:rPr>
            </w:pPr>
            <w:r w:rsidRPr="002E5F31">
              <w:rPr>
                <w:sz w:val="16"/>
                <w:szCs w:val="16"/>
              </w:rPr>
              <w:t>гидранта</w:t>
            </w:r>
          </w:p>
        </w:tc>
        <w:tc>
          <w:tcPr>
            <w:tcW w:w="3260" w:type="dxa"/>
          </w:tcPr>
          <w:p w:rsidR="002E5F31" w:rsidRPr="002E5F31" w:rsidRDefault="002E5F31" w:rsidP="002E5F31">
            <w:pPr>
              <w:jc w:val="center"/>
              <w:rPr>
                <w:sz w:val="16"/>
                <w:szCs w:val="16"/>
              </w:rPr>
            </w:pPr>
            <w:r w:rsidRPr="002E5F31">
              <w:rPr>
                <w:sz w:val="16"/>
                <w:szCs w:val="16"/>
              </w:rPr>
              <w:t>Техническое состояние гидранта</w:t>
            </w:r>
          </w:p>
        </w:tc>
      </w:tr>
      <w:tr w:rsidR="002E5F31" w:rsidRPr="002E5F31" w:rsidTr="002E5F31">
        <w:tc>
          <w:tcPr>
            <w:tcW w:w="815" w:type="dxa"/>
          </w:tcPr>
          <w:p w:rsidR="002E5F31" w:rsidRPr="002E5F31" w:rsidRDefault="002E5F31" w:rsidP="002E5F31">
            <w:pPr>
              <w:jc w:val="center"/>
              <w:rPr>
                <w:sz w:val="16"/>
                <w:szCs w:val="16"/>
              </w:rPr>
            </w:pPr>
            <w:r w:rsidRPr="002E5F31">
              <w:rPr>
                <w:sz w:val="16"/>
                <w:szCs w:val="16"/>
              </w:rPr>
              <w:t>1</w:t>
            </w:r>
          </w:p>
        </w:tc>
        <w:tc>
          <w:tcPr>
            <w:tcW w:w="1561" w:type="dxa"/>
          </w:tcPr>
          <w:p w:rsidR="002E5F31" w:rsidRPr="002E5F31" w:rsidRDefault="002E5F31" w:rsidP="002E5F31">
            <w:pPr>
              <w:jc w:val="center"/>
              <w:rPr>
                <w:sz w:val="16"/>
                <w:szCs w:val="16"/>
              </w:rPr>
            </w:pPr>
            <w:r w:rsidRPr="002E5F31">
              <w:rPr>
                <w:sz w:val="16"/>
                <w:szCs w:val="16"/>
              </w:rPr>
              <w:t>№1</w:t>
            </w:r>
          </w:p>
        </w:tc>
        <w:tc>
          <w:tcPr>
            <w:tcW w:w="4536" w:type="dxa"/>
          </w:tcPr>
          <w:p w:rsidR="002E5F31" w:rsidRPr="002E5F31" w:rsidRDefault="002E5F31" w:rsidP="002E5F31">
            <w:pPr>
              <w:jc w:val="center"/>
              <w:rPr>
                <w:sz w:val="16"/>
                <w:szCs w:val="16"/>
              </w:rPr>
            </w:pPr>
            <w:r w:rsidRPr="002E5F31">
              <w:rPr>
                <w:sz w:val="16"/>
                <w:szCs w:val="16"/>
              </w:rPr>
              <w:t>Ул. Кинешемская, 14а</w:t>
            </w:r>
          </w:p>
        </w:tc>
        <w:tc>
          <w:tcPr>
            <w:tcW w:w="3260" w:type="dxa"/>
          </w:tcPr>
          <w:p w:rsidR="002E5F31" w:rsidRPr="002E5F31" w:rsidRDefault="002E5F31" w:rsidP="002E5F31">
            <w:pPr>
              <w:jc w:val="center"/>
              <w:rPr>
                <w:sz w:val="16"/>
                <w:szCs w:val="16"/>
              </w:rPr>
            </w:pPr>
            <w:r w:rsidRPr="002E5F31">
              <w:rPr>
                <w:sz w:val="16"/>
                <w:szCs w:val="16"/>
              </w:rPr>
              <w:t>Удовлетворительное</w:t>
            </w:r>
          </w:p>
        </w:tc>
      </w:tr>
      <w:tr w:rsidR="002E5F31" w:rsidRPr="002E5F31" w:rsidTr="002E5F31">
        <w:tc>
          <w:tcPr>
            <w:tcW w:w="815" w:type="dxa"/>
          </w:tcPr>
          <w:p w:rsidR="002E5F31" w:rsidRPr="002E5F31" w:rsidRDefault="002E5F31" w:rsidP="002E5F31">
            <w:pPr>
              <w:jc w:val="center"/>
              <w:rPr>
                <w:sz w:val="16"/>
                <w:szCs w:val="16"/>
              </w:rPr>
            </w:pPr>
            <w:r w:rsidRPr="002E5F31">
              <w:rPr>
                <w:sz w:val="16"/>
                <w:szCs w:val="16"/>
              </w:rPr>
              <w:t>2</w:t>
            </w:r>
          </w:p>
        </w:tc>
        <w:tc>
          <w:tcPr>
            <w:tcW w:w="1561" w:type="dxa"/>
          </w:tcPr>
          <w:p w:rsidR="002E5F31" w:rsidRPr="002E5F31" w:rsidRDefault="002E5F31" w:rsidP="002E5F31">
            <w:pPr>
              <w:jc w:val="center"/>
              <w:rPr>
                <w:sz w:val="16"/>
                <w:szCs w:val="16"/>
              </w:rPr>
            </w:pPr>
            <w:r w:rsidRPr="002E5F31">
              <w:rPr>
                <w:sz w:val="16"/>
                <w:szCs w:val="16"/>
              </w:rPr>
              <w:t>№2</w:t>
            </w:r>
          </w:p>
        </w:tc>
        <w:tc>
          <w:tcPr>
            <w:tcW w:w="4536" w:type="dxa"/>
          </w:tcPr>
          <w:p w:rsidR="002E5F31" w:rsidRPr="002E5F31" w:rsidRDefault="002E5F31" w:rsidP="002E5F31">
            <w:pPr>
              <w:jc w:val="center"/>
              <w:rPr>
                <w:sz w:val="16"/>
                <w:szCs w:val="16"/>
              </w:rPr>
            </w:pPr>
            <w:r w:rsidRPr="002E5F31">
              <w:rPr>
                <w:sz w:val="16"/>
                <w:szCs w:val="16"/>
              </w:rPr>
              <w:t>Ул. Кинешемская, 18б</w:t>
            </w:r>
          </w:p>
        </w:tc>
        <w:tc>
          <w:tcPr>
            <w:tcW w:w="3260" w:type="dxa"/>
          </w:tcPr>
          <w:p w:rsidR="002E5F31" w:rsidRPr="002E5F31" w:rsidRDefault="002E5F31" w:rsidP="002E5F31">
            <w:pPr>
              <w:jc w:val="center"/>
              <w:rPr>
                <w:sz w:val="16"/>
                <w:szCs w:val="16"/>
              </w:rPr>
            </w:pPr>
            <w:r w:rsidRPr="002E5F31">
              <w:rPr>
                <w:sz w:val="16"/>
                <w:szCs w:val="16"/>
              </w:rPr>
              <w:t>Удовлетворительное</w:t>
            </w:r>
          </w:p>
        </w:tc>
      </w:tr>
      <w:tr w:rsidR="002E5F31" w:rsidRPr="002E5F31" w:rsidTr="002E5F31">
        <w:tc>
          <w:tcPr>
            <w:tcW w:w="815" w:type="dxa"/>
          </w:tcPr>
          <w:p w:rsidR="002E5F31" w:rsidRPr="002E5F31" w:rsidRDefault="002E5F31" w:rsidP="002E5F31">
            <w:pPr>
              <w:jc w:val="center"/>
              <w:rPr>
                <w:sz w:val="16"/>
                <w:szCs w:val="16"/>
              </w:rPr>
            </w:pPr>
            <w:r w:rsidRPr="002E5F31">
              <w:rPr>
                <w:sz w:val="16"/>
                <w:szCs w:val="16"/>
              </w:rPr>
              <w:t>3</w:t>
            </w:r>
          </w:p>
        </w:tc>
        <w:tc>
          <w:tcPr>
            <w:tcW w:w="1561" w:type="dxa"/>
          </w:tcPr>
          <w:p w:rsidR="002E5F31" w:rsidRPr="002E5F31" w:rsidRDefault="002E5F31" w:rsidP="002E5F31">
            <w:pPr>
              <w:jc w:val="center"/>
              <w:rPr>
                <w:sz w:val="16"/>
                <w:szCs w:val="16"/>
              </w:rPr>
            </w:pPr>
            <w:r w:rsidRPr="002E5F31">
              <w:rPr>
                <w:sz w:val="16"/>
                <w:szCs w:val="16"/>
              </w:rPr>
              <w:t>№3</w:t>
            </w:r>
          </w:p>
        </w:tc>
        <w:tc>
          <w:tcPr>
            <w:tcW w:w="4536" w:type="dxa"/>
          </w:tcPr>
          <w:p w:rsidR="002E5F31" w:rsidRPr="002E5F31" w:rsidRDefault="002E5F31" w:rsidP="002E5F31">
            <w:pPr>
              <w:jc w:val="center"/>
              <w:rPr>
                <w:sz w:val="16"/>
                <w:szCs w:val="16"/>
              </w:rPr>
            </w:pPr>
            <w:r w:rsidRPr="002E5F31">
              <w:rPr>
                <w:sz w:val="16"/>
                <w:szCs w:val="16"/>
              </w:rPr>
              <w:t>Ул. Кинешемская, 5</w:t>
            </w:r>
          </w:p>
        </w:tc>
        <w:tc>
          <w:tcPr>
            <w:tcW w:w="3260" w:type="dxa"/>
          </w:tcPr>
          <w:p w:rsidR="002E5F31" w:rsidRPr="002E5F31" w:rsidRDefault="002E5F31" w:rsidP="002E5F31">
            <w:pPr>
              <w:jc w:val="center"/>
              <w:rPr>
                <w:sz w:val="16"/>
                <w:szCs w:val="16"/>
              </w:rPr>
            </w:pPr>
            <w:r w:rsidRPr="002E5F31">
              <w:rPr>
                <w:sz w:val="16"/>
                <w:szCs w:val="16"/>
              </w:rPr>
              <w:t>Удовлетворительное</w:t>
            </w:r>
          </w:p>
        </w:tc>
      </w:tr>
      <w:tr w:rsidR="002E5F31" w:rsidRPr="002E5F31" w:rsidTr="002E5F31">
        <w:tc>
          <w:tcPr>
            <w:tcW w:w="815" w:type="dxa"/>
          </w:tcPr>
          <w:p w:rsidR="002E5F31" w:rsidRPr="002E5F31" w:rsidRDefault="002E5F31" w:rsidP="002E5F31">
            <w:pPr>
              <w:jc w:val="center"/>
              <w:rPr>
                <w:sz w:val="16"/>
                <w:szCs w:val="16"/>
              </w:rPr>
            </w:pPr>
            <w:r w:rsidRPr="002E5F31">
              <w:rPr>
                <w:sz w:val="16"/>
                <w:szCs w:val="16"/>
              </w:rPr>
              <w:t>4</w:t>
            </w:r>
          </w:p>
        </w:tc>
        <w:tc>
          <w:tcPr>
            <w:tcW w:w="1561" w:type="dxa"/>
          </w:tcPr>
          <w:p w:rsidR="002E5F31" w:rsidRPr="002E5F31" w:rsidRDefault="002E5F31" w:rsidP="002E5F31">
            <w:pPr>
              <w:jc w:val="center"/>
              <w:rPr>
                <w:sz w:val="16"/>
                <w:szCs w:val="16"/>
              </w:rPr>
            </w:pPr>
            <w:r w:rsidRPr="002E5F31">
              <w:rPr>
                <w:sz w:val="16"/>
                <w:szCs w:val="16"/>
              </w:rPr>
              <w:t>№4</w:t>
            </w:r>
          </w:p>
        </w:tc>
        <w:tc>
          <w:tcPr>
            <w:tcW w:w="4536" w:type="dxa"/>
          </w:tcPr>
          <w:p w:rsidR="002E5F31" w:rsidRPr="002E5F31" w:rsidRDefault="002E5F31" w:rsidP="002E5F31">
            <w:pPr>
              <w:jc w:val="center"/>
              <w:rPr>
                <w:sz w:val="16"/>
                <w:szCs w:val="16"/>
              </w:rPr>
            </w:pPr>
            <w:r w:rsidRPr="002E5F31">
              <w:rPr>
                <w:sz w:val="16"/>
                <w:szCs w:val="16"/>
              </w:rPr>
              <w:t>Ул. Островского, 40</w:t>
            </w:r>
          </w:p>
        </w:tc>
        <w:tc>
          <w:tcPr>
            <w:tcW w:w="3260" w:type="dxa"/>
          </w:tcPr>
          <w:p w:rsidR="002E5F31" w:rsidRPr="002E5F31" w:rsidRDefault="002E5F31" w:rsidP="002E5F31">
            <w:pPr>
              <w:jc w:val="center"/>
              <w:rPr>
                <w:sz w:val="16"/>
                <w:szCs w:val="16"/>
              </w:rPr>
            </w:pPr>
            <w:r w:rsidRPr="002E5F31">
              <w:rPr>
                <w:sz w:val="16"/>
                <w:szCs w:val="16"/>
              </w:rPr>
              <w:t>Удовлетворительное</w:t>
            </w:r>
          </w:p>
        </w:tc>
      </w:tr>
      <w:tr w:rsidR="002E5F31" w:rsidRPr="002E5F31" w:rsidTr="002E5F31">
        <w:tc>
          <w:tcPr>
            <w:tcW w:w="815" w:type="dxa"/>
          </w:tcPr>
          <w:p w:rsidR="002E5F31" w:rsidRPr="002E5F31" w:rsidRDefault="002E5F31" w:rsidP="002E5F31">
            <w:pPr>
              <w:jc w:val="center"/>
              <w:rPr>
                <w:sz w:val="16"/>
                <w:szCs w:val="16"/>
              </w:rPr>
            </w:pPr>
            <w:r w:rsidRPr="002E5F31">
              <w:rPr>
                <w:sz w:val="16"/>
                <w:szCs w:val="16"/>
              </w:rPr>
              <w:t>5</w:t>
            </w:r>
          </w:p>
        </w:tc>
        <w:tc>
          <w:tcPr>
            <w:tcW w:w="1561" w:type="dxa"/>
          </w:tcPr>
          <w:p w:rsidR="002E5F31" w:rsidRPr="002E5F31" w:rsidRDefault="002E5F31" w:rsidP="002E5F31">
            <w:pPr>
              <w:jc w:val="center"/>
              <w:rPr>
                <w:sz w:val="16"/>
                <w:szCs w:val="16"/>
              </w:rPr>
            </w:pPr>
            <w:r w:rsidRPr="002E5F31">
              <w:rPr>
                <w:sz w:val="16"/>
                <w:szCs w:val="16"/>
              </w:rPr>
              <w:t>№5</w:t>
            </w:r>
          </w:p>
        </w:tc>
        <w:tc>
          <w:tcPr>
            <w:tcW w:w="4536" w:type="dxa"/>
          </w:tcPr>
          <w:p w:rsidR="002E5F31" w:rsidRPr="002E5F31" w:rsidRDefault="002E5F31" w:rsidP="002E5F31">
            <w:pPr>
              <w:jc w:val="center"/>
              <w:rPr>
                <w:sz w:val="16"/>
                <w:szCs w:val="16"/>
              </w:rPr>
            </w:pPr>
            <w:r w:rsidRPr="002E5F31">
              <w:rPr>
                <w:sz w:val="16"/>
                <w:szCs w:val="16"/>
              </w:rPr>
              <w:t>Ул. Островского, 13</w:t>
            </w:r>
          </w:p>
        </w:tc>
        <w:tc>
          <w:tcPr>
            <w:tcW w:w="3260" w:type="dxa"/>
          </w:tcPr>
          <w:p w:rsidR="002E5F31" w:rsidRPr="002E5F31" w:rsidRDefault="002E5F31" w:rsidP="002E5F31">
            <w:pPr>
              <w:jc w:val="center"/>
              <w:rPr>
                <w:sz w:val="16"/>
                <w:szCs w:val="16"/>
              </w:rPr>
            </w:pPr>
            <w:r w:rsidRPr="002E5F31">
              <w:rPr>
                <w:sz w:val="16"/>
                <w:szCs w:val="16"/>
              </w:rPr>
              <w:t>Удовлетворительное</w:t>
            </w:r>
          </w:p>
        </w:tc>
      </w:tr>
      <w:tr w:rsidR="002E5F31" w:rsidRPr="002E5F31" w:rsidTr="002E5F31">
        <w:tc>
          <w:tcPr>
            <w:tcW w:w="815" w:type="dxa"/>
          </w:tcPr>
          <w:p w:rsidR="002E5F31" w:rsidRPr="002E5F31" w:rsidRDefault="002E5F31" w:rsidP="002E5F31">
            <w:pPr>
              <w:jc w:val="center"/>
              <w:rPr>
                <w:sz w:val="16"/>
                <w:szCs w:val="16"/>
              </w:rPr>
            </w:pPr>
            <w:r w:rsidRPr="002E5F31">
              <w:rPr>
                <w:sz w:val="16"/>
                <w:szCs w:val="16"/>
              </w:rPr>
              <w:t>6</w:t>
            </w:r>
          </w:p>
        </w:tc>
        <w:tc>
          <w:tcPr>
            <w:tcW w:w="1561" w:type="dxa"/>
          </w:tcPr>
          <w:p w:rsidR="002E5F31" w:rsidRPr="002E5F31" w:rsidRDefault="002E5F31" w:rsidP="002E5F31">
            <w:pPr>
              <w:jc w:val="center"/>
              <w:rPr>
                <w:sz w:val="16"/>
                <w:szCs w:val="16"/>
              </w:rPr>
            </w:pPr>
            <w:r w:rsidRPr="002E5F31">
              <w:rPr>
                <w:sz w:val="16"/>
                <w:szCs w:val="16"/>
              </w:rPr>
              <w:t>№6</w:t>
            </w:r>
          </w:p>
        </w:tc>
        <w:tc>
          <w:tcPr>
            <w:tcW w:w="4536" w:type="dxa"/>
          </w:tcPr>
          <w:p w:rsidR="002E5F31" w:rsidRPr="002E5F31" w:rsidRDefault="002E5F31" w:rsidP="002E5F31">
            <w:pPr>
              <w:jc w:val="center"/>
              <w:rPr>
                <w:sz w:val="16"/>
                <w:szCs w:val="16"/>
              </w:rPr>
            </w:pPr>
            <w:r w:rsidRPr="002E5F31">
              <w:rPr>
                <w:sz w:val="16"/>
                <w:szCs w:val="16"/>
              </w:rPr>
              <w:t>Ул. Маяковского, 13</w:t>
            </w:r>
          </w:p>
        </w:tc>
        <w:tc>
          <w:tcPr>
            <w:tcW w:w="3260" w:type="dxa"/>
          </w:tcPr>
          <w:p w:rsidR="002E5F31" w:rsidRPr="002E5F31" w:rsidRDefault="002E5F31" w:rsidP="002E5F31">
            <w:pPr>
              <w:jc w:val="center"/>
              <w:rPr>
                <w:sz w:val="16"/>
                <w:szCs w:val="16"/>
              </w:rPr>
            </w:pPr>
            <w:r w:rsidRPr="002E5F31">
              <w:rPr>
                <w:sz w:val="16"/>
                <w:szCs w:val="16"/>
              </w:rPr>
              <w:t>Удовлетворительное</w:t>
            </w:r>
          </w:p>
        </w:tc>
      </w:tr>
      <w:tr w:rsidR="002E5F31" w:rsidRPr="002E5F31" w:rsidTr="002E5F31">
        <w:tc>
          <w:tcPr>
            <w:tcW w:w="815" w:type="dxa"/>
          </w:tcPr>
          <w:p w:rsidR="002E5F31" w:rsidRPr="002E5F31" w:rsidRDefault="002E5F31" w:rsidP="002E5F31">
            <w:pPr>
              <w:jc w:val="center"/>
              <w:rPr>
                <w:sz w:val="16"/>
                <w:szCs w:val="16"/>
              </w:rPr>
            </w:pPr>
            <w:r w:rsidRPr="002E5F31">
              <w:rPr>
                <w:sz w:val="16"/>
                <w:szCs w:val="16"/>
              </w:rPr>
              <w:t>7</w:t>
            </w:r>
          </w:p>
        </w:tc>
        <w:tc>
          <w:tcPr>
            <w:tcW w:w="1561" w:type="dxa"/>
          </w:tcPr>
          <w:p w:rsidR="002E5F31" w:rsidRPr="002E5F31" w:rsidRDefault="002E5F31" w:rsidP="002E5F31">
            <w:pPr>
              <w:jc w:val="center"/>
              <w:rPr>
                <w:sz w:val="16"/>
                <w:szCs w:val="16"/>
              </w:rPr>
            </w:pPr>
            <w:r w:rsidRPr="002E5F31">
              <w:rPr>
                <w:sz w:val="16"/>
                <w:szCs w:val="16"/>
              </w:rPr>
              <w:t>№7</w:t>
            </w:r>
          </w:p>
        </w:tc>
        <w:tc>
          <w:tcPr>
            <w:tcW w:w="4536" w:type="dxa"/>
          </w:tcPr>
          <w:p w:rsidR="002E5F31" w:rsidRPr="002E5F31" w:rsidRDefault="002E5F31" w:rsidP="002E5F31">
            <w:pPr>
              <w:jc w:val="center"/>
              <w:rPr>
                <w:sz w:val="16"/>
                <w:szCs w:val="16"/>
              </w:rPr>
            </w:pPr>
            <w:r w:rsidRPr="002E5F31">
              <w:rPr>
                <w:sz w:val="16"/>
                <w:szCs w:val="16"/>
              </w:rPr>
              <w:t>Ул. Маяковского, 19</w:t>
            </w:r>
          </w:p>
        </w:tc>
        <w:tc>
          <w:tcPr>
            <w:tcW w:w="3260" w:type="dxa"/>
          </w:tcPr>
          <w:p w:rsidR="002E5F31" w:rsidRPr="002E5F31" w:rsidRDefault="002E5F31" w:rsidP="002E5F31">
            <w:pPr>
              <w:jc w:val="center"/>
              <w:rPr>
                <w:sz w:val="16"/>
                <w:szCs w:val="16"/>
              </w:rPr>
            </w:pPr>
            <w:r w:rsidRPr="002E5F31">
              <w:rPr>
                <w:sz w:val="16"/>
                <w:szCs w:val="16"/>
              </w:rPr>
              <w:t>Удовлетворительное</w:t>
            </w:r>
          </w:p>
        </w:tc>
      </w:tr>
      <w:tr w:rsidR="002E5F31" w:rsidRPr="002E5F31" w:rsidTr="002E5F31">
        <w:tc>
          <w:tcPr>
            <w:tcW w:w="815" w:type="dxa"/>
          </w:tcPr>
          <w:p w:rsidR="002E5F31" w:rsidRPr="002E5F31" w:rsidRDefault="002E5F31" w:rsidP="002E5F31">
            <w:pPr>
              <w:jc w:val="center"/>
              <w:rPr>
                <w:sz w:val="16"/>
                <w:szCs w:val="16"/>
              </w:rPr>
            </w:pPr>
            <w:r w:rsidRPr="002E5F31">
              <w:rPr>
                <w:sz w:val="16"/>
                <w:szCs w:val="16"/>
              </w:rPr>
              <w:t>8</w:t>
            </w:r>
          </w:p>
        </w:tc>
        <w:tc>
          <w:tcPr>
            <w:tcW w:w="1561" w:type="dxa"/>
          </w:tcPr>
          <w:p w:rsidR="002E5F31" w:rsidRPr="002E5F31" w:rsidRDefault="002E5F31" w:rsidP="002E5F31">
            <w:pPr>
              <w:jc w:val="center"/>
              <w:rPr>
                <w:sz w:val="16"/>
                <w:szCs w:val="16"/>
              </w:rPr>
            </w:pPr>
            <w:r w:rsidRPr="002E5F31">
              <w:rPr>
                <w:sz w:val="16"/>
                <w:szCs w:val="16"/>
              </w:rPr>
              <w:t>№10</w:t>
            </w:r>
          </w:p>
        </w:tc>
        <w:tc>
          <w:tcPr>
            <w:tcW w:w="4536" w:type="dxa"/>
          </w:tcPr>
          <w:p w:rsidR="002E5F31" w:rsidRPr="002E5F31" w:rsidRDefault="002E5F31" w:rsidP="002E5F31">
            <w:pPr>
              <w:jc w:val="center"/>
              <w:rPr>
                <w:sz w:val="16"/>
                <w:szCs w:val="16"/>
              </w:rPr>
            </w:pPr>
            <w:r w:rsidRPr="002E5F31">
              <w:rPr>
                <w:sz w:val="16"/>
                <w:szCs w:val="16"/>
              </w:rPr>
              <w:t xml:space="preserve">Ул. </w:t>
            </w:r>
            <w:proofErr w:type="spellStart"/>
            <w:r w:rsidRPr="002E5F31">
              <w:rPr>
                <w:sz w:val="16"/>
                <w:szCs w:val="16"/>
              </w:rPr>
              <w:t>Бушилова</w:t>
            </w:r>
            <w:proofErr w:type="spellEnd"/>
            <w:r w:rsidRPr="002E5F31">
              <w:rPr>
                <w:sz w:val="16"/>
                <w:szCs w:val="16"/>
              </w:rPr>
              <w:t>, 14</w:t>
            </w:r>
          </w:p>
        </w:tc>
        <w:tc>
          <w:tcPr>
            <w:tcW w:w="3260" w:type="dxa"/>
          </w:tcPr>
          <w:p w:rsidR="002E5F31" w:rsidRPr="002E5F31" w:rsidRDefault="002E5F31" w:rsidP="002E5F31">
            <w:pPr>
              <w:jc w:val="center"/>
              <w:rPr>
                <w:sz w:val="16"/>
                <w:szCs w:val="16"/>
              </w:rPr>
            </w:pPr>
            <w:r w:rsidRPr="002E5F31">
              <w:rPr>
                <w:sz w:val="16"/>
                <w:szCs w:val="16"/>
              </w:rPr>
              <w:t>Удовлетворительное</w:t>
            </w:r>
          </w:p>
        </w:tc>
      </w:tr>
      <w:tr w:rsidR="002E5F31" w:rsidRPr="002E5F31" w:rsidTr="002E5F31">
        <w:tc>
          <w:tcPr>
            <w:tcW w:w="815" w:type="dxa"/>
          </w:tcPr>
          <w:p w:rsidR="002E5F31" w:rsidRPr="002E5F31" w:rsidRDefault="002E5F31" w:rsidP="002E5F31">
            <w:pPr>
              <w:jc w:val="center"/>
              <w:rPr>
                <w:sz w:val="16"/>
                <w:szCs w:val="16"/>
              </w:rPr>
            </w:pPr>
            <w:r w:rsidRPr="002E5F31">
              <w:rPr>
                <w:sz w:val="16"/>
                <w:szCs w:val="16"/>
              </w:rPr>
              <w:t>9</w:t>
            </w:r>
          </w:p>
        </w:tc>
        <w:tc>
          <w:tcPr>
            <w:tcW w:w="1561" w:type="dxa"/>
          </w:tcPr>
          <w:p w:rsidR="002E5F31" w:rsidRPr="002E5F31" w:rsidRDefault="002E5F31" w:rsidP="002E5F31">
            <w:pPr>
              <w:jc w:val="center"/>
              <w:rPr>
                <w:sz w:val="16"/>
                <w:szCs w:val="16"/>
              </w:rPr>
            </w:pPr>
            <w:r w:rsidRPr="002E5F31">
              <w:rPr>
                <w:sz w:val="16"/>
                <w:szCs w:val="16"/>
              </w:rPr>
              <w:t>№11</w:t>
            </w:r>
          </w:p>
        </w:tc>
        <w:tc>
          <w:tcPr>
            <w:tcW w:w="4536" w:type="dxa"/>
          </w:tcPr>
          <w:p w:rsidR="002E5F31" w:rsidRPr="002E5F31" w:rsidRDefault="002E5F31" w:rsidP="002E5F31">
            <w:pPr>
              <w:jc w:val="center"/>
              <w:rPr>
                <w:sz w:val="16"/>
                <w:szCs w:val="16"/>
              </w:rPr>
            </w:pPr>
            <w:r w:rsidRPr="002E5F31">
              <w:rPr>
                <w:sz w:val="16"/>
                <w:szCs w:val="16"/>
              </w:rPr>
              <w:t>Ул. Горького, 3</w:t>
            </w:r>
          </w:p>
        </w:tc>
        <w:tc>
          <w:tcPr>
            <w:tcW w:w="3260" w:type="dxa"/>
          </w:tcPr>
          <w:p w:rsidR="002E5F31" w:rsidRPr="002E5F31" w:rsidRDefault="002E5F31" w:rsidP="002E5F31">
            <w:pPr>
              <w:jc w:val="center"/>
              <w:rPr>
                <w:sz w:val="16"/>
                <w:szCs w:val="16"/>
              </w:rPr>
            </w:pPr>
            <w:r w:rsidRPr="002E5F31">
              <w:rPr>
                <w:sz w:val="16"/>
                <w:szCs w:val="16"/>
              </w:rPr>
              <w:t>Удовлетворительное</w:t>
            </w:r>
          </w:p>
        </w:tc>
      </w:tr>
      <w:tr w:rsidR="002E5F31" w:rsidRPr="002E5F31" w:rsidTr="002E5F31">
        <w:tc>
          <w:tcPr>
            <w:tcW w:w="815" w:type="dxa"/>
          </w:tcPr>
          <w:p w:rsidR="002E5F31" w:rsidRPr="002E5F31" w:rsidRDefault="002E5F31" w:rsidP="002E5F31">
            <w:pPr>
              <w:jc w:val="center"/>
              <w:rPr>
                <w:sz w:val="16"/>
                <w:szCs w:val="16"/>
              </w:rPr>
            </w:pPr>
            <w:r w:rsidRPr="002E5F31">
              <w:rPr>
                <w:sz w:val="16"/>
                <w:szCs w:val="16"/>
              </w:rPr>
              <w:t>10</w:t>
            </w:r>
          </w:p>
        </w:tc>
        <w:tc>
          <w:tcPr>
            <w:tcW w:w="1561" w:type="dxa"/>
          </w:tcPr>
          <w:p w:rsidR="002E5F31" w:rsidRPr="002E5F31" w:rsidRDefault="002E5F31" w:rsidP="002E5F31">
            <w:pPr>
              <w:jc w:val="center"/>
              <w:rPr>
                <w:sz w:val="16"/>
                <w:szCs w:val="16"/>
              </w:rPr>
            </w:pPr>
            <w:r w:rsidRPr="002E5F31">
              <w:rPr>
                <w:sz w:val="16"/>
                <w:szCs w:val="16"/>
              </w:rPr>
              <w:t>№12</w:t>
            </w:r>
          </w:p>
        </w:tc>
        <w:tc>
          <w:tcPr>
            <w:tcW w:w="4536" w:type="dxa"/>
          </w:tcPr>
          <w:p w:rsidR="002E5F31" w:rsidRPr="002E5F31" w:rsidRDefault="002E5F31" w:rsidP="002E5F31">
            <w:pPr>
              <w:jc w:val="center"/>
              <w:rPr>
                <w:sz w:val="16"/>
                <w:szCs w:val="16"/>
              </w:rPr>
            </w:pPr>
            <w:r w:rsidRPr="002E5F31">
              <w:rPr>
                <w:sz w:val="16"/>
                <w:szCs w:val="16"/>
              </w:rPr>
              <w:t>Ул. Тихая, 2</w:t>
            </w:r>
          </w:p>
        </w:tc>
        <w:tc>
          <w:tcPr>
            <w:tcW w:w="3260" w:type="dxa"/>
          </w:tcPr>
          <w:p w:rsidR="002E5F31" w:rsidRPr="002E5F31" w:rsidRDefault="002E5F31" w:rsidP="002E5F31">
            <w:pPr>
              <w:jc w:val="center"/>
              <w:rPr>
                <w:sz w:val="16"/>
                <w:szCs w:val="16"/>
              </w:rPr>
            </w:pPr>
            <w:r w:rsidRPr="002E5F31">
              <w:rPr>
                <w:sz w:val="16"/>
                <w:szCs w:val="16"/>
              </w:rPr>
              <w:t>Удовлетворительное</w:t>
            </w:r>
          </w:p>
        </w:tc>
      </w:tr>
      <w:tr w:rsidR="002E5F31" w:rsidRPr="002E5F31" w:rsidTr="002E5F31">
        <w:tc>
          <w:tcPr>
            <w:tcW w:w="815" w:type="dxa"/>
          </w:tcPr>
          <w:p w:rsidR="002E5F31" w:rsidRPr="002E5F31" w:rsidRDefault="002E5F31" w:rsidP="002E5F31">
            <w:pPr>
              <w:jc w:val="center"/>
              <w:rPr>
                <w:sz w:val="16"/>
                <w:szCs w:val="16"/>
              </w:rPr>
            </w:pPr>
            <w:r w:rsidRPr="002E5F31">
              <w:rPr>
                <w:sz w:val="16"/>
                <w:szCs w:val="16"/>
              </w:rPr>
              <w:t>11</w:t>
            </w:r>
          </w:p>
        </w:tc>
        <w:tc>
          <w:tcPr>
            <w:tcW w:w="1561" w:type="dxa"/>
          </w:tcPr>
          <w:p w:rsidR="002E5F31" w:rsidRPr="002E5F31" w:rsidRDefault="002E5F31" w:rsidP="002E5F31">
            <w:pPr>
              <w:jc w:val="center"/>
              <w:rPr>
                <w:sz w:val="16"/>
                <w:szCs w:val="16"/>
              </w:rPr>
            </w:pPr>
            <w:r w:rsidRPr="002E5F31">
              <w:rPr>
                <w:sz w:val="16"/>
                <w:szCs w:val="16"/>
              </w:rPr>
              <w:t>№13</w:t>
            </w:r>
          </w:p>
        </w:tc>
        <w:tc>
          <w:tcPr>
            <w:tcW w:w="4536" w:type="dxa"/>
          </w:tcPr>
          <w:p w:rsidR="002E5F31" w:rsidRPr="002E5F31" w:rsidRDefault="002E5F31" w:rsidP="002E5F31">
            <w:pPr>
              <w:jc w:val="center"/>
              <w:rPr>
                <w:sz w:val="16"/>
                <w:szCs w:val="16"/>
              </w:rPr>
            </w:pPr>
            <w:r w:rsidRPr="002E5F31">
              <w:rPr>
                <w:sz w:val="16"/>
                <w:szCs w:val="16"/>
              </w:rPr>
              <w:t>Ул. Тихая, 9</w:t>
            </w:r>
          </w:p>
        </w:tc>
        <w:tc>
          <w:tcPr>
            <w:tcW w:w="3260" w:type="dxa"/>
          </w:tcPr>
          <w:p w:rsidR="002E5F31" w:rsidRPr="002E5F31" w:rsidRDefault="002E5F31" w:rsidP="002E5F31">
            <w:pPr>
              <w:jc w:val="center"/>
              <w:rPr>
                <w:sz w:val="16"/>
                <w:szCs w:val="16"/>
              </w:rPr>
            </w:pPr>
            <w:r w:rsidRPr="002E5F31">
              <w:rPr>
                <w:sz w:val="16"/>
                <w:szCs w:val="16"/>
              </w:rPr>
              <w:t>Удовлетворительное</w:t>
            </w:r>
          </w:p>
        </w:tc>
      </w:tr>
    </w:tbl>
    <w:p w:rsidR="002E5F31" w:rsidRPr="002E5F31" w:rsidRDefault="002E5F31" w:rsidP="002E5F31">
      <w:pPr>
        <w:rPr>
          <w:b/>
          <w:sz w:val="16"/>
          <w:szCs w:val="16"/>
        </w:rPr>
      </w:pPr>
    </w:p>
    <w:p w:rsidR="002E5F31" w:rsidRPr="002E5F31" w:rsidRDefault="002E5F31" w:rsidP="002E5F31">
      <w:pPr>
        <w:rPr>
          <w:b/>
          <w:sz w:val="16"/>
          <w:szCs w:val="16"/>
        </w:rPr>
      </w:pPr>
    </w:p>
    <w:p w:rsidR="002E5F31" w:rsidRPr="002E5F31" w:rsidRDefault="002E5F31" w:rsidP="002E5F31">
      <w:pPr>
        <w:spacing w:after="120"/>
        <w:rPr>
          <w:b/>
          <w:sz w:val="16"/>
          <w:szCs w:val="16"/>
        </w:rPr>
      </w:pPr>
      <w:r w:rsidRPr="002E5F31">
        <w:rPr>
          <w:b/>
          <w:sz w:val="16"/>
          <w:szCs w:val="16"/>
        </w:rPr>
        <w:t>2.1.2   Состояния существующих источников водоснабжения</w:t>
      </w:r>
    </w:p>
    <w:p w:rsidR="002E5F31" w:rsidRPr="002E5F31" w:rsidRDefault="002E5F31" w:rsidP="002E5F31">
      <w:pPr>
        <w:ind w:firstLine="567"/>
        <w:jc w:val="both"/>
        <w:rPr>
          <w:sz w:val="16"/>
          <w:szCs w:val="16"/>
        </w:rPr>
      </w:pPr>
      <w:r w:rsidRPr="002E5F31">
        <w:rPr>
          <w:sz w:val="16"/>
          <w:szCs w:val="16"/>
        </w:rPr>
        <w:t xml:space="preserve">Источники водоснабжения, находящиеся в </w:t>
      </w:r>
      <w:proofErr w:type="spellStart"/>
      <w:r w:rsidRPr="002E5F31">
        <w:rPr>
          <w:sz w:val="16"/>
          <w:szCs w:val="16"/>
        </w:rPr>
        <w:t>эксплуатациипредприятияМУП</w:t>
      </w:r>
      <w:proofErr w:type="spellEnd"/>
      <w:r w:rsidRPr="002E5F31">
        <w:rPr>
          <w:sz w:val="16"/>
          <w:szCs w:val="16"/>
        </w:rPr>
        <w:t xml:space="preserve"> Островского (центрального) сельского поселения «Тепловик»</w:t>
      </w:r>
      <w:proofErr w:type="gramStart"/>
      <w:r w:rsidRPr="002E5F31">
        <w:rPr>
          <w:sz w:val="16"/>
          <w:szCs w:val="16"/>
        </w:rPr>
        <w:t>,в</w:t>
      </w:r>
      <w:proofErr w:type="gramEnd"/>
      <w:r w:rsidRPr="002E5F31">
        <w:rPr>
          <w:sz w:val="16"/>
          <w:szCs w:val="16"/>
        </w:rPr>
        <w:t xml:space="preserve"> целом, имеют удовлетворительное состояние. Водозаборные точки находятся внутри бетонных построек, построек из </w:t>
      </w:r>
      <w:proofErr w:type="gramStart"/>
      <w:r w:rsidRPr="002E5F31">
        <w:rPr>
          <w:sz w:val="16"/>
          <w:szCs w:val="16"/>
        </w:rPr>
        <w:t>ж/б</w:t>
      </w:r>
      <w:proofErr w:type="gramEnd"/>
      <w:r w:rsidRPr="002E5F31">
        <w:rPr>
          <w:sz w:val="16"/>
          <w:szCs w:val="16"/>
        </w:rPr>
        <w:t xml:space="preserve"> плит, а также сооружений обсыпанных землёй. Техническое состояние оборудования и самих построек показано на фотографиях №1÷6. </w:t>
      </w:r>
    </w:p>
    <w:p w:rsidR="002E5F31" w:rsidRDefault="002E5F31" w:rsidP="002E5F31">
      <w:pPr>
        <w:ind w:firstLine="567"/>
        <w:jc w:val="both"/>
        <w:rPr>
          <w:sz w:val="28"/>
          <w:szCs w:val="28"/>
        </w:rPr>
      </w:pPr>
    </w:p>
    <w:tbl>
      <w:tblPr>
        <w:tblStyle w:val="a4"/>
        <w:tblW w:w="0" w:type="auto"/>
        <w:tblLayout w:type="fixed"/>
        <w:tblLook w:val="04A0"/>
      </w:tblPr>
      <w:tblGrid>
        <w:gridCol w:w="5495"/>
        <w:gridCol w:w="4927"/>
      </w:tblGrid>
      <w:tr w:rsidR="002E5F31" w:rsidTr="002E5F31">
        <w:tc>
          <w:tcPr>
            <w:tcW w:w="5495" w:type="dxa"/>
          </w:tcPr>
          <w:p w:rsidR="002E5F31" w:rsidRDefault="002E5F31" w:rsidP="002E5F31">
            <w:r>
              <w:rPr>
                <w:noProof/>
              </w:rPr>
              <w:lastRenderedPageBreak/>
              <w:drawing>
                <wp:inline distT="0" distB="0" distL="0" distR="0">
                  <wp:extent cx="3765172" cy="2811294"/>
                  <wp:effectExtent l="19050" t="0" r="6728" b="0"/>
                  <wp:docPr id="44" name="Рисунок 1" descr="C:\Users\user\Desktop\РАБОТА\2014 год работа\Островское\п. Островское ген. план\DSCF14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РАБОТА\2014 год работа\Островское\п. Островское ген. план\DSCF1496.JPG"/>
                          <pic:cNvPicPr>
                            <a:picLocks noChangeAspect="1" noChangeArrowheads="1"/>
                          </pic:cNvPicPr>
                        </pic:nvPicPr>
                        <pic:blipFill>
                          <a:blip r:embed="rId14" cstate="print"/>
                          <a:srcRect/>
                          <a:stretch>
                            <a:fillRect/>
                          </a:stretch>
                        </pic:blipFill>
                        <pic:spPr bwMode="auto">
                          <a:xfrm>
                            <a:off x="0" y="0"/>
                            <a:ext cx="3773133" cy="2817238"/>
                          </a:xfrm>
                          <a:prstGeom prst="rect">
                            <a:avLst/>
                          </a:prstGeom>
                          <a:noFill/>
                          <a:ln w="9525">
                            <a:noFill/>
                            <a:miter lim="800000"/>
                            <a:headEnd/>
                            <a:tailEnd/>
                          </a:ln>
                        </pic:spPr>
                      </pic:pic>
                    </a:graphicData>
                  </a:graphic>
                </wp:inline>
              </w:drawing>
            </w:r>
          </w:p>
        </w:tc>
        <w:tc>
          <w:tcPr>
            <w:tcW w:w="4927" w:type="dxa"/>
          </w:tcPr>
          <w:p w:rsidR="002E5F31" w:rsidRDefault="002E5F31" w:rsidP="002E5F31">
            <w:r>
              <w:rPr>
                <w:noProof/>
              </w:rPr>
              <w:drawing>
                <wp:inline distT="0" distB="0" distL="0" distR="0">
                  <wp:extent cx="3166226" cy="2820838"/>
                  <wp:effectExtent l="19050" t="0" r="0" b="0"/>
                  <wp:docPr id="45" name="Рисунок 2" descr="C:\Users\user\AppData\Local\Microsoft\Windows\Temporary Internet Files\Content.Word\DSCF14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AppData\Local\Microsoft\Windows\Temporary Internet Files\Content.Word\DSCF1497.jpg"/>
                          <pic:cNvPicPr>
                            <a:picLocks noChangeAspect="1" noChangeArrowheads="1"/>
                          </pic:cNvPicPr>
                        </pic:nvPicPr>
                        <pic:blipFill>
                          <a:blip r:embed="rId15" cstate="print"/>
                          <a:srcRect/>
                          <a:stretch>
                            <a:fillRect/>
                          </a:stretch>
                        </pic:blipFill>
                        <pic:spPr bwMode="auto">
                          <a:xfrm>
                            <a:off x="0" y="0"/>
                            <a:ext cx="3180731" cy="2833761"/>
                          </a:xfrm>
                          <a:prstGeom prst="rect">
                            <a:avLst/>
                          </a:prstGeom>
                          <a:noFill/>
                          <a:ln w="9525">
                            <a:noFill/>
                            <a:miter lim="800000"/>
                            <a:headEnd/>
                            <a:tailEnd/>
                          </a:ln>
                        </pic:spPr>
                      </pic:pic>
                    </a:graphicData>
                  </a:graphic>
                </wp:inline>
              </w:drawing>
            </w:r>
          </w:p>
        </w:tc>
      </w:tr>
      <w:tr w:rsidR="002E5F31" w:rsidTr="002E5F31">
        <w:tc>
          <w:tcPr>
            <w:tcW w:w="5495" w:type="dxa"/>
          </w:tcPr>
          <w:p w:rsidR="002E5F31" w:rsidRPr="0059062F" w:rsidRDefault="002E5F31" w:rsidP="002E5F31">
            <w:pPr>
              <w:jc w:val="center"/>
              <w:rPr>
                <w:bCs/>
              </w:rPr>
            </w:pPr>
          </w:p>
        </w:tc>
        <w:tc>
          <w:tcPr>
            <w:tcW w:w="4927" w:type="dxa"/>
          </w:tcPr>
          <w:p w:rsidR="002E5F31" w:rsidRDefault="002E5F31" w:rsidP="002E5F31"/>
        </w:tc>
      </w:tr>
      <w:tr w:rsidR="002E5F31" w:rsidTr="002E5F31">
        <w:tc>
          <w:tcPr>
            <w:tcW w:w="5495" w:type="dxa"/>
          </w:tcPr>
          <w:p w:rsidR="002E5F31" w:rsidRDefault="002E5F31" w:rsidP="002E5F31">
            <w:pPr>
              <w:jc w:val="center"/>
            </w:pPr>
            <w:r>
              <w:t>Постройка</w:t>
            </w:r>
          </w:p>
        </w:tc>
        <w:tc>
          <w:tcPr>
            <w:tcW w:w="4927" w:type="dxa"/>
          </w:tcPr>
          <w:p w:rsidR="002E5F31" w:rsidRDefault="002E5F31" w:rsidP="002E5F31">
            <w:pPr>
              <w:jc w:val="center"/>
            </w:pPr>
            <w:r>
              <w:t>Электрооборудование</w:t>
            </w:r>
          </w:p>
        </w:tc>
      </w:tr>
      <w:tr w:rsidR="002E5F31" w:rsidTr="002E5F31">
        <w:tc>
          <w:tcPr>
            <w:tcW w:w="10422" w:type="dxa"/>
            <w:gridSpan w:val="2"/>
          </w:tcPr>
          <w:p w:rsidR="002E5F31" w:rsidRDefault="002E5F31" w:rsidP="002E5F31">
            <w:pPr>
              <w:jc w:val="center"/>
            </w:pPr>
            <w:r>
              <w:t xml:space="preserve">Фото 1 - Скважина №5403, 5275 </w:t>
            </w:r>
          </w:p>
        </w:tc>
      </w:tr>
    </w:tbl>
    <w:p w:rsidR="002E5F31" w:rsidRDefault="002E5F31" w:rsidP="002E5F31">
      <w:pPr>
        <w:jc w:val="both"/>
        <w:rPr>
          <w:sz w:val="28"/>
          <w:szCs w:val="28"/>
        </w:rPr>
      </w:pPr>
    </w:p>
    <w:tbl>
      <w:tblPr>
        <w:tblStyle w:val="a4"/>
        <w:tblW w:w="10422" w:type="dxa"/>
        <w:tblLayout w:type="fixed"/>
        <w:tblLook w:val="04A0"/>
      </w:tblPr>
      <w:tblGrid>
        <w:gridCol w:w="5495"/>
        <w:gridCol w:w="4927"/>
      </w:tblGrid>
      <w:tr w:rsidR="002E5F31" w:rsidTr="002E5F31">
        <w:tc>
          <w:tcPr>
            <w:tcW w:w="5495" w:type="dxa"/>
          </w:tcPr>
          <w:p w:rsidR="002E5F31" w:rsidRDefault="002E5F31" w:rsidP="002E5F31">
            <w:r>
              <w:rPr>
                <w:noProof/>
              </w:rPr>
              <w:drawing>
                <wp:inline distT="0" distB="0" distL="0" distR="0">
                  <wp:extent cx="3278626" cy="3015575"/>
                  <wp:effectExtent l="19050" t="0" r="0" b="0"/>
                  <wp:docPr id="48" name="Рисунок 5" descr="C:\Users\user\AppData\Local\Microsoft\Windows\Temporary Internet Files\Content.Word\DSCF15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AppData\Local\Microsoft\Windows\Temporary Internet Files\Content.Word\DSCF1504.jpg"/>
                          <pic:cNvPicPr>
                            <a:picLocks noChangeAspect="1" noChangeArrowheads="1"/>
                          </pic:cNvPicPr>
                        </pic:nvPicPr>
                        <pic:blipFill>
                          <a:blip r:embed="rId16" cstate="print"/>
                          <a:srcRect/>
                          <a:stretch>
                            <a:fillRect/>
                          </a:stretch>
                        </pic:blipFill>
                        <pic:spPr bwMode="auto">
                          <a:xfrm>
                            <a:off x="0" y="0"/>
                            <a:ext cx="3285040" cy="3021475"/>
                          </a:xfrm>
                          <a:prstGeom prst="rect">
                            <a:avLst/>
                          </a:prstGeom>
                          <a:noFill/>
                          <a:ln w="9525">
                            <a:noFill/>
                            <a:miter lim="800000"/>
                            <a:headEnd/>
                            <a:tailEnd/>
                          </a:ln>
                        </pic:spPr>
                      </pic:pic>
                    </a:graphicData>
                  </a:graphic>
                </wp:inline>
              </w:drawing>
            </w:r>
          </w:p>
        </w:tc>
        <w:tc>
          <w:tcPr>
            <w:tcW w:w="4927" w:type="dxa"/>
          </w:tcPr>
          <w:p w:rsidR="002E5F31" w:rsidRDefault="002E5F31" w:rsidP="002E5F31">
            <w:r>
              <w:rPr>
                <w:noProof/>
              </w:rPr>
              <w:drawing>
                <wp:inline distT="0" distB="0" distL="0" distR="0">
                  <wp:extent cx="3200805" cy="2957209"/>
                  <wp:effectExtent l="19050" t="0" r="0" b="0"/>
                  <wp:docPr id="49" name="Рисунок 8" descr="C:\Users\user\Desktop\РАБОТА\2014 год работа\Островское\п. Островское ген. план\DSCF15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er\Desktop\РАБОТА\2014 год работа\Островское\п. Островское ген. план\DSCF1509.JPG"/>
                          <pic:cNvPicPr>
                            <a:picLocks noChangeAspect="1" noChangeArrowheads="1"/>
                          </pic:cNvPicPr>
                        </pic:nvPicPr>
                        <pic:blipFill>
                          <a:blip r:embed="rId17" cstate="print"/>
                          <a:srcRect/>
                          <a:stretch>
                            <a:fillRect/>
                          </a:stretch>
                        </pic:blipFill>
                        <pic:spPr bwMode="auto">
                          <a:xfrm>
                            <a:off x="0" y="0"/>
                            <a:ext cx="3203919" cy="2960086"/>
                          </a:xfrm>
                          <a:prstGeom prst="rect">
                            <a:avLst/>
                          </a:prstGeom>
                          <a:noFill/>
                          <a:ln w="9525">
                            <a:noFill/>
                            <a:miter lim="800000"/>
                            <a:headEnd/>
                            <a:tailEnd/>
                          </a:ln>
                        </pic:spPr>
                      </pic:pic>
                    </a:graphicData>
                  </a:graphic>
                </wp:inline>
              </w:drawing>
            </w:r>
          </w:p>
        </w:tc>
      </w:tr>
      <w:tr w:rsidR="002E5F31" w:rsidTr="002E5F31">
        <w:tc>
          <w:tcPr>
            <w:tcW w:w="5495" w:type="dxa"/>
          </w:tcPr>
          <w:p w:rsidR="002E5F31" w:rsidRPr="0059062F" w:rsidRDefault="002E5F31" w:rsidP="002E5F31">
            <w:pPr>
              <w:jc w:val="center"/>
              <w:rPr>
                <w:bCs/>
              </w:rPr>
            </w:pPr>
          </w:p>
        </w:tc>
        <w:tc>
          <w:tcPr>
            <w:tcW w:w="4927" w:type="dxa"/>
          </w:tcPr>
          <w:p w:rsidR="002E5F31" w:rsidRDefault="002E5F31" w:rsidP="002E5F31"/>
        </w:tc>
      </w:tr>
      <w:tr w:rsidR="002E5F31" w:rsidTr="002E5F31">
        <w:tc>
          <w:tcPr>
            <w:tcW w:w="5495" w:type="dxa"/>
          </w:tcPr>
          <w:p w:rsidR="002E5F31" w:rsidRDefault="002E5F31" w:rsidP="002E5F31">
            <w:pPr>
              <w:jc w:val="center"/>
            </w:pPr>
            <w:r>
              <w:t>Постройка</w:t>
            </w:r>
          </w:p>
        </w:tc>
        <w:tc>
          <w:tcPr>
            <w:tcW w:w="4927" w:type="dxa"/>
          </w:tcPr>
          <w:p w:rsidR="002E5F31" w:rsidRDefault="002E5F31" w:rsidP="002E5F31">
            <w:pPr>
              <w:jc w:val="center"/>
            </w:pPr>
            <w:r>
              <w:t>Электрооборудование</w:t>
            </w:r>
          </w:p>
        </w:tc>
      </w:tr>
      <w:tr w:rsidR="002E5F31" w:rsidTr="002E5F31">
        <w:tc>
          <w:tcPr>
            <w:tcW w:w="10422" w:type="dxa"/>
            <w:gridSpan w:val="2"/>
          </w:tcPr>
          <w:p w:rsidR="002E5F31" w:rsidRDefault="002E5F31" w:rsidP="002E5F31">
            <w:pPr>
              <w:jc w:val="center"/>
            </w:pPr>
            <w:r>
              <w:t>Фото 2 - Скважина №   3827</w:t>
            </w:r>
          </w:p>
        </w:tc>
      </w:tr>
    </w:tbl>
    <w:p w:rsidR="002E5F31" w:rsidRDefault="002E5F31" w:rsidP="002E5F31">
      <w:pPr>
        <w:jc w:val="both"/>
        <w:rPr>
          <w:sz w:val="28"/>
          <w:szCs w:val="28"/>
        </w:rPr>
      </w:pPr>
    </w:p>
    <w:tbl>
      <w:tblPr>
        <w:tblStyle w:val="a4"/>
        <w:tblW w:w="0" w:type="auto"/>
        <w:tblLayout w:type="fixed"/>
        <w:tblLook w:val="04A0"/>
      </w:tblPr>
      <w:tblGrid>
        <w:gridCol w:w="5442"/>
        <w:gridCol w:w="44"/>
        <w:gridCol w:w="4836"/>
        <w:gridCol w:w="84"/>
      </w:tblGrid>
      <w:tr w:rsidR="002E5F31" w:rsidTr="002E5F31">
        <w:trPr>
          <w:gridAfter w:val="1"/>
          <w:wAfter w:w="84" w:type="dxa"/>
          <w:trHeight w:val="3784"/>
        </w:trPr>
        <w:tc>
          <w:tcPr>
            <w:tcW w:w="5442" w:type="dxa"/>
          </w:tcPr>
          <w:p w:rsidR="002E5F31" w:rsidRDefault="002E5F31" w:rsidP="002E5F31">
            <w:r>
              <w:rPr>
                <w:noProof/>
              </w:rPr>
              <w:lastRenderedPageBreak/>
              <w:drawing>
                <wp:inline distT="0" distB="0" distL="0" distR="0">
                  <wp:extent cx="3385631" cy="2527909"/>
                  <wp:effectExtent l="19050" t="0" r="5269" b="0"/>
                  <wp:docPr id="54" name="Рисунок 9" descr="C:\Users\user\Desktop\РАБОТА\2014 год работа\Островское\п. Островское ген. план\DSCF15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Desktop\РАБОТА\2014 год работа\Островское\п. Островское ген. план\DSCF1515.JPG"/>
                          <pic:cNvPicPr>
                            <a:picLocks noChangeAspect="1" noChangeArrowheads="1"/>
                          </pic:cNvPicPr>
                        </pic:nvPicPr>
                        <pic:blipFill>
                          <a:blip r:embed="rId18" cstate="print"/>
                          <a:srcRect/>
                          <a:stretch>
                            <a:fillRect/>
                          </a:stretch>
                        </pic:blipFill>
                        <pic:spPr bwMode="auto">
                          <a:xfrm>
                            <a:off x="0" y="0"/>
                            <a:ext cx="3389196" cy="2530571"/>
                          </a:xfrm>
                          <a:prstGeom prst="rect">
                            <a:avLst/>
                          </a:prstGeom>
                          <a:noFill/>
                          <a:ln w="9525">
                            <a:noFill/>
                            <a:miter lim="800000"/>
                            <a:headEnd/>
                            <a:tailEnd/>
                          </a:ln>
                        </pic:spPr>
                      </pic:pic>
                    </a:graphicData>
                  </a:graphic>
                </wp:inline>
              </w:drawing>
            </w:r>
          </w:p>
        </w:tc>
        <w:tc>
          <w:tcPr>
            <w:tcW w:w="4880" w:type="dxa"/>
            <w:gridSpan w:val="2"/>
          </w:tcPr>
          <w:p w:rsidR="002E5F31" w:rsidRDefault="002E5F31" w:rsidP="002E5F31">
            <w:r>
              <w:rPr>
                <w:noProof/>
              </w:rPr>
              <w:drawing>
                <wp:inline distT="0" distB="0" distL="0" distR="0">
                  <wp:extent cx="3375498" cy="2520343"/>
                  <wp:effectExtent l="19050" t="0" r="0" b="0"/>
                  <wp:docPr id="55" name="Рисунок 10" descr="C:\Users\user\Desktop\РАБОТА\2014 год работа\Островское\п. Островское ген. план\DSCF15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user\Desktop\РАБОТА\2014 год работа\Островское\п. Островское ген. план\DSCF1517.JPG"/>
                          <pic:cNvPicPr>
                            <a:picLocks noChangeAspect="1" noChangeArrowheads="1"/>
                          </pic:cNvPicPr>
                        </pic:nvPicPr>
                        <pic:blipFill>
                          <a:blip r:embed="rId19" cstate="print"/>
                          <a:srcRect/>
                          <a:stretch>
                            <a:fillRect/>
                          </a:stretch>
                        </pic:blipFill>
                        <pic:spPr bwMode="auto">
                          <a:xfrm>
                            <a:off x="0" y="0"/>
                            <a:ext cx="3380236" cy="2523881"/>
                          </a:xfrm>
                          <a:prstGeom prst="rect">
                            <a:avLst/>
                          </a:prstGeom>
                          <a:noFill/>
                          <a:ln w="9525">
                            <a:noFill/>
                            <a:miter lim="800000"/>
                            <a:headEnd/>
                            <a:tailEnd/>
                          </a:ln>
                        </pic:spPr>
                      </pic:pic>
                    </a:graphicData>
                  </a:graphic>
                </wp:inline>
              </w:drawing>
            </w:r>
          </w:p>
        </w:tc>
      </w:tr>
      <w:tr w:rsidR="002E5F31" w:rsidTr="002E5F31">
        <w:trPr>
          <w:gridAfter w:val="1"/>
          <w:wAfter w:w="84" w:type="dxa"/>
          <w:trHeight w:val="258"/>
        </w:trPr>
        <w:tc>
          <w:tcPr>
            <w:tcW w:w="5442" w:type="dxa"/>
          </w:tcPr>
          <w:p w:rsidR="002E5F31" w:rsidRPr="0059062F" w:rsidRDefault="002E5F31" w:rsidP="002E5F31">
            <w:pPr>
              <w:jc w:val="center"/>
              <w:rPr>
                <w:bCs/>
              </w:rPr>
            </w:pPr>
          </w:p>
        </w:tc>
        <w:tc>
          <w:tcPr>
            <w:tcW w:w="4880" w:type="dxa"/>
            <w:gridSpan w:val="2"/>
          </w:tcPr>
          <w:p w:rsidR="002E5F31" w:rsidRDefault="002E5F31" w:rsidP="002E5F31"/>
        </w:tc>
      </w:tr>
      <w:tr w:rsidR="002E5F31" w:rsidTr="002E5F31">
        <w:trPr>
          <w:gridAfter w:val="1"/>
          <w:wAfter w:w="84" w:type="dxa"/>
          <w:trHeight w:val="258"/>
        </w:trPr>
        <w:tc>
          <w:tcPr>
            <w:tcW w:w="5442" w:type="dxa"/>
          </w:tcPr>
          <w:p w:rsidR="002E5F31" w:rsidRDefault="002E5F31" w:rsidP="002E5F31">
            <w:pPr>
              <w:jc w:val="center"/>
            </w:pPr>
            <w:r>
              <w:t>Постройка</w:t>
            </w:r>
          </w:p>
        </w:tc>
        <w:tc>
          <w:tcPr>
            <w:tcW w:w="4880" w:type="dxa"/>
            <w:gridSpan w:val="2"/>
          </w:tcPr>
          <w:p w:rsidR="002E5F31" w:rsidRDefault="002E5F31" w:rsidP="002E5F31">
            <w:pPr>
              <w:jc w:val="center"/>
            </w:pPr>
            <w:r>
              <w:t xml:space="preserve">Внутреннее расположение </w:t>
            </w:r>
          </w:p>
        </w:tc>
      </w:tr>
      <w:tr w:rsidR="002E5F31" w:rsidTr="002E5F31">
        <w:trPr>
          <w:gridAfter w:val="1"/>
          <w:wAfter w:w="84" w:type="dxa"/>
          <w:trHeight w:val="274"/>
        </w:trPr>
        <w:tc>
          <w:tcPr>
            <w:tcW w:w="10322" w:type="dxa"/>
            <w:gridSpan w:val="3"/>
          </w:tcPr>
          <w:p w:rsidR="002E5F31" w:rsidRDefault="002E5F31" w:rsidP="002E5F31">
            <w:pPr>
              <w:jc w:val="center"/>
            </w:pPr>
            <w:r>
              <w:t>Фото 3 - Скважина №   3610</w:t>
            </w:r>
          </w:p>
        </w:tc>
      </w:tr>
      <w:tr w:rsidR="002E5F31" w:rsidTr="002E5F31">
        <w:trPr>
          <w:gridAfter w:val="1"/>
          <w:wAfter w:w="84" w:type="dxa"/>
          <w:trHeight w:val="274"/>
        </w:trPr>
        <w:tc>
          <w:tcPr>
            <w:tcW w:w="10322" w:type="dxa"/>
            <w:gridSpan w:val="3"/>
          </w:tcPr>
          <w:p w:rsidR="002E5F31" w:rsidRDefault="002E5F31" w:rsidP="002E5F31">
            <w:pPr>
              <w:jc w:val="center"/>
            </w:pPr>
          </w:p>
        </w:tc>
      </w:tr>
      <w:tr w:rsidR="002E5F31" w:rsidTr="002E5F31">
        <w:trPr>
          <w:trHeight w:val="3660"/>
        </w:trPr>
        <w:tc>
          <w:tcPr>
            <w:tcW w:w="5486" w:type="dxa"/>
            <w:gridSpan w:val="2"/>
          </w:tcPr>
          <w:p w:rsidR="002E5F31" w:rsidRDefault="002E5F31" w:rsidP="002E5F31">
            <w:r>
              <w:rPr>
                <w:noProof/>
              </w:rPr>
              <w:drawing>
                <wp:inline distT="0" distB="0" distL="0" distR="0">
                  <wp:extent cx="3283122" cy="2451370"/>
                  <wp:effectExtent l="19050" t="0" r="0" b="0"/>
                  <wp:docPr id="57" name="Рисунок 11" descr="C:\Users\user\Desktop\РАБОТА\2014 год работа\Островское\п. Островское ген. план\DSCF15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user\Desktop\РАБОТА\2014 год работа\Островское\п. Островское ген. план\DSCF1553.JPG"/>
                          <pic:cNvPicPr>
                            <a:picLocks noChangeAspect="1" noChangeArrowheads="1"/>
                          </pic:cNvPicPr>
                        </pic:nvPicPr>
                        <pic:blipFill>
                          <a:blip r:embed="rId20" cstate="print"/>
                          <a:srcRect/>
                          <a:stretch>
                            <a:fillRect/>
                          </a:stretch>
                        </pic:blipFill>
                        <pic:spPr bwMode="auto">
                          <a:xfrm>
                            <a:off x="0" y="0"/>
                            <a:ext cx="3287881" cy="2454923"/>
                          </a:xfrm>
                          <a:prstGeom prst="rect">
                            <a:avLst/>
                          </a:prstGeom>
                          <a:noFill/>
                          <a:ln w="9525">
                            <a:noFill/>
                            <a:miter lim="800000"/>
                            <a:headEnd/>
                            <a:tailEnd/>
                          </a:ln>
                        </pic:spPr>
                      </pic:pic>
                    </a:graphicData>
                  </a:graphic>
                </wp:inline>
              </w:drawing>
            </w:r>
          </w:p>
        </w:tc>
        <w:tc>
          <w:tcPr>
            <w:tcW w:w="4920" w:type="dxa"/>
            <w:gridSpan w:val="2"/>
          </w:tcPr>
          <w:p w:rsidR="002E5F31" w:rsidRDefault="002E5F31" w:rsidP="002E5F31">
            <w:r>
              <w:rPr>
                <w:noProof/>
              </w:rPr>
              <w:drawing>
                <wp:inline distT="0" distB="0" distL="0" distR="0">
                  <wp:extent cx="3293231" cy="2458918"/>
                  <wp:effectExtent l="19050" t="0" r="2419" b="0"/>
                  <wp:docPr id="59" name="Рисунок 12" descr="C:\Users\user\Desktop\РАБОТА\2014 год работа\Островское\п. Островское ген. план\DSCF15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user\Desktop\РАБОТА\2014 год работа\Островское\п. Островское ген. план\DSCF1569.JPG"/>
                          <pic:cNvPicPr>
                            <a:picLocks noChangeAspect="1" noChangeArrowheads="1"/>
                          </pic:cNvPicPr>
                        </pic:nvPicPr>
                        <pic:blipFill>
                          <a:blip r:embed="rId21" cstate="print"/>
                          <a:srcRect/>
                          <a:stretch>
                            <a:fillRect/>
                          </a:stretch>
                        </pic:blipFill>
                        <pic:spPr bwMode="auto">
                          <a:xfrm>
                            <a:off x="0" y="0"/>
                            <a:ext cx="3298502" cy="2462853"/>
                          </a:xfrm>
                          <a:prstGeom prst="rect">
                            <a:avLst/>
                          </a:prstGeom>
                          <a:noFill/>
                          <a:ln w="9525">
                            <a:noFill/>
                            <a:miter lim="800000"/>
                            <a:headEnd/>
                            <a:tailEnd/>
                          </a:ln>
                        </pic:spPr>
                      </pic:pic>
                    </a:graphicData>
                  </a:graphic>
                </wp:inline>
              </w:drawing>
            </w:r>
          </w:p>
        </w:tc>
      </w:tr>
      <w:tr w:rsidR="002E5F31" w:rsidTr="002E5F31">
        <w:trPr>
          <w:trHeight w:val="249"/>
        </w:trPr>
        <w:tc>
          <w:tcPr>
            <w:tcW w:w="5486" w:type="dxa"/>
            <w:gridSpan w:val="2"/>
          </w:tcPr>
          <w:p w:rsidR="002E5F31" w:rsidRPr="0059062F" w:rsidRDefault="002E5F31" w:rsidP="002E5F31">
            <w:pPr>
              <w:jc w:val="center"/>
              <w:rPr>
                <w:bCs/>
              </w:rPr>
            </w:pPr>
          </w:p>
        </w:tc>
        <w:tc>
          <w:tcPr>
            <w:tcW w:w="4920" w:type="dxa"/>
            <w:gridSpan w:val="2"/>
          </w:tcPr>
          <w:p w:rsidR="002E5F31" w:rsidRDefault="002E5F31" w:rsidP="002E5F31"/>
        </w:tc>
      </w:tr>
      <w:tr w:rsidR="002E5F31" w:rsidTr="002E5F31">
        <w:trPr>
          <w:trHeight w:val="249"/>
        </w:trPr>
        <w:tc>
          <w:tcPr>
            <w:tcW w:w="5486" w:type="dxa"/>
            <w:gridSpan w:val="2"/>
          </w:tcPr>
          <w:p w:rsidR="002E5F31" w:rsidRDefault="002E5F31" w:rsidP="002E5F31">
            <w:pPr>
              <w:jc w:val="center"/>
            </w:pPr>
            <w:r>
              <w:t>Фото 4 - Скважина №   4801</w:t>
            </w:r>
          </w:p>
        </w:tc>
        <w:tc>
          <w:tcPr>
            <w:tcW w:w="4920" w:type="dxa"/>
            <w:gridSpan w:val="2"/>
          </w:tcPr>
          <w:p w:rsidR="002E5F31" w:rsidRDefault="002E5F31" w:rsidP="002E5F31">
            <w:pPr>
              <w:jc w:val="center"/>
            </w:pPr>
            <w:r>
              <w:t>Фото 5 - Скважина № 3091</w:t>
            </w:r>
          </w:p>
        </w:tc>
      </w:tr>
    </w:tbl>
    <w:p w:rsidR="002E5F31" w:rsidRDefault="002E5F31" w:rsidP="002E5F31">
      <w:pPr>
        <w:rPr>
          <w:sz w:val="28"/>
          <w:szCs w:val="28"/>
        </w:rPr>
      </w:pPr>
    </w:p>
    <w:tbl>
      <w:tblPr>
        <w:tblStyle w:val="a4"/>
        <w:tblW w:w="10422" w:type="dxa"/>
        <w:tblLayout w:type="fixed"/>
        <w:tblLook w:val="04A0"/>
      </w:tblPr>
      <w:tblGrid>
        <w:gridCol w:w="10422"/>
      </w:tblGrid>
      <w:tr w:rsidR="002E5F31" w:rsidTr="002E5F31">
        <w:tc>
          <w:tcPr>
            <w:tcW w:w="10422" w:type="dxa"/>
          </w:tcPr>
          <w:p w:rsidR="002E5F31" w:rsidRDefault="002E5F31" w:rsidP="002E5F31">
            <w:r>
              <w:rPr>
                <w:noProof/>
              </w:rPr>
              <w:lastRenderedPageBreak/>
              <w:drawing>
                <wp:inline distT="0" distB="0" distL="0" distR="0">
                  <wp:extent cx="6498482" cy="4852144"/>
                  <wp:effectExtent l="19050" t="0" r="0" b="0"/>
                  <wp:docPr id="70" name="Рисунок 13" descr="C:\Users\user\Desktop\РАБОТА\2014 год работа\Островское\п. Островское ген. план\DSCF15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user\Desktop\РАБОТА\2014 год работа\Островское\п. Островское ген. план\DSCF1513.JPG"/>
                          <pic:cNvPicPr>
                            <a:picLocks noChangeAspect="1" noChangeArrowheads="1"/>
                          </pic:cNvPicPr>
                        </pic:nvPicPr>
                        <pic:blipFill>
                          <a:blip r:embed="rId22" cstate="print"/>
                          <a:srcRect/>
                          <a:stretch>
                            <a:fillRect/>
                          </a:stretch>
                        </pic:blipFill>
                        <pic:spPr bwMode="auto">
                          <a:xfrm>
                            <a:off x="0" y="0"/>
                            <a:ext cx="6494112" cy="4848881"/>
                          </a:xfrm>
                          <a:prstGeom prst="rect">
                            <a:avLst/>
                          </a:prstGeom>
                          <a:noFill/>
                          <a:ln w="9525">
                            <a:noFill/>
                            <a:miter lim="800000"/>
                            <a:headEnd/>
                            <a:tailEnd/>
                          </a:ln>
                        </pic:spPr>
                      </pic:pic>
                    </a:graphicData>
                  </a:graphic>
                </wp:inline>
              </w:drawing>
            </w:r>
          </w:p>
        </w:tc>
      </w:tr>
      <w:tr w:rsidR="002E5F31" w:rsidTr="002E5F31">
        <w:tc>
          <w:tcPr>
            <w:tcW w:w="10422" w:type="dxa"/>
          </w:tcPr>
          <w:p w:rsidR="002E5F31" w:rsidRDefault="002E5F31" w:rsidP="002E5F31">
            <w:pPr>
              <w:jc w:val="center"/>
            </w:pPr>
            <w:r>
              <w:t>Фото 6 – Сооружение скважины № 3827</w:t>
            </w:r>
          </w:p>
        </w:tc>
      </w:tr>
    </w:tbl>
    <w:p w:rsidR="002E5F31" w:rsidRDefault="002E5F31" w:rsidP="002E5F31">
      <w:pPr>
        <w:rPr>
          <w:sz w:val="28"/>
          <w:szCs w:val="28"/>
        </w:rPr>
      </w:pPr>
    </w:p>
    <w:p w:rsidR="002E5F31" w:rsidRPr="002E5F31" w:rsidRDefault="002E5F31" w:rsidP="002E5F31">
      <w:pPr>
        <w:spacing w:before="120" w:after="120"/>
        <w:jc w:val="center"/>
        <w:rPr>
          <w:b/>
          <w:sz w:val="16"/>
          <w:szCs w:val="16"/>
        </w:rPr>
      </w:pPr>
      <w:r w:rsidRPr="002E5F31">
        <w:rPr>
          <w:b/>
          <w:sz w:val="16"/>
          <w:szCs w:val="16"/>
        </w:rPr>
        <w:t>2.1.3  Технологические зоны водоснабжения</w:t>
      </w:r>
    </w:p>
    <w:p w:rsidR="002E5F31" w:rsidRPr="002E5F31" w:rsidRDefault="002E5F31" w:rsidP="002E5F31">
      <w:pPr>
        <w:ind w:firstLine="567"/>
        <w:jc w:val="both"/>
        <w:rPr>
          <w:sz w:val="16"/>
          <w:szCs w:val="16"/>
        </w:rPr>
      </w:pPr>
      <w:r w:rsidRPr="002E5F31">
        <w:rPr>
          <w:sz w:val="16"/>
          <w:szCs w:val="16"/>
        </w:rPr>
        <w:t xml:space="preserve">К технологическим  зонам водоснабжения посёлка </w:t>
      </w:r>
      <w:proofErr w:type="gramStart"/>
      <w:r w:rsidRPr="002E5F31">
        <w:rPr>
          <w:sz w:val="16"/>
          <w:szCs w:val="16"/>
        </w:rPr>
        <w:t>Островское</w:t>
      </w:r>
      <w:proofErr w:type="gramEnd"/>
      <w:r w:rsidRPr="002E5F31">
        <w:rPr>
          <w:sz w:val="16"/>
          <w:szCs w:val="16"/>
        </w:rPr>
        <w:t xml:space="preserve">  относятся зоны автономного водоснабжения, к ним относятся:</w:t>
      </w:r>
    </w:p>
    <w:p w:rsidR="002E5F31" w:rsidRPr="002E5F31" w:rsidRDefault="002E5F31" w:rsidP="002974FF">
      <w:pPr>
        <w:pStyle w:val="aa"/>
        <w:numPr>
          <w:ilvl w:val="0"/>
          <w:numId w:val="10"/>
        </w:numPr>
        <w:rPr>
          <w:rFonts w:ascii="Times New Roman" w:hAnsi="Times New Roman" w:cs="Times New Roman"/>
          <w:sz w:val="16"/>
          <w:szCs w:val="16"/>
        </w:rPr>
      </w:pPr>
      <w:r w:rsidRPr="002E5F31">
        <w:rPr>
          <w:rFonts w:ascii="Times New Roman" w:hAnsi="Times New Roman" w:cs="Times New Roman"/>
          <w:sz w:val="16"/>
          <w:szCs w:val="16"/>
        </w:rPr>
        <w:t>Зона водоснабжения северо-западной части посёлка</w:t>
      </w:r>
    </w:p>
    <w:p w:rsidR="002E5F31" w:rsidRPr="002E5F31" w:rsidRDefault="002E5F31" w:rsidP="002E5F31">
      <w:pPr>
        <w:ind w:left="567"/>
        <w:jc w:val="both"/>
        <w:rPr>
          <w:sz w:val="16"/>
          <w:szCs w:val="16"/>
        </w:rPr>
      </w:pPr>
      <w:r w:rsidRPr="002E5F31">
        <w:rPr>
          <w:sz w:val="16"/>
          <w:szCs w:val="16"/>
        </w:rPr>
        <w:t xml:space="preserve">(ул. </w:t>
      </w:r>
      <w:proofErr w:type="gramStart"/>
      <w:r w:rsidRPr="002E5F31">
        <w:rPr>
          <w:sz w:val="16"/>
          <w:szCs w:val="16"/>
        </w:rPr>
        <w:t>Заводская</w:t>
      </w:r>
      <w:proofErr w:type="gramEnd"/>
      <w:r w:rsidRPr="002E5F31">
        <w:rPr>
          <w:sz w:val="16"/>
          <w:szCs w:val="16"/>
        </w:rPr>
        <w:t xml:space="preserve"> и ул. </w:t>
      </w:r>
      <w:proofErr w:type="spellStart"/>
      <w:r w:rsidRPr="002E5F31">
        <w:rPr>
          <w:sz w:val="16"/>
          <w:szCs w:val="16"/>
        </w:rPr>
        <w:t>Заовражная</w:t>
      </w:r>
      <w:proofErr w:type="spellEnd"/>
      <w:r w:rsidRPr="002E5F31">
        <w:rPr>
          <w:sz w:val="16"/>
          <w:szCs w:val="16"/>
        </w:rPr>
        <w:t>): проживает:176 человек</w:t>
      </w:r>
    </w:p>
    <w:p w:rsidR="002E5F31" w:rsidRPr="002E5F31" w:rsidRDefault="002E5F31" w:rsidP="002974FF">
      <w:pPr>
        <w:pStyle w:val="aa"/>
        <w:numPr>
          <w:ilvl w:val="0"/>
          <w:numId w:val="10"/>
        </w:numPr>
        <w:rPr>
          <w:rFonts w:ascii="Times New Roman" w:hAnsi="Times New Roman" w:cs="Times New Roman"/>
          <w:sz w:val="16"/>
          <w:szCs w:val="16"/>
        </w:rPr>
      </w:pPr>
      <w:r w:rsidRPr="002E5F31">
        <w:rPr>
          <w:rFonts w:ascii="Times New Roman" w:hAnsi="Times New Roman" w:cs="Times New Roman"/>
          <w:sz w:val="16"/>
          <w:szCs w:val="16"/>
        </w:rPr>
        <w:t>Зона водоснабжения северо-восточной  части посёлка</w:t>
      </w:r>
    </w:p>
    <w:p w:rsidR="002E5F31" w:rsidRPr="002E5F31" w:rsidRDefault="002E5F31" w:rsidP="002E5F31">
      <w:pPr>
        <w:ind w:left="567"/>
        <w:jc w:val="both"/>
        <w:rPr>
          <w:sz w:val="16"/>
          <w:szCs w:val="16"/>
        </w:rPr>
      </w:pPr>
      <w:r w:rsidRPr="002E5F31">
        <w:rPr>
          <w:sz w:val="16"/>
          <w:szCs w:val="16"/>
        </w:rPr>
        <w:t xml:space="preserve">(ул. </w:t>
      </w:r>
      <w:proofErr w:type="gramStart"/>
      <w:r w:rsidRPr="002E5F31">
        <w:rPr>
          <w:sz w:val="16"/>
          <w:szCs w:val="16"/>
        </w:rPr>
        <w:t>Костромская</w:t>
      </w:r>
      <w:proofErr w:type="gramEnd"/>
      <w:r w:rsidRPr="002E5F31">
        <w:rPr>
          <w:sz w:val="16"/>
          <w:szCs w:val="16"/>
        </w:rPr>
        <w:t>) проживает: 124 человека</w:t>
      </w:r>
    </w:p>
    <w:p w:rsidR="002E5F31" w:rsidRPr="002E5F31" w:rsidRDefault="002E5F31" w:rsidP="002974FF">
      <w:pPr>
        <w:pStyle w:val="aa"/>
        <w:numPr>
          <w:ilvl w:val="0"/>
          <w:numId w:val="10"/>
        </w:numPr>
        <w:rPr>
          <w:rFonts w:ascii="Times New Roman" w:hAnsi="Times New Roman" w:cs="Times New Roman"/>
          <w:sz w:val="16"/>
          <w:szCs w:val="16"/>
        </w:rPr>
      </w:pPr>
      <w:r w:rsidRPr="002E5F31">
        <w:rPr>
          <w:rFonts w:ascii="Times New Roman" w:hAnsi="Times New Roman" w:cs="Times New Roman"/>
          <w:sz w:val="16"/>
          <w:szCs w:val="16"/>
        </w:rPr>
        <w:t>Зона водоснабжения южной части посёлка проживает: 860 человек</w:t>
      </w:r>
    </w:p>
    <w:p w:rsidR="002E5F31" w:rsidRPr="002E5F31" w:rsidRDefault="002E5F31" w:rsidP="002974FF">
      <w:pPr>
        <w:pStyle w:val="aa"/>
        <w:numPr>
          <w:ilvl w:val="0"/>
          <w:numId w:val="10"/>
        </w:numPr>
        <w:rPr>
          <w:rFonts w:ascii="Times New Roman" w:hAnsi="Times New Roman" w:cs="Times New Roman"/>
          <w:sz w:val="16"/>
          <w:szCs w:val="16"/>
        </w:rPr>
      </w:pPr>
      <w:r w:rsidRPr="002E5F31">
        <w:rPr>
          <w:rFonts w:ascii="Times New Roman" w:hAnsi="Times New Roman" w:cs="Times New Roman"/>
          <w:sz w:val="16"/>
          <w:szCs w:val="16"/>
        </w:rPr>
        <w:t>Зона водоснабжения центральной части посёлка проживает: 3770 человек</w:t>
      </w:r>
    </w:p>
    <w:p w:rsidR="002E5F31" w:rsidRPr="002E5F31" w:rsidRDefault="002E5F31" w:rsidP="002E5F31">
      <w:pPr>
        <w:spacing w:after="120"/>
        <w:ind w:left="567"/>
        <w:jc w:val="center"/>
        <w:rPr>
          <w:sz w:val="16"/>
          <w:szCs w:val="16"/>
        </w:rPr>
      </w:pPr>
      <w:r w:rsidRPr="002E5F31">
        <w:rPr>
          <w:sz w:val="16"/>
          <w:szCs w:val="16"/>
        </w:rPr>
        <w:t>Северо-западная  часть посёлка.</w:t>
      </w:r>
    </w:p>
    <w:p w:rsidR="002E5F31" w:rsidRPr="002E5F31" w:rsidRDefault="002E5F31" w:rsidP="002E5F31">
      <w:pPr>
        <w:spacing w:after="120"/>
        <w:jc w:val="center"/>
        <w:rPr>
          <w:sz w:val="16"/>
          <w:szCs w:val="16"/>
        </w:rPr>
      </w:pPr>
      <w:r w:rsidRPr="002E5F31">
        <w:rPr>
          <w:sz w:val="16"/>
          <w:szCs w:val="16"/>
        </w:rPr>
        <w:t xml:space="preserve">Численность </w:t>
      </w:r>
      <w:proofErr w:type="gramStart"/>
      <w:r w:rsidRPr="002E5F31">
        <w:rPr>
          <w:sz w:val="16"/>
          <w:szCs w:val="16"/>
        </w:rPr>
        <w:t>населения зоны водоснабжения северо-западной части посёлка</w:t>
      </w:r>
      <w:proofErr w:type="gramEnd"/>
      <w:r w:rsidRPr="002E5F31">
        <w:rPr>
          <w:sz w:val="16"/>
          <w:szCs w:val="16"/>
        </w:rPr>
        <w:t xml:space="preserve"> Островское составляет 176 человек.</w:t>
      </w:r>
    </w:p>
    <w:p w:rsidR="002E5F31" w:rsidRPr="002E5F31" w:rsidRDefault="002E5F31" w:rsidP="002E5F31">
      <w:pPr>
        <w:ind w:firstLine="567"/>
        <w:jc w:val="both"/>
        <w:rPr>
          <w:sz w:val="16"/>
          <w:szCs w:val="16"/>
        </w:rPr>
      </w:pPr>
      <w:r w:rsidRPr="002E5F31">
        <w:rPr>
          <w:sz w:val="16"/>
          <w:szCs w:val="16"/>
        </w:rPr>
        <w:t>Зона водоснабжения посёлка состоит из 1 скважин, № 3298 производительность насоса 151,2 м</w:t>
      </w:r>
      <w:r w:rsidRPr="002E5F31">
        <w:rPr>
          <w:sz w:val="16"/>
          <w:szCs w:val="16"/>
          <w:vertAlign w:val="superscript"/>
        </w:rPr>
        <w:t>3</w:t>
      </w:r>
      <w:r w:rsidRPr="002E5F31">
        <w:rPr>
          <w:sz w:val="16"/>
          <w:szCs w:val="16"/>
        </w:rPr>
        <w:t>/сутки, при дебете скважины 240 м</w:t>
      </w:r>
      <w:r w:rsidRPr="002E5F31">
        <w:rPr>
          <w:sz w:val="16"/>
          <w:szCs w:val="16"/>
          <w:vertAlign w:val="superscript"/>
        </w:rPr>
        <w:t>3</w:t>
      </w:r>
      <w:r w:rsidRPr="002E5F31">
        <w:rPr>
          <w:sz w:val="16"/>
          <w:szCs w:val="16"/>
        </w:rPr>
        <w:t xml:space="preserve">/сутки. </w:t>
      </w:r>
    </w:p>
    <w:p w:rsidR="002E5F31" w:rsidRPr="002E5F31" w:rsidRDefault="002E5F31" w:rsidP="002E5F31">
      <w:pPr>
        <w:spacing w:after="120"/>
        <w:ind w:left="567"/>
        <w:jc w:val="center"/>
        <w:rPr>
          <w:sz w:val="16"/>
          <w:szCs w:val="16"/>
        </w:rPr>
      </w:pPr>
      <w:r w:rsidRPr="002E5F31">
        <w:rPr>
          <w:sz w:val="16"/>
          <w:szCs w:val="16"/>
        </w:rPr>
        <w:t>Северо-восточная часть посёлка.</w:t>
      </w:r>
    </w:p>
    <w:p w:rsidR="002E5F31" w:rsidRPr="002E5F31" w:rsidRDefault="002E5F31" w:rsidP="002E5F31">
      <w:pPr>
        <w:ind w:left="567"/>
        <w:jc w:val="both"/>
        <w:rPr>
          <w:sz w:val="16"/>
          <w:szCs w:val="16"/>
        </w:rPr>
      </w:pPr>
      <w:r w:rsidRPr="002E5F31">
        <w:rPr>
          <w:sz w:val="16"/>
          <w:szCs w:val="16"/>
        </w:rPr>
        <w:t xml:space="preserve">Численность населения зоны </w:t>
      </w:r>
      <w:proofErr w:type="spellStart"/>
      <w:r w:rsidRPr="002E5F31">
        <w:rPr>
          <w:sz w:val="16"/>
          <w:szCs w:val="16"/>
        </w:rPr>
        <w:t>водоснабжениясеверо-восточной</w:t>
      </w:r>
      <w:proofErr w:type="spellEnd"/>
      <w:r w:rsidRPr="002E5F31">
        <w:rPr>
          <w:sz w:val="16"/>
          <w:szCs w:val="16"/>
        </w:rPr>
        <w:t xml:space="preserve"> части посёлка </w:t>
      </w:r>
      <w:proofErr w:type="gramStart"/>
      <w:r w:rsidRPr="002E5F31">
        <w:rPr>
          <w:sz w:val="16"/>
          <w:szCs w:val="16"/>
        </w:rPr>
        <w:t>Островское</w:t>
      </w:r>
      <w:proofErr w:type="gramEnd"/>
      <w:r w:rsidRPr="002E5F31">
        <w:rPr>
          <w:sz w:val="16"/>
          <w:szCs w:val="16"/>
        </w:rPr>
        <w:t xml:space="preserve"> составляет 124 человек.</w:t>
      </w:r>
    </w:p>
    <w:p w:rsidR="002E5F31" w:rsidRPr="002E5F31" w:rsidRDefault="002E5F31" w:rsidP="002E5F31">
      <w:pPr>
        <w:ind w:firstLine="567"/>
        <w:jc w:val="both"/>
        <w:rPr>
          <w:sz w:val="16"/>
          <w:szCs w:val="16"/>
        </w:rPr>
      </w:pPr>
      <w:r w:rsidRPr="002E5F31">
        <w:rPr>
          <w:sz w:val="16"/>
          <w:szCs w:val="16"/>
        </w:rPr>
        <w:t>Зона водоснабжения состоит из 1 скважин №4380 производительность насоса 151,2 м</w:t>
      </w:r>
      <w:r w:rsidRPr="002E5F31">
        <w:rPr>
          <w:sz w:val="16"/>
          <w:szCs w:val="16"/>
          <w:vertAlign w:val="superscript"/>
        </w:rPr>
        <w:t>3</w:t>
      </w:r>
      <w:r w:rsidRPr="002E5F31">
        <w:rPr>
          <w:sz w:val="16"/>
          <w:szCs w:val="16"/>
        </w:rPr>
        <w:t>/сутки, при дебете скважины 168 м</w:t>
      </w:r>
      <w:r w:rsidRPr="002E5F31">
        <w:rPr>
          <w:sz w:val="16"/>
          <w:szCs w:val="16"/>
          <w:vertAlign w:val="superscript"/>
        </w:rPr>
        <w:t>3</w:t>
      </w:r>
      <w:r w:rsidRPr="002E5F31">
        <w:rPr>
          <w:sz w:val="16"/>
          <w:szCs w:val="16"/>
        </w:rPr>
        <w:t xml:space="preserve">/сутки. </w:t>
      </w:r>
    </w:p>
    <w:p w:rsidR="002E5F31" w:rsidRPr="002E5F31" w:rsidRDefault="002E5F31" w:rsidP="002E5F31">
      <w:pPr>
        <w:spacing w:after="120"/>
        <w:jc w:val="center"/>
        <w:rPr>
          <w:sz w:val="16"/>
          <w:szCs w:val="16"/>
        </w:rPr>
      </w:pPr>
      <w:r w:rsidRPr="002E5F31">
        <w:rPr>
          <w:sz w:val="16"/>
          <w:szCs w:val="16"/>
        </w:rPr>
        <w:t>Южная часть посёлка</w:t>
      </w:r>
    </w:p>
    <w:p w:rsidR="002E5F31" w:rsidRPr="002E5F31" w:rsidRDefault="002E5F31" w:rsidP="002E5F31">
      <w:pPr>
        <w:ind w:firstLine="567"/>
        <w:jc w:val="both"/>
        <w:rPr>
          <w:sz w:val="16"/>
          <w:szCs w:val="16"/>
        </w:rPr>
      </w:pPr>
      <w:r w:rsidRPr="002E5F31">
        <w:rPr>
          <w:sz w:val="16"/>
          <w:szCs w:val="16"/>
        </w:rPr>
        <w:t xml:space="preserve">Численность </w:t>
      </w:r>
      <w:proofErr w:type="gramStart"/>
      <w:r w:rsidRPr="002E5F31">
        <w:rPr>
          <w:sz w:val="16"/>
          <w:szCs w:val="16"/>
        </w:rPr>
        <w:t>населения зоны водоснабжения южной части посёлка</w:t>
      </w:r>
      <w:proofErr w:type="gramEnd"/>
      <w:r w:rsidRPr="002E5F31">
        <w:rPr>
          <w:sz w:val="16"/>
          <w:szCs w:val="16"/>
        </w:rPr>
        <w:t xml:space="preserve"> составляет860 человек.</w:t>
      </w:r>
    </w:p>
    <w:p w:rsidR="002E5F31" w:rsidRPr="002E5F31" w:rsidRDefault="002E5F31" w:rsidP="002E5F31">
      <w:pPr>
        <w:ind w:firstLine="567"/>
        <w:jc w:val="both"/>
        <w:rPr>
          <w:sz w:val="16"/>
          <w:szCs w:val="16"/>
        </w:rPr>
      </w:pPr>
      <w:r w:rsidRPr="002E5F31">
        <w:rPr>
          <w:sz w:val="16"/>
          <w:szCs w:val="16"/>
        </w:rPr>
        <w:t>Зона водоснабжения состоит из 2 скважин № 3610,5518 общей производительность насосов 302,4 м</w:t>
      </w:r>
      <w:r w:rsidRPr="002E5F31">
        <w:rPr>
          <w:sz w:val="16"/>
          <w:szCs w:val="16"/>
          <w:vertAlign w:val="superscript"/>
        </w:rPr>
        <w:t>3</w:t>
      </w:r>
      <w:r w:rsidRPr="002E5F31">
        <w:rPr>
          <w:sz w:val="16"/>
          <w:szCs w:val="16"/>
        </w:rPr>
        <w:t>/сутки, при общем дебете скважины 432 м</w:t>
      </w:r>
      <w:r w:rsidRPr="002E5F31">
        <w:rPr>
          <w:sz w:val="16"/>
          <w:szCs w:val="16"/>
          <w:vertAlign w:val="superscript"/>
        </w:rPr>
        <w:t>3</w:t>
      </w:r>
      <w:r w:rsidRPr="002E5F31">
        <w:rPr>
          <w:sz w:val="16"/>
          <w:szCs w:val="16"/>
        </w:rPr>
        <w:t>/сутки</w:t>
      </w:r>
    </w:p>
    <w:p w:rsidR="002E5F31" w:rsidRPr="002E5F31" w:rsidRDefault="002E5F31" w:rsidP="002E5F31">
      <w:pPr>
        <w:spacing w:after="120"/>
        <w:ind w:firstLine="567"/>
        <w:jc w:val="center"/>
        <w:rPr>
          <w:sz w:val="16"/>
          <w:szCs w:val="16"/>
        </w:rPr>
      </w:pPr>
      <w:r w:rsidRPr="002E5F31">
        <w:rPr>
          <w:sz w:val="16"/>
          <w:szCs w:val="16"/>
        </w:rPr>
        <w:t>Центральная часть посёлка</w:t>
      </w:r>
    </w:p>
    <w:p w:rsidR="002E5F31" w:rsidRPr="002E5F31" w:rsidRDefault="002E5F31" w:rsidP="002E5F31">
      <w:pPr>
        <w:ind w:firstLine="567"/>
        <w:jc w:val="both"/>
        <w:rPr>
          <w:b/>
          <w:sz w:val="16"/>
          <w:szCs w:val="16"/>
        </w:rPr>
      </w:pPr>
      <w:r w:rsidRPr="002E5F31">
        <w:rPr>
          <w:sz w:val="16"/>
          <w:szCs w:val="16"/>
        </w:rPr>
        <w:t xml:space="preserve">Численность населения зоны </w:t>
      </w:r>
      <w:proofErr w:type="spellStart"/>
      <w:r w:rsidRPr="002E5F31">
        <w:rPr>
          <w:sz w:val="16"/>
          <w:szCs w:val="16"/>
        </w:rPr>
        <w:t>водоснабженияцентральной</w:t>
      </w:r>
      <w:proofErr w:type="spellEnd"/>
      <w:r w:rsidRPr="002E5F31">
        <w:rPr>
          <w:sz w:val="16"/>
          <w:szCs w:val="16"/>
        </w:rPr>
        <w:t xml:space="preserve"> части посёлка составляет 3770 человек.</w:t>
      </w:r>
    </w:p>
    <w:p w:rsidR="002E5F31" w:rsidRPr="002E5F31" w:rsidRDefault="002E5F31" w:rsidP="002E5F31">
      <w:pPr>
        <w:ind w:firstLine="567"/>
        <w:jc w:val="both"/>
        <w:rPr>
          <w:sz w:val="16"/>
          <w:szCs w:val="16"/>
        </w:rPr>
      </w:pPr>
      <w:r w:rsidRPr="002E5F31">
        <w:rPr>
          <w:sz w:val="16"/>
          <w:szCs w:val="16"/>
        </w:rPr>
        <w:t>Зона водоснабжения состоит одной скважины № 5403,5275, 3827, 4801, 3091, 40-С общей производительностью насосов 996 м</w:t>
      </w:r>
      <w:r w:rsidRPr="002E5F31">
        <w:rPr>
          <w:sz w:val="16"/>
          <w:szCs w:val="16"/>
          <w:vertAlign w:val="superscript"/>
        </w:rPr>
        <w:t>3</w:t>
      </w:r>
      <w:r w:rsidRPr="002E5F31">
        <w:rPr>
          <w:sz w:val="16"/>
          <w:szCs w:val="16"/>
        </w:rPr>
        <w:t>/сутки, при общем дебете скважины 1365,6 м</w:t>
      </w:r>
      <w:r w:rsidRPr="002E5F31">
        <w:rPr>
          <w:sz w:val="16"/>
          <w:szCs w:val="16"/>
          <w:vertAlign w:val="superscript"/>
        </w:rPr>
        <w:t>3</w:t>
      </w:r>
      <w:r w:rsidRPr="002E5F31">
        <w:rPr>
          <w:sz w:val="16"/>
          <w:szCs w:val="16"/>
        </w:rPr>
        <w:t>/сутки.</w:t>
      </w:r>
    </w:p>
    <w:p w:rsidR="002E5F31" w:rsidRPr="002E5F31" w:rsidRDefault="002E5F31" w:rsidP="002E5F31">
      <w:pPr>
        <w:ind w:firstLine="567"/>
        <w:jc w:val="both"/>
        <w:rPr>
          <w:sz w:val="16"/>
          <w:szCs w:val="16"/>
        </w:rPr>
      </w:pPr>
      <w:r w:rsidRPr="002E5F31">
        <w:rPr>
          <w:sz w:val="16"/>
          <w:szCs w:val="16"/>
        </w:rPr>
        <w:t>Общий дебет скважин составляет: 88,9 м</w:t>
      </w:r>
      <w:r w:rsidRPr="002E5F31">
        <w:rPr>
          <w:sz w:val="16"/>
          <w:szCs w:val="16"/>
          <w:vertAlign w:val="superscript"/>
        </w:rPr>
        <w:t>3</w:t>
      </w:r>
      <w:r w:rsidRPr="002E5F31">
        <w:rPr>
          <w:sz w:val="16"/>
          <w:szCs w:val="16"/>
        </w:rPr>
        <w:t>/час или 2133,6 м</w:t>
      </w:r>
      <w:r w:rsidRPr="002E5F31">
        <w:rPr>
          <w:sz w:val="16"/>
          <w:szCs w:val="16"/>
          <w:vertAlign w:val="superscript"/>
        </w:rPr>
        <w:t>3</w:t>
      </w:r>
      <w:r w:rsidRPr="002E5F31">
        <w:rPr>
          <w:sz w:val="16"/>
          <w:szCs w:val="16"/>
        </w:rPr>
        <w:t>/сутки.</w:t>
      </w:r>
    </w:p>
    <w:p w:rsidR="002E5F31" w:rsidRPr="002E5F31" w:rsidRDefault="002E5F31" w:rsidP="002E5F31">
      <w:pPr>
        <w:ind w:firstLine="567"/>
        <w:jc w:val="both"/>
        <w:rPr>
          <w:sz w:val="16"/>
          <w:szCs w:val="16"/>
        </w:rPr>
      </w:pPr>
      <w:r w:rsidRPr="002E5F31">
        <w:rPr>
          <w:sz w:val="16"/>
          <w:szCs w:val="16"/>
        </w:rPr>
        <w:t>Общая производительность насосов скважин составляет: 66,7 м</w:t>
      </w:r>
      <w:r w:rsidRPr="002E5F31">
        <w:rPr>
          <w:sz w:val="16"/>
          <w:szCs w:val="16"/>
          <w:vertAlign w:val="superscript"/>
        </w:rPr>
        <w:t>3</w:t>
      </w:r>
      <w:r w:rsidRPr="002E5F31">
        <w:rPr>
          <w:sz w:val="16"/>
          <w:szCs w:val="16"/>
        </w:rPr>
        <w:t xml:space="preserve">/час </w:t>
      </w:r>
    </w:p>
    <w:p w:rsidR="002E5F31" w:rsidRPr="002E5F31" w:rsidRDefault="002E5F31" w:rsidP="002E5F31">
      <w:pPr>
        <w:ind w:firstLine="567"/>
        <w:jc w:val="both"/>
        <w:rPr>
          <w:sz w:val="16"/>
          <w:szCs w:val="16"/>
        </w:rPr>
      </w:pPr>
      <w:r w:rsidRPr="002E5F31">
        <w:rPr>
          <w:sz w:val="16"/>
          <w:szCs w:val="16"/>
        </w:rPr>
        <w:t>или 1600,8 м</w:t>
      </w:r>
      <w:r w:rsidRPr="002E5F31">
        <w:rPr>
          <w:sz w:val="16"/>
          <w:szCs w:val="16"/>
          <w:vertAlign w:val="superscript"/>
        </w:rPr>
        <w:t>3</w:t>
      </w:r>
      <w:r w:rsidRPr="002E5F31">
        <w:rPr>
          <w:sz w:val="16"/>
          <w:szCs w:val="16"/>
        </w:rPr>
        <w:t>/сутки</w:t>
      </w:r>
    </w:p>
    <w:p w:rsidR="002E5F31" w:rsidRPr="002E5F31" w:rsidRDefault="002E5F31" w:rsidP="002E5F31">
      <w:pPr>
        <w:spacing w:after="120"/>
        <w:jc w:val="center"/>
        <w:rPr>
          <w:b/>
          <w:sz w:val="16"/>
          <w:szCs w:val="16"/>
        </w:rPr>
      </w:pPr>
      <w:r w:rsidRPr="002E5F31">
        <w:rPr>
          <w:b/>
          <w:sz w:val="16"/>
          <w:szCs w:val="16"/>
        </w:rPr>
        <w:t xml:space="preserve">2.1.4 </w:t>
      </w:r>
      <w:proofErr w:type="spellStart"/>
      <w:r w:rsidRPr="002E5F31">
        <w:rPr>
          <w:b/>
          <w:sz w:val="16"/>
          <w:szCs w:val="16"/>
        </w:rPr>
        <w:t>Энергоэффективность</w:t>
      </w:r>
      <w:proofErr w:type="spellEnd"/>
      <w:r w:rsidRPr="002E5F31">
        <w:rPr>
          <w:b/>
          <w:sz w:val="16"/>
          <w:szCs w:val="16"/>
        </w:rPr>
        <w:t xml:space="preserve"> системы водоснабжения</w:t>
      </w:r>
    </w:p>
    <w:p w:rsidR="002E5F31" w:rsidRPr="002E5F31" w:rsidRDefault="002E5F31" w:rsidP="002E5F31">
      <w:pPr>
        <w:ind w:firstLine="567"/>
        <w:jc w:val="both"/>
        <w:rPr>
          <w:sz w:val="16"/>
          <w:szCs w:val="16"/>
        </w:rPr>
      </w:pPr>
      <w:r w:rsidRPr="002E5F31">
        <w:rPr>
          <w:sz w:val="16"/>
          <w:szCs w:val="16"/>
        </w:rPr>
        <w:t>Электроснабжение осуществляется в соответствии с договором на электроснабжение от 21сентября 2009 года № 198, заключённого между ОАО «Костромская сбытовая компания» и Муниципальным унитарным предприятием Островского (центрального) сельского поселения «Тепловик».</w:t>
      </w:r>
    </w:p>
    <w:p w:rsidR="002E5F31" w:rsidRPr="002E5F31" w:rsidRDefault="002E5F31" w:rsidP="002E5F31">
      <w:pPr>
        <w:ind w:firstLine="567"/>
        <w:jc w:val="both"/>
        <w:rPr>
          <w:b/>
          <w:sz w:val="16"/>
          <w:szCs w:val="16"/>
        </w:rPr>
      </w:pPr>
      <w:r w:rsidRPr="002E5F31">
        <w:rPr>
          <w:sz w:val="16"/>
          <w:szCs w:val="16"/>
        </w:rPr>
        <w:t>Перечень расчётных приборов учёта электроэнергии представлены таблице 2.1.4.1</w:t>
      </w:r>
    </w:p>
    <w:p w:rsidR="002E5F31" w:rsidRPr="002E5F31" w:rsidRDefault="002E5F31" w:rsidP="002E5F31">
      <w:pPr>
        <w:jc w:val="right"/>
        <w:rPr>
          <w:sz w:val="16"/>
          <w:szCs w:val="16"/>
        </w:rPr>
      </w:pPr>
      <w:r w:rsidRPr="002E5F31">
        <w:rPr>
          <w:sz w:val="16"/>
          <w:szCs w:val="16"/>
        </w:rPr>
        <w:t>Таблица 2.1.4.1</w:t>
      </w:r>
    </w:p>
    <w:p w:rsidR="002E5F31" w:rsidRPr="002E5F31" w:rsidRDefault="002E5F31" w:rsidP="002E5F31">
      <w:pPr>
        <w:jc w:val="center"/>
        <w:rPr>
          <w:sz w:val="16"/>
          <w:szCs w:val="16"/>
        </w:rPr>
      </w:pPr>
      <w:r w:rsidRPr="002E5F31">
        <w:rPr>
          <w:sz w:val="16"/>
          <w:szCs w:val="16"/>
        </w:rPr>
        <w:lastRenderedPageBreak/>
        <w:t>Перечень расчётных приборов учёта электроэнергии</w:t>
      </w:r>
    </w:p>
    <w:p w:rsidR="002E5F31" w:rsidRPr="002E5F31" w:rsidRDefault="002E5F31" w:rsidP="002E5F31">
      <w:pPr>
        <w:jc w:val="center"/>
        <w:rPr>
          <w:sz w:val="16"/>
          <w:szCs w:val="16"/>
        </w:rPr>
      </w:pPr>
    </w:p>
    <w:tbl>
      <w:tblPr>
        <w:tblStyle w:val="a4"/>
        <w:tblW w:w="0" w:type="auto"/>
        <w:jc w:val="center"/>
        <w:tblLook w:val="04A0"/>
      </w:tblPr>
      <w:tblGrid>
        <w:gridCol w:w="650"/>
        <w:gridCol w:w="3360"/>
        <w:gridCol w:w="2010"/>
        <w:gridCol w:w="2264"/>
        <w:gridCol w:w="1714"/>
      </w:tblGrid>
      <w:tr w:rsidR="002E5F31" w:rsidRPr="002E5F31" w:rsidTr="002E5F31">
        <w:trPr>
          <w:jc w:val="center"/>
        </w:trPr>
        <w:tc>
          <w:tcPr>
            <w:tcW w:w="657" w:type="dxa"/>
          </w:tcPr>
          <w:p w:rsidR="002E5F31" w:rsidRPr="002E5F31" w:rsidRDefault="002E5F31" w:rsidP="002E5F31">
            <w:pPr>
              <w:rPr>
                <w:sz w:val="16"/>
                <w:szCs w:val="16"/>
              </w:rPr>
            </w:pPr>
            <w:r w:rsidRPr="002E5F31">
              <w:rPr>
                <w:sz w:val="16"/>
                <w:szCs w:val="16"/>
              </w:rPr>
              <w:t>№</w:t>
            </w:r>
          </w:p>
          <w:p w:rsidR="002E5F31" w:rsidRPr="002E5F31" w:rsidRDefault="002E5F31" w:rsidP="002E5F31">
            <w:pPr>
              <w:rPr>
                <w:sz w:val="16"/>
                <w:szCs w:val="16"/>
              </w:rPr>
            </w:pPr>
            <w:proofErr w:type="spellStart"/>
            <w:proofErr w:type="gramStart"/>
            <w:r w:rsidRPr="002E5F31">
              <w:rPr>
                <w:sz w:val="16"/>
                <w:szCs w:val="16"/>
              </w:rPr>
              <w:t>п</w:t>
            </w:r>
            <w:proofErr w:type="spellEnd"/>
            <w:proofErr w:type="gramEnd"/>
            <w:r w:rsidRPr="002E5F31">
              <w:rPr>
                <w:sz w:val="16"/>
                <w:szCs w:val="16"/>
              </w:rPr>
              <w:t>/</w:t>
            </w:r>
            <w:proofErr w:type="spellStart"/>
            <w:r w:rsidRPr="002E5F31">
              <w:rPr>
                <w:sz w:val="16"/>
                <w:szCs w:val="16"/>
              </w:rPr>
              <w:t>п</w:t>
            </w:r>
            <w:proofErr w:type="spellEnd"/>
          </w:p>
        </w:tc>
        <w:tc>
          <w:tcPr>
            <w:tcW w:w="3420" w:type="dxa"/>
          </w:tcPr>
          <w:p w:rsidR="002E5F31" w:rsidRPr="002E5F31" w:rsidRDefault="002E5F31" w:rsidP="002E5F31">
            <w:pPr>
              <w:jc w:val="center"/>
              <w:rPr>
                <w:sz w:val="16"/>
                <w:szCs w:val="16"/>
              </w:rPr>
            </w:pPr>
            <w:r w:rsidRPr="002E5F31">
              <w:rPr>
                <w:sz w:val="16"/>
                <w:szCs w:val="16"/>
              </w:rPr>
              <w:t>Наименование объекта</w:t>
            </w:r>
          </w:p>
          <w:p w:rsidR="002E5F31" w:rsidRPr="002E5F31" w:rsidRDefault="002E5F31" w:rsidP="002E5F31">
            <w:pPr>
              <w:jc w:val="center"/>
              <w:rPr>
                <w:sz w:val="16"/>
                <w:szCs w:val="16"/>
              </w:rPr>
            </w:pPr>
            <w:r w:rsidRPr="002E5F31">
              <w:rPr>
                <w:sz w:val="16"/>
                <w:szCs w:val="16"/>
              </w:rPr>
              <w:t>(место установки)</w:t>
            </w:r>
          </w:p>
        </w:tc>
        <w:tc>
          <w:tcPr>
            <w:tcW w:w="2039" w:type="dxa"/>
          </w:tcPr>
          <w:p w:rsidR="002E5F31" w:rsidRPr="002E5F31" w:rsidRDefault="002E5F31" w:rsidP="002E5F31">
            <w:pPr>
              <w:jc w:val="center"/>
              <w:rPr>
                <w:sz w:val="16"/>
                <w:szCs w:val="16"/>
              </w:rPr>
            </w:pPr>
            <w:r w:rsidRPr="002E5F31">
              <w:rPr>
                <w:sz w:val="16"/>
                <w:szCs w:val="16"/>
              </w:rPr>
              <w:t>Тип прибора</w:t>
            </w:r>
          </w:p>
        </w:tc>
        <w:tc>
          <w:tcPr>
            <w:tcW w:w="2284" w:type="dxa"/>
          </w:tcPr>
          <w:p w:rsidR="002E5F31" w:rsidRPr="002E5F31" w:rsidRDefault="002E5F31" w:rsidP="002E5F31">
            <w:pPr>
              <w:jc w:val="center"/>
              <w:rPr>
                <w:sz w:val="16"/>
                <w:szCs w:val="16"/>
              </w:rPr>
            </w:pPr>
            <w:r w:rsidRPr="002E5F31">
              <w:rPr>
                <w:sz w:val="16"/>
                <w:szCs w:val="16"/>
              </w:rPr>
              <w:t>Номер прибора</w:t>
            </w:r>
          </w:p>
        </w:tc>
        <w:tc>
          <w:tcPr>
            <w:tcW w:w="1737" w:type="dxa"/>
          </w:tcPr>
          <w:p w:rsidR="002E5F31" w:rsidRPr="002E5F31" w:rsidRDefault="002E5F31" w:rsidP="002E5F31">
            <w:pPr>
              <w:jc w:val="center"/>
              <w:rPr>
                <w:sz w:val="16"/>
                <w:szCs w:val="16"/>
              </w:rPr>
            </w:pPr>
            <w:r w:rsidRPr="002E5F31">
              <w:rPr>
                <w:sz w:val="16"/>
                <w:szCs w:val="16"/>
              </w:rPr>
              <w:t>Дата установки</w:t>
            </w:r>
          </w:p>
          <w:p w:rsidR="002E5F31" w:rsidRPr="002E5F31" w:rsidRDefault="002E5F31" w:rsidP="002E5F31">
            <w:pPr>
              <w:jc w:val="center"/>
              <w:rPr>
                <w:sz w:val="16"/>
                <w:szCs w:val="16"/>
              </w:rPr>
            </w:pPr>
            <w:r w:rsidRPr="002E5F31">
              <w:rPr>
                <w:sz w:val="16"/>
                <w:szCs w:val="16"/>
              </w:rPr>
              <w:t>(дата поверки)</w:t>
            </w:r>
          </w:p>
        </w:tc>
      </w:tr>
      <w:tr w:rsidR="002E5F31" w:rsidRPr="002E5F31" w:rsidTr="002E5F31">
        <w:trPr>
          <w:jc w:val="center"/>
        </w:trPr>
        <w:tc>
          <w:tcPr>
            <w:tcW w:w="657" w:type="dxa"/>
          </w:tcPr>
          <w:p w:rsidR="002E5F31" w:rsidRPr="002E5F31" w:rsidRDefault="002E5F31" w:rsidP="002E5F31">
            <w:pPr>
              <w:jc w:val="center"/>
              <w:rPr>
                <w:sz w:val="16"/>
                <w:szCs w:val="16"/>
              </w:rPr>
            </w:pPr>
            <w:r w:rsidRPr="002E5F31">
              <w:rPr>
                <w:sz w:val="16"/>
                <w:szCs w:val="16"/>
              </w:rPr>
              <w:t>1</w:t>
            </w:r>
          </w:p>
        </w:tc>
        <w:tc>
          <w:tcPr>
            <w:tcW w:w="3420" w:type="dxa"/>
          </w:tcPr>
          <w:p w:rsidR="002E5F31" w:rsidRPr="002E5F31" w:rsidRDefault="002E5F31" w:rsidP="002E5F31">
            <w:pPr>
              <w:jc w:val="center"/>
              <w:rPr>
                <w:sz w:val="16"/>
                <w:szCs w:val="16"/>
              </w:rPr>
            </w:pPr>
            <w:r w:rsidRPr="002E5F31">
              <w:rPr>
                <w:sz w:val="16"/>
                <w:szCs w:val="16"/>
              </w:rPr>
              <w:t xml:space="preserve">Очистные сооружения </w:t>
            </w:r>
          </w:p>
          <w:p w:rsidR="002E5F31" w:rsidRPr="002E5F31" w:rsidRDefault="002E5F31" w:rsidP="002E5F31">
            <w:pPr>
              <w:jc w:val="center"/>
              <w:rPr>
                <w:sz w:val="16"/>
                <w:szCs w:val="16"/>
              </w:rPr>
            </w:pPr>
            <w:r w:rsidRPr="002E5F31">
              <w:rPr>
                <w:sz w:val="16"/>
                <w:szCs w:val="16"/>
              </w:rPr>
              <w:t>на</w:t>
            </w:r>
            <w:proofErr w:type="gramStart"/>
            <w:r w:rsidRPr="002E5F31">
              <w:rPr>
                <w:sz w:val="16"/>
                <w:szCs w:val="16"/>
              </w:rPr>
              <w:t xml:space="preserve"> У</w:t>
            </w:r>
            <w:proofErr w:type="gramEnd"/>
            <w:r w:rsidRPr="002E5F31">
              <w:rPr>
                <w:sz w:val="16"/>
                <w:szCs w:val="16"/>
              </w:rPr>
              <w:t>л. Луговая</w:t>
            </w:r>
          </w:p>
        </w:tc>
        <w:tc>
          <w:tcPr>
            <w:tcW w:w="2039" w:type="dxa"/>
          </w:tcPr>
          <w:p w:rsidR="002E5F31" w:rsidRPr="002E5F31" w:rsidRDefault="002E5F31" w:rsidP="002E5F31">
            <w:pPr>
              <w:jc w:val="center"/>
              <w:rPr>
                <w:sz w:val="16"/>
                <w:szCs w:val="16"/>
              </w:rPr>
            </w:pPr>
            <w:r w:rsidRPr="002E5F31">
              <w:rPr>
                <w:sz w:val="16"/>
                <w:szCs w:val="16"/>
              </w:rPr>
              <w:t>СЭТ 4-1/1М</w:t>
            </w:r>
          </w:p>
        </w:tc>
        <w:tc>
          <w:tcPr>
            <w:tcW w:w="2284" w:type="dxa"/>
          </w:tcPr>
          <w:p w:rsidR="002E5F31" w:rsidRPr="002E5F31" w:rsidRDefault="002E5F31" w:rsidP="002E5F31">
            <w:pPr>
              <w:jc w:val="center"/>
              <w:rPr>
                <w:sz w:val="16"/>
                <w:szCs w:val="16"/>
              </w:rPr>
            </w:pPr>
            <w:r w:rsidRPr="002E5F31">
              <w:rPr>
                <w:sz w:val="16"/>
                <w:szCs w:val="16"/>
              </w:rPr>
              <w:t>715399</w:t>
            </w:r>
          </w:p>
        </w:tc>
        <w:tc>
          <w:tcPr>
            <w:tcW w:w="1737" w:type="dxa"/>
          </w:tcPr>
          <w:p w:rsidR="002E5F31" w:rsidRPr="002E5F31" w:rsidRDefault="002E5F31" w:rsidP="002E5F31">
            <w:pPr>
              <w:jc w:val="center"/>
              <w:rPr>
                <w:sz w:val="16"/>
                <w:szCs w:val="16"/>
              </w:rPr>
            </w:pPr>
            <w:r w:rsidRPr="002E5F31">
              <w:rPr>
                <w:sz w:val="16"/>
                <w:szCs w:val="16"/>
              </w:rPr>
              <w:t>2008 г.</w:t>
            </w:r>
          </w:p>
        </w:tc>
      </w:tr>
      <w:tr w:rsidR="002E5F31" w:rsidRPr="002E5F31" w:rsidTr="002E5F31">
        <w:trPr>
          <w:jc w:val="center"/>
        </w:trPr>
        <w:tc>
          <w:tcPr>
            <w:tcW w:w="657" w:type="dxa"/>
          </w:tcPr>
          <w:p w:rsidR="002E5F31" w:rsidRPr="002E5F31" w:rsidRDefault="002E5F31" w:rsidP="002E5F31">
            <w:pPr>
              <w:jc w:val="center"/>
              <w:rPr>
                <w:sz w:val="16"/>
                <w:szCs w:val="16"/>
              </w:rPr>
            </w:pPr>
            <w:r w:rsidRPr="002E5F31">
              <w:rPr>
                <w:sz w:val="16"/>
                <w:szCs w:val="16"/>
              </w:rPr>
              <w:t>2</w:t>
            </w:r>
          </w:p>
        </w:tc>
        <w:tc>
          <w:tcPr>
            <w:tcW w:w="3420" w:type="dxa"/>
          </w:tcPr>
          <w:p w:rsidR="002E5F31" w:rsidRPr="002E5F31" w:rsidRDefault="002E5F31" w:rsidP="002E5F31">
            <w:pPr>
              <w:jc w:val="center"/>
              <w:rPr>
                <w:sz w:val="16"/>
                <w:szCs w:val="16"/>
              </w:rPr>
            </w:pPr>
            <w:r w:rsidRPr="002E5F31">
              <w:rPr>
                <w:sz w:val="16"/>
                <w:szCs w:val="16"/>
              </w:rPr>
              <w:t>Скважина №4801</w:t>
            </w:r>
          </w:p>
          <w:p w:rsidR="002E5F31" w:rsidRPr="002E5F31" w:rsidRDefault="002E5F31" w:rsidP="002E5F31">
            <w:pPr>
              <w:jc w:val="center"/>
              <w:rPr>
                <w:sz w:val="16"/>
                <w:szCs w:val="16"/>
              </w:rPr>
            </w:pPr>
            <w:r w:rsidRPr="002E5F31">
              <w:rPr>
                <w:sz w:val="16"/>
                <w:szCs w:val="16"/>
              </w:rPr>
              <w:t>На ул. Маяковского</w:t>
            </w:r>
          </w:p>
        </w:tc>
        <w:tc>
          <w:tcPr>
            <w:tcW w:w="2039" w:type="dxa"/>
          </w:tcPr>
          <w:p w:rsidR="002E5F31" w:rsidRPr="002E5F31" w:rsidRDefault="002E5F31" w:rsidP="002E5F31">
            <w:pPr>
              <w:jc w:val="center"/>
              <w:rPr>
                <w:sz w:val="16"/>
                <w:szCs w:val="16"/>
              </w:rPr>
            </w:pPr>
            <w:r w:rsidRPr="002E5F31">
              <w:rPr>
                <w:sz w:val="16"/>
                <w:szCs w:val="16"/>
              </w:rPr>
              <w:t>СЭТ 4-1/1М</w:t>
            </w:r>
          </w:p>
        </w:tc>
        <w:tc>
          <w:tcPr>
            <w:tcW w:w="2284" w:type="dxa"/>
          </w:tcPr>
          <w:p w:rsidR="002E5F31" w:rsidRPr="002E5F31" w:rsidRDefault="002E5F31" w:rsidP="002E5F31">
            <w:pPr>
              <w:jc w:val="center"/>
              <w:rPr>
                <w:sz w:val="16"/>
                <w:szCs w:val="16"/>
              </w:rPr>
            </w:pPr>
            <w:r w:rsidRPr="002E5F31">
              <w:rPr>
                <w:sz w:val="16"/>
                <w:szCs w:val="16"/>
              </w:rPr>
              <w:t>675016</w:t>
            </w:r>
          </w:p>
        </w:tc>
        <w:tc>
          <w:tcPr>
            <w:tcW w:w="1737" w:type="dxa"/>
          </w:tcPr>
          <w:p w:rsidR="002E5F31" w:rsidRPr="002E5F31" w:rsidRDefault="002E5F31" w:rsidP="002E5F31">
            <w:pPr>
              <w:jc w:val="center"/>
              <w:rPr>
                <w:sz w:val="16"/>
                <w:szCs w:val="16"/>
              </w:rPr>
            </w:pPr>
            <w:r w:rsidRPr="002E5F31">
              <w:rPr>
                <w:sz w:val="16"/>
                <w:szCs w:val="16"/>
              </w:rPr>
              <w:t>2013 г.</w:t>
            </w:r>
          </w:p>
        </w:tc>
      </w:tr>
      <w:tr w:rsidR="002E5F31" w:rsidRPr="002E5F31" w:rsidTr="002E5F31">
        <w:trPr>
          <w:jc w:val="center"/>
        </w:trPr>
        <w:tc>
          <w:tcPr>
            <w:tcW w:w="657" w:type="dxa"/>
          </w:tcPr>
          <w:p w:rsidR="002E5F31" w:rsidRPr="002E5F31" w:rsidRDefault="002E5F31" w:rsidP="002E5F31">
            <w:pPr>
              <w:jc w:val="center"/>
              <w:rPr>
                <w:sz w:val="16"/>
                <w:szCs w:val="16"/>
              </w:rPr>
            </w:pPr>
            <w:r w:rsidRPr="002E5F31">
              <w:rPr>
                <w:sz w:val="16"/>
                <w:szCs w:val="16"/>
              </w:rPr>
              <w:t>3</w:t>
            </w:r>
          </w:p>
        </w:tc>
        <w:tc>
          <w:tcPr>
            <w:tcW w:w="3420" w:type="dxa"/>
          </w:tcPr>
          <w:p w:rsidR="002E5F31" w:rsidRPr="002E5F31" w:rsidRDefault="002E5F31" w:rsidP="002E5F31">
            <w:pPr>
              <w:jc w:val="center"/>
              <w:rPr>
                <w:sz w:val="16"/>
                <w:szCs w:val="16"/>
              </w:rPr>
            </w:pPr>
            <w:r w:rsidRPr="002E5F31">
              <w:rPr>
                <w:sz w:val="16"/>
                <w:szCs w:val="16"/>
              </w:rPr>
              <w:t>Скважина № 3298</w:t>
            </w:r>
          </w:p>
          <w:p w:rsidR="002E5F31" w:rsidRPr="002E5F31" w:rsidRDefault="002E5F31" w:rsidP="002E5F31">
            <w:pPr>
              <w:jc w:val="center"/>
              <w:rPr>
                <w:sz w:val="16"/>
                <w:szCs w:val="16"/>
              </w:rPr>
            </w:pPr>
            <w:r w:rsidRPr="002E5F31">
              <w:rPr>
                <w:sz w:val="16"/>
                <w:szCs w:val="16"/>
              </w:rPr>
              <w:t xml:space="preserve">На ул. </w:t>
            </w:r>
            <w:proofErr w:type="spellStart"/>
            <w:r w:rsidRPr="002E5F31">
              <w:rPr>
                <w:sz w:val="16"/>
                <w:szCs w:val="16"/>
              </w:rPr>
              <w:t>Заовражная</w:t>
            </w:r>
            <w:proofErr w:type="spellEnd"/>
          </w:p>
        </w:tc>
        <w:tc>
          <w:tcPr>
            <w:tcW w:w="2039" w:type="dxa"/>
          </w:tcPr>
          <w:p w:rsidR="002E5F31" w:rsidRPr="002E5F31" w:rsidRDefault="002E5F31" w:rsidP="002E5F31">
            <w:pPr>
              <w:jc w:val="center"/>
              <w:rPr>
                <w:sz w:val="16"/>
                <w:szCs w:val="16"/>
                <w:lang w:val="en-US"/>
              </w:rPr>
            </w:pPr>
            <w:r w:rsidRPr="002E5F31">
              <w:rPr>
                <w:sz w:val="16"/>
                <w:szCs w:val="16"/>
                <w:lang w:val="en-US"/>
              </w:rPr>
              <w:t>KNUM-1023</w:t>
            </w:r>
          </w:p>
        </w:tc>
        <w:tc>
          <w:tcPr>
            <w:tcW w:w="2284" w:type="dxa"/>
          </w:tcPr>
          <w:p w:rsidR="002E5F31" w:rsidRPr="002E5F31" w:rsidRDefault="002E5F31" w:rsidP="002E5F31">
            <w:pPr>
              <w:jc w:val="center"/>
              <w:rPr>
                <w:sz w:val="16"/>
                <w:szCs w:val="16"/>
                <w:lang w:val="en-US"/>
              </w:rPr>
            </w:pPr>
            <w:r w:rsidRPr="002E5F31">
              <w:rPr>
                <w:sz w:val="16"/>
                <w:szCs w:val="16"/>
                <w:lang w:val="en-US"/>
              </w:rPr>
              <w:t>030057</w:t>
            </w:r>
          </w:p>
        </w:tc>
        <w:tc>
          <w:tcPr>
            <w:tcW w:w="1737" w:type="dxa"/>
          </w:tcPr>
          <w:p w:rsidR="002E5F31" w:rsidRPr="002E5F31" w:rsidRDefault="002E5F31" w:rsidP="002E5F31">
            <w:pPr>
              <w:jc w:val="center"/>
              <w:rPr>
                <w:sz w:val="16"/>
                <w:szCs w:val="16"/>
              </w:rPr>
            </w:pPr>
            <w:r w:rsidRPr="002E5F31">
              <w:rPr>
                <w:sz w:val="16"/>
                <w:szCs w:val="16"/>
                <w:lang w:val="en-US"/>
              </w:rPr>
              <w:t xml:space="preserve">2010 </w:t>
            </w:r>
            <w:r w:rsidRPr="002E5F31">
              <w:rPr>
                <w:sz w:val="16"/>
                <w:szCs w:val="16"/>
              </w:rPr>
              <w:t>г.</w:t>
            </w:r>
          </w:p>
        </w:tc>
      </w:tr>
      <w:tr w:rsidR="002E5F31" w:rsidRPr="002E5F31" w:rsidTr="002E5F31">
        <w:trPr>
          <w:jc w:val="center"/>
        </w:trPr>
        <w:tc>
          <w:tcPr>
            <w:tcW w:w="657" w:type="dxa"/>
          </w:tcPr>
          <w:p w:rsidR="002E5F31" w:rsidRPr="002E5F31" w:rsidRDefault="002E5F31" w:rsidP="002E5F31">
            <w:pPr>
              <w:jc w:val="center"/>
              <w:rPr>
                <w:sz w:val="16"/>
                <w:szCs w:val="16"/>
                <w:lang w:val="en-US"/>
              </w:rPr>
            </w:pPr>
            <w:r w:rsidRPr="002E5F31">
              <w:rPr>
                <w:sz w:val="16"/>
                <w:szCs w:val="16"/>
                <w:lang w:val="en-US"/>
              </w:rPr>
              <w:t>4</w:t>
            </w:r>
          </w:p>
        </w:tc>
        <w:tc>
          <w:tcPr>
            <w:tcW w:w="3420" w:type="dxa"/>
          </w:tcPr>
          <w:p w:rsidR="002E5F31" w:rsidRPr="002E5F31" w:rsidRDefault="002E5F31" w:rsidP="002E5F31">
            <w:pPr>
              <w:jc w:val="center"/>
              <w:rPr>
                <w:sz w:val="16"/>
                <w:szCs w:val="16"/>
              </w:rPr>
            </w:pPr>
            <w:r w:rsidRPr="002E5F31">
              <w:rPr>
                <w:sz w:val="16"/>
                <w:szCs w:val="16"/>
              </w:rPr>
              <w:t>Скважина №</w:t>
            </w:r>
            <w:r w:rsidRPr="002E5F31">
              <w:rPr>
                <w:sz w:val="16"/>
                <w:szCs w:val="16"/>
                <w:lang w:val="en-US"/>
              </w:rPr>
              <w:t xml:space="preserve"> 43</w:t>
            </w:r>
            <w:r w:rsidRPr="002E5F31">
              <w:rPr>
                <w:sz w:val="16"/>
                <w:szCs w:val="16"/>
              </w:rPr>
              <w:t>80</w:t>
            </w:r>
          </w:p>
          <w:p w:rsidR="002E5F31" w:rsidRPr="002E5F31" w:rsidRDefault="002E5F31" w:rsidP="002E5F31">
            <w:pPr>
              <w:jc w:val="center"/>
              <w:rPr>
                <w:sz w:val="16"/>
                <w:szCs w:val="16"/>
              </w:rPr>
            </w:pPr>
            <w:r w:rsidRPr="002E5F31">
              <w:rPr>
                <w:sz w:val="16"/>
                <w:szCs w:val="16"/>
              </w:rPr>
              <w:t>На ул. Костромская</w:t>
            </w:r>
          </w:p>
        </w:tc>
        <w:tc>
          <w:tcPr>
            <w:tcW w:w="2039" w:type="dxa"/>
          </w:tcPr>
          <w:p w:rsidR="002E5F31" w:rsidRPr="002E5F31" w:rsidRDefault="002E5F31" w:rsidP="002E5F31">
            <w:pPr>
              <w:jc w:val="center"/>
              <w:rPr>
                <w:sz w:val="16"/>
                <w:szCs w:val="16"/>
              </w:rPr>
            </w:pPr>
            <w:r w:rsidRPr="002E5F31">
              <w:rPr>
                <w:sz w:val="16"/>
                <w:szCs w:val="16"/>
              </w:rPr>
              <w:t>ЦЭ 6803В</w:t>
            </w:r>
          </w:p>
        </w:tc>
        <w:tc>
          <w:tcPr>
            <w:tcW w:w="2284" w:type="dxa"/>
          </w:tcPr>
          <w:p w:rsidR="002E5F31" w:rsidRPr="002E5F31" w:rsidRDefault="002E5F31" w:rsidP="002E5F31">
            <w:pPr>
              <w:jc w:val="center"/>
              <w:rPr>
                <w:sz w:val="16"/>
                <w:szCs w:val="16"/>
              </w:rPr>
            </w:pPr>
            <w:r w:rsidRPr="002E5F31">
              <w:rPr>
                <w:sz w:val="16"/>
                <w:szCs w:val="16"/>
              </w:rPr>
              <w:t>68842593</w:t>
            </w:r>
          </w:p>
        </w:tc>
        <w:tc>
          <w:tcPr>
            <w:tcW w:w="1737" w:type="dxa"/>
          </w:tcPr>
          <w:p w:rsidR="002E5F31" w:rsidRPr="002E5F31" w:rsidRDefault="002E5F31" w:rsidP="002E5F31">
            <w:pPr>
              <w:jc w:val="center"/>
              <w:rPr>
                <w:sz w:val="16"/>
                <w:szCs w:val="16"/>
              </w:rPr>
            </w:pPr>
            <w:r w:rsidRPr="002E5F31">
              <w:rPr>
                <w:sz w:val="16"/>
                <w:szCs w:val="16"/>
              </w:rPr>
              <w:t>2006 г.</w:t>
            </w:r>
          </w:p>
        </w:tc>
      </w:tr>
      <w:tr w:rsidR="002E5F31" w:rsidRPr="002E5F31" w:rsidTr="002E5F31">
        <w:trPr>
          <w:jc w:val="center"/>
        </w:trPr>
        <w:tc>
          <w:tcPr>
            <w:tcW w:w="657" w:type="dxa"/>
          </w:tcPr>
          <w:p w:rsidR="002E5F31" w:rsidRPr="002E5F31" w:rsidRDefault="002E5F31" w:rsidP="002E5F31">
            <w:pPr>
              <w:jc w:val="center"/>
              <w:rPr>
                <w:sz w:val="16"/>
                <w:szCs w:val="16"/>
              </w:rPr>
            </w:pPr>
            <w:r w:rsidRPr="002E5F31">
              <w:rPr>
                <w:sz w:val="16"/>
                <w:szCs w:val="16"/>
              </w:rPr>
              <w:t>5</w:t>
            </w:r>
          </w:p>
        </w:tc>
        <w:tc>
          <w:tcPr>
            <w:tcW w:w="3420" w:type="dxa"/>
          </w:tcPr>
          <w:p w:rsidR="002E5F31" w:rsidRPr="002E5F31" w:rsidRDefault="002E5F31" w:rsidP="002E5F31">
            <w:pPr>
              <w:jc w:val="center"/>
              <w:rPr>
                <w:sz w:val="16"/>
                <w:szCs w:val="16"/>
              </w:rPr>
            </w:pPr>
            <w:r w:rsidRPr="002E5F31">
              <w:rPr>
                <w:sz w:val="16"/>
                <w:szCs w:val="16"/>
              </w:rPr>
              <w:t>Скважина № 5518</w:t>
            </w:r>
          </w:p>
          <w:p w:rsidR="002E5F31" w:rsidRPr="002E5F31" w:rsidRDefault="002E5F31" w:rsidP="002E5F31">
            <w:pPr>
              <w:jc w:val="center"/>
              <w:rPr>
                <w:sz w:val="16"/>
                <w:szCs w:val="16"/>
              </w:rPr>
            </w:pPr>
            <w:r w:rsidRPr="002E5F31">
              <w:rPr>
                <w:sz w:val="16"/>
                <w:szCs w:val="16"/>
              </w:rPr>
              <w:t>На ул. Механизаторов</w:t>
            </w:r>
          </w:p>
        </w:tc>
        <w:tc>
          <w:tcPr>
            <w:tcW w:w="2039" w:type="dxa"/>
          </w:tcPr>
          <w:p w:rsidR="002E5F31" w:rsidRPr="002E5F31" w:rsidRDefault="002E5F31" w:rsidP="002E5F31">
            <w:pPr>
              <w:jc w:val="center"/>
              <w:rPr>
                <w:sz w:val="16"/>
                <w:szCs w:val="16"/>
              </w:rPr>
            </w:pPr>
            <w:r w:rsidRPr="002E5F31">
              <w:rPr>
                <w:sz w:val="16"/>
                <w:szCs w:val="16"/>
              </w:rPr>
              <w:t>Меркурий 230</w:t>
            </w:r>
          </w:p>
          <w:p w:rsidR="002E5F31" w:rsidRPr="002E5F31" w:rsidRDefault="002E5F31" w:rsidP="002E5F31">
            <w:pPr>
              <w:jc w:val="center"/>
              <w:rPr>
                <w:sz w:val="16"/>
                <w:szCs w:val="16"/>
              </w:rPr>
            </w:pPr>
            <w:r w:rsidRPr="002E5F31">
              <w:rPr>
                <w:sz w:val="16"/>
                <w:szCs w:val="16"/>
              </w:rPr>
              <w:t>АМ-02</w:t>
            </w:r>
          </w:p>
        </w:tc>
        <w:tc>
          <w:tcPr>
            <w:tcW w:w="2284" w:type="dxa"/>
          </w:tcPr>
          <w:p w:rsidR="002E5F31" w:rsidRPr="002E5F31" w:rsidRDefault="002E5F31" w:rsidP="002E5F31">
            <w:pPr>
              <w:jc w:val="center"/>
              <w:rPr>
                <w:sz w:val="16"/>
                <w:szCs w:val="16"/>
              </w:rPr>
            </w:pPr>
            <w:r w:rsidRPr="002E5F31">
              <w:rPr>
                <w:sz w:val="16"/>
                <w:szCs w:val="16"/>
              </w:rPr>
              <w:t>6749321</w:t>
            </w:r>
          </w:p>
        </w:tc>
        <w:tc>
          <w:tcPr>
            <w:tcW w:w="1737" w:type="dxa"/>
          </w:tcPr>
          <w:p w:rsidR="002E5F31" w:rsidRPr="002E5F31" w:rsidRDefault="002E5F31" w:rsidP="002E5F31">
            <w:pPr>
              <w:jc w:val="center"/>
              <w:rPr>
                <w:sz w:val="16"/>
                <w:szCs w:val="16"/>
              </w:rPr>
            </w:pPr>
          </w:p>
        </w:tc>
      </w:tr>
      <w:tr w:rsidR="002E5F31" w:rsidRPr="002E5F31" w:rsidTr="002E5F31">
        <w:trPr>
          <w:jc w:val="center"/>
        </w:trPr>
        <w:tc>
          <w:tcPr>
            <w:tcW w:w="657" w:type="dxa"/>
          </w:tcPr>
          <w:p w:rsidR="002E5F31" w:rsidRPr="002E5F31" w:rsidRDefault="002E5F31" w:rsidP="002E5F31">
            <w:pPr>
              <w:jc w:val="center"/>
              <w:rPr>
                <w:sz w:val="16"/>
                <w:szCs w:val="16"/>
              </w:rPr>
            </w:pPr>
            <w:r w:rsidRPr="002E5F31">
              <w:rPr>
                <w:sz w:val="16"/>
                <w:szCs w:val="16"/>
              </w:rPr>
              <w:t>6</w:t>
            </w:r>
          </w:p>
        </w:tc>
        <w:tc>
          <w:tcPr>
            <w:tcW w:w="3420" w:type="dxa"/>
          </w:tcPr>
          <w:p w:rsidR="002E5F31" w:rsidRPr="002E5F31" w:rsidRDefault="002E5F31" w:rsidP="002E5F31">
            <w:pPr>
              <w:jc w:val="center"/>
              <w:rPr>
                <w:sz w:val="16"/>
                <w:szCs w:val="16"/>
              </w:rPr>
            </w:pPr>
            <w:r w:rsidRPr="002E5F31">
              <w:rPr>
                <w:sz w:val="16"/>
                <w:szCs w:val="16"/>
              </w:rPr>
              <w:t>Скважина № 4069</w:t>
            </w:r>
          </w:p>
          <w:p w:rsidR="002E5F31" w:rsidRPr="002E5F31" w:rsidRDefault="002E5F31" w:rsidP="002E5F31">
            <w:pPr>
              <w:jc w:val="center"/>
              <w:rPr>
                <w:sz w:val="16"/>
                <w:szCs w:val="16"/>
              </w:rPr>
            </w:pPr>
            <w:r w:rsidRPr="002E5F31">
              <w:rPr>
                <w:sz w:val="16"/>
                <w:szCs w:val="16"/>
              </w:rPr>
              <w:t>На ул. Механизаторов</w:t>
            </w:r>
          </w:p>
        </w:tc>
        <w:tc>
          <w:tcPr>
            <w:tcW w:w="6060" w:type="dxa"/>
            <w:gridSpan w:val="3"/>
            <w:vAlign w:val="center"/>
          </w:tcPr>
          <w:p w:rsidR="002E5F31" w:rsidRPr="002E5F31" w:rsidRDefault="002E5F31" w:rsidP="002E5F31">
            <w:pPr>
              <w:jc w:val="center"/>
              <w:rPr>
                <w:sz w:val="16"/>
                <w:szCs w:val="16"/>
              </w:rPr>
            </w:pPr>
            <w:r w:rsidRPr="002E5F31">
              <w:rPr>
                <w:sz w:val="16"/>
                <w:szCs w:val="16"/>
              </w:rPr>
              <w:t xml:space="preserve">В декабре 2013 года </w:t>
            </w:r>
            <w:proofErr w:type="gramStart"/>
            <w:r w:rsidRPr="002E5F31">
              <w:rPr>
                <w:sz w:val="16"/>
                <w:szCs w:val="16"/>
              </w:rPr>
              <w:t>выведена</w:t>
            </w:r>
            <w:proofErr w:type="gramEnd"/>
            <w:r w:rsidRPr="002E5F31">
              <w:rPr>
                <w:sz w:val="16"/>
                <w:szCs w:val="16"/>
              </w:rPr>
              <w:t xml:space="preserve"> из эксплуатации</w:t>
            </w:r>
          </w:p>
        </w:tc>
      </w:tr>
      <w:tr w:rsidR="002E5F31" w:rsidRPr="002E5F31" w:rsidTr="002E5F31">
        <w:trPr>
          <w:jc w:val="center"/>
        </w:trPr>
        <w:tc>
          <w:tcPr>
            <w:tcW w:w="657" w:type="dxa"/>
          </w:tcPr>
          <w:p w:rsidR="002E5F31" w:rsidRPr="002E5F31" w:rsidRDefault="002E5F31" w:rsidP="002E5F31">
            <w:pPr>
              <w:jc w:val="center"/>
              <w:rPr>
                <w:sz w:val="16"/>
                <w:szCs w:val="16"/>
              </w:rPr>
            </w:pPr>
            <w:r w:rsidRPr="002E5F31">
              <w:rPr>
                <w:sz w:val="16"/>
                <w:szCs w:val="16"/>
              </w:rPr>
              <w:t>7</w:t>
            </w:r>
          </w:p>
        </w:tc>
        <w:tc>
          <w:tcPr>
            <w:tcW w:w="3420" w:type="dxa"/>
          </w:tcPr>
          <w:p w:rsidR="002E5F31" w:rsidRPr="002E5F31" w:rsidRDefault="002E5F31" w:rsidP="002E5F31">
            <w:pPr>
              <w:jc w:val="center"/>
              <w:rPr>
                <w:sz w:val="16"/>
                <w:szCs w:val="16"/>
              </w:rPr>
            </w:pPr>
            <w:r w:rsidRPr="002E5F31">
              <w:rPr>
                <w:sz w:val="16"/>
                <w:szCs w:val="16"/>
              </w:rPr>
              <w:t>Скважины № 5403, 3827, 5275</w:t>
            </w:r>
          </w:p>
          <w:p w:rsidR="002E5F31" w:rsidRPr="002E5F31" w:rsidRDefault="002E5F31" w:rsidP="002E5F31">
            <w:pPr>
              <w:jc w:val="center"/>
              <w:rPr>
                <w:sz w:val="16"/>
                <w:szCs w:val="16"/>
              </w:rPr>
            </w:pPr>
            <w:r w:rsidRPr="002E5F31">
              <w:rPr>
                <w:sz w:val="16"/>
                <w:szCs w:val="16"/>
              </w:rPr>
              <w:t>На ул. Куликова, Зелёная</w:t>
            </w:r>
          </w:p>
        </w:tc>
        <w:tc>
          <w:tcPr>
            <w:tcW w:w="2039" w:type="dxa"/>
          </w:tcPr>
          <w:p w:rsidR="002E5F31" w:rsidRPr="002E5F31" w:rsidRDefault="002E5F31" w:rsidP="002E5F31">
            <w:pPr>
              <w:jc w:val="center"/>
              <w:rPr>
                <w:sz w:val="16"/>
                <w:szCs w:val="16"/>
              </w:rPr>
            </w:pPr>
            <w:r w:rsidRPr="002E5F31">
              <w:rPr>
                <w:sz w:val="16"/>
                <w:szCs w:val="16"/>
              </w:rPr>
              <w:t>ЦЭ6803ВМ</w:t>
            </w:r>
          </w:p>
        </w:tc>
        <w:tc>
          <w:tcPr>
            <w:tcW w:w="2284" w:type="dxa"/>
          </w:tcPr>
          <w:p w:rsidR="002E5F31" w:rsidRPr="002E5F31" w:rsidRDefault="002E5F31" w:rsidP="002E5F31">
            <w:pPr>
              <w:jc w:val="center"/>
              <w:rPr>
                <w:sz w:val="16"/>
                <w:szCs w:val="16"/>
              </w:rPr>
            </w:pPr>
            <w:r w:rsidRPr="002E5F31">
              <w:rPr>
                <w:sz w:val="16"/>
                <w:szCs w:val="16"/>
              </w:rPr>
              <w:t>271550</w:t>
            </w:r>
          </w:p>
        </w:tc>
        <w:tc>
          <w:tcPr>
            <w:tcW w:w="1737" w:type="dxa"/>
          </w:tcPr>
          <w:p w:rsidR="002E5F31" w:rsidRPr="002E5F31" w:rsidRDefault="002E5F31" w:rsidP="002E5F31">
            <w:pPr>
              <w:jc w:val="center"/>
              <w:rPr>
                <w:sz w:val="16"/>
                <w:szCs w:val="16"/>
              </w:rPr>
            </w:pPr>
            <w:r w:rsidRPr="002E5F31">
              <w:rPr>
                <w:sz w:val="16"/>
                <w:szCs w:val="16"/>
              </w:rPr>
              <w:t>2013 г.</w:t>
            </w:r>
          </w:p>
        </w:tc>
      </w:tr>
      <w:tr w:rsidR="002E5F31" w:rsidRPr="002E5F31" w:rsidTr="002E5F31">
        <w:trPr>
          <w:jc w:val="center"/>
        </w:trPr>
        <w:tc>
          <w:tcPr>
            <w:tcW w:w="657" w:type="dxa"/>
          </w:tcPr>
          <w:p w:rsidR="002E5F31" w:rsidRPr="002E5F31" w:rsidRDefault="002E5F31" w:rsidP="002E5F31">
            <w:pPr>
              <w:jc w:val="center"/>
              <w:rPr>
                <w:sz w:val="16"/>
                <w:szCs w:val="16"/>
              </w:rPr>
            </w:pPr>
            <w:r w:rsidRPr="002E5F31">
              <w:rPr>
                <w:sz w:val="16"/>
                <w:szCs w:val="16"/>
              </w:rPr>
              <w:t>8</w:t>
            </w:r>
          </w:p>
        </w:tc>
        <w:tc>
          <w:tcPr>
            <w:tcW w:w="3420" w:type="dxa"/>
          </w:tcPr>
          <w:p w:rsidR="002E5F31" w:rsidRPr="002E5F31" w:rsidRDefault="002E5F31" w:rsidP="002E5F31">
            <w:pPr>
              <w:jc w:val="center"/>
              <w:rPr>
                <w:sz w:val="16"/>
                <w:szCs w:val="16"/>
              </w:rPr>
            </w:pPr>
            <w:r w:rsidRPr="002E5F31">
              <w:rPr>
                <w:sz w:val="16"/>
                <w:szCs w:val="16"/>
              </w:rPr>
              <w:t>Скважина № 3610</w:t>
            </w:r>
          </w:p>
          <w:p w:rsidR="002E5F31" w:rsidRPr="002E5F31" w:rsidRDefault="002E5F31" w:rsidP="002E5F31">
            <w:pPr>
              <w:jc w:val="center"/>
              <w:rPr>
                <w:sz w:val="16"/>
                <w:szCs w:val="16"/>
              </w:rPr>
            </w:pPr>
            <w:r w:rsidRPr="002E5F31">
              <w:rPr>
                <w:sz w:val="16"/>
                <w:szCs w:val="16"/>
              </w:rPr>
              <w:t xml:space="preserve">На ул. Кинешемская </w:t>
            </w:r>
          </w:p>
        </w:tc>
        <w:tc>
          <w:tcPr>
            <w:tcW w:w="2039" w:type="dxa"/>
          </w:tcPr>
          <w:p w:rsidR="002E5F31" w:rsidRPr="002E5F31" w:rsidRDefault="002E5F31" w:rsidP="002E5F31">
            <w:pPr>
              <w:jc w:val="center"/>
              <w:rPr>
                <w:sz w:val="16"/>
                <w:szCs w:val="16"/>
              </w:rPr>
            </w:pPr>
            <w:r w:rsidRPr="002E5F31">
              <w:rPr>
                <w:sz w:val="16"/>
                <w:szCs w:val="16"/>
              </w:rPr>
              <w:t>ЦЭ 6803В</w:t>
            </w:r>
          </w:p>
        </w:tc>
        <w:tc>
          <w:tcPr>
            <w:tcW w:w="2284" w:type="dxa"/>
          </w:tcPr>
          <w:p w:rsidR="002E5F31" w:rsidRPr="002E5F31" w:rsidRDefault="002E5F31" w:rsidP="002E5F31">
            <w:pPr>
              <w:jc w:val="center"/>
              <w:rPr>
                <w:sz w:val="16"/>
                <w:szCs w:val="16"/>
              </w:rPr>
            </w:pPr>
            <w:r w:rsidRPr="002E5F31">
              <w:rPr>
                <w:sz w:val="16"/>
                <w:szCs w:val="16"/>
              </w:rPr>
              <w:t>009026050016447</w:t>
            </w:r>
          </w:p>
        </w:tc>
        <w:tc>
          <w:tcPr>
            <w:tcW w:w="1737" w:type="dxa"/>
          </w:tcPr>
          <w:p w:rsidR="002E5F31" w:rsidRPr="002E5F31" w:rsidRDefault="002E5F31" w:rsidP="002E5F31">
            <w:pPr>
              <w:jc w:val="center"/>
              <w:rPr>
                <w:sz w:val="16"/>
                <w:szCs w:val="16"/>
              </w:rPr>
            </w:pPr>
            <w:r w:rsidRPr="002E5F31">
              <w:rPr>
                <w:sz w:val="16"/>
                <w:szCs w:val="16"/>
              </w:rPr>
              <w:t>2010 г.</w:t>
            </w:r>
          </w:p>
        </w:tc>
      </w:tr>
      <w:tr w:rsidR="002E5F31" w:rsidRPr="002E5F31" w:rsidTr="002E5F31">
        <w:trPr>
          <w:jc w:val="center"/>
        </w:trPr>
        <w:tc>
          <w:tcPr>
            <w:tcW w:w="657" w:type="dxa"/>
          </w:tcPr>
          <w:p w:rsidR="002E5F31" w:rsidRPr="002E5F31" w:rsidRDefault="002E5F31" w:rsidP="002E5F31">
            <w:pPr>
              <w:jc w:val="center"/>
              <w:rPr>
                <w:sz w:val="16"/>
                <w:szCs w:val="16"/>
              </w:rPr>
            </w:pPr>
            <w:r w:rsidRPr="002E5F31">
              <w:rPr>
                <w:sz w:val="16"/>
                <w:szCs w:val="16"/>
              </w:rPr>
              <w:t>9</w:t>
            </w:r>
          </w:p>
        </w:tc>
        <w:tc>
          <w:tcPr>
            <w:tcW w:w="3420" w:type="dxa"/>
          </w:tcPr>
          <w:p w:rsidR="002E5F31" w:rsidRPr="002E5F31" w:rsidRDefault="002E5F31" w:rsidP="002E5F31">
            <w:pPr>
              <w:jc w:val="center"/>
              <w:rPr>
                <w:sz w:val="16"/>
                <w:szCs w:val="16"/>
              </w:rPr>
            </w:pPr>
            <w:r w:rsidRPr="002E5F31">
              <w:rPr>
                <w:sz w:val="16"/>
                <w:szCs w:val="16"/>
              </w:rPr>
              <w:t>Скважина № 40-С</w:t>
            </w:r>
          </w:p>
          <w:p w:rsidR="002E5F31" w:rsidRPr="002E5F31" w:rsidRDefault="002E5F31" w:rsidP="002E5F31">
            <w:pPr>
              <w:jc w:val="center"/>
              <w:rPr>
                <w:sz w:val="16"/>
                <w:szCs w:val="16"/>
              </w:rPr>
            </w:pPr>
            <w:r w:rsidRPr="002E5F31">
              <w:rPr>
                <w:sz w:val="16"/>
                <w:szCs w:val="16"/>
              </w:rPr>
              <w:t>На ул. Космонавтов</w:t>
            </w:r>
          </w:p>
        </w:tc>
        <w:tc>
          <w:tcPr>
            <w:tcW w:w="2039" w:type="dxa"/>
          </w:tcPr>
          <w:p w:rsidR="002E5F31" w:rsidRPr="002E5F31" w:rsidRDefault="002E5F31" w:rsidP="002E5F31">
            <w:pPr>
              <w:jc w:val="center"/>
              <w:rPr>
                <w:sz w:val="16"/>
                <w:szCs w:val="16"/>
              </w:rPr>
            </w:pPr>
            <w:r w:rsidRPr="002E5F31">
              <w:rPr>
                <w:sz w:val="16"/>
                <w:szCs w:val="16"/>
              </w:rPr>
              <w:t>ЦЭ 6803В</w:t>
            </w:r>
          </w:p>
        </w:tc>
        <w:tc>
          <w:tcPr>
            <w:tcW w:w="2284" w:type="dxa"/>
          </w:tcPr>
          <w:p w:rsidR="002E5F31" w:rsidRPr="002E5F31" w:rsidRDefault="002E5F31" w:rsidP="002E5F31">
            <w:pPr>
              <w:jc w:val="center"/>
              <w:rPr>
                <w:sz w:val="16"/>
                <w:szCs w:val="16"/>
              </w:rPr>
            </w:pPr>
            <w:r w:rsidRPr="002E5F31">
              <w:rPr>
                <w:sz w:val="16"/>
                <w:szCs w:val="16"/>
              </w:rPr>
              <w:t>00902604430015073</w:t>
            </w:r>
          </w:p>
        </w:tc>
        <w:tc>
          <w:tcPr>
            <w:tcW w:w="1737" w:type="dxa"/>
          </w:tcPr>
          <w:p w:rsidR="002E5F31" w:rsidRPr="002E5F31" w:rsidRDefault="002E5F31" w:rsidP="002E5F31">
            <w:pPr>
              <w:jc w:val="center"/>
              <w:rPr>
                <w:sz w:val="16"/>
                <w:szCs w:val="16"/>
              </w:rPr>
            </w:pPr>
            <w:r w:rsidRPr="002E5F31">
              <w:rPr>
                <w:sz w:val="16"/>
                <w:szCs w:val="16"/>
              </w:rPr>
              <w:t>2012 г.</w:t>
            </w:r>
          </w:p>
        </w:tc>
      </w:tr>
      <w:tr w:rsidR="002E5F31" w:rsidRPr="002E5F31" w:rsidTr="002E5F31">
        <w:trPr>
          <w:jc w:val="center"/>
        </w:trPr>
        <w:tc>
          <w:tcPr>
            <w:tcW w:w="657" w:type="dxa"/>
          </w:tcPr>
          <w:p w:rsidR="002E5F31" w:rsidRPr="002E5F31" w:rsidRDefault="002E5F31" w:rsidP="002E5F31">
            <w:pPr>
              <w:jc w:val="center"/>
              <w:rPr>
                <w:sz w:val="16"/>
                <w:szCs w:val="16"/>
              </w:rPr>
            </w:pPr>
            <w:r w:rsidRPr="002E5F31">
              <w:rPr>
                <w:sz w:val="16"/>
                <w:szCs w:val="16"/>
              </w:rPr>
              <w:t>10</w:t>
            </w:r>
          </w:p>
        </w:tc>
        <w:tc>
          <w:tcPr>
            <w:tcW w:w="3420" w:type="dxa"/>
          </w:tcPr>
          <w:p w:rsidR="002E5F31" w:rsidRPr="002E5F31" w:rsidRDefault="002E5F31" w:rsidP="002E5F31">
            <w:pPr>
              <w:jc w:val="center"/>
              <w:rPr>
                <w:sz w:val="16"/>
                <w:szCs w:val="16"/>
              </w:rPr>
            </w:pPr>
            <w:r w:rsidRPr="002E5F31">
              <w:rPr>
                <w:sz w:val="16"/>
                <w:szCs w:val="16"/>
              </w:rPr>
              <w:t>Скважина № 3091</w:t>
            </w:r>
          </w:p>
          <w:p w:rsidR="002E5F31" w:rsidRPr="002E5F31" w:rsidRDefault="002E5F31" w:rsidP="002E5F31">
            <w:pPr>
              <w:jc w:val="center"/>
              <w:rPr>
                <w:sz w:val="16"/>
                <w:szCs w:val="16"/>
              </w:rPr>
            </w:pPr>
            <w:r w:rsidRPr="002E5F31">
              <w:rPr>
                <w:sz w:val="16"/>
                <w:szCs w:val="16"/>
              </w:rPr>
              <w:t>На ул. Строителей</w:t>
            </w:r>
          </w:p>
        </w:tc>
        <w:tc>
          <w:tcPr>
            <w:tcW w:w="2039" w:type="dxa"/>
          </w:tcPr>
          <w:p w:rsidR="002E5F31" w:rsidRPr="002E5F31" w:rsidRDefault="002E5F31" w:rsidP="002E5F31">
            <w:pPr>
              <w:jc w:val="center"/>
              <w:rPr>
                <w:sz w:val="16"/>
                <w:szCs w:val="16"/>
              </w:rPr>
            </w:pPr>
            <w:r w:rsidRPr="002E5F31">
              <w:rPr>
                <w:sz w:val="16"/>
                <w:szCs w:val="16"/>
              </w:rPr>
              <w:t>Меркурий</w:t>
            </w:r>
          </w:p>
          <w:p w:rsidR="002E5F31" w:rsidRPr="002E5F31" w:rsidRDefault="002E5F31" w:rsidP="002E5F31">
            <w:pPr>
              <w:jc w:val="center"/>
              <w:rPr>
                <w:sz w:val="16"/>
                <w:szCs w:val="16"/>
              </w:rPr>
            </w:pPr>
            <w:r w:rsidRPr="002E5F31">
              <w:rPr>
                <w:sz w:val="16"/>
                <w:szCs w:val="16"/>
              </w:rPr>
              <w:t>231 АМ-01</w:t>
            </w:r>
          </w:p>
        </w:tc>
        <w:tc>
          <w:tcPr>
            <w:tcW w:w="2284" w:type="dxa"/>
          </w:tcPr>
          <w:p w:rsidR="002E5F31" w:rsidRPr="002E5F31" w:rsidRDefault="002E5F31" w:rsidP="002E5F31">
            <w:pPr>
              <w:jc w:val="center"/>
              <w:rPr>
                <w:sz w:val="16"/>
                <w:szCs w:val="16"/>
              </w:rPr>
            </w:pPr>
            <w:r w:rsidRPr="002E5F31">
              <w:rPr>
                <w:sz w:val="16"/>
                <w:szCs w:val="16"/>
              </w:rPr>
              <w:t>12796929-12</w:t>
            </w:r>
          </w:p>
        </w:tc>
        <w:tc>
          <w:tcPr>
            <w:tcW w:w="1737" w:type="dxa"/>
          </w:tcPr>
          <w:p w:rsidR="002E5F31" w:rsidRPr="002E5F31" w:rsidRDefault="002E5F31" w:rsidP="002E5F31">
            <w:pPr>
              <w:jc w:val="center"/>
              <w:rPr>
                <w:sz w:val="16"/>
                <w:szCs w:val="16"/>
              </w:rPr>
            </w:pPr>
            <w:r w:rsidRPr="002E5F31">
              <w:rPr>
                <w:sz w:val="16"/>
                <w:szCs w:val="16"/>
              </w:rPr>
              <w:t>2012 г.</w:t>
            </w:r>
          </w:p>
        </w:tc>
      </w:tr>
    </w:tbl>
    <w:p w:rsidR="002E5F31" w:rsidRPr="002E5F31" w:rsidRDefault="002E5F31" w:rsidP="002E5F31">
      <w:pPr>
        <w:rPr>
          <w:sz w:val="16"/>
          <w:szCs w:val="16"/>
        </w:rPr>
      </w:pPr>
    </w:p>
    <w:p w:rsidR="002E5F31" w:rsidRPr="002E5F31" w:rsidRDefault="002E5F31" w:rsidP="002E5F31">
      <w:pPr>
        <w:rPr>
          <w:sz w:val="16"/>
          <w:szCs w:val="16"/>
        </w:rPr>
      </w:pPr>
      <w:r w:rsidRPr="002E5F31">
        <w:rPr>
          <w:sz w:val="16"/>
          <w:szCs w:val="16"/>
        </w:rPr>
        <w:t>Потребление электроэнергии предприятием представлено в таблице 2.1.4.2</w:t>
      </w:r>
    </w:p>
    <w:p w:rsidR="002E5F31" w:rsidRPr="002E5F31" w:rsidRDefault="002E5F31" w:rsidP="002E5F31">
      <w:pPr>
        <w:jc w:val="right"/>
        <w:rPr>
          <w:sz w:val="16"/>
          <w:szCs w:val="16"/>
        </w:rPr>
      </w:pPr>
      <w:r w:rsidRPr="002E5F31">
        <w:rPr>
          <w:sz w:val="16"/>
          <w:szCs w:val="16"/>
        </w:rPr>
        <w:t>Таблица 2.1.4.2</w:t>
      </w:r>
    </w:p>
    <w:p w:rsidR="002E5F31" w:rsidRPr="002E5F31" w:rsidRDefault="002E5F31" w:rsidP="002E5F31">
      <w:pPr>
        <w:spacing w:after="120"/>
        <w:jc w:val="center"/>
        <w:rPr>
          <w:sz w:val="16"/>
          <w:szCs w:val="16"/>
        </w:rPr>
      </w:pPr>
      <w:r w:rsidRPr="002E5F31">
        <w:rPr>
          <w:sz w:val="16"/>
          <w:szCs w:val="16"/>
        </w:rPr>
        <w:t>Потребление электроэнергии предприятием</w:t>
      </w:r>
    </w:p>
    <w:tbl>
      <w:tblPr>
        <w:tblStyle w:val="a4"/>
        <w:tblW w:w="8233" w:type="dxa"/>
        <w:jc w:val="center"/>
        <w:tblLook w:val="04A0"/>
      </w:tblPr>
      <w:tblGrid>
        <w:gridCol w:w="867"/>
        <w:gridCol w:w="5083"/>
        <w:gridCol w:w="2283"/>
      </w:tblGrid>
      <w:tr w:rsidR="002E5F31" w:rsidRPr="002E5F31" w:rsidTr="002E5F31">
        <w:trPr>
          <w:trHeight w:val="465"/>
          <w:jc w:val="center"/>
        </w:trPr>
        <w:tc>
          <w:tcPr>
            <w:tcW w:w="867" w:type="dxa"/>
          </w:tcPr>
          <w:p w:rsidR="002E5F31" w:rsidRPr="002E5F31" w:rsidRDefault="002E5F31" w:rsidP="002E5F31">
            <w:pPr>
              <w:ind w:left="-71"/>
              <w:jc w:val="center"/>
              <w:rPr>
                <w:sz w:val="16"/>
                <w:szCs w:val="16"/>
              </w:rPr>
            </w:pPr>
            <w:r w:rsidRPr="002E5F31">
              <w:rPr>
                <w:sz w:val="16"/>
                <w:szCs w:val="16"/>
              </w:rPr>
              <w:t>№</w:t>
            </w:r>
          </w:p>
          <w:p w:rsidR="002E5F31" w:rsidRPr="002E5F31" w:rsidRDefault="002E5F31" w:rsidP="002E5F31">
            <w:pPr>
              <w:ind w:left="-71"/>
              <w:jc w:val="center"/>
              <w:rPr>
                <w:sz w:val="16"/>
                <w:szCs w:val="16"/>
              </w:rPr>
            </w:pPr>
            <w:proofErr w:type="spellStart"/>
            <w:proofErr w:type="gramStart"/>
            <w:r w:rsidRPr="002E5F31">
              <w:rPr>
                <w:sz w:val="16"/>
                <w:szCs w:val="16"/>
              </w:rPr>
              <w:t>п</w:t>
            </w:r>
            <w:proofErr w:type="spellEnd"/>
            <w:proofErr w:type="gramEnd"/>
            <w:r w:rsidRPr="002E5F31">
              <w:rPr>
                <w:sz w:val="16"/>
                <w:szCs w:val="16"/>
              </w:rPr>
              <w:t>/</w:t>
            </w:r>
            <w:proofErr w:type="spellStart"/>
            <w:r w:rsidRPr="002E5F31">
              <w:rPr>
                <w:sz w:val="16"/>
                <w:szCs w:val="16"/>
              </w:rPr>
              <w:t>п</w:t>
            </w:r>
            <w:proofErr w:type="spellEnd"/>
          </w:p>
        </w:tc>
        <w:tc>
          <w:tcPr>
            <w:tcW w:w="5083" w:type="dxa"/>
          </w:tcPr>
          <w:p w:rsidR="002E5F31" w:rsidRPr="002E5F31" w:rsidRDefault="002E5F31" w:rsidP="002E5F31">
            <w:pPr>
              <w:ind w:left="-71"/>
              <w:jc w:val="center"/>
              <w:rPr>
                <w:sz w:val="16"/>
                <w:szCs w:val="16"/>
              </w:rPr>
            </w:pPr>
            <w:r w:rsidRPr="002E5F31">
              <w:rPr>
                <w:sz w:val="16"/>
                <w:szCs w:val="16"/>
              </w:rPr>
              <w:t>Наименование объекта</w:t>
            </w:r>
          </w:p>
          <w:p w:rsidR="002E5F31" w:rsidRPr="002E5F31" w:rsidRDefault="002E5F31" w:rsidP="002E5F31">
            <w:pPr>
              <w:ind w:left="-71"/>
              <w:jc w:val="center"/>
              <w:rPr>
                <w:sz w:val="16"/>
                <w:szCs w:val="16"/>
              </w:rPr>
            </w:pPr>
            <w:r w:rsidRPr="002E5F31">
              <w:rPr>
                <w:sz w:val="16"/>
                <w:szCs w:val="16"/>
              </w:rPr>
              <w:t>(место установки)</w:t>
            </w:r>
          </w:p>
        </w:tc>
        <w:tc>
          <w:tcPr>
            <w:tcW w:w="2283" w:type="dxa"/>
          </w:tcPr>
          <w:p w:rsidR="002E5F31" w:rsidRPr="002E5F31" w:rsidRDefault="002E5F31" w:rsidP="002E5F31">
            <w:pPr>
              <w:ind w:left="-71"/>
              <w:jc w:val="center"/>
              <w:rPr>
                <w:sz w:val="16"/>
                <w:szCs w:val="16"/>
              </w:rPr>
            </w:pPr>
            <w:r w:rsidRPr="002E5F31">
              <w:rPr>
                <w:sz w:val="16"/>
                <w:szCs w:val="16"/>
              </w:rPr>
              <w:t>2017 год</w:t>
            </w:r>
          </w:p>
          <w:p w:rsidR="002E5F31" w:rsidRPr="002E5F31" w:rsidRDefault="002E5F31" w:rsidP="002E5F31">
            <w:pPr>
              <w:ind w:left="-71"/>
              <w:jc w:val="center"/>
              <w:rPr>
                <w:sz w:val="16"/>
                <w:szCs w:val="16"/>
              </w:rPr>
            </w:pPr>
            <w:r w:rsidRPr="002E5F31">
              <w:rPr>
                <w:sz w:val="16"/>
                <w:szCs w:val="16"/>
              </w:rPr>
              <w:t>кВт*</w:t>
            </w:r>
            <w:proofErr w:type="gramStart"/>
            <w:r w:rsidRPr="002E5F31">
              <w:rPr>
                <w:sz w:val="16"/>
                <w:szCs w:val="16"/>
              </w:rPr>
              <w:t>ч</w:t>
            </w:r>
            <w:proofErr w:type="gramEnd"/>
          </w:p>
        </w:tc>
      </w:tr>
      <w:tr w:rsidR="002E5F31" w:rsidRPr="002E5F31" w:rsidTr="002E5F31">
        <w:trPr>
          <w:trHeight w:val="81"/>
          <w:jc w:val="center"/>
        </w:trPr>
        <w:tc>
          <w:tcPr>
            <w:tcW w:w="867" w:type="dxa"/>
          </w:tcPr>
          <w:p w:rsidR="002E5F31" w:rsidRPr="002E5F31" w:rsidRDefault="002E5F31" w:rsidP="002E5F31">
            <w:pPr>
              <w:jc w:val="center"/>
              <w:rPr>
                <w:sz w:val="16"/>
                <w:szCs w:val="16"/>
              </w:rPr>
            </w:pPr>
            <w:r w:rsidRPr="002E5F31">
              <w:rPr>
                <w:sz w:val="16"/>
                <w:szCs w:val="16"/>
              </w:rPr>
              <w:t>1</w:t>
            </w:r>
          </w:p>
        </w:tc>
        <w:tc>
          <w:tcPr>
            <w:tcW w:w="5083" w:type="dxa"/>
          </w:tcPr>
          <w:p w:rsidR="002E5F31" w:rsidRPr="002E5F31" w:rsidRDefault="002E5F31" w:rsidP="002E5F31">
            <w:pPr>
              <w:jc w:val="center"/>
              <w:rPr>
                <w:sz w:val="16"/>
                <w:szCs w:val="16"/>
              </w:rPr>
            </w:pPr>
            <w:r w:rsidRPr="002E5F31">
              <w:rPr>
                <w:sz w:val="16"/>
                <w:szCs w:val="16"/>
              </w:rPr>
              <w:t xml:space="preserve">Очистные сооружения </w:t>
            </w:r>
          </w:p>
          <w:p w:rsidR="002E5F31" w:rsidRPr="002E5F31" w:rsidRDefault="002E5F31" w:rsidP="002E5F31">
            <w:pPr>
              <w:jc w:val="center"/>
              <w:rPr>
                <w:sz w:val="16"/>
                <w:szCs w:val="16"/>
              </w:rPr>
            </w:pPr>
            <w:r w:rsidRPr="002E5F31">
              <w:rPr>
                <w:sz w:val="16"/>
                <w:szCs w:val="16"/>
              </w:rPr>
              <w:t>на ул. Луговая</w:t>
            </w:r>
          </w:p>
        </w:tc>
        <w:tc>
          <w:tcPr>
            <w:tcW w:w="2283" w:type="dxa"/>
          </w:tcPr>
          <w:p w:rsidR="002E5F31" w:rsidRPr="002E5F31" w:rsidRDefault="002E5F31" w:rsidP="002E5F31">
            <w:pPr>
              <w:ind w:left="-71"/>
              <w:jc w:val="center"/>
              <w:rPr>
                <w:sz w:val="16"/>
                <w:szCs w:val="16"/>
              </w:rPr>
            </w:pPr>
            <w:r w:rsidRPr="002E5F31">
              <w:rPr>
                <w:sz w:val="16"/>
                <w:szCs w:val="16"/>
              </w:rPr>
              <w:t>1 095</w:t>
            </w:r>
          </w:p>
        </w:tc>
      </w:tr>
      <w:tr w:rsidR="002E5F31" w:rsidRPr="002E5F31" w:rsidTr="002E5F31">
        <w:trPr>
          <w:trHeight w:val="476"/>
          <w:jc w:val="center"/>
        </w:trPr>
        <w:tc>
          <w:tcPr>
            <w:tcW w:w="867" w:type="dxa"/>
          </w:tcPr>
          <w:p w:rsidR="002E5F31" w:rsidRPr="002E5F31" w:rsidRDefault="002E5F31" w:rsidP="002E5F31">
            <w:pPr>
              <w:jc w:val="center"/>
              <w:rPr>
                <w:sz w:val="16"/>
                <w:szCs w:val="16"/>
              </w:rPr>
            </w:pPr>
            <w:r w:rsidRPr="002E5F31">
              <w:rPr>
                <w:sz w:val="16"/>
                <w:szCs w:val="16"/>
              </w:rPr>
              <w:t>2</w:t>
            </w:r>
          </w:p>
        </w:tc>
        <w:tc>
          <w:tcPr>
            <w:tcW w:w="5083" w:type="dxa"/>
          </w:tcPr>
          <w:p w:rsidR="002E5F31" w:rsidRPr="002E5F31" w:rsidRDefault="002E5F31" w:rsidP="002E5F31">
            <w:pPr>
              <w:jc w:val="center"/>
              <w:rPr>
                <w:sz w:val="16"/>
                <w:szCs w:val="16"/>
              </w:rPr>
            </w:pPr>
            <w:r w:rsidRPr="002E5F31">
              <w:rPr>
                <w:sz w:val="16"/>
                <w:szCs w:val="16"/>
              </w:rPr>
              <w:t>Скважина № 4801</w:t>
            </w:r>
          </w:p>
          <w:p w:rsidR="002E5F31" w:rsidRPr="002E5F31" w:rsidRDefault="002E5F31" w:rsidP="002E5F31">
            <w:pPr>
              <w:jc w:val="center"/>
              <w:rPr>
                <w:sz w:val="16"/>
                <w:szCs w:val="16"/>
              </w:rPr>
            </w:pPr>
            <w:r w:rsidRPr="002E5F31">
              <w:rPr>
                <w:sz w:val="16"/>
                <w:szCs w:val="16"/>
              </w:rPr>
              <w:t>на ул. Маяковского</w:t>
            </w:r>
          </w:p>
        </w:tc>
        <w:tc>
          <w:tcPr>
            <w:tcW w:w="2283" w:type="dxa"/>
          </w:tcPr>
          <w:p w:rsidR="002E5F31" w:rsidRPr="002E5F31" w:rsidRDefault="002E5F31" w:rsidP="002E5F31">
            <w:pPr>
              <w:ind w:left="-71"/>
              <w:jc w:val="center"/>
              <w:rPr>
                <w:sz w:val="16"/>
                <w:szCs w:val="16"/>
              </w:rPr>
            </w:pPr>
            <w:r w:rsidRPr="002E5F31">
              <w:rPr>
                <w:sz w:val="16"/>
                <w:szCs w:val="16"/>
              </w:rPr>
              <w:t>22 242</w:t>
            </w:r>
          </w:p>
        </w:tc>
      </w:tr>
      <w:tr w:rsidR="002E5F31" w:rsidRPr="002E5F31" w:rsidTr="002E5F31">
        <w:trPr>
          <w:trHeight w:val="307"/>
          <w:jc w:val="center"/>
        </w:trPr>
        <w:tc>
          <w:tcPr>
            <w:tcW w:w="867" w:type="dxa"/>
          </w:tcPr>
          <w:p w:rsidR="002E5F31" w:rsidRPr="002E5F31" w:rsidRDefault="002E5F31" w:rsidP="002E5F31">
            <w:pPr>
              <w:jc w:val="center"/>
              <w:rPr>
                <w:sz w:val="16"/>
                <w:szCs w:val="16"/>
              </w:rPr>
            </w:pPr>
            <w:r w:rsidRPr="002E5F31">
              <w:rPr>
                <w:sz w:val="16"/>
                <w:szCs w:val="16"/>
              </w:rPr>
              <w:t>3</w:t>
            </w:r>
          </w:p>
        </w:tc>
        <w:tc>
          <w:tcPr>
            <w:tcW w:w="5083" w:type="dxa"/>
          </w:tcPr>
          <w:p w:rsidR="002E5F31" w:rsidRPr="002E5F31" w:rsidRDefault="002E5F31" w:rsidP="002E5F31">
            <w:pPr>
              <w:jc w:val="center"/>
              <w:rPr>
                <w:sz w:val="16"/>
                <w:szCs w:val="16"/>
              </w:rPr>
            </w:pPr>
            <w:r w:rsidRPr="002E5F31">
              <w:rPr>
                <w:sz w:val="16"/>
                <w:szCs w:val="16"/>
              </w:rPr>
              <w:t>Скважина № 3298</w:t>
            </w:r>
          </w:p>
          <w:p w:rsidR="002E5F31" w:rsidRPr="002E5F31" w:rsidRDefault="002E5F31" w:rsidP="002E5F31">
            <w:pPr>
              <w:jc w:val="center"/>
              <w:rPr>
                <w:sz w:val="16"/>
                <w:szCs w:val="16"/>
              </w:rPr>
            </w:pPr>
            <w:r w:rsidRPr="002E5F31">
              <w:rPr>
                <w:sz w:val="16"/>
                <w:szCs w:val="16"/>
              </w:rPr>
              <w:t xml:space="preserve">на ул. </w:t>
            </w:r>
            <w:proofErr w:type="spellStart"/>
            <w:r w:rsidRPr="002E5F31">
              <w:rPr>
                <w:sz w:val="16"/>
                <w:szCs w:val="16"/>
              </w:rPr>
              <w:t>Заовражная</w:t>
            </w:r>
            <w:proofErr w:type="spellEnd"/>
          </w:p>
        </w:tc>
        <w:tc>
          <w:tcPr>
            <w:tcW w:w="2283" w:type="dxa"/>
          </w:tcPr>
          <w:p w:rsidR="002E5F31" w:rsidRPr="002E5F31" w:rsidRDefault="002E5F31" w:rsidP="002E5F31">
            <w:pPr>
              <w:ind w:left="-71"/>
              <w:jc w:val="center"/>
              <w:rPr>
                <w:sz w:val="16"/>
                <w:szCs w:val="16"/>
              </w:rPr>
            </w:pPr>
            <w:r w:rsidRPr="002E5F31">
              <w:rPr>
                <w:sz w:val="16"/>
                <w:szCs w:val="16"/>
              </w:rPr>
              <w:t>8 921</w:t>
            </w:r>
          </w:p>
        </w:tc>
      </w:tr>
      <w:tr w:rsidR="002E5F31" w:rsidRPr="002E5F31" w:rsidTr="002E5F31">
        <w:trPr>
          <w:trHeight w:val="269"/>
          <w:jc w:val="center"/>
        </w:trPr>
        <w:tc>
          <w:tcPr>
            <w:tcW w:w="867" w:type="dxa"/>
          </w:tcPr>
          <w:p w:rsidR="002E5F31" w:rsidRPr="002E5F31" w:rsidRDefault="002E5F31" w:rsidP="002E5F31">
            <w:pPr>
              <w:jc w:val="center"/>
              <w:rPr>
                <w:sz w:val="16"/>
                <w:szCs w:val="16"/>
                <w:lang w:val="en-US"/>
              </w:rPr>
            </w:pPr>
            <w:r w:rsidRPr="002E5F31">
              <w:rPr>
                <w:sz w:val="16"/>
                <w:szCs w:val="16"/>
                <w:lang w:val="en-US"/>
              </w:rPr>
              <w:t>4</w:t>
            </w:r>
          </w:p>
        </w:tc>
        <w:tc>
          <w:tcPr>
            <w:tcW w:w="5083" w:type="dxa"/>
          </w:tcPr>
          <w:p w:rsidR="002E5F31" w:rsidRPr="002E5F31" w:rsidRDefault="002E5F31" w:rsidP="002E5F31">
            <w:pPr>
              <w:jc w:val="center"/>
              <w:rPr>
                <w:sz w:val="16"/>
                <w:szCs w:val="16"/>
              </w:rPr>
            </w:pPr>
            <w:r w:rsidRPr="002E5F31">
              <w:rPr>
                <w:sz w:val="16"/>
                <w:szCs w:val="16"/>
              </w:rPr>
              <w:t>Скважина №</w:t>
            </w:r>
            <w:r w:rsidRPr="002E5F31">
              <w:rPr>
                <w:sz w:val="16"/>
                <w:szCs w:val="16"/>
                <w:lang w:val="en-US"/>
              </w:rPr>
              <w:t xml:space="preserve"> 43</w:t>
            </w:r>
            <w:r w:rsidRPr="002E5F31">
              <w:rPr>
                <w:sz w:val="16"/>
                <w:szCs w:val="16"/>
              </w:rPr>
              <w:t>80</w:t>
            </w:r>
          </w:p>
          <w:p w:rsidR="002E5F31" w:rsidRPr="002E5F31" w:rsidRDefault="002E5F31" w:rsidP="002E5F31">
            <w:pPr>
              <w:jc w:val="center"/>
              <w:rPr>
                <w:sz w:val="16"/>
                <w:szCs w:val="16"/>
              </w:rPr>
            </w:pPr>
            <w:r w:rsidRPr="002E5F31">
              <w:rPr>
                <w:sz w:val="16"/>
                <w:szCs w:val="16"/>
              </w:rPr>
              <w:t>на ул. Костромская</w:t>
            </w:r>
          </w:p>
        </w:tc>
        <w:tc>
          <w:tcPr>
            <w:tcW w:w="2283" w:type="dxa"/>
          </w:tcPr>
          <w:p w:rsidR="002E5F31" w:rsidRPr="002E5F31" w:rsidRDefault="002E5F31" w:rsidP="002E5F31">
            <w:pPr>
              <w:ind w:left="-71"/>
              <w:jc w:val="center"/>
              <w:rPr>
                <w:sz w:val="16"/>
                <w:szCs w:val="16"/>
              </w:rPr>
            </w:pPr>
            <w:r w:rsidRPr="002E5F31">
              <w:rPr>
                <w:sz w:val="16"/>
                <w:szCs w:val="16"/>
              </w:rPr>
              <w:t>9 081</w:t>
            </w:r>
          </w:p>
        </w:tc>
      </w:tr>
      <w:tr w:rsidR="002E5F31" w:rsidRPr="002E5F31" w:rsidTr="002E5F31">
        <w:trPr>
          <w:trHeight w:val="217"/>
          <w:jc w:val="center"/>
        </w:trPr>
        <w:tc>
          <w:tcPr>
            <w:tcW w:w="867" w:type="dxa"/>
          </w:tcPr>
          <w:p w:rsidR="002E5F31" w:rsidRPr="002E5F31" w:rsidRDefault="002E5F31" w:rsidP="002E5F31">
            <w:pPr>
              <w:jc w:val="center"/>
              <w:rPr>
                <w:sz w:val="16"/>
                <w:szCs w:val="16"/>
              </w:rPr>
            </w:pPr>
            <w:r w:rsidRPr="002E5F31">
              <w:rPr>
                <w:sz w:val="16"/>
                <w:szCs w:val="16"/>
              </w:rPr>
              <w:t>5</w:t>
            </w:r>
          </w:p>
        </w:tc>
        <w:tc>
          <w:tcPr>
            <w:tcW w:w="5083" w:type="dxa"/>
          </w:tcPr>
          <w:p w:rsidR="002E5F31" w:rsidRPr="002E5F31" w:rsidRDefault="002E5F31" w:rsidP="002E5F31">
            <w:pPr>
              <w:jc w:val="center"/>
              <w:rPr>
                <w:sz w:val="16"/>
                <w:szCs w:val="16"/>
              </w:rPr>
            </w:pPr>
            <w:r w:rsidRPr="002E5F31">
              <w:rPr>
                <w:sz w:val="16"/>
                <w:szCs w:val="16"/>
              </w:rPr>
              <w:t>Скважина № 5518</w:t>
            </w:r>
          </w:p>
          <w:p w:rsidR="002E5F31" w:rsidRPr="002E5F31" w:rsidRDefault="002E5F31" w:rsidP="002E5F31">
            <w:pPr>
              <w:jc w:val="center"/>
              <w:rPr>
                <w:sz w:val="16"/>
                <w:szCs w:val="16"/>
              </w:rPr>
            </w:pPr>
            <w:r w:rsidRPr="002E5F31">
              <w:rPr>
                <w:sz w:val="16"/>
                <w:szCs w:val="16"/>
              </w:rPr>
              <w:t>на ул. Механизаторов</w:t>
            </w:r>
          </w:p>
        </w:tc>
        <w:tc>
          <w:tcPr>
            <w:tcW w:w="2283" w:type="dxa"/>
          </w:tcPr>
          <w:p w:rsidR="002E5F31" w:rsidRPr="002E5F31" w:rsidRDefault="002E5F31" w:rsidP="002E5F31">
            <w:pPr>
              <w:ind w:left="-71"/>
              <w:jc w:val="center"/>
              <w:rPr>
                <w:sz w:val="16"/>
                <w:szCs w:val="16"/>
              </w:rPr>
            </w:pPr>
            <w:r w:rsidRPr="002E5F31">
              <w:rPr>
                <w:sz w:val="16"/>
                <w:szCs w:val="16"/>
              </w:rPr>
              <w:t>21 873</w:t>
            </w:r>
          </w:p>
        </w:tc>
      </w:tr>
      <w:tr w:rsidR="002E5F31" w:rsidRPr="002E5F31" w:rsidTr="002E5F31">
        <w:trPr>
          <w:trHeight w:val="325"/>
          <w:jc w:val="center"/>
        </w:trPr>
        <w:tc>
          <w:tcPr>
            <w:tcW w:w="867" w:type="dxa"/>
          </w:tcPr>
          <w:p w:rsidR="002E5F31" w:rsidRPr="002E5F31" w:rsidRDefault="002E5F31" w:rsidP="002E5F31">
            <w:pPr>
              <w:jc w:val="center"/>
              <w:rPr>
                <w:sz w:val="16"/>
                <w:szCs w:val="16"/>
              </w:rPr>
            </w:pPr>
            <w:r w:rsidRPr="002E5F31">
              <w:rPr>
                <w:sz w:val="16"/>
                <w:szCs w:val="16"/>
              </w:rPr>
              <w:t>6</w:t>
            </w:r>
          </w:p>
        </w:tc>
        <w:tc>
          <w:tcPr>
            <w:tcW w:w="5083" w:type="dxa"/>
          </w:tcPr>
          <w:p w:rsidR="002E5F31" w:rsidRPr="002E5F31" w:rsidRDefault="002E5F31" w:rsidP="002E5F31">
            <w:pPr>
              <w:jc w:val="center"/>
              <w:rPr>
                <w:sz w:val="16"/>
                <w:szCs w:val="16"/>
              </w:rPr>
            </w:pPr>
            <w:r w:rsidRPr="002E5F31">
              <w:rPr>
                <w:sz w:val="16"/>
                <w:szCs w:val="16"/>
              </w:rPr>
              <w:t>Скважины № 5403, 3827, 5275</w:t>
            </w:r>
          </w:p>
          <w:p w:rsidR="002E5F31" w:rsidRPr="002E5F31" w:rsidRDefault="002E5F31" w:rsidP="002E5F31">
            <w:pPr>
              <w:jc w:val="center"/>
              <w:rPr>
                <w:sz w:val="16"/>
                <w:szCs w:val="16"/>
              </w:rPr>
            </w:pPr>
            <w:r w:rsidRPr="002E5F31">
              <w:rPr>
                <w:sz w:val="16"/>
                <w:szCs w:val="16"/>
              </w:rPr>
              <w:t>на ул. Куликова, Зелёная</w:t>
            </w:r>
          </w:p>
        </w:tc>
        <w:tc>
          <w:tcPr>
            <w:tcW w:w="2283" w:type="dxa"/>
          </w:tcPr>
          <w:p w:rsidR="002E5F31" w:rsidRPr="002E5F31" w:rsidRDefault="002E5F31" w:rsidP="002E5F31">
            <w:pPr>
              <w:ind w:left="-71"/>
              <w:jc w:val="center"/>
              <w:rPr>
                <w:sz w:val="16"/>
                <w:szCs w:val="16"/>
              </w:rPr>
            </w:pPr>
            <w:r w:rsidRPr="002E5F31">
              <w:rPr>
                <w:sz w:val="16"/>
                <w:szCs w:val="16"/>
              </w:rPr>
              <w:t>62 483</w:t>
            </w:r>
          </w:p>
        </w:tc>
      </w:tr>
      <w:tr w:rsidR="002E5F31" w:rsidRPr="002E5F31" w:rsidTr="002E5F31">
        <w:trPr>
          <w:trHeight w:val="345"/>
          <w:jc w:val="center"/>
        </w:trPr>
        <w:tc>
          <w:tcPr>
            <w:tcW w:w="867" w:type="dxa"/>
          </w:tcPr>
          <w:p w:rsidR="002E5F31" w:rsidRPr="002E5F31" w:rsidRDefault="002E5F31" w:rsidP="002E5F31">
            <w:pPr>
              <w:jc w:val="center"/>
              <w:rPr>
                <w:sz w:val="16"/>
                <w:szCs w:val="16"/>
              </w:rPr>
            </w:pPr>
            <w:r w:rsidRPr="002E5F31">
              <w:rPr>
                <w:sz w:val="16"/>
                <w:szCs w:val="16"/>
              </w:rPr>
              <w:t>7</w:t>
            </w:r>
          </w:p>
        </w:tc>
        <w:tc>
          <w:tcPr>
            <w:tcW w:w="5083" w:type="dxa"/>
          </w:tcPr>
          <w:p w:rsidR="002E5F31" w:rsidRPr="002E5F31" w:rsidRDefault="002E5F31" w:rsidP="002E5F31">
            <w:pPr>
              <w:jc w:val="center"/>
              <w:rPr>
                <w:sz w:val="16"/>
                <w:szCs w:val="16"/>
              </w:rPr>
            </w:pPr>
            <w:r w:rsidRPr="002E5F31">
              <w:rPr>
                <w:sz w:val="16"/>
                <w:szCs w:val="16"/>
              </w:rPr>
              <w:t>Скважина № 3610</w:t>
            </w:r>
          </w:p>
          <w:p w:rsidR="002E5F31" w:rsidRPr="002E5F31" w:rsidRDefault="002E5F31" w:rsidP="002E5F31">
            <w:pPr>
              <w:jc w:val="center"/>
              <w:rPr>
                <w:sz w:val="16"/>
                <w:szCs w:val="16"/>
              </w:rPr>
            </w:pPr>
            <w:r w:rsidRPr="002E5F31">
              <w:rPr>
                <w:sz w:val="16"/>
                <w:szCs w:val="16"/>
              </w:rPr>
              <w:t xml:space="preserve">на ул. Кинешемская </w:t>
            </w:r>
          </w:p>
        </w:tc>
        <w:tc>
          <w:tcPr>
            <w:tcW w:w="2283" w:type="dxa"/>
          </w:tcPr>
          <w:p w:rsidR="002E5F31" w:rsidRPr="002E5F31" w:rsidRDefault="002E5F31" w:rsidP="002E5F31">
            <w:pPr>
              <w:ind w:left="-71"/>
              <w:jc w:val="center"/>
              <w:rPr>
                <w:sz w:val="16"/>
                <w:szCs w:val="16"/>
              </w:rPr>
            </w:pPr>
            <w:r w:rsidRPr="002E5F31">
              <w:rPr>
                <w:sz w:val="16"/>
                <w:szCs w:val="16"/>
              </w:rPr>
              <w:t>21 099</w:t>
            </w:r>
          </w:p>
        </w:tc>
      </w:tr>
      <w:tr w:rsidR="002E5F31" w:rsidRPr="002E5F31" w:rsidTr="002E5F31">
        <w:trPr>
          <w:trHeight w:val="338"/>
          <w:jc w:val="center"/>
        </w:trPr>
        <w:tc>
          <w:tcPr>
            <w:tcW w:w="867" w:type="dxa"/>
          </w:tcPr>
          <w:p w:rsidR="002E5F31" w:rsidRPr="002E5F31" w:rsidRDefault="002E5F31" w:rsidP="002E5F31">
            <w:pPr>
              <w:jc w:val="center"/>
              <w:rPr>
                <w:sz w:val="16"/>
                <w:szCs w:val="16"/>
              </w:rPr>
            </w:pPr>
            <w:r w:rsidRPr="002E5F31">
              <w:rPr>
                <w:sz w:val="16"/>
                <w:szCs w:val="16"/>
              </w:rPr>
              <w:t>8</w:t>
            </w:r>
          </w:p>
        </w:tc>
        <w:tc>
          <w:tcPr>
            <w:tcW w:w="5083" w:type="dxa"/>
          </w:tcPr>
          <w:p w:rsidR="002E5F31" w:rsidRPr="002E5F31" w:rsidRDefault="002E5F31" w:rsidP="002E5F31">
            <w:pPr>
              <w:jc w:val="center"/>
              <w:rPr>
                <w:sz w:val="16"/>
                <w:szCs w:val="16"/>
              </w:rPr>
            </w:pPr>
            <w:r w:rsidRPr="002E5F31">
              <w:rPr>
                <w:sz w:val="16"/>
                <w:szCs w:val="16"/>
              </w:rPr>
              <w:t>Скважина № 40-С</w:t>
            </w:r>
          </w:p>
          <w:p w:rsidR="002E5F31" w:rsidRPr="002E5F31" w:rsidRDefault="002E5F31" w:rsidP="002E5F31">
            <w:pPr>
              <w:jc w:val="center"/>
              <w:rPr>
                <w:sz w:val="16"/>
                <w:szCs w:val="16"/>
              </w:rPr>
            </w:pPr>
            <w:r w:rsidRPr="002E5F31">
              <w:rPr>
                <w:sz w:val="16"/>
                <w:szCs w:val="16"/>
              </w:rPr>
              <w:t>на ул. Космонавтов</w:t>
            </w:r>
          </w:p>
        </w:tc>
        <w:tc>
          <w:tcPr>
            <w:tcW w:w="2283" w:type="dxa"/>
          </w:tcPr>
          <w:p w:rsidR="002E5F31" w:rsidRPr="002E5F31" w:rsidRDefault="002E5F31" w:rsidP="002E5F31">
            <w:pPr>
              <w:ind w:left="-71"/>
              <w:jc w:val="center"/>
              <w:rPr>
                <w:sz w:val="16"/>
                <w:szCs w:val="16"/>
              </w:rPr>
            </w:pPr>
            <w:r w:rsidRPr="002E5F31">
              <w:rPr>
                <w:sz w:val="16"/>
                <w:szCs w:val="16"/>
              </w:rPr>
              <w:t>20 886</w:t>
            </w:r>
          </w:p>
        </w:tc>
      </w:tr>
      <w:tr w:rsidR="002E5F31" w:rsidRPr="002E5F31" w:rsidTr="002E5F31">
        <w:trPr>
          <w:trHeight w:val="199"/>
          <w:jc w:val="center"/>
        </w:trPr>
        <w:tc>
          <w:tcPr>
            <w:tcW w:w="867" w:type="dxa"/>
          </w:tcPr>
          <w:p w:rsidR="002E5F31" w:rsidRPr="002E5F31" w:rsidRDefault="002E5F31" w:rsidP="002E5F31">
            <w:pPr>
              <w:jc w:val="center"/>
              <w:rPr>
                <w:sz w:val="16"/>
                <w:szCs w:val="16"/>
              </w:rPr>
            </w:pPr>
            <w:r w:rsidRPr="002E5F31">
              <w:rPr>
                <w:sz w:val="16"/>
                <w:szCs w:val="16"/>
              </w:rPr>
              <w:t>9</w:t>
            </w:r>
          </w:p>
        </w:tc>
        <w:tc>
          <w:tcPr>
            <w:tcW w:w="5083" w:type="dxa"/>
          </w:tcPr>
          <w:p w:rsidR="002E5F31" w:rsidRPr="002E5F31" w:rsidRDefault="002E5F31" w:rsidP="002E5F31">
            <w:pPr>
              <w:jc w:val="center"/>
              <w:rPr>
                <w:sz w:val="16"/>
                <w:szCs w:val="16"/>
              </w:rPr>
            </w:pPr>
            <w:r w:rsidRPr="002E5F31">
              <w:rPr>
                <w:sz w:val="16"/>
                <w:szCs w:val="16"/>
              </w:rPr>
              <w:t>Скважина № 3091</w:t>
            </w:r>
          </w:p>
          <w:p w:rsidR="002E5F31" w:rsidRPr="002E5F31" w:rsidRDefault="002E5F31" w:rsidP="002E5F31">
            <w:pPr>
              <w:jc w:val="center"/>
              <w:rPr>
                <w:sz w:val="16"/>
                <w:szCs w:val="16"/>
              </w:rPr>
            </w:pPr>
            <w:r w:rsidRPr="002E5F31">
              <w:rPr>
                <w:sz w:val="16"/>
                <w:szCs w:val="16"/>
              </w:rPr>
              <w:t>на ул. Строителей</w:t>
            </w:r>
          </w:p>
        </w:tc>
        <w:tc>
          <w:tcPr>
            <w:tcW w:w="2283" w:type="dxa"/>
          </w:tcPr>
          <w:p w:rsidR="002E5F31" w:rsidRPr="002E5F31" w:rsidRDefault="002E5F31" w:rsidP="002E5F31">
            <w:pPr>
              <w:ind w:left="-71"/>
              <w:jc w:val="center"/>
              <w:rPr>
                <w:sz w:val="16"/>
                <w:szCs w:val="16"/>
              </w:rPr>
            </w:pPr>
            <w:r w:rsidRPr="002E5F31">
              <w:rPr>
                <w:sz w:val="16"/>
                <w:szCs w:val="16"/>
              </w:rPr>
              <w:t>15 422</w:t>
            </w:r>
          </w:p>
        </w:tc>
      </w:tr>
      <w:tr w:rsidR="002E5F31" w:rsidRPr="002E5F31" w:rsidTr="002E5F31">
        <w:trPr>
          <w:trHeight w:val="199"/>
          <w:jc w:val="center"/>
        </w:trPr>
        <w:tc>
          <w:tcPr>
            <w:tcW w:w="867" w:type="dxa"/>
          </w:tcPr>
          <w:p w:rsidR="002E5F31" w:rsidRPr="002E5F31" w:rsidRDefault="002E5F31" w:rsidP="002E5F31">
            <w:pPr>
              <w:jc w:val="center"/>
              <w:rPr>
                <w:sz w:val="16"/>
                <w:szCs w:val="16"/>
              </w:rPr>
            </w:pPr>
          </w:p>
        </w:tc>
        <w:tc>
          <w:tcPr>
            <w:tcW w:w="5083" w:type="dxa"/>
          </w:tcPr>
          <w:p w:rsidR="002E5F31" w:rsidRPr="002E5F31" w:rsidRDefault="002E5F31" w:rsidP="002E5F31">
            <w:pPr>
              <w:jc w:val="center"/>
              <w:rPr>
                <w:b/>
                <w:sz w:val="16"/>
                <w:szCs w:val="16"/>
              </w:rPr>
            </w:pPr>
            <w:r w:rsidRPr="002E5F31">
              <w:rPr>
                <w:b/>
                <w:sz w:val="16"/>
                <w:szCs w:val="16"/>
              </w:rPr>
              <w:t>Итого</w:t>
            </w:r>
          </w:p>
        </w:tc>
        <w:tc>
          <w:tcPr>
            <w:tcW w:w="2283" w:type="dxa"/>
          </w:tcPr>
          <w:p w:rsidR="002E5F31" w:rsidRPr="002E5F31" w:rsidRDefault="002E5F31" w:rsidP="002E5F31">
            <w:pPr>
              <w:ind w:left="-71"/>
              <w:jc w:val="center"/>
              <w:rPr>
                <w:b/>
                <w:sz w:val="16"/>
                <w:szCs w:val="16"/>
              </w:rPr>
            </w:pPr>
            <w:r w:rsidRPr="002E5F31">
              <w:rPr>
                <w:b/>
                <w:sz w:val="16"/>
                <w:szCs w:val="16"/>
              </w:rPr>
              <w:t>183 102</w:t>
            </w:r>
          </w:p>
        </w:tc>
      </w:tr>
      <w:tr w:rsidR="002E5F31" w:rsidRPr="002E5F31" w:rsidTr="002E5F31">
        <w:trPr>
          <w:trHeight w:val="199"/>
          <w:jc w:val="center"/>
        </w:trPr>
        <w:tc>
          <w:tcPr>
            <w:tcW w:w="867" w:type="dxa"/>
          </w:tcPr>
          <w:p w:rsidR="002E5F31" w:rsidRPr="002E5F31" w:rsidRDefault="002E5F31" w:rsidP="002E5F31">
            <w:pPr>
              <w:jc w:val="center"/>
              <w:rPr>
                <w:sz w:val="16"/>
                <w:szCs w:val="16"/>
              </w:rPr>
            </w:pPr>
          </w:p>
        </w:tc>
        <w:tc>
          <w:tcPr>
            <w:tcW w:w="5083" w:type="dxa"/>
          </w:tcPr>
          <w:p w:rsidR="002E5F31" w:rsidRPr="002E5F31" w:rsidRDefault="002E5F31" w:rsidP="002E5F31">
            <w:pPr>
              <w:jc w:val="center"/>
              <w:rPr>
                <w:b/>
                <w:sz w:val="16"/>
                <w:szCs w:val="16"/>
              </w:rPr>
            </w:pPr>
            <w:r w:rsidRPr="002E5F31">
              <w:rPr>
                <w:b/>
                <w:sz w:val="16"/>
                <w:szCs w:val="16"/>
              </w:rPr>
              <w:t>Тариф</w:t>
            </w:r>
          </w:p>
        </w:tc>
        <w:tc>
          <w:tcPr>
            <w:tcW w:w="2283" w:type="dxa"/>
          </w:tcPr>
          <w:p w:rsidR="002E5F31" w:rsidRPr="002E5F31" w:rsidRDefault="002E5F31" w:rsidP="002E5F31">
            <w:pPr>
              <w:jc w:val="center"/>
              <w:rPr>
                <w:sz w:val="16"/>
                <w:szCs w:val="16"/>
              </w:rPr>
            </w:pPr>
            <w:r w:rsidRPr="002E5F31">
              <w:rPr>
                <w:sz w:val="16"/>
                <w:szCs w:val="16"/>
              </w:rPr>
              <w:t xml:space="preserve">6,37 </w:t>
            </w:r>
          </w:p>
        </w:tc>
      </w:tr>
    </w:tbl>
    <w:p w:rsidR="002E5F31" w:rsidRPr="002E5F31" w:rsidRDefault="002E5F31" w:rsidP="002E5F31">
      <w:pPr>
        <w:ind w:firstLine="567"/>
        <w:jc w:val="both"/>
        <w:rPr>
          <w:sz w:val="16"/>
          <w:szCs w:val="16"/>
        </w:rPr>
      </w:pPr>
    </w:p>
    <w:p w:rsidR="002E5F31" w:rsidRPr="002E5F31" w:rsidRDefault="002E5F31" w:rsidP="002E5F31">
      <w:pPr>
        <w:ind w:firstLine="567"/>
        <w:jc w:val="both"/>
        <w:rPr>
          <w:sz w:val="16"/>
          <w:szCs w:val="16"/>
        </w:rPr>
      </w:pPr>
      <w:r w:rsidRPr="002E5F31">
        <w:rPr>
          <w:sz w:val="16"/>
          <w:szCs w:val="16"/>
        </w:rPr>
        <w:t xml:space="preserve">Системы коммунального водоснабжения являются крупными потребителями электроэнергии. Удельный расход электроэнергии этими предприятиями  на нужды </w:t>
      </w:r>
      <w:proofErr w:type="spellStart"/>
      <w:r w:rsidRPr="002E5F31">
        <w:rPr>
          <w:sz w:val="16"/>
          <w:szCs w:val="16"/>
        </w:rPr>
        <w:t>жилищно-комунального</w:t>
      </w:r>
      <w:proofErr w:type="spellEnd"/>
      <w:r w:rsidRPr="002E5F31">
        <w:rPr>
          <w:sz w:val="16"/>
          <w:szCs w:val="16"/>
        </w:rPr>
        <w:t xml:space="preserve"> хозяйства </w:t>
      </w:r>
      <w:r w:rsidRPr="002E5F31">
        <w:rPr>
          <w:b/>
          <w:sz w:val="16"/>
          <w:szCs w:val="16"/>
        </w:rPr>
        <w:t>в расчёте на одного жителя составляет в среднем 0,3÷0,4 кВт*</w:t>
      </w:r>
      <w:proofErr w:type="gramStart"/>
      <w:r w:rsidRPr="002E5F31">
        <w:rPr>
          <w:b/>
          <w:sz w:val="16"/>
          <w:szCs w:val="16"/>
        </w:rPr>
        <w:t>ч</w:t>
      </w:r>
      <w:proofErr w:type="gramEnd"/>
      <w:r w:rsidRPr="002E5F31">
        <w:rPr>
          <w:b/>
          <w:sz w:val="16"/>
          <w:szCs w:val="16"/>
        </w:rPr>
        <w:t xml:space="preserve"> /сутки. </w:t>
      </w:r>
      <w:r w:rsidRPr="002E5F31">
        <w:rPr>
          <w:sz w:val="16"/>
          <w:szCs w:val="16"/>
        </w:rPr>
        <w:t xml:space="preserve">Для населения п. Островское  это значение составляет </w:t>
      </w:r>
      <w:r w:rsidRPr="002E5F31">
        <w:rPr>
          <w:b/>
          <w:sz w:val="16"/>
          <w:szCs w:val="16"/>
        </w:rPr>
        <w:t>0,13 кВт*</w:t>
      </w:r>
      <w:proofErr w:type="gramStart"/>
      <w:r w:rsidRPr="002E5F31">
        <w:rPr>
          <w:b/>
          <w:sz w:val="16"/>
          <w:szCs w:val="16"/>
        </w:rPr>
        <w:t>ч</w:t>
      </w:r>
      <w:proofErr w:type="gramEnd"/>
      <w:r w:rsidRPr="002E5F31">
        <w:rPr>
          <w:b/>
          <w:sz w:val="16"/>
          <w:szCs w:val="16"/>
        </w:rPr>
        <w:t xml:space="preserve"> на человека в сутки</w:t>
      </w:r>
      <w:r w:rsidRPr="002E5F31">
        <w:rPr>
          <w:sz w:val="16"/>
          <w:szCs w:val="16"/>
        </w:rPr>
        <w:t>.</w:t>
      </w:r>
    </w:p>
    <w:p w:rsidR="002E5F31" w:rsidRPr="002E5F31" w:rsidRDefault="002E5F31" w:rsidP="002E5F31">
      <w:pPr>
        <w:pStyle w:val="aa"/>
        <w:ind w:left="0" w:firstLine="567"/>
        <w:rPr>
          <w:rFonts w:ascii="Times New Roman" w:hAnsi="Times New Roman" w:cs="Times New Roman"/>
          <w:sz w:val="16"/>
          <w:szCs w:val="16"/>
        </w:rPr>
      </w:pPr>
      <w:r w:rsidRPr="002E5F31">
        <w:rPr>
          <w:rFonts w:ascii="Times New Roman" w:hAnsi="Times New Roman" w:cs="Times New Roman"/>
          <w:sz w:val="16"/>
          <w:szCs w:val="16"/>
        </w:rPr>
        <w:t>Основными потребителями электроэнергии в системе коммунального водоснабжения и водоотведения являются:</w:t>
      </w:r>
    </w:p>
    <w:p w:rsidR="002E5F31" w:rsidRPr="002E5F31" w:rsidRDefault="002E5F31" w:rsidP="002E5F31">
      <w:pPr>
        <w:pStyle w:val="aa"/>
        <w:ind w:left="0"/>
        <w:rPr>
          <w:rFonts w:ascii="Times New Roman" w:hAnsi="Times New Roman" w:cs="Times New Roman"/>
          <w:sz w:val="16"/>
          <w:szCs w:val="16"/>
        </w:rPr>
      </w:pPr>
      <w:r w:rsidRPr="002E5F31">
        <w:rPr>
          <w:rFonts w:ascii="Times New Roman" w:hAnsi="Times New Roman" w:cs="Times New Roman"/>
          <w:sz w:val="16"/>
          <w:szCs w:val="16"/>
        </w:rPr>
        <w:t xml:space="preserve">-  насосные станции </w:t>
      </w:r>
      <w:proofErr w:type="gramStart"/>
      <w:r w:rsidRPr="002E5F31">
        <w:rPr>
          <w:rFonts w:ascii="Times New Roman" w:hAnsi="Times New Roman" w:cs="Times New Roman"/>
          <w:sz w:val="16"/>
          <w:szCs w:val="16"/>
          <w:lang w:val="en-US"/>
        </w:rPr>
        <w:t>I</w:t>
      </w:r>
      <w:proofErr w:type="gramEnd"/>
      <w:r w:rsidRPr="002E5F31">
        <w:rPr>
          <w:rFonts w:ascii="Times New Roman" w:hAnsi="Times New Roman" w:cs="Times New Roman"/>
          <w:sz w:val="16"/>
          <w:szCs w:val="16"/>
        </w:rPr>
        <w:t>подъема, обеспечивающие забор воды из источника (поверхностного или подземного) и транспортирование её к водоочистной станции или сборным резервуарам;</w:t>
      </w:r>
    </w:p>
    <w:p w:rsidR="002E5F31" w:rsidRPr="002E5F31" w:rsidRDefault="002E5F31" w:rsidP="002E5F31">
      <w:pPr>
        <w:pStyle w:val="aa"/>
        <w:ind w:left="0"/>
        <w:rPr>
          <w:rFonts w:ascii="Times New Roman" w:hAnsi="Times New Roman" w:cs="Times New Roman"/>
          <w:sz w:val="16"/>
          <w:szCs w:val="16"/>
        </w:rPr>
      </w:pPr>
      <w:r w:rsidRPr="002E5F31">
        <w:rPr>
          <w:rFonts w:ascii="Times New Roman" w:hAnsi="Times New Roman" w:cs="Times New Roman"/>
          <w:sz w:val="16"/>
          <w:szCs w:val="16"/>
        </w:rPr>
        <w:t xml:space="preserve">-  насосные станции </w:t>
      </w:r>
      <w:proofErr w:type="gramStart"/>
      <w:r w:rsidRPr="002E5F31">
        <w:rPr>
          <w:rFonts w:ascii="Times New Roman" w:hAnsi="Times New Roman" w:cs="Times New Roman"/>
          <w:sz w:val="16"/>
          <w:szCs w:val="16"/>
          <w:lang w:val="en-US"/>
        </w:rPr>
        <w:t>II</w:t>
      </w:r>
      <w:proofErr w:type="gramEnd"/>
      <w:r w:rsidRPr="002E5F31">
        <w:rPr>
          <w:rFonts w:ascii="Times New Roman" w:hAnsi="Times New Roman" w:cs="Times New Roman"/>
          <w:sz w:val="16"/>
          <w:szCs w:val="16"/>
        </w:rPr>
        <w:t>подъема, передающие воду от резервуаров чистой воды в водопроводную сеть населённого пункта;</w:t>
      </w:r>
    </w:p>
    <w:p w:rsidR="002E5F31" w:rsidRPr="002E5F31" w:rsidRDefault="002E5F31" w:rsidP="002E5F31">
      <w:pPr>
        <w:pStyle w:val="aa"/>
        <w:ind w:left="0"/>
        <w:rPr>
          <w:rFonts w:ascii="Times New Roman" w:hAnsi="Times New Roman" w:cs="Times New Roman"/>
          <w:sz w:val="16"/>
          <w:szCs w:val="16"/>
        </w:rPr>
      </w:pPr>
      <w:r w:rsidRPr="002E5F31">
        <w:rPr>
          <w:rFonts w:ascii="Times New Roman" w:hAnsi="Times New Roman" w:cs="Times New Roman"/>
          <w:sz w:val="16"/>
          <w:szCs w:val="16"/>
        </w:rPr>
        <w:t xml:space="preserve">-  насосные станции </w:t>
      </w:r>
      <w:r w:rsidRPr="002E5F31">
        <w:rPr>
          <w:rFonts w:ascii="Times New Roman" w:hAnsi="Times New Roman" w:cs="Times New Roman"/>
          <w:sz w:val="16"/>
          <w:szCs w:val="16"/>
          <w:lang w:val="en-US"/>
        </w:rPr>
        <w:t>III</w:t>
      </w:r>
      <w:r w:rsidRPr="002E5F31">
        <w:rPr>
          <w:rFonts w:ascii="Times New Roman" w:hAnsi="Times New Roman" w:cs="Times New Roman"/>
          <w:sz w:val="16"/>
          <w:szCs w:val="16"/>
        </w:rPr>
        <w:t xml:space="preserve"> и последующих подъемов, в том числе станции подкачки, непосредственно у потребителей, создающие требуемые напоры воды;</w:t>
      </w:r>
    </w:p>
    <w:p w:rsidR="002E5F31" w:rsidRPr="002E5F31" w:rsidRDefault="002E5F31" w:rsidP="002E5F31">
      <w:pPr>
        <w:pStyle w:val="aa"/>
        <w:ind w:left="0"/>
        <w:rPr>
          <w:rFonts w:ascii="Times New Roman" w:hAnsi="Times New Roman" w:cs="Times New Roman"/>
          <w:sz w:val="16"/>
          <w:szCs w:val="16"/>
        </w:rPr>
      </w:pPr>
      <w:r w:rsidRPr="002E5F31">
        <w:rPr>
          <w:rFonts w:ascii="Times New Roman" w:hAnsi="Times New Roman" w:cs="Times New Roman"/>
          <w:sz w:val="16"/>
          <w:szCs w:val="16"/>
        </w:rPr>
        <w:t>-  насосные станции по перекачке сточных вод, устраиваемые в тех случаях, когда нет возможности транспортировать их самотеком до очистной станции и далее до водоема;</w:t>
      </w:r>
    </w:p>
    <w:p w:rsidR="002E5F31" w:rsidRPr="002E5F31" w:rsidRDefault="002E5F31" w:rsidP="002E5F31">
      <w:pPr>
        <w:pStyle w:val="aa"/>
        <w:ind w:left="0"/>
        <w:rPr>
          <w:rFonts w:ascii="Times New Roman" w:hAnsi="Times New Roman" w:cs="Times New Roman"/>
          <w:sz w:val="16"/>
          <w:szCs w:val="16"/>
        </w:rPr>
      </w:pPr>
      <w:r w:rsidRPr="002E5F31">
        <w:rPr>
          <w:rFonts w:ascii="Times New Roman" w:hAnsi="Times New Roman" w:cs="Times New Roman"/>
          <w:sz w:val="16"/>
          <w:szCs w:val="16"/>
        </w:rPr>
        <w:t>-  предприятия по очистке сточных вод и обработке осадков;</w:t>
      </w:r>
    </w:p>
    <w:p w:rsidR="002E5F31" w:rsidRPr="002E5F31" w:rsidRDefault="002E5F31" w:rsidP="002E5F31">
      <w:pPr>
        <w:pStyle w:val="aa"/>
        <w:ind w:left="0"/>
        <w:rPr>
          <w:rFonts w:ascii="Times New Roman" w:hAnsi="Times New Roman" w:cs="Times New Roman"/>
          <w:sz w:val="16"/>
          <w:szCs w:val="16"/>
        </w:rPr>
      </w:pPr>
      <w:r w:rsidRPr="002E5F31">
        <w:rPr>
          <w:rFonts w:ascii="Times New Roman" w:hAnsi="Times New Roman" w:cs="Times New Roman"/>
          <w:sz w:val="16"/>
          <w:szCs w:val="16"/>
        </w:rPr>
        <w:t xml:space="preserve">-  административные здания, мастерские и другие вспомогательные службы. </w:t>
      </w:r>
    </w:p>
    <w:p w:rsidR="002E5F31" w:rsidRPr="002E5F31" w:rsidRDefault="002E5F31" w:rsidP="002E5F31">
      <w:pPr>
        <w:ind w:firstLine="482"/>
        <w:jc w:val="both"/>
        <w:rPr>
          <w:sz w:val="16"/>
          <w:szCs w:val="16"/>
        </w:rPr>
      </w:pPr>
      <w:r w:rsidRPr="002E5F31">
        <w:rPr>
          <w:sz w:val="16"/>
          <w:szCs w:val="16"/>
        </w:rPr>
        <w:t xml:space="preserve">Измерения показателей электропотребления по вводам и отходящим линиям проводилось в характерный </w:t>
      </w:r>
      <w:proofErr w:type="spellStart"/>
      <w:r w:rsidRPr="002E5F31">
        <w:rPr>
          <w:sz w:val="16"/>
          <w:szCs w:val="16"/>
        </w:rPr>
        <w:t>период</w:t>
      </w:r>
      <w:proofErr w:type="gramStart"/>
      <w:r w:rsidRPr="002E5F31">
        <w:rPr>
          <w:sz w:val="16"/>
          <w:szCs w:val="16"/>
        </w:rPr>
        <w:t>,э</w:t>
      </w:r>
      <w:proofErr w:type="gramEnd"/>
      <w:r w:rsidRPr="002E5F31">
        <w:rPr>
          <w:sz w:val="16"/>
          <w:szCs w:val="16"/>
        </w:rPr>
        <w:t>лектроанализаторомFluke</w:t>
      </w:r>
      <w:proofErr w:type="spellEnd"/>
      <w:r w:rsidRPr="002E5F31">
        <w:rPr>
          <w:sz w:val="16"/>
          <w:szCs w:val="16"/>
        </w:rPr>
        <w:t xml:space="preserve"> – 43В.</w:t>
      </w:r>
    </w:p>
    <w:p w:rsidR="002E5F31" w:rsidRPr="002E5F31" w:rsidRDefault="002E5F31" w:rsidP="002E5F31">
      <w:pPr>
        <w:jc w:val="both"/>
        <w:rPr>
          <w:sz w:val="16"/>
          <w:szCs w:val="16"/>
        </w:rPr>
      </w:pPr>
      <w:r w:rsidRPr="002E5F31">
        <w:rPr>
          <w:sz w:val="16"/>
          <w:szCs w:val="16"/>
        </w:rPr>
        <w:t>Результаты измерений отражены в  таблицах</w:t>
      </w:r>
      <w:proofErr w:type="gramStart"/>
      <w:r w:rsidRPr="002E5F31">
        <w:rPr>
          <w:sz w:val="16"/>
          <w:szCs w:val="16"/>
        </w:rPr>
        <w:t>2</w:t>
      </w:r>
      <w:proofErr w:type="gramEnd"/>
      <w:r w:rsidRPr="002E5F31">
        <w:rPr>
          <w:sz w:val="16"/>
          <w:szCs w:val="16"/>
        </w:rPr>
        <w:t>.1.4.3 ÷ 2.1.4.11</w:t>
      </w:r>
    </w:p>
    <w:p w:rsidR="002E5F31" w:rsidRPr="002E5F31" w:rsidRDefault="002E5F31" w:rsidP="002E5F31">
      <w:pPr>
        <w:ind w:firstLine="426"/>
        <w:jc w:val="right"/>
        <w:rPr>
          <w:sz w:val="16"/>
          <w:szCs w:val="16"/>
        </w:rPr>
      </w:pPr>
      <w:r w:rsidRPr="002E5F31">
        <w:rPr>
          <w:sz w:val="16"/>
          <w:szCs w:val="16"/>
        </w:rPr>
        <w:t>Таблица 2.1.4.3</w:t>
      </w:r>
    </w:p>
    <w:p w:rsidR="002E5F31" w:rsidRPr="002E5F31" w:rsidRDefault="002E5F31" w:rsidP="002E5F31">
      <w:pPr>
        <w:pStyle w:val="af4"/>
        <w:jc w:val="center"/>
        <w:rPr>
          <w:sz w:val="16"/>
          <w:szCs w:val="16"/>
        </w:rPr>
      </w:pPr>
      <w:r w:rsidRPr="002E5F31">
        <w:rPr>
          <w:sz w:val="16"/>
          <w:szCs w:val="16"/>
        </w:rPr>
        <w:t>Результаты измерений параметров электрической сети на вводе</w:t>
      </w:r>
    </w:p>
    <w:p w:rsidR="002E5F31" w:rsidRPr="002E5F31" w:rsidRDefault="002E5F31" w:rsidP="002E5F31">
      <w:pPr>
        <w:pStyle w:val="af4"/>
        <w:jc w:val="center"/>
        <w:rPr>
          <w:sz w:val="16"/>
          <w:szCs w:val="16"/>
        </w:rPr>
      </w:pPr>
      <w:r w:rsidRPr="002E5F31">
        <w:rPr>
          <w:sz w:val="16"/>
          <w:szCs w:val="16"/>
        </w:rPr>
        <w:t>скважина № 5275</w:t>
      </w:r>
    </w:p>
    <w:p w:rsidR="002E5F31" w:rsidRPr="002E5F31" w:rsidRDefault="002E5F31" w:rsidP="002E5F31">
      <w:pPr>
        <w:pStyle w:val="af4"/>
        <w:jc w:val="center"/>
        <w:rPr>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093"/>
        <w:gridCol w:w="851"/>
        <w:gridCol w:w="708"/>
        <w:gridCol w:w="709"/>
        <w:gridCol w:w="709"/>
        <w:gridCol w:w="709"/>
        <w:gridCol w:w="708"/>
        <w:gridCol w:w="715"/>
        <w:gridCol w:w="709"/>
        <w:gridCol w:w="561"/>
        <w:gridCol w:w="709"/>
        <w:gridCol w:w="708"/>
      </w:tblGrid>
      <w:tr w:rsidR="002E5F31" w:rsidRPr="002E5F31" w:rsidTr="002E5F31">
        <w:trPr>
          <w:trHeight w:val="78"/>
        </w:trPr>
        <w:tc>
          <w:tcPr>
            <w:tcW w:w="2093" w:type="dxa"/>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ind w:left="60"/>
              <w:jc w:val="center"/>
              <w:rPr>
                <w:rFonts w:eastAsia="SimSun"/>
                <w:sz w:val="16"/>
                <w:szCs w:val="16"/>
              </w:rPr>
            </w:pPr>
            <w:r w:rsidRPr="002E5F31">
              <w:rPr>
                <w:rFonts w:eastAsia="SimSun"/>
                <w:sz w:val="16"/>
                <w:szCs w:val="16"/>
              </w:rPr>
              <w:t>Фидер</w:t>
            </w:r>
          </w:p>
        </w:tc>
        <w:tc>
          <w:tcPr>
            <w:tcW w:w="851" w:type="dxa"/>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Фаза</w:t>
            </w:r>
          </w:p>
        </w:tc>
        <w:tc>
          <w:tcPr>
            <w:tcW w:w="708" w:type="dxa"/>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spacing w:after="120"/>
              <w:ind w:left="60"/>
              <w:jc w:val="center"/>
              <w:rPr>
                <w:rFonts w:eastAsia="SimSun"/>
                <w:sz w:val="16"/>
                <w:szCs w:val="16"/>
              </w:rPr>
            </w:pPr>
            <w:r w:rsidRPr="002E5F31">
              <w:rPr>
                <w:rFonts w:eastAsia="SimSun"/>
                <w:sz w:val="16"/>
                <w:szCs w:val="16"/>
                <w:lang w:val="en-US"/>
              </w:rPr>
              <w:t>U</w:t>
            </w:r>
            <w:r w:rsidRPr="002E5F31">
              <w:rPr>
                <w:rFonts w:eastAsia="SimSun"/>
                <w:sz w:val="16"/>
                <w:szCs w:val="16"/>
              </w:rPr>
              <w:t>,</w:t>
            </w:r>
            <w:r w:rsidRPr="002E5F31">
              <w:rPr>
                <w:rFonts w:eastAsia="SimSun"/>
                <w:sz w:val="16"/>
                <w:szCs w:val="16"/>
                <w:lang w:val="en-US"/>
              </w:rPr>
              <w:t>B</w:t>
            </w:r>
          </w:p>
        </w:tc>
        <w:tc>
          <w:tcPr>
            <w:tcW w:w="709" w:type="dxa"/>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spacing w:after="120"/>
              <w:ind w:left="60"/>
              <w:jc w:val="center"/>
              <w:rPr>
                <w:rFonts w:eastAsia="SimSun"/>
                <w:sz w:val="16"/>
                <w:szCs w:val="16"/>
              </w:rPr>
            </w:pPr>
            <w:r w:rsidRPr="002E5F31">
              <w:rPr>
                <w:rFonts w:eastAsia="SimSun"/>
                <w:sz w:val="16"/>
                <w:szCs w:val="16"/>
                <w:lang w:val="en-US"/>
              </w:rPr>
              <w:t>I</w:t>
            </w:r>
            <w:r w:rsidRPr="002E5F31">
              <w:rPr>
                <w:rFonts w:eastAsia="SimSun"/>
                <w:sz w:val="16"/>
                <w:szCs w:val="16"/>
              </w:rPr>
              <w:t>,</w:t>
            </w:r>
            <w:r w:rsidRPr="002E5F31">
              <w:rPr>
                <w:rFonts w:eastAsia="SimSun"/>
                <w:sz w:val="16"/>
                <w:szCs w:val="16"/>
                <w:lang w:val="en-US"/>
              </w:rPr>
              <w:t>A</w:t>
            </w:r>
          </w:p>
        </w:tc>
        <w:tc>
          <w:tcPr>
            <w:tcW w:w="709" w:type="dxa"/>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spacing w:after="120"/>
              <w:ind w:left="60"/>
              <w:jc w:val="center"/>
              <w:rPr>
                <w:rFonts w:eastAsia="SimSun"/>
                <w:sz w:val="16"/>
                <w:szCs w:val="16"/>
              </w:rPr>
            </w:pPr>
            <w:r w:rsidRPr="002E5F31">
              <w:rPr>
                <w:rFonts w:eastAsia="SimSun"/>
                <w:sz w:val="16"/>
                <w:szCs w:val="16"/>
                <w:lang w:val="en-US"/>
              </w:rPr>
              <w:t>P</w:t>
            </w:r>
            <w:r w:rsidRPr="002E5F31">
              <w:rPr>
                <w:rFonts w:eastAsia="SimSun"/>
                <w:sz w:val="16"/>
                <w:szCs w:val="16"/>
              </w:rPr>
              <w:t>, кВт</w:t>
            </w:r>
          </w:p>
        </w:tc>
        <w:tc>
          <w:tcPr>
            <w:tcW w:w="709" w:type="dxa"/>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spacing w:after="120"/>
              <w:ind w:left="60"/>
              <w:jc w:val="center"/>
              <w:rPr>
                <w:rFonts w:eastAsia="SimSun"/>
                <w:sz w:val="16"/>
                <w:szCs w:val="16"/>
                <w:vertAlign w:val="subscript"/>
              </w:rPr>
            </w:pPr>
            <w:r w:rsidRPr="002E5F31">
              <w:rPr>
                <w:rFonts w:eastAsia="SimSun"/>
                <w:sz w:val="16"/>
                <w:szCs w:val="16"/>
                <w:lang w:val="en-US"/>
              </w:rPr>
              <w:t>Q</w:t>
            </w:r>
            <w:r w:rsidRPr="002E5F31">
              <w:rPr>
                <w:rFonts w:eastAsia="SimSun"/>
                <w:sz w:val="16"/>
                <w:szCs w:val="16"/>
              </w:rPr>
              <w:t>,</w:t>
            </w:r>
            <w:r w:rsidRPr="002E5F31">
              <w:rPr>
                <w:rFonts w:eastAsia="SimSun"/>
                <w:sz w:val="16"/>
                <w:szCs w:val="16"/>
                <w:vertAlign w:val="subscript"/>
                <w:lang w:val="en-US"/>
              </w:rPr>
              <w:t>L</w:t>
            </w:r>
          </w:p>
          <w:p w:rsidR="002E5F31" w:rsidRPr="002E5F31" w:rsidRDefault="002E5F31" w:rsidP="002E5F31">
            <w:pPr>
              <w:spacing w:after="120"/>
              <w:ind w:left="60"/>
              <w:jc w:val="center"/>
              <w:rPr>
                <w:rFonts w:eastAsia="SimSun"/>
                <w:strike/>
                <w:sz w:val="16"/>
                <w:szCs w:val="16"/>
              </w:rPr>
            </w:pPr>
            <w:proofErr w:type="spellStart"/>
            <w:r w:rsidRPr="002E5F31">
              <w:rPr>
                <w:rFonts w:eastAsia="SimSun"/>
                <w:sz w:val="16"/>
                <w:szCs w:val="16"/>
              </w:rPr>
              <w:t>кВар</w:t>
            </w:r>
            <w:proofErr w:type="spellEnd"/>
          </w:p>
        </w:tc>
        <w:tc>
          <w:tcPr>
            <w:tcW w:w="708" w:type="dxa"/>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spacing w:after="120"/>
              <w:ind w:left="60"/>
              <w:jc w:val="center"/>
              <w:rPr>
                <w:rFonts w:eastAsia="SimSun"/>
                <w:sz w:val="16"/>
                <w:szCs w:val="16"/>
                <w:vertAlign w:val="subscript"/>
                <w:lang w:val="en-US"/>
              </w:rPr>
            </w:pPr>
            <w:r w:rsidRPr="002E5F31">
              <w:rPr>
                <w:rFonts w:eastAsia="SimSun"/>
                <w:sz w:val="16"/>
                <w:szCs w:val="16"/>
                <w:lang w:val="en-US"/>
              </w:rPr>
              <w:t>Q,</w:t>
            </w:r>
            <w:r w:rsidRPr="002E5F31">
              <w:rPr>
                <w:rFonts w:eastAsia="SimSun"/>
                <w:sz w:val="16"/>
                <w:szCs w:val="16"/>
                <w:vertAlign w:val="subscript"/>
                <w:lang w:val="en-US"/>
              </w:rPr>
              <w:t>C</w:t>
            </w:r>
          </w:p>
          <w:p w:rsidR="002E5F31" w:rsidRPr="002E5F31" w:rsidRDefault="002E5F31" w:rsidP="002E5F31">
            <w:pPr>
              <w:spacing w:after="120"/>
              <w:ind w:left="60"/>
              <w:rPr>
                <w:rFonts w:eastAsia="SimSun"/>
                <w:sz w:val="16"/>
                <w:szCs w:val="16"/>
              </w:rPr>
            </w:pPr>
            <w:proofErr w:type="spellStart"/>
            <w:r w:rsidRPr="002E5F31">
              <w:rPr>
                <w:rFonts w:eastAsia="SimSun"/>
                <w:sz w:val="16"/>
                <w:szCs w:val="16"/>
              </w:rPr>
              <w:t>кВар</w:t>
            </w:r>
            <w:proofErr w:type="spellEnd"/>
          </w:p>
        </w:tc>
        <w:tc>
          <w:tcPr>
            <w:tcW w:w="715" w:type="dxa"/>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spacing w:after="120"/>
              <w:ind w:left="60"/>
              <w:jc w:val="center"/>
              <w:rPr>
                <w:rFonts w:eastAsia="SimSun"/>
                <w:sz w:val="16"/>
                <w:szCs w:val="16"/>
                <w:lang w:val="en-US"/>
              </w:rPr>
            </w:pPr>
            <w:r w:rsidRPr="002E5F31">
              <w:rPr>
                <w:rFonts w:eastAsia="SimSun"/>
                <w:sz w:val="16"/>
                <w:szCs w:val="16"/>
                <w:lang w:val="en-US"/>
              </w:rPr>
              <w:t>Cos φ</w:t>
            </w:r>
          </w:p>
        </w:tc>
        <w:tc>
          <w:tcPr>
            <w:tcW w:w="709" w:type="dxa"/>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spacing w:after="120"/>
              <w:ind w:left="60"/>
              <w:jc w:val="center"/>
              <w:rPr>
                <w:rFonts w:eastAsia="SimSun"/>
                <w:sz w:val="16"/>
                <w:szCs w:val="16"/>
              </w:rPr>
            </w:pPr>
            <w:r w:rsidRPr="002E5F31">
              <w:rPr>
                <w:rFonts w:eastAsia="SimSun"/>
                <w:sz w:val="16"/>
                <w:szCs w:val="16"/>
                <w:lang w:val="en-US"/>
              </w:rPr>
              <w:t xml:space="preserve">S, </w:t>
            </w:r>
            <w:proofErr w:type="spellStart"/>
            <w:r w:rsidRPr="002E5F31">
              <w:rPr>
                <w:rFonts w:eastAsia="SimSun"/>
                <w:sz w:val="16"/>
                <w:szCs w:val="16"/>
              </w:rPr>
              <w:t>кВА</w:t>
            </w:r>
            <w:proofErr w:type="spellEnd"/>
          </w:p>
        </w:tc>
        <w:tc>
          <w:tcPr>
            <w:tcW w:w="561" w:type="dxa"/>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spacing w:after="120"/>
              <w:ind w:left="60"/>
              <w:jc w:val="center"/>
              <w:rPr>
                <w:rFonts w:eastAsia="SimSun"/>
                <w:sz w:val="16"/>
                <w:szCs w:val="16"/>
                <w:vertAlign w:val="subscript"/>
                <w:lang w:val="en-US"/>
              </w:rPr>
            </w:pPr>
            <w:r w:rsidRPr="002E5F31">
              <w:rPr>
                <w:rFonts w:eastAsia="SimSun"/>
                <w:sz w:val="16"/>
                <w:szCs w:val="16"/>
                <w:lang w:val="en-US"/>
              </w:rPr>
              <w:t>H</w:t>
            </w:r>
            <w:r w:rsidRPr="002E5F31">
              <w:rPr>
                <w:rFonts w:eastAsia="SimSun"/>
                <w:sz w:val="16"/>
                <w:szCs w:val="16"/>
                <w:vertAlign w:val="subscript"/>
                <w:lang w:val="en-US"/>
              </w:rPr>
              <w:t>Z</w:t>
            </w:r>
          </w:p>
        </w:tc>
        <w:tc>
          <w:tcPr>
            <w:tcW w:w="709" w:type="dxa"/>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 ГАР</w:t>
            </w:r>
          </w:p>
          <w:p w:rsidR="002E5F31" w:rsidRPr="002E5F31" w:rsidRDefault="002E5F31" w:rsidP="002E5F31">
            <w:pPr>
              <w:spacing w:after="120"/>
              <w:ind w:left="60"/>
              <w:jc w:val="center"/>
              <w:rPr>
                <w:rFonts w:eastAsia="SimSun"/>
                <w:sz w:val="16"/>
                <w:szCs w:val="16"/>
                <w:lang w:val="en-US"/>
              </w:rPr>
            </w:pPr>
            <w:r w:rsidRPr="002E5F31">
              <w:rPr>
                <w:rFonts w:eastAsia="SimSun"/>
                <w:sz w:val="16"/>
                <w:szCs w:val="16"/>
                <w:lang w:val="en-US"/>
              </w:rPr>
              <w:t>U</w:t>
            </w:r>
          </w:p>
        </w:tc>
        <w:tc>
          <w:tcPr>
            <w:tcW w:w="708" w:type="dxa"/>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 ГАР</w:t>
            </w:r>
          </w:p>
          <w:p w:rsidR="002E5F31" w:rsidRPr="002E5F31" w:rsidRDefault="002E5F31" w:rsidP="002E5F31">
            <w:pPr>
              <w:spacing w:after="120"/>
              <w:ind w:left="60"/>
              <w:jc w:val="center"/>
              <w:rPr>
                <w:rFonts w:eastAsia="SimSun"/>
                <w:sz w:val="16"/>
                <w:szCs w:val="16"/>
              </w:rPr>
            </w:pPr>
            <w:r w:rsidRPr="002E5F31">
              <w:rPr>
                <w:rFonts w:eastAsia="SimSun"/>
                <w:sz w:val="16"/>
                <w:szCs w:val="16"/>
                <w:lang w:val="en-US"/>
              </w:rPr>
              <w:t>I</w:t>
            </w:r>
          </w:p>
        </w:tc>
      </w:tr>
      <w:tr w:rsidR="002E5F31" w:rsidRPr="002E5F31" w:rsidTr="002E5F31">
        <w:trPr>
          <w:trHeight w:val="78"/>
        </w:trPr>
        <w:tc>
          <w:tcPr>
            <w:tcW w:w="2093" w:type="dxa"/>
            <w:vMerge w:val="restart"/>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jc w:val="center"/>
              <w:rPr>
                <w:rFonts w:eastAsia="SimSun"/>
                <w:sz w:val="16"/>
                <w:szCs w:val="16"/>
              </w:rPr>
            </w:pPr>
            <w:r w:rsidRPr="002E5F31">
              <w:rPr>
                <w:rFonts w:eastAsia="SimSun"/>
                <w:sz w:val="16"/>
                <w:szCs w:val="16"/>
              </w:rPr>
              <w:t>Ввод в постройку скважина</w:t>
            </w:r>
          </w:p>
          <w:p w:rsidR="002E5F31" w:rsidRPr="002E5F31" w:rsidRDefault="002E5F31" w:rsidP="002E5F31">
            <w:pPr>
              <w:jc w:val="center"/>
              <w:rPr>
                <w:rFonts w:eastAsia="SimSun"/>
                <w:sz w:val="16"/>
                <w:szCs w:val="16"/>
              </w:rPr>
            </w:pPr>
            <w:r w:rsidRPr="002E5F31">
              <w:rPr>
                <w:rFonts w:eastAsia="SimSun"/>
                <w:sz w:val="16"/>
                <w:szCs w:val="16"/>
              </w:rPr>
              <w:t xml:space="preserve">№ 5275 ВРУ насос </w:t>
            </w:r>
          </w:p>
          <w:p w:rsidR="002E5F31" w:rsidRPr="002E5F31" w:rsidRDefault="002E5F31" w:rsidP="002E5F31">
            <w:pPr>
              <w:jc w:val="center"/>
              <w:rPr>
                <w:rFonts w:eastAsia="SimSun"/>
                <w:sz w:val="16"/>
                <w:szCs w:val="16"/>
              </w:rPr>
            </w:pPr>
            <w:r w:rsidRPr="002E5F31">
              <w:rPr>
                <w:rFonts w:eastAsia="SimSun"/>
                <w:sz w:val="16"/>
                <w:szCs w:val="16"/>
              </w:rPr>
              <w:lastRenderedPageBreak/>
              <w:t>ЭЦВ6-10-85</w:t>
            </w:r>
          </w:p>
        </w:tc>
        <w:tc>
          <w:tcPr>
            <w:tcW w:w="851"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lastRenderedPageBreak/>
              <w:t>А</w:t>
            </w:r>
          </w:p>
        </w:tc>
        <w:tc>
          <w:tcPr>
            <w:tcW w:w="708"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lang w:val="en-US"/>
              </w:rPr>
            </w:pPr>
            <w:r w:rsidRPr="002E5F31">
              <w:rPr>
                <w:sz w:val="16"/>
                <w:szCs w:val="16"/>
              </w:rPr>
              <w:t>224,1</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right"/>
              <w:rPr>
                <w:sz w:val="16"/>
                <w:szCs w:val="16"/>
              </w:rPr>
            </w:pPr>
            <w:r w:rsidRPr="002E5F31">
              <w:rPr>
                <w:sz w:val="16"/>
                <w:szCs w:val="16"/>
              </w:rPr>
              <w:t>5,78</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right"/>
              <w:rPr>
                <w:sz w:val="16"/>
                <w:szCs w:val="16"/>
              </w:rPr>
            </w:pPr>
            <w:r w:rsidRPr="002E5F31">
              <w:rPr>
                <w:sz w:val="16"/>
                <w:szCs w:val="16"/>
              </w:rPr>
              <w:t>1,10</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right"/>
              <w:rPr>
                <w:sz w:val="16"/>
                <w:szCs w:val="16"/>
              </w:rPr>
            </w:pPr>
            <w:r w:rsidRPr="002E5F31">
              <w:rPr>
                <w:sz w:val="16"/>
                <w:szCs w:val="16"/>
              </w:rPr>
              <w:t>0,70</w:t>
            </w:r>
          </w:p>
        </w:tc>
        <w:tc>
          <w:tcPr>
            <w:tcW w:w="708" w:type="dxa"/>
            <w:tcBorders>
              <w:top w:val="single" w:sz="4" w:space="0" w:color="auto"/>
              <w:left w:val="single" w:sz="4" w:space="0" w:color="auto"/>
              <w:bottom w:val="single" w:sz="4" w:space="0" w:color="auto"/>
              <w:right w:val="single" w:sz="4" w:space="0" w:color="auto"/>
            </w:tcBorders>
          </w:tcPr>
          <w:p w:rsidR="002E5F31" w:rsidRPr="002E5F31" w:rsidRDefault="002E5F31" w:rsidP="002E5F31">
            <w:pPr>
              <w:jc w:val="center"/>
              <w:rPr>
                <w:sz w:val="16"/>
                <w:szCs w:val="16"/>
              </w:rPr>
            </w:pPr>
          </w:p>
        </w:tc>
        <w:tc>
          <w:tcPr>
            <w:tcW w:w="715"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0,84</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1,30</w:t>
            </w:r>
          </w:p>
        </w:tc>
        <w:tc>
          <w:tcPr>
            <w:tcW w:w="561"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50</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1</w:t>
            </w:r>
          </w:p>
        </w:tc>
        <w:tc>
          <w:tcPr>
            <w:tcW w:w="708"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1</w:t>
            </w:r>
          </w:p>
        </w:tc>
      </w:tr>
      <w:tr w:rsidR="002E5F31" w:rsidRPr="002E5F31" w:rsidTr="002E5F31">
        <w:trPr>
          <w:trHeight w:val="78"/>
        </w:trPr>
        <w:tc>
          <w:tcPr>
            <w:tcW w:w="9889" w:type="dxa"/>
            <w:vMerge/>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rPr>
                <w:rFonts w:eastAsia="SimSun"/>
                <w:sz w:val="16"/>
                <w:szCs w:val="16"/>
              </w:rPr>
            </w:pPr>
          </w:p>
        </w:tc>
        <w:tc>
          <w:tcPr>
            <w:tcW w:w="851"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В</w:t>
            </w:r>
          </w:p>
        </w:tc>
        <w:tc>
          <w:tcPr>
            <w:tcW w:w="708"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lang w:val="en-US"/>
              </w:rPr>
            </w:pPr>
            <w:r w:rsidRPr="002E5F31">
              <w:rPr>
                <w:sz w:val="16"/>
                <w:szCs w:val="16"/>
              </w:rPr>
              <w:t>2</w:t>
            </w:r>
            <w:r w:rsidRPr="002E5F31">
              <w:rPr>
                <w:sz w:val="16"/>
                <w:szCs w:val="16"/>
                <w:lang w:val="en-US"/>
              </w:rPr>
              <w:t>0</w:t>
            </w:r>
            <w:r w:rsidRPr="002E5F31">
              <w:rPr>
                <w:sz w:val="16"/>
                <w:szCs w:val="16"/>
              </w:rPr>
              <w:t>9,</w:t>
            </w:r>
            <w:r w:rsidRPr="002E5F31">
              <w:rPr>
                <w:sz w:val="16"/>
                <w:szCs w:val="16"/>
                <w:lang w:val="en-US"/>
              </w:rPr>
              <w:t>8</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right"/>
              <w:rPr>
                <w:sz w:val="16"/>
                <w:szCs w:val="16"/>
              </w:rPr>
            </w:pPr>
            <w:r w:rsidRPr="002E5F31">
              <w:rPr>
                <w:sz w:val="16"/>
                <w:szCs w:val="16"/>
              </w:rPr>
              <w:t>5,91</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right"/>
              <w:rPr>
                <w:sz w:val="16"/>
                <w:szCs w:val="16"/>
              </w:rPr>
            </w:pPr>
            <w:r w:rsidRPr="002E5F31">
              <w:rPr>
                <w:sz w:val="16"/>
                <w:szCs w:val="16"/>
              </w:rPr>
              <w:t>1,15</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right"/>
              <w:rPr>
                <w:sz w:val="16"/>
                <w:szCs w:val="16"/>
              </w:rPr>
            </w:pPr>
            <w:r w:rsidRPr="002E5F31">
              <w:rPr>
                <w:sz w:val="16"/>
                <w:szCs w:val="16"/>
              </w:rPr>
              <w:t>0,62</w:t>
            </w:r>
          </w:p>
        </w:tc>
        <w:tc>
          <w:tcPr>
            <w:tcW w:w="708" w:type="dxa"/>
            <w:tcBorders>
              <w:top w:val="single" w:sz="4" w:space="0" w:color="auto"/>
              <w:left w:val="single" w:sz="4" w:space="0" w:color="auto"/>
              <w:bottom w:val="single" w:sz="4" w:space="0" w:color="auto"/>
              <w:right w:val="single" w:sz="4" w:space="0" w:color="auto"/>
            </w:tcBorders>
          </w:tcPr>
          <w:p w:rsidR="002E5F31" w:rsidRPr="002E5F31" w:rsidRDefault="002E5F31" w:rsidP="002E5F31">
            <w:pPr>
              <w:jc w:val="center"/>
              <w:rPr>
                <w:sz w:val="16"/>
                <w:szCs w:val="16"/>
              </w:rPr>
            </w:pPr>
          </w:p>
        </w:tc>
        <w:tc>
          <w:tcPr>
            <w:tcW w:w="715"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0,84</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1,27</w:t>
            </w:r>
          </w:p>
        </w:tc>
        <w:tc>
          <w:tcPr>
            <w:tcW w:w="561"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50</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1</w:t>
            </w:r>
          </w:p>
        </w:tc>
        <w:tc>
          <w:tcPr>
            <w:tcW w:w="708"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1</w:t>
            </w:r>
          </w:p>
        </w:tc>
      </w:tr>
      <w:tr w:rsidR="002E5F31" w:rsidRPr="002E5F31" w:rsidTr="002E5F31">
        <w:trPr>
          <w:trHeight w:val="78"/>
        </w:trPr>
        <w:tc>
          <w:tcPr>
            <w:tcW w:w="9889" w:type="dxa"/>
            <w:vMerge/>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rPr>
                <w:rFonts w:eastAsia="SimSun"/>
                <w:sz w:val="16"/>
                <w:szCs w:val="16"/>
              </w:rPr>
            </w:pPr>
          </w:p>
        </w:tc>
        <w:tc>
          <w:tcPr>
            <w:tcW w:w="851"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С</w:t>
            </w:r>
          </w:p>
        </w:tc>
        <w:tc>
          <w:tcPr>
            <w:tcW w:w="708"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lang w:val="en-US"/>
              </w:rPr>
            </w:pPr>
            <w:r w:rsidRPr="002E5F31">
              <w:rPr>
                <w:sz w:val="16"/>
                <w:szCs w:val="16"/>
              </w:rPr>
              <w:t>225,3</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right"/>
              <w:rPr>
                <w:sz w:val="16"/>
                <w:szCs w:val="16"/>
              </w:rPr>
            </w:pPr>
            <w:r w:rsidRPr="002E5F31">
              <w:rPr>
                <w:sz w:val="16"/>
                <w:szCs w:val="16"/>
              </w:rPr>
              <w:t>5,99</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right"/>
              <w:rPr>
                <w:sz w:val="16"/>
                <w:szCs w:val="16"/>
              </w:rPr>
            </w:pPr>
            <w:r w:rsidRPr="002E5F31">
              <w:rPr>
                <w:sz w:val="16"/>
                <w:szCs w:val="16"/>
              </w:rPr>
              <w:t>1,15</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right"/>
              <w:rPr>
                <w:sz w:val="16"/>
                <w:szCs w:val="16"/>
              </w:rPr>
            </w:pPr>
            <w:r w:rsidRPr="002E5F31">
              <w:rPr>
                <w:sz w:val="16"/>
                <w:szCs w:val="16"/>
              </w:rPr>
              <w:t>0,72</w:t>
            </w:r>
          </w:p>
        </w:tc>
        <w:tc>
          <w:tcPr>
            <w:tcW w:w="708" w:type="dxa"/>
            <w:tcBorders>
              <w:top w:val="single" w:sz="4" w:space="0" w:color="auto"/>
              <w:left w:val="single" w:sz="4" w:space="0" w:color="auto"/>
              <w:bottom w:val="single" w:sz="4" w:space="0" w:color="auto"/>
              <w:right w:val="single" w:sz="4" w:space="0" w:color="auto"/>
            </w:tcBorders>
          </w:tcPr>
          <w:p w:rsidR="002E5F31" w:rsidRPr="002E5F31" w:rsidRDefault="002E5F31" w:rsidP="002E5F31">
            <w:pPr>
              <w:jc w:val="center"/>
              <w:rPr>
                <w:sz w:val="16"/>
                <w:szCs w:val="16"/>
              </w:rPr>
            </w:pPr>
          </w:p>
        </w:tc>
        <w:tc>
          <w:tcPr>
            <w:tcW w:w="715"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0,85</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1,36</w:t>
            </w:r>
          </w:p>
        </w:tc>
        <w:tc>
          <w:tcPr>
            <w:tcW w:w="561"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50</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1</w:t>
            </w:r>
          </w:p>
        </w:tc>
        <w:tc>
          <w:tcPr>
            <w:tcW w:w="708"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1</w:t>
            </w:r>
          </w:p>
        </w:tc>
      </w:tr>
      <w:tr w:rsidR="002E5F31" w:rsidRPr="002E5F31" w:rsidTr="002E5F31">
        <w:trPr>
          <w:trHeight w:val="78"/>
        </w:trPr>
        <w:tc>
          <w:tcPr>
            <w:tcW w:w="2093" w:type="dxa"/>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lastRenderedPageBreak/>
              <w:t>Общее</w:t>
            </w:r>
          </w:p>
        </w:tc>
        <w:tc>
          <w:tcPr>
            <w:tcW w:w="851" w:type="dxa"/>
            <w:tcBorders>
              <w:top w:val="single" w:sz="4" w:space="0" w:color="auto"/>
              <w:left w:val="single" w:sz="4" w:space="0" w:color="auto"/>
              <w:bottom w:val="single" w:sz="4" w:space="0" w:color="auto"/>
              <w:right w:val="single" w:sz="4" w:space="0" w:color="auto"/>
            </w:tcBorders>
          </w:tcPr>
          <w:p w:rsidR="002E5F31" w:rsidRPr="002E5F31" w:rsidRDefault="002E5F31" w:rsidP="002E5F31">
            <w:pPr>
              <w:spacing w:after="120"/>
              <w:ind w:left="60"/>
              <w:jc w:val="center"/>
              <w:rPr>
                <w:rFonts w:eastAsia="SimSun"/>
                <w:sz w:val="16"/>
                <w:szCs w:val="16"/>
              </w:rPr>
            </w:pPr>
          </w:p>
        </w:tc>
        <w:tc>
          <w:tcPr>
            <w:tcW w:w="708" w:type="dxa"/>
            <w:tcBorders>
              <w:top w:val="single" w:sz="4" w:space="0" w:color="auto"/>
              <w:left w:val="single" w:sz="4" w:space="0" w:color="auto"/>
              <w:bottom w:val="single" w:sz="4" w:space="0" w:color="auto"/>
              <w:right w:val="single" w:sz="4" w:space="0" w:color="auto"/>
            </w:tcBorders>
          </w:tcPr>
          <w:p w:rsidR="002E5F31" w:rsidRPr="002E5F31" w:rsidRDefault="002E5F31" w:rsidP="002E5F31">
            <w:pPr>
              <w:jc w:val="center"/>
              <w:rPr>
                <w:sz w:val="16"/>
                <w:szCs w:val="16"/>
              </w:rPr>
            </w:pPr>
          </w:p>
        </w:tc>
        <w:tc>
          <w:tcPr>
            <w:tcW w:w="709" w:type="dxa"/>
            <w:tcBorders>
              <w:top w:val="single" w:sz="4" w:space="0" w:color="auto"/>
              <w:left w:val="single" w:sz="4" w:space="0" w:color="auto"/>
              <w:bottom w:val="single" w:sz="4" w:space="0" w:color="auto"/>
              <w:right w:val="single" w:sz="4" w:space="0" w:color="auto"/>
            </w:tcBorders>
          </w:tcPr>
          <w:p w:rsidR="002E5F31" w:rsidRPr="002E5F31" w:rsidRDefault="002E5F31" w:rsidP="002E5F31">
            <w:pPr>
              <w:jc w:val="center"/>
              <w:rPr>
                <w:sz w:val="16"/>
                <w:szCs w:val="16"/>
              </w:rPr>
            </w:pP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3,4</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2,04</w:t>
            </w:r>
          </w:p>
        </w:tc>
        <w:tc>
          <w:tcPr>
            <w:tcW w:w="708" w:type="dxa"/>
            <w:tcBorders>
              <w:top w:val="single" w:sz="4" w:space="0" w:color="auto"/>
              <w:left w:val="single" w:sz="4" w:space="0" w:color="auto"/>
              <w:bottom w:val="single" w:sz="4" w:space="0" w:color="auto"/>
              <w:right w:val="single" w:sz="4" w:space="0" w:color="auto"/>
            </w:tcBorders>
          </w:tcPr>
          <w:p w:rsidR="002E5F31" w:rsidRPr="002E5F31" w:rsidRDefault="002E5F31" w:rsidP="002E5F31">
            <w:pPr>
              <w:jc w:val="center"/>
              <w:rPr>
                <w:sz w:val="16"/>
                <w:szCs w:val="16"/>
              </w:rPr>
            </w:pPr>
          </w:p>
        </w:tc>
        <w:tc>
          <w:tcPr>
            <w:tcW w:w="715" w:type="dxa"/>
            <w:tcBorders>
              <w:top w:val="single" w:sz="4" w:space="0" w:color="auto"/>
              <w:left w:val="single" w:sz="4" w:space="0" w:color="auto"/>
              <w:bottom w:val="single" w:sz="4" w:space="0" w:color="auto"/>
              <w:right w:val="single" w:sz="4" w:space="0" w:color="auto"/>
            </w:tcBorders>
          </w:tcPr>
          <w:p w:rsidR="002E5F31" w:rsidRPr="002E5F31" w:rsidRDefault="002E5F31" w:rsidP="002E5F31">
            <w:pPr>
              <w:jc w:val="center"/>
              <w:rPr>
                <w:sz w:val="16"/>
                <w:szCs w:val="16"/>
              </w:rPr>
            </w:pP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3,93</w:t>
            </w:r>
          </w:p>
        </w:tc>
        <w:tc>
          <w:tcPr>
            <w:tcW w:w="561" w:type="dxa"/>
            <w:tcBorders>
              <w:top w:val="single" w:sz="4" w:space="0" w:color="auto"/>
              <w:left w:val="single" w:sz="4" w:space="0" w:color="auto"/>
              <w:bottom w:val="single" w:sz="4" w:space="0" w:color="auto"/>
              <w:right w:val="single" w:sz="4" w:space="0" w:color="auto"/>
            </w:tcBorders>
          </w:tcPr>
          <w:p w:rsidR="002E5F31" w:rsidRPr="002E5F31" w:rsidRDefault="002E5F31" w:rsidP="002E5F31">
            <w:pPr>
              <w:spacing w:after="120"/>
              <w:ind w:left="60"/>
              <w:jc w:val="center"/>
              <w:rPr>
                <w:rFonts w:eastAsia="SimSun"/>
                <w:sz w:val="16"/>
                <w:szCs w:val="16"/>
              </w:rPr>
            </w:pPr>
          </w:p>
        </w:tc>
        <w:tc>
          <w:tcPr>
            <w:tcW w:w="709" w:type="dxa"/>
            <w:tcBorders>
              <w:top w:val="single" w:sz="4" w:space="0" w:color="auto"/>
              <w:left w:val="single" w:sz="4" w:space="0" w:color="auto"/>
              <w:bottom w:val="single" w:sz="4" w:space="0" w:color="auto"/>
              <w:right w:val="single" w:sz="4" w:space="0" w:color="auto"/>
            </w:tcBorders>
          </w:tcPr>
          <w:p w:rsidR="002E5F31" w:rsidRPr="002E5F31" w:rsidRDefault="002E5F31" w:rsidP="002E5F31">
            <w:pPr>
              <w:spacing w:after="120"/>
              <w:ind w:left="60"/>
              <w:jc w:val="center"/>
              <w:rPr>
                <w:rFonts w:eastAsia="SimSun"/>
                <w:sz w:val="16"/>
                <w:szCs w:val="16"/>
              </w:rPr>
            </w:pPr>
          </w:p>
        </w:tc>
        <w:tc>
          <w:tcPr>
            <w:tcW w:w="708" w:type="dxa"/>
            <w:tcBorders>
              <w:top w:val="single" w:sz="4" w:space="0" w:color="auto"/>
              <w:left w:val="single" w:sz="4" w:space="0" w:color="auto"/>
              <w:bottom w:val="single" w:sz="4" w:space="0" w:color="auto"/>
              <w:right w:val="single" w:sz="4" w:space="0" w:color="auto"/>
            </w:tcBorders>
          </w:tcPr>
          <w:p w:rsidR="002E5F31" w:rsidRPr="002E5F31" w:rsidRDefault="002E5F31" w:rsidP="002E5F31">
            <w:pPr>
              <w:spacing w:after="120"/>
              <w:ind w:left="60"/>
              <w:jc w:val="center"/>
              <w:rPr>
                <w:rFonts w:eastAsia="SimSun"/>
                <w:sz w:val="16"/>
                <w:szCs w:val="16"/>
              </w:rPr>
            </w:pPr>
          </w:p>
        </w:tc>
      </w:tr>
      <w:tr w:rsidR="002E5F31" w:rsidRPr="002E5F31" w:rsidTr="002E5F31">
        <w:trPr>
          <w:trHeight w:val="1025"/>
        </w:trPr>
        <w:tc>
          <w:tcPr>
            <w:tcW w:w="9889" w:type="dxa"/>
            <w:gridSpan w:val="12"/>
            <w:tcBorders>
              <w:top w:val="single" w:sz="4" w:space="0" w:color="auto"/>
              <w:left w:val="single" w:sz="4" w:space="0" w:color="auto"/>
              <w:bottom w:val="single" w:sz="4" w:space="0" w:color="auto"/>
              <w:right w:val="single" w:sz="4" w:space="0" w:color="auto"/>
            </w:tcBorders>
            <w:vAlign w:val="center"/>
          </w:tcPr>
          <w:p w:rsidR="002E5F31" w:rsidRPr="002E5F31" w:rsidRDefault="002E5F31" w:rsidP="002E5F31">
            <w:pPr>
              <w:ind w:left="60"/>
              <w:rPr>
                <w:rFonts w:eastAsia="SimSun"/>
                <w:b/>
                <w:sz w:val="16"/>
                <w:szCs w:val="16"/>
              </w:rPr>
            </w:pPr>
            <w:r w:rsidRPr="002E5F31">
              <w:rPr>
                <w:rFonts w:eastAsia="SimSun"/>
                <w:b/>
                <w:sz w:val="16"/>
                <w:szCs w:val="16"/>
              </w:rPr>
              <w:t>Выводы:</w:t>
            </w:r>
          </w:p>
          <w:p w:rsidR="002E5F31" w:rsidRPr="002E5F31" w:rsidRDefault="002E5F31" w:rsidP="002E5F31">
            <w:pPr>
              <w:ind w:left="60"/>
              <w:jc w:val="both"/>
              <w:rPr>
                <w:rFonts w:eastAsia="SimSun"/>
                <w:sz w:val="16"/>
                <w:szCs w:val="16"/>
              </w:rPr>
            </w:pPr>
            <w:r w:rsidRPr="002E5F31">
              <w:rPr>
                <w:rFonts w:eastAsia="SimSun"/>
                <w:sz w:val="16"/>
                <w:szCs w:val="16"/>
              </w:rPr>
              <w:t>- Отклонение напряжения на вводе соответствует ГОСТ 54149-2010 по предельно допустимым значениям, допускается ±10%</w:t>
            </w:r>
            <w:proofErr w:type="gramStart"/>
            <w:r w:rsidRPr="002E5F31">
              <w:rPr>
                <w:rFonts w:eastAsia="SimSun"/>
                <w:sz w:val="16"/>
                <w:szCs w:val="16"/>
                <w:lang w:val="en-US"/>
              </w:rPr>
              <w:t>U</w:t>
            </w:r>
            <w:proofErr w:type="gramEnd"/>
            <w:r w:rsidRPr="002E5F31">
              <w:rPr>
                <w:rFonts w:eastAsia="SimSun"/>
                <w:sz w:val="16"/>
                <w:szCs w:val="16"/>
                <w:vertAlign w:val="subscript"/>
              </w:rPr>
              <w:t>ном</w:t>
            </w:r>
            <w:r w:rsidRPr="002E5F31">
              <w:rPr>
                <w:rFonts w:eastAsia="SimSun"/>
                <w:sz w:val="16"/>
                <w:szCs w:val="16"/>
              </w:rPr>
              <w:t>.</w:t>
            </w:r>
          </w:p>
          <w:p w:rsidR="002E5F31" w:rsidRPr="002E5F31" w:rsidRDefault="002E5F31" w:rsidP="002E5F31">
            <w:pPr>
              <w:ind w:left="60"/>
              <w:jc w:val="both"/>
              <w:rPr>
                <w:rFonts w:eastAsia="SimSun"/>
                <w:sz w:val="16"/>
                <w:szCs w:val="16"/>
              </w:rPr>
            </w:pPr>
            <w:r w:rsidRPr="002E5F31">
              <w:rPr>
                <w:rFonts w:eastAsia="SimSun"/>
                <w:sz w:val="16"/>
                <w:szCs w:val="16"/>
              </w:rPr>
              <w:t>- Измеренная мощность электродвигателя, 3,4кВт, оказалась несколько меньше номинальной Р</w:t>
            </w:r>
            <w:r w:rsidRPr="002E5F31">
              <w:rPr>
                <w:rFonts w:eastAsia="SimSun"/>
                <w:sz w:val="16"/>
                <w:szCs w:val="16"/>
                <w:vertAlign w:val="subscript"/>
              </w:rPr>
              <w:t>ном</w:t>
            </w:r>
            <w:r w:rsidRPr="002E5F31">
              <w:rPr>
                <w:rFonts w:eastAsia="SimSun"/>
                <w:sz w:val="16"/>
                <w:szCs w:val="16"/>
              </w:rPr>
              <w:t>=4кВт.</w:t>
            </w:r>
          </w:p>
          <w:p w:rsidR="002E5F31" w:rsidRPr="002E5F31" w:rsidRDefault="002E5F31" w:rsidP="002E5F31">
            <w:pPr>
              <w:ind w:left="60"/>
              <w:jc w:val="both"/>
              <w:rPr>
                <w:rFonts w:eastAsia="SimSun"/>
                <w:sz w:val="16"/>
                <w:szCs w:val="16"/>
              </w:rPr>
            </w:pPr>
            <w:r w:rsidRPr="002E5F31">
              <w:rPr>
                <w:rFonts w:eastAsia="SimSun"/>
                <w:sz w:val="16"/>
                <w:szCs w:val="16"/>
              </w:rPr>
              <w:t xml:space="preserve">- Для управления насосом используется преобразователь ЧРП марки </w:t>
            </w:r>
            <w:r w:rsidRPr="002E5F31">
              <w:rPr>
                <w:rFonts w:eastAsia="SimSun"/>
                <w:sz w:val="16"/>
                <w:szCs w:val="16"/>
                <w:lang w:val="en-US"/>
              </w:rPr>
              <w:t>HYUNDAIN</w:t>
            </w:r>
            <w:r w:rsidRPr="002E5F31">
              <w:rPr>
                <w:rFonts w:eastAsia="SimSun"/>
                <w:sz w:val="16"/>
                <w:szCs w:val="16"/>
              </w:rPr>
              <w:t>700</w:t>
            </w:r>
            <w:r w:rsidRPr="002E5F31">
              <w:rPr>
                <w:rFonts w:eastAsia="SimSun"/>
                <w:sz w:val="16"/>
                <w:szCs w:val="16"/>
                <w:lang w:val="en-US"/>
              </w:rPr>
              <w:t>E</w:t>
            </w:r>
            <w:r w:rsidRPr="002E5F31">
              <w:rPr>
                <w:rFonts w:eastAsia="SimSun"/>
                <w:sz w:val="16"/>
                <w:szCs w:val="16"/>
              </w:rPr>
              <w:t xml:space="preserve"> 5,5кВт</w:t>
            </w:r>
          </w:p>
        </w:tc>
      </w:tr>
    </w:tbl>
    <w:p w:rsidR="002E5F31" w:rsidRPr="002E5F31" w:rsidRDefault="002E5F31" w:rsidP="002E5F31">
      <w:pPr>
        <w:ind w:firstLine="425"/>
        <w:jc w:val="right"/>
        <w:rPr>
          <w:sz w:val="16"/>
          <w:szCs w:val="16"/>
        </w:rPr>
      </w:pPr>
      <w:r w:rsidRPr="002E5F31">
        <w:rPr>
          <w:sz w:val="16"/>
          <w:szCs w:val="16"/>
        </w:rPr>
        <w:t>Таблица 2.1.4.4</w:t>
      </w:r>
    </w:p>
    <w:p w:rsidR="002E5F31" w:rsidRPr="002E5F31" w:rsidRDefault="002E5F31" w:rsidP="002E5F31">
      <w:pPr>
        <w:pStyle w:val="af4"/>
        <w:jc w:val="center"/>
        <w:rPr>
          <w:sz w:val="16"/>
          <w:szCs w:val="16"/>
        </w:rPr>
      </w:pPr>
      <w:r w:rsidRPr="002E5F31">
        <w:rPr>
          <w:sz w:val="16"/>
          <w:szCs w:val="16"/>
        </w:rPr>
        <w:t xml:space="preserve">Результаты измерений параметров электрической сети на вводе </w:t>
      </w:r>
    </w:p>
    <w:p w:rsidR="002E5F31" w:rsidRPr="002E5F31" w:rsidRDefault="002E5F31" w:rsidP="002E5F31">
      <w:pPr>
        <w:pStyle w:val="af4"/>
        <w:spacing w:after="120"/>
        <w:jc w:val="center"/>
        <w:rPr>
          <w:sz w:val="16"/>
          <w:szCs w:val="16"/>
        </w:rPr>
      </w:pPr>
      <w:r w:rsidRPr="002E5F31">
        <w:rPr>
          <w:sz w:val="16"/>
          <w:szCs w:val="16"/>
        </w:rPr>
        <w:t>скважина  №5403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093"/>
        <w:gridCol w:w="851"/>
        <w:gridCol w:w="708"/>
        <w:gridCol w:w="709"/>
        <w:gridCol w:w="709"/>
        <w:gridCol w:w="709"/>
        <w:gridCol w:w="708"/>
        <w:gridCol w:w="715"/>
        <w:gridCol w:w="709"/>
        <w:gridCol w:w="561"/>
        <w:gridCol w:w="709"/>
        <w:gridCol w:w="708"/>
      </w:tblGrid>
      <w:tr w:rsidR="002E5F31" w:rsidRPr="002E5F31" w:rsidTr="002E5F31">
        <w:trPr>
          <w:trHeight w:val="78"/>
        </w:trPr>
        <w:tc>
          <w:tcPr>
            <w:tcW w:w="2093" w:type="dxa"/>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ind w:left="60"/>
              <w:jc w:val="center"/>
              <w:rPr>
                <w:rFonts w:eastAsia="SimSun"/>
                <w:sz w:val="16"/>
                <w:szCs w:val="16"/>
              </w:rPr>
            </w:pPr>
            <w:r w:rsidRPr="002E5F31">
              <w:rPr>
                <w:rFonts w:eastAsia="SimSun"/>
                <w:sz w:val="16"/>
                <w:szCs w:val="16"/>
              </w:rPr>
              <w:t>Фидер</w:t>
            </w:r>
          </w:p>
        </w:tc>
        <w:tc>
          <w:tcPr>
            <w:tcW w:w="851" w:type="dxa"/>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Фаза</w:t>
            </w:r>
          </w:p>
        </w:tc>
        <w:tc>
          <w:tcPr>
            <w:tcW w:w="708" w:type="dxa"/>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spacing w:after="120"/>
              <w:ind w:left="60"/>
              <w:jc w:val="center"/>
              <w:rPr>
                <w:rFonts w:eastAsia="SimSun"/>
                <w:sz w:val="16"/>
                <w:szCs w:val="16"/>
              </w:rPr>
            </w:pPr>
            <w:r w:rsidRPr="002E5F31">
              <w:rPr>
                <w:rFonts w:eastAsia="SimSun"/>
                <w:sz w:val="16"/>
                <w:szCs w:val="16"/>
                <w:lang w:val="en-US"/>
              </w:rPr>
              <w:t>U</w:t>
            </w:r>
            <w:r w:rsidRPr="002E5F31">
              <w:rPr>
                <w:rFonts w:eastAsia="SimSun"/>
                <w:sz w:val="16"/>
                <w:szCs w:val="16"/>
              </w:rPr>
              <w:t>,</w:t>
            </w:r>
            <w:r w:rsidRPr="002E5F31">
              <w:rPr>
                <w:rFonts w:eastAsia="SimSun"/>
                <w:sz w:val="16"/>
                <w:szCs w:val="16"/>
                <w:lang w:val="en-US"/>
              </w:rPr>
              <w:t>B</w:t>
            </w:r>
          </w:p>
        </w:tc>
        <w:tc>
          <w:tcPr>
            <w:tcW w:w="709" w:type="dxa"/>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spacing w:after="120"/>
              <w:ind w:left="60"/>
              <w:jc w:val="center"/>
              <w:rPr>
                <w:rFonts w:eastAsia="SimSun"/>
                <w:sz w:val="16"/>
                <w:szCs w:val="16"/>
              </w:rPr>
            </w:pPr>
            <w:r w:rsidRPr="002E5F31">
              <w:rPr>
                <w:rFonts w:eastAsia="SimSun"/>
                <w:sz w:val="16"/>
                <w:szCs w:val="16"/>
                <w:lang w:val="en-US"/>
              </w:rPr>
              <w:t>I</w:t>
            </w:r>
            <w:r w:rsidRPr="002E5F31">
              <w:rPr>
                <w:rFonts w:eastAsia="SimSun"/>
                <w:sz w:val="16"/>
                <w:szCs w:val="16"/>
              </w:rPr>
              <w:t>,</w:t>
            </w:r>
            <w:r w:rsidRPr="002E5F31">
              <w:rPr>
                <w:rFonts w:eastAsia="SimSun"/>
                <w:sz w:val="16"/>
                <w:szCs w:val="16"/>
                <w:lang w:val="en-US"/>
              </w:rPr>
              <w:t>A</w:t>
            </w:r>
          </w:p>
        </w:tc>
        <w:tc>
          <w:tcPr>
            <w:tcW w:w="709" w:type="dxa"/>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spacing w:after="120"/>
              <w:ind w:left="60"/>
              <w:jc w:val="center"/>
              <w:rPr>
                <w:rFonts w:eastAsia="SimSun"/>
                <w:sz w:val="16"/>
                <w:szCs w:val="16"/>
              </w:rPr>
            </w:pPr>
            <w:r w:rsidRPr="002E5F31">
              <w:rPr>
                <w:rFonts w:eastAsia="SimSun"/>
                <w:sz w:val="16"/>
                <w:szCs w:val="16"/>
                <w:lang w:val="en-US"/>
              </w:rPr>
              <w:t>P</w:t>
            </w:r>
            <w:r w:rsidRPr="002E5F31">
              <w:rPr>
                <w:rFonts w:eastAsia="SimSun"/>
                <w:sz w:val="16"/>
                <w:szCs w:val="16"/>
              </w:rPr>
              <w:t>, кВт</w:t>
            </w:r>
          </w:p>
        </w:tc>
        <w:tc>
          <w:tcPr>
            <w:tcW w:w="709" w:type="dxa"/>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spacing w:after="120"/>
              <w:ind w:left="60"/>
              <w:jc w:val="center"/>
              <w:rPr>
                <w:rFonts w:eastAsia="SimSun"/>
                <w:sz w:val="16"/>
                <w:szCs w:val="16"/>
                <w:vertAlign w:val="subscript"/>
              </w:rPr>
            </w:pPr>
            <w:r w:rsidRPr="002E5F31">
              <w:rPr>
                <w:rFonts w:eastAsia="SimSun"/>
                <w:sz w:val="16"/>
                <w:szCs w:val="16"/>
                <w:lang w:val="en-US"/>
              </w:rPr>
              <w:t>Q</w:t>
            </w:r>
            <w:r w:rsidRPr="002E5F31">
              <w:rPr>
                <w:rFonts w:eastAsia="SimSun"/>
                <w:sz w:val="16"/>
                <w:szCs w:val="16"/>
              </w:rPr>
              <w:t>,</w:t>
            </w:r>
            <w:r w:rsidRPr="002E5F31">
              <w:rPr>
                <w:rFonts w:eastAsia="SimSun"/>
                <w:sz w:val="16"/>
                <w:szCs w:val="16"/>
                <w:vertAlign w:val="subscript"/>
                <w:lang w:val="en-US"/>
              </w:rPr>
              <w:t>L</w:t>
            </w:r>
          </w:p>
          <w:p w:rsidR="002E5F31" w:rsidRPr="002E5F31" w:rsidRDefault="002E5F31" w:rsidP="002E5F31">
            <w:pPr>
              <w:spacing w:after="120"/>
              <w:ind w:left="60"/>
              <w:jc w:val="center"/>
              <w:rPr>
                <w:rFonts w:eastAsia="SimSun"/>
                <w:strike/>
                <w:sz w:val="16"/>
                <w:szCs w:val="16"/>
              </w:rPr>
            </w:pPr>
            <w:proofErr w:type="spellStart"/>
            <w:r w:rsidRPr="002E5F31">
              <w:rPr>
                <w:rFonts w:eastAsia="SimSun"/>
                <w:sz w:val="16"/>
                <w:szCs w:val="16"/>
              </w:rPr>
              <w:t>кВар</w:t>
            </w:r>
            <w:proofErr w:type="spellEnd"/>
          </w:p>
        </w:tc>
        <w:tc>
          <w:tcPr>
            <w:tcW w:w="708" w:type="dxa"/>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spacing w:after="120"/>
              <w:ind w:left="60"/>
              <w:jc w:val="center"/>
              <w:rPr>
                <w:rFonts w:eastAsia="SimSun"/>
                <w:sz w:val="16"/>
                <w:szCs w:val="16"/>
                <w:vertAlign w:val="subscript"/>
                <w:lang w:val="en-US"/>
              </w:rPr>
            </w:pPr>
            <w:r w:rsidRPr="002E5F31">
              <w:rPr>
                <w:rFonts w:eastAsia="SimSun"/>
                <w:sz w:val="16"/>
                <w:szCs w:val="16"/>
                <w:lang w:val="en-US"/>
              </w:rPr>
              <w:t>Q,</w:t>
            </w:r>
            <w:r w:rsidRPr="002E5F31">
              <w:rPr>
                <w:rFonts w:eastAsia="SimSun"/>
                <w:sz w:val="16"/>
                <w:szCs w:val="16"/>
                <w:vertAlign w:val="subscript"/>
                <w:lang w:val="en-US"/>
              </w:rPr>
              <w:t>C</w:t>
            </w:r>
          </w:p>
          <w:p w:rsidR="002E5F31" w:rsidRPr="002E5F31" w:rsidRDefault="002E5F31" w:rsidP="002E5F31">
            <w:pPr>
              <w:spacing w:after="120"/>
              <w:ind w:left="60"/>
              <w:rPr>
                <w:rFonts w:eastAsia="SimSun"/>
                <w:sz w:val="16"/>
                <w:szCs w:val="16"/>
              </w:rPr>
            </w:pPr>
            <w:proofErr w:type="spellStart"/>
            <w:r w:rsidRPr="002E5F31">
              <w:rPr>
                <w:rFonts w:eastAsia="SimSun"/>
                <w:sz w:val="16"/>
                <w:szCs w:val="16"/>
              </w:rPr>
              <w:t>кВар</w:t>
            </w:r>
            <w:proofErr w:type="spellEnd"/>
          </w:p>
        </w:tc>
        <w:tc>
          <w:tcPr>
            <w:tcW w:w="715" w:type="dxa"/>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spacing w:after="120"/>
              <w:ind w:left="60"/>
              <w:jc w:val="center"/>
              <w:rPr>
                <w:rFonts w:eastAsia="SimSun"/>
                <w:sz w:val="16"/>
                <w:szCs w:val="16"/>
                <w:lang w:val="en-US"/>
              </w:rPr>
            </w:pPr>
            <w:r w:rsidRPr="002E5F31">
              <w:rPr>
                <w:rFonts w:eastAsia="SimSun"/>
                <w:sz w:val="16"/>
                <w:szCs w:val="16"/>
                <w:lang w:val="en-US"/>
              </w:rPr>
              <w:t>Cos φ</w:t>
            </w:r>
          </w:p>
        </w:tc>
        <w:tc>
          <w:tcPr>
            <w:tcW w:w="709" w:type="dxa"/>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spacing w:after="120"/>
              <w:ind w:left="60"/>
              <w:jc w:val="center"/>
              <w:rPr>
                <w:rFonts w:eastAsia="SimSun"/>
                <w:sz w:val="16"/>
                <w:szCs w:val="16"/>
              </w:rPr>
            </w:pPr>
            <w:r w:rsidRPr="002E5F31">
              <w:rPr>
                <w:rFonts w:eastAsia="SimSun"/>
                <w:sz w:val="16"/>
                <w:szCs w:val="16"/>
                <w:lang w:val="en-US"/>
              </w:rPr>
              <w:t xml:space="preserve">S, </w:t>
            </w:r>
            <w:proofErr w:type="spellStart"/>
            <w:r w:rsidRPr="002E5F31">
              <w:rPr>
                <w:rFonts w:eastAsia="SimSun"/>
                <w:sz w:val="16"/>
                <w:szCs w:val="16"/>
              </w:rPr>
              <w:t>кВА</w:t>
            </w:r>
            <w:proofErr w:type="spellEnd"/>
          </w:p>
        </w:tc>
        <w:tc>
          <w:tcPr>
            <w:tcW w:w="561" w:type="dxa"/>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spacing w:after="120"/>
              <w:ind w:left="60"/>
              <w:jc w:val="center"/>
              <w:rPr>
                <w:rFonts w:eastAsia="SimSun"/>
                <w:sz w:val="16"/>
                <w:szCs w:val="16"/>
                <w:vertAlign w:val="subscript"/>
                <w:lang w:val="en-US"/>
              </w:rPr>
            </w:pPr>
            <w:r w:rsidRPr="002E5F31">
              <w:rPr>
                <w:rFonts w:eastAsia="SimSun"/>
                <w:sz w:val="16"/>
                <w:szCs w:val="16"/>
                <w:lang w:val="en-US"/>
              </w:rPr>
              <w:t>H</w:t>
            </w:r>
            <w:r w:rsidRPr="002E5F31">
              <w:rPr>
                <w:rFonts w:eastAsia="SimSun"/>
                <w:sz w:val="16"/>
                <w:szCs w:val="16"/>
                <w:vertAlign w:val="subscript"/>
                <w:lang w:val="en-US"/>
              </w:rPr>
              <w:t>Z</w:t>
            </w:r>
          </w:p>
        </w:tc>
        <w:tc>
          <w:tcPr>
            <w:tcW w:w="709" w:type="dxa"/>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 ГАР</w:t>
            </w:r>
          </w:p>
          <w:p w:rsidR="002E5F31" w:rsidRPr="002E5F31" w:rsidRDefault="002E5F31" w:rsidP="002E5F31">
            <w:pPr>
              <w:spacing w:after="120"/>
              <w:ind w:left="60"/>
              <w:jc w:val="center"/>
              <w:rPr>
                <w:rFonts w:eastAsia="SimSun"/>
                <w:sz w:val="16"/>
                <w:szCs w:val="16"/>
                <w:lang w:val="en-US"/>
              </w:rPr>
            </w:pPr>
            <w:r w:rsidRPr="002E5F31">
              <w:rPr>
                <w:rFonts w:eastAsia="SimSun"/>
                <w:sz w:val="16"/>
                <w:szCs w:val="16"/>
                <w:lang w:val="en-US"/>
              </w:rPr>
              <w:t>U</w:t>
            </w:r>
          </w:p>
        </w:tc>
        <w:tc>
          <w:tcPr>
            <w:tcW w:w="708" w:type="dxa"/>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 ГАР</w:t>
            </w:r>
          </w:p>
          <w:p w:rsidR="002E5F31" w:rsidRPr="002E5F31" w:rsidRDefault="002E5F31" w:rsidP="002E5F31">
            <w:pPr>
              <w:spacing w:after="120"/>
              <w:ind w:left="60"/>
              <w:jc w:val="center"/>
              <w:rPr>
                <w:rFonts w:eastAsia="SimSun"/>
                <w:sz w:val="16"/>
                <w:szCs w:val="16"/>
              </w:rPr>
            </w:pPr>
            <w:r w:rsidRPr="002E5F31">
              <w:rPr>
                <w:rFonts w:eastAsia="SimSun"/>
                <w:sz w:val="16"/>
                <w:szCs w:val="16"/>
                <w:lang w:val="en-US"/>
              </w:rPr>
              <w:t>I</w:t>
            </w:r>
          </w:p>
        </w:tc>
      </w:tr>
      <w:tr w:rsidR="002E5F31" w:rsidRPr="002E5F31" w:rsidTr="002E5F31">
        <w:trPr>
          <w:trHeight w:val="78"/>
        </w:trPr>
        <w:tc>
          <w:tcPr>
            <w:tcW w:w="2093" w:type="dxa"/>
            <w:vMerge w:val="restart"/>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jc w:val="center"/>
              <w:rPr>
                <w:rFonts w:eastAsia="SimSun"/>
                <w:sz w:val="16"/>
                <w:szCs w:val="16"/>
              </w:rPr>
            </w:pPr>
            <w:r w:rsidRPr="002E5F31">
              <w:rPr>
                <w:rFonts w:eastAsia="SimSun"/>
                <w:sz w:val="16"/>
                <w:szCs w:val="16"/>
              </w:rPr>
              <w:t>Ввод в постройку скважина№</w:t>
            </w:r>
            <w:r w:rsidRPr="002E5F31">
              <w:rPr>
                <w:sz w:val="16"/>
                <w:szCs w:val="16"/>
              </w:rPr>
              <w:t>5403</w:t>
            </w:r>
            <w:r w:rsidRPr="002E5F31">
              <w:rPr>
                <w:rFonts w:eastAsia="SimSun"/>
                <w:sz w:val="16"/>
                <w:szCs w:val="16"/>
              </w:rPr>
              <w:t xml:space="preserve"> ВРУ насос ЭЦВ6-6,5-85</w:t>
            </w:r>
          </w:p>
        </w:tc>
        <w:tc>
          <w:tcPr>
            <w:tcW w:w="851"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А</w:t>
            </w:r>
          </w:p>
        </w:tc>
        <w:tc>
          <w:tcPr>
            <w:tcW w:w="708"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lang w:val="en-US"/>
              </w:rPr>
            </w:pPr>
            <w:r w:rsidRPr="002E5F31">
              <w:rPr>
                <w:sz w:val="16"/>
                <w:szCs w:val="16"/>
              </w:rPr>
              <w:t>224,1</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4,34</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0,82</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0,52</w:t>
            </w:r>
          </w:p>
        </w:tc>
        <w:tc>
          <w:tcPr>
            <w:tcW w:w="708" w:type="dxa"/>
            <w:tcBorders>
              <w:top w:val="single" w:sz="4" w:space="0" w:color="auto"/>
              <w:left w:val="single" w:sz="4" w:space="0" w:color="auto"/>
              <w:bottom w:val="single" w:sz="4" w:space="0" w:color="auto"/>
              <w:right w:val="single" w:sz="4" w:space="0" w:color="auto"/>
            </w:tcBorders>
          </w:tcPr>
          <w:p w:rsidR="002E5F31" w:rsidRPr="002E5F31" w:rsidRDefault="002E5F31" w:rsidP="002E5F31">
            <w:pPr>
              <w:jc w:val="center"/>
              <w:rPr>
                <w:sz w:val="16"/>
                <w:szCs w:val="16"/>
              </w:rPr>
            </w:pPr>
          </w:p>
        </w:tc>
        <w:tc>
          <w:tcPr>
            <w:tcW w:w="715"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0,84</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0,97</w:t>
            </w:r>
          </w:p>
        </w:tc>
        <w:tc>
          <w:tcPr>
            <w:tcW w:w="561"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50</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1</w:t>
            </w:r>
          </w:p>
        </w:tc>
        <w:tc>
          <w:tcPr>
            <w:tcW w:w="708"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1</w:t>
            </w:r>
          </w:p>
        </w:tc>
      </w:tr>
      <w:tr w:rsidR="002E5F31" w:rsidRPr="002E5F31" w:rsidTr="002E5F31">
        <w:trPr>
          <w:trHeight w:val="78"/>
        </w:trPr>
        <w:tc>
          <w:tcPr>
            <w:tcW w:w="9889" w:type="dxa"/>
            <w:vMerge/>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rPr>
                <w:rFonts w:eastAsia="SimSun"/>
                <w:sz w:val="16"/>
                <w:szCs w:val="16"/>
              </w:rPr>
            </w:pPr>
          </w:p>
        </w:tc>
        <w:tc>
          <w:tcPr>
            <w:tcW w:w="851"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В</w:t>
            </w:r>
          </w:p>
        </w:tc>
        <w:tc>
          <w:tcPr>
            <w:tcW w:w="708"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lang w:val="en-US"/>
              </w:rPr>
            </w:pPr>
            <w:r w:rsidRPr="002E5F31">
              <w:rPr>
                <w:sz w:val="16"/>
                <w:szCs w:val="16"/>
              </w:rPr>
              <w:t>2</w:t>
            </w:r>
            <w:r w:rsidRPr="002E5F31">
              <w:rPr>
                <w:sz w:val="16"/>
                <w:szCs w:val="16"/>
                <w:lang w:val="en-US"/>
              </w:rPr>
              <w:t>0</w:t>
            </w:r>
            <w:r w:rsidRPr="002E5F31">
              <w:rPr>
                <w:sz w:val="16"/>
                <w:szCs w:val="16"/>
              </w:rPr>
              <w:t>9,</w:t>
            </w:r>
            <w:r w:rsidRPr="002E5F31">
              <w:rPr>
                <w:sz w:val="16"/>
                <w:szCs w:val="16"/>
                <w:lang w:val="en-US"/>
              </w:rPr>
              <w:t>8</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4,43</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0,87</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0,47</w:t>
            </w:r>
          </w:p>
        </w:tc>
        <w:tc>
          <w:tcPr>
            <w:tcW w:w="708" w:type="dxa"/>
            <w:tcBorders>
              <w:top w:val="single" w:sz="4" w:space="0" w:color="auto"/>
              <w:left w:val="single" w:sz="4" w:space="0" w:color="auto"/>
              <w:bottom w:val="single" w:sz="4" w:space="0" w:color="auto"/>
              <w:right w:val="single" w:sz="4" w:space="0" w:color="auto"/>
            </w:tcBorders>
          </w:tcPr>
          <w:p w:rsidR="002E5F31" w:rsidRPr="002E5F31" w:rsidRDefault="002E5F31" w:rsidP="002E5F31">
            <w:pPr>
              <w:jc w:val="center"/>
              <w:rPr>
                <w:sz w:val="16"/>
                <w:szCs w:val="16"/>
              </w:rPr>
            </w:pPr>
          </w:p>
        </w:tc>
        <w:tc>
          <w:tcPr>
            <w:tcW w:w="715"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0,84</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0,95</w:t>
            </w:r>
          </w:p>
        </w:tc>
        <w:tc>
          <w:tcPr>
            <w:tcW w:w="561"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50</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1</w:t>
            </w:r>
          </w:p>
        </w:tc>
        <w:tc>
          <w:tcPr>
            <w:tcW w:w="708"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1</w:t>
            </w:r>
          </w:p>
        </w:tc>
      </w:tr>
      <w:tr w:rsidR="002E5F31" w:rsidRPr="002E5F31" w:rsidTr="002E5F31">
        <w:trPr>
          <w:trHeight w:val="78"/>
        </w:trPr>
        <w:tc>
          <w:tcPr>
            <w:tcW w:w="9889" w:type="dxa"/>
            <w:vMerge/>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rPr>
                <w:rFonts w:eastAsia="SimSun"/>
                <w:sz w:val="16"/>
                <w:szCs w:val="16"/>
              </w:rPr>
            </w:pPr>
          </w:p>
        </w:tc>
        <w:tc>
          <w:tcPr>
            <w:tcW w:w="851"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С</w:t>
            </w:r>
          </w:p>
        </w:tc>
        <w:tc>
          <w:tcPr>
            <w:tcW w:w="708"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lang w:val="en-US"/>
              </w:rPr>
            </w:pPr>
            <w:r w:rsidRPr="002E5F31">
              <w:rPr>
                <w:sz w:val="16"/>
                <w:szCs w:val="16"/>
              </w:rPr>
              <w:t>225,3</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4,50</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0,86</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0,54</w:t>
            </w:r>
          </w:p>
        </w:tc>
        <w:tc>
          <w:tcPr>
            <w:tcW w:w="708" w:type="dxa"/>
            <w:tcBorders>
              <w:top w:val="single" w:sz="4" w:space="0" w:color="auto"/>
              <w:left w:val="single" w:sz="4" w:space="0" w:color="auto"/>
              <w:bottom w:val="single" w:sz="4" w:space="0" w:color="auto"/>
              <w:right w:val="single" w:sz="4" w:space="0" w:color="auto"/>
            </w:tcBorders>
          </w:tcPr>
          <w:p w:rsidR="002E5F31" w:rsidRPr="002E5F31" w:rsidRDefault="002E5F31" w:rsidP="002E5F31">
            <w:pPr>
              <w:jc w:val="center"/>
              <w:rPr>
                <w:sz w:val="16"/>
                <w:szCs w:val="16"/>
              </w:rPr>
            </w:pPr>
          </w:p>
        </w:tc>
        <w:tc>
          <w:tcPr>
            <w:tcW w:w="715"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0,85</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1,02</w:t>
            </w:r>
          </w:p>
        </w:tc>
        <w:tc>
          <w:tcPr>
            <w:tcW w:w="561"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50</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1</w:t>
            </w:r>
          </w:p>
        </w:tc>
        <w:tc>
          <w:tcPr>
            <w:tcW w:w="708"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1</w:t>
            </w:r>
          </w:p>
        </w:tc>
      </w:tr>
      <w:tr w:rsidR="002E5F31" w:rsidRPr="002E5F31" w:rsidTr="002E5F31">
        <w:trPr>
          <w:trHeight w:val="78"/>
        </w:trPr>
        <w:tc>
          <w:tcPr>
            <w:tcW w:w="2093" w:type="dxa"/>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Общее</w:t>
            </w:r>
          </w:p>
        </w:tc>
        <w:tc>
          <w:tcPr>
            <w:tcW w:w="851" w:type="dxa"/>
            <w:tcBorders>
              <w:top w:val="single" w:sz="4" w:space="0" w:color="auto"/>
              <w:left w:val="single" w:sz="4" w:space="0" w:color="auto"/>
              <w:bottom w:val="single" w:sz="4" w:space="0" w:color="auto"/>
              <w:right w:val="single" w:sz="4" w:space="0" w:color="auto"/>
            </w:tcBorders>
          </w:tcPr>
          <w:p w:rsidR="002E5F31" w:rsidRPr="002E5F31" w:rsidRDefault="002E5F31" w:rsidP="002E5F31">
            <w:pPr>
              <w:spacing w:after="120"/>
              <w:ind w:left="60"/>
              <w:jc w:val="center"/>
              <w:rPr>
                <w:rFonts w:eastAsia="SimSun"/>
                <w:sz w:val="16"/>
                <w:szCs w:val="16"/>
              </w:rPr>
            </w:pPr>
          </w:p>
        </w:tc>
        <w:tc>
          <w:tcPr>
            <w:tcW w:w="708" w:type="dxa"/>
            <w:tcBorders>
              <w:top w:val="single" w:sz="4" w:space="0" w:color="auto"/>
              <w:left w:val="single" w:sz="4" w:space="0" w:color="auto"/>
              <w:bottom w:val="single" w:sz="4" w:space="0" w:color="auto"/>
              <w:right w:val="single" w:sz="4" w:space="0" w:color="auto"/>
            </w:tcBorders>
          </w:tcPr>
          <w:p w:rsidR="002E5F31" w:rsidRPr="002E5F31" w:rsidRDefault="002E5F31" w:rsidP="002E5F31">
            <w:pPr>
              <w:jc w:val="center"/>
              <w:rPr>
                <w:sz w:val="16"/>
                <w:szCs w:val="16"/>
              </w:rPr>
            </w:pPr>
          </w:p>
        </w:tc>
        <w:tc>
          <w:tcPr>
            <w:tcW w:w="709" w:type="dxa"/>
            <w:tcBorders>
              <w:top w:val="single" w:sz="4" w:space="0" w:color="auto"/>
              <w:left w:val="single" w:sz="4" w:space="0" w:color="auto"/>
              <w:bottom w:val="single" w:sz="4" w:space="0" w:color="auto"/>
              <w:right w:val="single" w:sz="4" w:space="0" w:color="auto"/>
            </w:tcBorders>
          </w:tcPr>
          <w:p w:rsidR="002E5F31" w:rsidRPr="002E5F31" w:rsidRDefault="002E5F31" w:rsidP="002E5F31">
            <w:pPr>
              <w:jc w:val="center"/>
              <w:rPr>
                <w:sz w:val="16"/>
                <w:szCs w:val="16"/>
              </w:rPr>
            </w:pP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2,55</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1,53</w:t>
            </w:r>
          </w:p>
        </w:tc>
        <w:tc>
          <w:tcPr>
            <w:tcW w:w="708" w:type="dxa"/>
            <w:tcBorders>
              <w:top w:val="single" w:sz="4" w:space="0" w:color="auto"/>
              <w:left w:val="single" w:sz="4" w:space="0" w:color="auto"/>
              <w:bottom w:val="single" w:sz="4" w:space="0" w:color="auto"/>
              <w:right w:val="single" w:sz="4" w:space="0" w:color="auto"/>
            </w:tcBorders>
          </w:tcPr>
          <w:p w:rsidR="002E5F31" w:rsidRPr="002E5F31" w:rsidRDefault="002E5F31" w:rsidP="002E5F31">
            <w:pPr>
              <w:jc w:val="center"/>
              <w:rPr>
                <w:sz w:val="16"/>
                <w:szCs w:val="16"/>
              </w:rPr>
            </w:pPr>
          </w:p>
        </w:tc>
        <w:tc>
          <w:tcPr>
            <w:tcW w:w="715" w:type="dxa"/>
            <w:tcBorders>
              <w:top w:val="single" w:sz="4" w:space="0" w:color="auto"/>
              <w:left w:val="single" w:sz="4" w:space="0" w:color="auto"/>
              <w:bottom w:val="single" w:sz="4" w:space="0" w:color="auto"/>
              <w:right w:val="single" w:sz="4" w:space="0" w:color="auto"/>
            </w:tcBorders>
          </w:tcPr>
          <w:p w:rsidR="002E5F31" w:rsidRPr="002E5F31" w:rsidRDefault="002E5F31" w:rsidP="002E5F31">
            <w:pPr>
              <w:jc w:val="center"/>
              <w:rPr>
                <w:sz w:val="16"/>
                <w:szCs w:val="16"/>
              </w:rPr>
            </w:pP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tabs>
                <w:tab w:val="center" w:pos="246"/>
              </w:tabs>
              <w:jc w:val="center"/>
              <w:rPr>
                <w:sz w:val="16"/>
                <w:szCs w:val="16"/>
              </w:rPr>
            </w:pPr>
            <w:r w:rsidRPr="002E5F31">
              <w:rPr>
                <w:sz w:val="16"/>
                <w:szCs w:val="16"/>
              </w:rPr>
              <w:t>2,94</w:t>
            </w:r>
          </w:p>
        </w:tc>
        <w:tc>
          <w:tcPr>
            <w:tcW w:w="561"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50</w:t>
            </w:r>
          </w:p>
        </w:tc>
        <w:tc>
          <w:tcPr>
            <w:tcW w:w="709" w:type="dxa"/>
            <w:tcBorders>
              <w:top w:val="single" w:sz="4" w:space="0" w:color="auto"/>
              <w:left w:val="single" w:sz="4" w:space="0" w:color="auto"/>
              <w:bottom w:val="single" w:sz="4" w:space="0" w:color="auto"/>
              <w:right w:val="single" w:sz="4" w:space="0" w:color="auto"/>
            </w:tcBorders>
          </w:tcPr>
          <w:p w:rsidR="002E5F31" w:rsidRPr="002E5F31" w:rsidRDefault="002E5F31" w:rsidP="002E5F31">
            <w:pPr>
              <w:spacing w:after="120"/>
              <w:ind w:left="60"/>
              <w:jc w:val="center"/>
              <w:rPr>
                <w:rFonts w:eastAsia="SimSun"/>
                <w:sz w:val="16"/>
                <w:szCs w:val="16"/>
              </w:rPr>
            </w:pPr>
          </w:p>
        </w:tc>
        <w:tc>
          <w:tcPr>
            <w:tcW w:w="708" w:type="dxa"/>
            <w:tcBorders>
              <w:top w:val="single" w:sz="4" w:space="0" w:color="auto"/>
              <w:left w:val="single" w:sz="4" w:space="0" w:color="auto"/>
              <w:bottom w:val="single" w:sz="4" w:space="0" w:color="auto"/>
              <w:right w:val="single" w:sz="4" w:space="0" w:color="auto"/>
            </w:tcBorders>
          </w:tcPr>
          <w:p w:rsidR="002E5F31" w:rsidRPr="002E5F31" w:rsidRDefault="002E5F31" w:rsidP="002E5F31">
            <w:pPr>
              <w:spacing w:after="120"/>
              <w:ind w:left="60"/>
              <w:jc w:val="center"/>
              <w:rPr>
                <w:rFonts w:eastAsia="SimSun"/>
                <w:sz w:val="16"/>
                <w:szCs w:val="16"/>
              </w:rPr>
            </w:pPr>
          </w:p>
        </w:tc>
      </w:tr>
      <w:tr w:rsidR="002E5F31" w:rsidRPr="002E5F31" w:rsidTr="002E5F31">
        <w:trPr>
          <w:trHeight w:val="1025"/>
        </w:trPr>
        <w:tc>
          <w:tcPr>
            <w:tcW w:w="9889" w:type="dxa"/>
            <w:gridSpan w:val="12"/>
            <w:tcBorders>
              <w:top w:val="single" w:sz="4" w:space="0" w:color="auto"/>
              <w:left w:val="single" w:sz="4" w:space="0" w:color="auto"/>
              <w:bottom w:val="single" w:sz="4" w:space="0" w:color="auto"/>
              <w:right w:val="single" w:sz="4" w:space="0" w:color="auto"/>
            </w:tcBorders>
            <w:vAlign w:val="center"/>
          </w:tcPr>
          <w:p w:rsidR="002E5F31" w:rsidRPr="002E5F31" w:rsidRDefault="002E5F31" w:rsidP="002E5F31">
            <w:pPr>
              <w:ind w:left="60"/>
              <w:rPr>
                <w:rFonts w:eastAsia="SimSun"/>
                <w:b/>
                <w:sz w:val="16"/>
                <w:szCs w:val="16"/>
              </w:rPr>
            </w:pPr>
            <w:r w:rsidRPr="002E5F31">
              <w:rPr>
                <w:rFonts w:eastAsia="SimSun"/>
                <w:b/>
                <w:sz w:val="16"/>
                <w:szCs w:val="16"/>
              </w:rPr>
              <w:t>Выводы:</w:t>
            </w:r>
          </w:p>
          <w:p w:rsidR="002E5F31" w:rsidRPr="002E5F31" w:rsidRDefault="002E5F31" w:rsidP="002E5F31">
            <w:pPr>
              <w:ind w:left="60"/>
              <w:jc w:val="both"/>
              <w:rPr>
                <w:rFonts w:eastAsia="SimSun"/>
                <w:sz w:val="16"/>
                <w:szCs w:val="16"/>
              </w:rPr>
            </w:pPr>
            <w:r w:rsidRPr="002E5F31">
              <w:rPr>
                <w:rFonts w:eastAsia="SimSun"/>
                <w:sz w:val="16"/>
                <w:szCs w:val="16"/>
              </w:rPr>
              <w:t>- Отклонение напряжения на вводе соответствует ГОСТ 54149-2010 по предельно допустимым значениям, допускается ±10%</w:t>
            </w:r>
            <w:proofErr w:type="gramStart"/>
            <w:r w:rsidRPr="002E5F31">
              <w:rPr>
                <w:rFonts w:eastAsia="SimSun"/>
                <w:sz w:val="16"/>
                <w:szCs w:val="16"/>
                <w:lang w:val="en-US"/>
              </w:rPr>
              <w:t>U</w:t>
            </w:r>
            <w:proofErr w:type="gramEnd"/>
            <w:r w:rsidRPr="002E5F31">
              <w:rPr>
                <w:rFonts w:eastAsia="SimSun"/>
                <w:sz w:val="16"/>
                <w:szCs w:val="16"/>
                <w:vertAlign w:val="subscript"/>
              </w:rPr>
              <w:t>ном</w:t>
            </w:r>
            <w:r w:rsidRPr="002E5F31">
              <w:rPr>
                <w:rFonts w:eastAsia="SimSun"/>
                <w:sz w:val="16"/>
                <w:szCs w:val="16"/>
              </w:rPr>
              <w:t xml:space="preserve">. </w:t>
            </w:r>
          </w:p>
          <w:p w:rsidR="002E5F31" w:rsidRPr="002E5F31" w:rsidRDefault="002E5F31" w:rsidP="002E5F31">
            <w:pPr>
              <w:ind w:left="60"/>
              <w:jc w:val="both"/>
              <w:rPr>
                <w:rFonts w:eastAsia="SimSun"/>
                <w:sz w:val="16"/>
                <w:szCs w:val="16"/>
              </w:rPr>
            </w:pPr>
            <w:r w:rsidRPr="002E5F31">
              <w:rPr>
                <w:rFonts w:eastAsia="SimSun"/>
                <w:sz w:val="16"/>
                <w:szCs w:val="16"/>
              </w:rPr>
              <w:t>- Измеренная мощность электродвигателя, 2,55кВт, оказалась несколько меньше номинальной Р</w:t>
            </w:r>
            <w:r w:rsidRPr="002E5F31">
              <w:rPr>
                <w:rFonts w:eastAsia="SimSun"/>
                <w:sz w:val="16"/>
                <w:szCs w:val="16"/>
                <w:vertAlign w:val="subscript"/>
              </w:rPr>
              <w:t>ном</w:t>
            </w:r>
            <w:r w:rsidRPr="002E5F31">
              <w:rPr>
                <w:rFonts w:eastAsia="SimSun"/>
                <w:sz w:val="16"/>
                <w:szCs w:val="16"/>
              </w:rPr>
              <w:t>=3кВт.</w:t>
            </w:r>
          </w:p>
          <w:p w:rsidR="002E5F31" w:rsidRPr="002E5F31" w:rsidRDefault="002E5F31" w:rsidP="002E5F31">
            <w:pPr>
              <w:ind w:left="60"/>
              <w:jc w:val="both"/>
              <w:rPr>
                <w:rFonts w:eastAsia="SimSun"/>
                <w:sz w:val="16"/>
                <w:szCs w:val="16"/>
              </w:rPr>
            </w:pPr>
            <w:r w:rsidRPr="002E5F31">
              <w:rPr>
                <w:rFonts w:eastAsia="SimSun"/>
                <w:sz w:val="16"/>
                <w:szCs w:val="16"/>
              </w:rPr>
              <w:t>- Для управления насосом используется преобразователь ЧРП марки ВЕСПЕР</w:t>
            </w:r>
          </w:p>
        </w:tc>
      </w:tr>
    </w:tbl>
    <w:p w:rsidR="002E5F31" w:rsidRPr="002E5F31" w:rsidRDefault="002E5F31" w:rsidP="002E5F31">
      <w:pPr>
        <w:rPr>
          <w:sz w:val="16"/>
          <w:szCs w:val="16"/>
        </w:rPr>
      </w:pPr>
    </w:p>
    <w:p w:rsidR="002E5F31" w:rsidRPr="002E5F31" w:rsidRDefault="002E5F31" w:rsidP="002E5F31">
      <w:pPr>
        <w:ind w:firstLine="426"/>
        <w:jc w:val="right"/>
        <w:rPr>
          <w:sz w:val="16"/>
          <w:szCs w:val="16"/>
        </w:rPr>
      </w:pPr>
      <w:r w:rsidRPr="002E5F31">
        <w:rPr>
          <w:sz w:val="16"/>
          <w:szCs w:val="16"/>
        </w:rPr>
        <w:t>Таблица 2.1.4.5</w:t>
      </w:r>
    </w:p>
    <w:p w:rsidR="002E5F31" w:rsidRPr="002E5F31" w:rsidRDefault="002E5F31" w:rsidP="002E5F31">
      <w:pPr>
        <w:pStyle w:val="af4"/>
        <w:jc w:val="center"/>
        <w:rPr>
          <w:sz w:val="16"/>
          <w:szCs w:val="16"/>
        </w:rPr>
      </w:pPr>
      <w:r w:rsidRPr="002E5F31">
        <w:rPr>
          <w:sz w:val="16"/>
          <w:szCs w:val="16"/>
        </w:rPr>
        <w:t xml:space="preserve">Результаты замеров параметров электрической сети на вводе </w:t>
      </w:r>
    </w:p>
    <w:p w:rsidR="002E5F31" w:rsidRPr="002E5F31" w:rsidRDefault="002E5F31" w:rsidP="002E5F31">
      <w:pPr>
        <w:pStyle w:val="af4"/>
        <w:spacing w:after="120"/>
        <w:jc w:val="center"/>
        <w:rPr>
          <w:sz w:val="16"/>
          <w:szCs w:val="16"/>
        </w:rPr>
      </w:pPr>
      <w:r w:rsidRPr="002E5F31">
        <w:rPr>
          <w:sz w:val="16"/>
          <w:szCs w:val="16"/>
        </w:rPr>
        <w:t>скважина  №3827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093"/>
        <w:gridCol w:w="851"/>
        <w:gridCol w:w="708"/>
        <w:gridCol w:w="709"/>
        <w:gridCol w:w="709"/>
        <w:gridCol w:w="709"/>
        <w:gridCol w:w="708"/>
        <w:gridCol w:w="715"/>
        <w:gridCol w:w="709"/>
        <w:gridCol w:w="561"/>
        <w:gridCol w:w="709"/>
        <w:gridCol w:w="708"/>
      </w:tblGrid>
      <w:tr w:rsidR="002E5F31" w:rsidRPr="002E5F31" w:rsidTr="002E5F31">
        <w:trPr>
          <w:trHeight w:val="78"/>
        </w:trPr>
        <w:tc>
          <w:tcPr>
            <w:tcW w:w="2093" w:type="dxa"/>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ind w:left="60"/>
              <w:jc w:val="center"/>
              <w:rPr>
                <w:rFonts w:eastAsia="SimSun"/>
                <w:sz w:val="16"/>
                <w:szCs w:val="16"/>
              </w:rPr>
            </w:pPr>
            <w:r w:rsidRPr="002E5F31">
              <w:rPr>
                <w:rFonts w:eastAsia="SimSun"/>
                <w:sz w:val="16"/>
                <w:szCs w:val="16"/>
              </w:rPr>
              <w:t>Фидер</w:t>
            </w:r>
          </w:p>
        </w:tc>
        <w:tc>
          <w:tcPr>
            <w:tcW w:w="851" w:type="dxa"/>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Фаза</w:t>
            </w:r>
          </w:p>
        </w:tc>
        <w:tc>
          <w:tcPr>
            <w:tcW w:w="708" w:type="dxa"/>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spacing w:after="120"/>
              <w:ind w:left="60"/>
              <w:jc w:val="center"/>
              <w:rPr>
                <w:rFonts w:eastAsia="SimSun"/>
                <w:sz w:val="16"/>
                <w:szCs w:val="16"/>
              </w:rPr>
            </w:pPr>
            <w:r w:rsidRPr="002E5F31">
              <w:rPr>
                <w:rFonts w:eastAsia="SimSun"/>
                <w:sz w:val="16"/>
                <w:szCs w:val="16"/>
                <w:lang w:val="en-US"/>
              </w:rPr>
              <w:t>U</w:t>
            </w:r>
            <w:r w:rsidRPr="002E5F31">
              <w:rPr>
                <w:rFonts w:eastAsia="SimSun"/>
                <w:sz w:val="16"/>
                <w:szCs w:val="16"/>
              </w:rPr>
              <w:t>,</w:t>
            </w:r>
            <w:r w:rsidRPr="002E5F31">
              <w:rPr>
                <w:rFonts w:eastAsia="SimSun"/>
                <w:sz w:val="16"/>
                <w:szCs w:val="16"/>
                <w:lang w:val="en-US"/>
              </w:rPr>
              <w:t>B</w:t>
            </w:r>
          </w:p>
        </w:tc>
        <w:tc>
          <w:tcPr>
            <w:tcW w:w="709" w:type="dxa"/>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spacing w:after="120"/>
              <w:ind w:left="60"/>
              <w:jc w:val="center"/>
              <w:rPr>
                <w:rFonts w:eastAsia="SimSun"/>
                <w:sz w:val="16"/>
                <w:szCs w:val="16"/>
              </w:rPr>
            </w:pPr>
            <w:r w:rsidRPr="002E5F31">
              <w:rPr>
                <w:rFonts w:eastAsia="SimSun"/>
                <w:sz w:val="16"/>
                <w:szCs w:val="16"/>
                <w:lang w:val="en-US"/>
              </w:rPr>
              <w:t>I</w:t>
            </w:r>
            <w:r w:rsidRPr="002E5F31">
              <w:rPr>
                <w:rFonts w:eastAsia="SimSun"/>
                <w:sz w:val="16"/>
                <w:szCs w:val="16"/>
              </w:rPr>
              <w:t>,</w:t>
            </w:r>
            <w:r w:rsidRPr="002E5F31">
              <w:rPr>
                <w:rFonts w:eastAsia="SimSun"/>
                <w:sz w:val="16"/>
                <w:szCs w:val="16"/>
                <w:lang w:val="en-US"/>
              </w:rPr>
              <w:t>A</w:t>
            </w:r>
          </w:p>
        </w:tc>
        <w:tc>
          <w:tcPr>
            <w:tcW w:w="709" w:type="dxa"/>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spacing w:after="120"/>
              <w:ind w:left="60"/>
              <w:jc w:val="center"/>
              <w:rPr>
                <w:rFonts w:eastAsia="SimSun"/>
                <w:sz w:val="16"/>
                <w:szCs w:val="16"/>
              </w:rPr>
            </w:pPr>
            <w:r w:rsidRPr="002E5F31">
              <w:rPr>
                <w:rFonts w:eastAsia="SimSun"/>
                <w:sz w:val="16"/>
                <w:szCs w:val="16"/>
                <w:lang w:val="en-US"/>
              </w:rPr>
              <w:t>P</w:t>
            </w:r>
            <w:r w:rsidRPr="002E5F31">
              <w:rPr>
                <w:rFonts w:eastAsia="SimSun"/>
                <w:sz w:val="16"/>
                <w:szCs w:val="16"/>
              </w:rPr>
              <w:t>, кВт</w:t>
            </w:r>
          </w:p>
        </w:tc>
        <w:tc>
          <w:tcPr>
            <w:tcW w:w="709" w:type="dxa"/>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spacing w:after="120"/>
              <w:ind w:left="60"/>
              <w:jc w:val="center"/>
              <w:rPr>
                <w:rFonts w:eastAsia="SimSun"/>
                <w:sz w:val="16"/>
                <w:szCs w:val="16"/>
                <w:vertAlign w:val="subscript"/>
              </w:rPr>
            </w:pPr>
            <w:r w:rsidRPr="002E5F31">
              <w:rPr>
                <w:rFonts w:eastAsia="SimSun"/>
                <w:sz w:val="16"/>
                <w:szCs w:val="16"/>
                <w:lang w:val="en-US"/>
              </w:rPr>
              <w:t>Q</w:t>
            </w:r>
            <w:r w:rsidRPr="002E5F31">
              <w:rPr>
                <w:rFonts w:eastAsia="SimSun"/>
                <w:sz w:val="16"/>
                <w:szCs w:val="16"/>
              </w:rPr>
              <w:t>,</w:t>
            </w:r>
            <w:r w:rsidRPr="002E5F31">
              <w:rPr>
                <w:rFonts w:eastAsia="SimSun"/>
                <w:sz w:val="16"/>
                <w:szCs w:val="16"/>
                <w:vertAlign w:val="subscript"/>
                <w:lang w:val="en-US"/>
              </w:rPr>
              <w:t>L</w:t>
            </w:r>
          </w:p>
          <w:p w:rsidR="002E5F31" w:rsidRPr="002E5F31" w:rsidRDefault="002E5F31" w:rsidP="002E5F31">
            <w:pPr>
              <w:spacing w:after="120"/>
              <w:ind w:left="60"/>
              <w:jc w:val="center"/>
              <w:rPr>
                <w:rFonts w:eastAsia="SimSun"/>
                <w:strike/>
                <w:sz w:val="16"/>
                <w:szCs w:val="16"/>
              </w:rPr>
            </w:pPr>
            <w:proofErr w:type="spellStart"/>
            <w:r w:rsidRPr="002E5F31">
              <w:rPr>
                <w:rFonts w:eastAsia="SimSun"/>
                <w:sz w:val="16"/>
                <w:szCs w:val="16"/>
              </w:rPr>
              <w:t>кВар</w:t>
            </w:r>
            <w:proofErr w:type="spellEnd"/>
          </w:p>
        </w:tc>
        <w:tc>
          <w:tcPr>
            <w:tcW w:w="708" w:type="dxa"/>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spacing w:after="120"/>
              <w:ind w:left="60"/>
              <w:jc w:val="center"/>
              <w:rPr>
                <w:rFonts w:eastAsia="SimSun"/>
                <w:sz w:val="16"/>
                <w:szCs w:val="16"/>
                <w:vertAlign w:val="subscript"/>
                <w:lang w:val="en-US"/>
              </w:rPr>
            </w:pPr>
            <w:r w:rsidRPr="002E5F31">
              <w:rPr>
                <w:rFonts w:eastAsia="SimSun"/>
                <w:sz w:val="16"/>
                <w:szCs w:val="16"/>
                <w:lang w:val="en-US"/>
              </w:rPr>
              <w:t>Q,</w:t>
            </w:r>
            <w:r w:rsidRPr="002E5F31">
              <w:rPr>
                <w:rFonts w:eastAsia="SimSun"/>
                <w:sz w:val="16"/>
                <w:szCs w:val="16"/>
                <w:vertAlign w:val="subscript"/>
                <w:lang w:val="en-US"/>
              </w:rPr>
              <w:t>C</w:t>
            </w:r>
          </w:p>
          <w:p w:rsidR="002E5F31" w:rsidRPr="002E5F31" w:rsidRDefault="002E5F31" w:rsidP="002E5F31">
            <w:pPr>
              <w:spacing w:after="120"/>
              <w:ind w:left="60"/>
              <w:rPr>
                <w:rFonts w:eastAsia="SimSun"/>
                <w:sz w:val="16"/>
                <w:szCs w:val="16"/>
              </w:rPr>
            </w:pPr>
            <w:proofErr w:type="spellStart"/>
            <w:r w:rsidRPr="002E5F31">
              <w:rPr>
                <w:rFonts w:eastAsia="SimSun"/>
                <w:sz w:val="16"/>
                <w:szCs w:val="16"/>
              </w:rPr>
              <w:t>кВар</w:t>
            </w:r>
            <w:proofErr w:type="spellEnd"/>
          </w:p>
        </w:tc>
        <w:tc>
          <w:tcPr>
            <w:tcW w:w="715" w:type="dxa"/>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spacing w:after="120"/>
              <w:ind w:left="60"/>
              <w:jc w:val="center"/>
              <w:rPr>
                <w:rFonts w:eastAsia="SimSun"/>
                <w:sz w:val="16"/>
                <w:szCs w:val="16"/>
                <w:lang w:val="en-US"/>
              </w:rPr>
            </w:pPr>
            <w:r w:rsidRPr="002E5F31">
              <w:rPr>
                <w:rFonts w:eastAsia="SimSun"/>
                <w:sz w:val="16"/>
                <w:szCs w:val="16"/>
                <w:lang w:val="en-US"/>
              </w:rPr>
              <w:t>Cos φ</w:t>
            </w:r>
          </w:p>
        </w:tc>
        <w:tc>
          <w:tcPr>
            <w:tcW w:w="709" w:type="dxa"/>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spacing w:after="120"/>
              <w:ind w:left="60"/>
              <w:jc w:val="center"/>
              <w:rPr>
                <w:rFonts w:eastAsia="SimSun"/>
                <w:sz w:val="16"/>
                <w:szCs w:val="16"/>
              </w:rPr>
            </w:pPr>
            <w:r w:rsidRPr="002E5F31">
              <w:rPr>
                <w:rFonts w:eastAsia="SimSun"/>
                <w:sz w:val="16"/>
                <w:szCs w:val="16"/>
                <w:lang w:val="en-US"/>
              </w:rPr>
              <w:t xml:space="preserve">S, </w:t>
            </w:r>
            <w:proofErr w:type="spellStart"/>
            <w:r w:rsidRPr="002E5F31">
              <w:rPr>
                <w:rFonts w:eastAsia="SimSun"/>
                <w:sz w:val="16"/>
                <w:szCs w:val="16"/>
              </w:rPr>
              <w:t>кВА</w:t>
            </w:r>
            <w:proofErr w:type="spellEnd"/>
          </w:p>
        </w:tc>
        <w:tc>
          <w:tcPr>
            <w:tcW w:w="561" w:type="dxa"/>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spacing w:after="120"/>
              <w:ind w:left="60"/>
              <w:jc w:val="center"/>
              <w:rPr>
                <w:rFonts w:eastAsia="SimSun"/>
                <w:sz w:val="16"/>
                <w:szCs w:val="16"/>
                <w:vertAlign w:val="subscript"/>
                <w:lang w:val="en-US"/>
              </w:rPr>
            </w:pPr>
            <w:r w:rsidRPr="002E5F31">
              <w:rPr>
                <w:rFonts w:eastAsia="SimSun"/>
                <w:sz w:val="16"/>
                <w:szCs w:val="16"/>
                <w:lang w:val="en-US"/>
              </w:rPr>
              <w:t>H</w:t>
            </w:r>
            <w:r w:rsidRPr="002E5F31">
              <w:rPr>
                <w:rFonts w:eastAsia="SimSun"/>
                <w:sz w:val="16"/>
                <w:szCs w:val="16"/>
                <w:vertAlign w:val="subscript"/>
                <w:lang w:val="en-US"/>
              </w:rPr>
              <w:t>Z</w:t>
            </w:r>
          </w:p>
        </w:tc>
        <w:tc>
          <w:tcPr>
            <w:tcW w:w="709" w:type="dxa"/>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 ГАР</w:t>
            </w:r>
          </w:p>
          <w:p w:rsidR="002E5F31" w:rsidRPr="002E5F31" w:rsidRDefault="002E5F31" w:rsidP="002E5F31">
            <w:pPr>
              <w:spacing w:after="120"/>
              <w:ind w:left="60"/>
              <w:jc w:val="center"/>
              <w:rPr>
                <w:rFonts w:eastAsia="SimSun"/>
                <w:sz w:val="16"/>
                <w:szCs w:val="16"/>
                <w:lang w:val="en-US"/>
              </w:rPr>
            </w:pPr>
            <w:r w:rsidRPr="002E5F31">
              <w:rPr>
                <w:rFonts w:eastAsia="SimSun"/>
                <w:sz w:val="16"/>
                <w:szCs w:val="16"/>
                <w:lang w:val="en-US"/>
              </w:rPr>
              <w:t>U</w:t>
            </w:r>
          </w:p>
        </w:tc>
        <w:tc>
          <w:tcPr>
            <w:tcW w:w="708" w:type="dxa"/>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 ГАР</w:t>
            </w:r>
          </w:p>
          <w:p w:rsidR="002E5F31" w:rsidRPr="002E5F31" w:rsidRDefault="002E5F31" w:rsidP="002E5F31">
            <w:pPr>
              <w:spacing w:after="120"/>
              <w:ind w:left="60"/>
              <w:jc w:val="center"/>
              <w:rPr>
                <w:rFonts w:eastAsia="SimSun"/>
                <w:sz w:val="16"/>
                <w:szCs w:val="16"/>
              </w:rPr>
            </w:pPr>
            <w:r w:rsidRPr="002E5F31">
              <w:rPr>
                <w:rFonts w:eastAsia="SimSun"/>
                <w:sz w:val="16"/>
                <w:szCs w:val="16"/>
                <w:lang w:val="en-US"/>
              </w:rPr>
              <w:t>I</w:t>
            </w:r>
          </w:p>
        </w:tc>
      </w:tr>
      <w:tr w:rsidR="002E5F31" w:rsidRPr="002E5F31" w:rsidTr="002E5F31">
        <w:trPr>
          <w:trHeight w:val="78"/>
        </w:trPr>
        <w:tc>
          <w:tcPr>
            <w:tcW w:w="2093" w:type="dxa"/>
            <w:vMerge w:val="restart"/>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jc w:val="center"/>
              <w:rPr>
                <w:rFonts w:eastAsia="SimSun"/>
                <w:sz w:val="16"/>
                <w:szCs w:val="16"/>
              </w:rPr>
            </w:pPr>
            <w:r w:rsidRPr="002E5F31">
              <w:rPr>
                <w:rFonts w:eastAsia="SimSun"/>
                <w:sz w:val="16"/>
                <w:szCs w:val="16"/>
              </w:rPr>
              <w:t xml:space="preserve">Ввод в постройку скважина </w:t>
            </w:r>
            <w:r w:rsidRPr="002E5F31">
              <w:rPr>
                <w:sz w:val="16"/>
                <w:szCs w:val="16"/>
              </w:rPr>
              <w:t>№3827</w:t>
            </w:r>
            <w:r w:rsidRPr="002E5F31">
              <w:rPr>
                <w:rFonts w:eastAsia="SimSun"/>
                <w:sz w:val="16"/>
                <w:szCs w:val="16"/>
              </w:rPr>
              <w:t xml:space="preserve"> ВРУ</w:t>
            </w:r>
          </w:p>
          <w:p w:rsidR="002E5F31" w:rsidRPr="002E5F31" w:rsidRDefault="002E5F31" w:rsidP="002E5F31">
            <w:pPr>
              <w:jc w:val="center"/>
              <w:rPr>
                <w:rFonts w:eastAsia="SimSun"/>
                <w:sz w:val="16"/>
                <w:szCs w:val="16"/>
              </w:rPr>
            </w:pPr>
            <w:r w:rsidRPr="002E5F31">
              <w:rPr>
                <w:rFonts w:eastAsia="SimSun"/>
                <w:sz w:val="16"/>
                <w:szCs w:val="16"/>
              </w:rPr>
              <w:t xml:space="preserve"> насос ЭЦВ6-6,5-85</w:t>
            </w:r>
          </w:p>
        </w:tc>
        <w:tc>
          <w:tcPr>
            <w:tcW w:w="851"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А</w:t>
            </w:r>
          </w:p>
        </w:tc>
        <w:tc>
          <w:tcPr>
            <w:tcW w:w="708"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229,4</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7,66</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1,11</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1,32</w:t>
            </w:r>
          </w:p>
        </w:tc>
        <w:tc>
          <w:tcPr>
            <w:tcW w:w="708" w:type="dxa"/>
            <w:tcBorders>
              <w:top w:val="single" w:sz="4" w:space="0" w:color="auto"/>
              <w:left w:val="single" w:sz="4" w:space="0" w:color="auto"/>
              <w:bottom w:val="single" w:sz="4" w:space="0" w:color="auto"/>
              <w:right w:val="single" w:sz="4" w:space="0" w:color="auto"/>
            </w:tcBorders>
          </w:tcPr>
          <w:p w:rsidR="002E5F31" w:rsidRPr="002E5F31" w:rsidRDefault="002E5F31" w:rsidP="002E5F31">
            <w:pPr>
              <w:jc w:val="center"/>
              <w:rPr>
                <w:sz w:val="16"/>
                <w:szCs w:val="16"/>
              </w:rPr>
            </w:pPr>
          </w:p>
        </w:tc>
        <w:tc>
          <w:tcPr>
            <w:tcW w:w="715"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0,64</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1,73</w:t>
            </w:r>
          </w:p>
        </w:tc>
        <w:tc>
          <w:tcPr>
            <w:tcW w:w="561"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50</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1</w:t>
            </w:r>
          </w:p>
        </w:tc>
        <w:tc>
          <w:tcPr>
            <w:tcW w:w="708"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1</w:t>
            </w:r>
          </w:p>
        </w:tc>
      </w:tr>
      <w:tr w:rsidR="002E5F31" w:rsidRPr="002E5F31" w:rsidTr="002E5F31">
        <w:trPr>
          <w:trHeight w:val="78"/>
        </w:trPr>
        <w:tc>
          <w:tcPr>
            <w:tcW w:w="9889" w:type="dxa"/>
            <w:vMerge/>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rPr>
                <w:rFonts w:eastAsia="SimSun"/>
                <w:sz w:val="16"/>
                <w:szCs w:val="16"/>
              </w:rPr>
            </w:pPr>
          </w:p>
        </w:tc>
        <w:tc>
          <w:tcPr>
            <w:tcW w:w="851"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В</w:t>
            </w:r>
          </w:p>
        </w:tc>
        <w:tc>
          <w:tcPr>
            <w:tcW w:w="708"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229,6</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7,97</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1,18</w:t>
            </w:r>
          </w:p>
        </w:tc>
        <w:tc>
          <w:tcPr>
            <w:tcW w:w="709" w:type="dxa"/>
            <w:tcBorders>
              <w:top w:val="single" w:sz="4" w:space="0" w:color="auto"/>
              <w:left w:val="single" w:sz="4" w:space="0" w:color="auto"/>
              <w:bottom w:val="single" w:sz="4" w:space="0" w:color="auto"/>
              <w:right w:val="single" w:sz="4" w:space="0" w:color="auto"/>
            </w:tcBorders>
          </w:tcPr>
          <w:p w:rsidR="002E5F31" w:rsidRPr="002E5F31" w:rsidRDefault="002E5F31" w:rsidP="002E5F31">
            <w:pPr>
              <w:jc w:val="center"/>
              <w:rPr>
                <w:sz w:val="16"/>
                <w:szCs w:val="16"/>
              </w:rPr>
            </w:pPr>
          </w:p>
        </w:tc>
        <w:tc>
          <w:tcPr>
            <w:tcW w:w="708"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1,39</w:t>
            </w:r>
          </w:p>
        </w:tc>
        <w:tc>
          <w:tcPr>
            <w:tcW w:w="715"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0,65</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1,83</w:t>
            </w:r>
          </w:p>
        </w:tc>
        <w:tc>
          <w:tcPr>
            <w:tcW w:w="561"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50</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1</w:t>
            </w:r>
          </w:p>
        </w:tc>
        <w:tc>
          <w:tcPr>
            <w:tcW w:w="708"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1</w:t>
            </w:r>
          </w:p>
        </w:tc>
      </w:tr>
      <w:tr w:rsidR="002E5F31" w:rsidRPr="002E5F31" w:rsidTr="002E5F31">
        <w:trPr>
          <w:trHeight w:val="78"/>
        </w:trPr>
        <w:tc>
          <w:tcPr>
            <w:tcW w:w="9889" w:type="dxa"/>
            <w:vMerge/>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rPr>
                <w:rFonts w:eastAsia="SimSun"/>
                <w:sz w:val="16"/>
                <w:szCs w:val="16"/>
              </w:rPr>
            </w:pPr>
          </w:p>
        </w:tc>
        <w:tc>
          <w:tcPr>
            <w:tcW w:w="851"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С</w:t>
            </w:r>
          </w:p>
        </w:tc>
        <w:tc>
          <w:tcPr>
            <w:tcW w:w="708"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223,6</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7,27</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1,01</w:t>
            </w:r>
          </w:p>
        </w:tc>
        <w:tc>
          <w:tcPr>
            <w:tcW w:w="709" w:type="dxa"/>
            <w:tcBorders>
              <w:top w:val="single" w:sz="4" w:space="0" w:color="auto"/>
              <w:left w:val="single" w:sz="4" w:space="0" w:color="auto"/>
              <w:bottom w:val="single" w:sz="4" w:space="0" w:color="auto"/>
              <w:right w:val="single" w:sz="4" w:space="0" w:color="auto"/>
            </w:tcBorders>
          </w:tcPr>
          <w:p w:rsidR="002E5F31" w:rsidRPr="002E5F31" w:rsidRDefault="002E5F31" w:rsidP="002E5F31">
            <w:pPr>
              <w:jc w:val="center"/>
              <w:rPr>
                <w:sz w:val="16"/>
                <w:szCs w:val="16"/>
              </w:rPr>
            </w:pPr>
          </w:p>
        </w:tc>
        <w:tc>
          <w:tcPr>
            <w:tcW w:w="708"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1,21</w:t>
            </w:r>
          </w:p>
        </w:tc>
        <w:tc>
          <w:tcPr>
            <w:tcW w:w="715"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0,64</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1,57</w:t>
            </w:r>
          </w:p>
        </w:tc>
        <w:tc>
          <w:tcPr>
            <w:tcW w:w="561"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50</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1</w:t>
            </w:r>
          </w:p>
        </w:tc>
        <w:tc>
          <w:tcPr>
            <w:tcW w:w="708"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1</w:t>
            </w:r>
          </w:p>
        </w:tc>
      </w:tr>
      <w:tr w:rsidR="002E5F31" w:rsidRPr="002E5F31" w:rsidTr="002E5F31">
        <w:trPr>
          <w:trHeight w:val="78"/>
        </w:trPr>
        <w:tc>
          <w:tcPr>
            <w:tcW w:w="2093" w:type="dxa"/>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Общее</w:t>
            </w:r>
          </w:p>
        </w:tc>
        <w:tc>
          <w:tcPr>
            <w:tcW w:w="851" w:type="dxa"/>
            <w:tcBorders>
              <w:top w:val="single" w:sz="4" w:space="0" w:color="auto"/>
              <w:left w:val="single" w:sz="4" w:space="0" w:color="auto"/>
              <w:bottom w:val="single" w:sz="4" w:space="0" w:color="auto"/>
              <w:right w:val="single" w:sz="4" w:space="0" w:color="auto"/>
            </w:tcBorders>
          </w:tcPr>
          <w:p w:rsidR="002E5F31" w:rsidRPr="002E5F31" w:rsidRDefault="002E5F31" w:rsidP="002E5F31">
            <w:pPr>
              <w:spacing w:after="120"/>
              <w:ind w:left="60"/>
              <w:jc w:val="center"/>
              <w:rPr>
                <w:rFonts w:eastAsia="SimSun"/>
                <w:sz w:val="16"/>
                <w:szCs w:val="16"/>
              </w:rPr>
            </w:pPr>
          </w:p>
        </w:tc>
        <w:tc>
          <w:tcPr>
            <w:tcW w:w="708" w:type="dxa"/>
            <w:tcBorders>
              <w:top w:val="single" w:sz="4" w:space="0" w:color="auto"/>
              <w:left w:val="single" w:sz="4" w:space="0" w:color="auto"/>
              <w:bottom w:val="single" w:sz="4" w:space="0" w:color="auto"/>
              <w:right w:val="single" w:sz="4" w:space="0" w:color="auto"/>
            </w:tcBorders>
          </w:tcPr>
          <w:p w:rsidR="002E5F31" w:rsidRPr="002E5F31" w:rsidRDefault="002E5F31" w:rsidP="002E5F31">
            <w:pPr>
              <w:jc w:val="center"/>
              <w:rPr>
                <w:sz w:val="16"/>
                <w:szCs w:val="16"/>
              </w:rPr>
            </w:pPr>
          </w:p>
        </w:tc>
        <w:tc>
          <w:tcPr>
            <w:tcW w:w="709" w:type="dxa"/>
            <w:tcBorders>
              <w:top w:val="single" w:sz="4" w:space="0" w:color="auto"/>
              <w:left w:val="single" w:sz="4" w:space="0" w:color="auto"/>
              <w:bottom w:val="single" w:sz="4" w:space="0" w:color="auto"/>
              <w:right w:val="single" w:sz="4" w:space="0" w:color="auto"/>
            </w:tcBorders>
          </w:tcPr>
          <w:p w:rsidR="002E5F31" w:rsidRPr="002E5F31" w:rsidRDefault="002E5F31" w:rsidP="002E5F31">
            <w:pPr>
              <w:jc w:val="center"/>
              <w:rPr>
                <w:sz w:val="16"/>
                <w:szCs w:val="16"/>
              </w:rPr>
            </w:pP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3,3</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1,32</w:t>
            </w:r>
          </w:p>
        </w:tc>
        <w:tc>
          <w:tcPr>
            <w:tcW w:w="708"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2,6</w:t>
            </w:r>
          </w:p>
        </w:tc>
        <w:tc>
          <w:tcPr>
            <w:tcW w:w="715"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0,64</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5,13</w:t>
            </w:r>
          </w:p>
        </w:tc>
        <w:tc>
          <w:tcPr>
            <w:tcW w:w="561"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50</w:t>
            </w:r>
          </w:p>
        </w:tc>
        <w:tc>
          <w:tcPr>
            <w:tcW w:w="709" w:type="dxa"/>
            <w:tcBorders>
              <w:top w:val="single" w:sz="4" w:space="0" w:color="auto"/>
              <w:left w:val="single" w:sz="4" w:space="0" w:color="auto"/>
              <w:bottom w:val="single" w:sz="4" w:space="0" w:color="auto"/>
              <w:right w:val="single" w:sz="4" w:space="0" w:color="auto"/>
            </w:tcBorders>
          </w:tcPr>
          <w:p w:rsidR="002E5F31" w:rsidRPr="002E5F31" w:rsidRDefault="002E5F31" w:rsidP="002E5F31">
            <w:pPr>
              <w:spacing w:after="120"/>
              <w:ind w:left="60"/>
              <w:jc w:val="center"/>
              <w:rPr>
                <w:rFonts w:eastAsia="SimSun"/>
                <w:sz w:val="16"/>
                <w:szCs w:val="16"/>
              </w:rPr>
            </w:pPr>
          </w:p>
        </w:tc>
        <w:tc>
          <w:tcPr>
            <w:tcW w:w="708" w:type="dxa"/>
            <w:tcBorders>
              <w:top w:val="single" w:sz="4" w:space="0" w:color="auto"/>
              <w:left w:val="single" w:sz="4" w:space="0" w:color="auto"/>
              <w:bottom w:val="single" w:sz="4" w:space="0" w:color="auto"/>
              <w:right w:val="single" w:sz="4" w:space="0" w:color="auto"/>
            </w:tcBorders>
          </w:tcPr>
          <w:p w:rsidR="002E5F31" w:rsidRPr="002E5F31" w:rsidRDefault="002E5F31" w:rsidP="002E5F31">
            <w:pPr>
              <w:spacing w:after="120"/>
              <w:ind w:left="60"/>
              <w:jc w:val="center"/>
              <w:rPr>
                <w:rFonts w:eastAsia="SimSun"/>
                <w:sz w:val="16"/>
                <w:szCs w:val="16"/>
              </w:rPr>
            </w:pPr>
          </w:p>
        </w:tc>
      </w:tr>
      <w:tr w:rsidR="002E5F31" w:rsidRPr="002E5F31" w:rsidTr="002E5F31">
        <w:trPr>
          <w:trHeight w:val="1025"/>
        </w:trPr>
        <w:tc>
          <w:tcPr>
            <w:tcW w:w="9889" w:type="dxa"/>
            <w:gridSpan w:val="12"/>
            <w:tcBorders>
              <w:top w:val="single" w:sz="4" w:space="0" w:color="auto"/>
              <w:left w:val="single" w:sz="4" w:space="0" w:color="auto"/>
              <w:bottom w:val="single" w:sz="4" w:space="0" w:color="auto"/>
              <w:right w:val="single" w:sz="4" w:space="0" w:color="auto"/>
            </w:tcBorders>
            <w:vAlign w:val="center"/>
          </w:tcPr>
          <w:p w:rsidR="002E5F31" w:rsidRPr="002E5F31" w:rsidRDefault="002E5F31" w:rsidP="002E5F31">
            <w:pPr>
              <w:ind w:left="60"/>
              <w:rPr>
                <w:rFonts w:eastAsia="SimSun"/>
                <w:b/>
                <w:sz w:val="16"/>
                <w:szCs w:val="16"/>
              </w:rPr>
            </w:pPr>
            <w:r w:rsidRPr="002E5F31">
              <w:rPr>
                <w:rFonts w:eastAsia="SimSun"/>
                <w:b/>
                <w:sz w:val="16"/>
                <w:szCs w:val="16"/>
              </w:rPr>
              <w:t>Выводы:</w:t>
            </w:r>
          </w:p>
          <w:p w:rsidR="002E5F31" w:rsidRPr="002E5F31" w:rsidRDefault="002E5F31" w:rsidP="002E5F31">
            <w:pPr>
              <w:ind w:left="60"/>
              <w:jc w:val="both"/>
              <w:rPr>
                <w:rFonts w:eastAsia="SimSun"/>
                <w:sz w:val="16"/>
                <w:szCs w:val="16"/>
              </w:rPr>
            </w:pPr>
            <w:r w:rsidRPr="002E5F31">
              <w:rPr>
                <w:rFonts w:eastAsia="SimSun"/>
                <w:sz w:val="16"/>
                <w:szCs w:val="16"/>
              </w:rPr>
              <w:t>- Отклонение напряжения на вводе соответствует ГОСТ 54149-2010 по предельно допустимым значениям, допускается ±10%</w:t>
            </w:r>
            <w:proofErr w:type="gramStart"/>
            <w:r w:rsidRPr="002E5F31">
              <w:rPr>
                <w:rFonts w:eastAsia="SimSun"/>
                <w:sz w:val="16"/>
                <w:szCs w:val="16"/>
                <w:lang w:val="en-US"/>
              </w:rPr>
              <w:t>U</w:t>
            </w:r>
            <w:proofErr w:type="gramEnd"/>
            <w:r w:rsidRPr="002E5F31">
              <w:rPr>
                <w:rFonts w:eastAsia="SimSun"/>
                <w:sz w:val="16"/>
                <w:szCs w:val="16"/>
                <w:vertAlign w:val="subscript"/>
              </w:rPr>
              <w:t>ном</w:t>
            </w:r>
          </w:p>
          <w:p w:rsidR="002E5F31" w:rsidRPr="002E5F31" w:rsidRDefault="002E5F31" w:rsidP="002E5F31">
            <w:pPr>
              <w:ind w:left="60"/>
              <w:jc w:val="both"/>
              <w:rPr>
                <w:rFonts w:eastAsia="SimSun"/>
                <w:sz w:val="16"/>
                <w:szCs w:val="16"/>
              </w:rPr>
            </w:pPr>
            <w:r w:rsidRPr="002E5F31">
              <w:rPr>
                <w:rFonts w:eastAsia="SimSun"/>
                <w:sz w:val="16"/>
                <w:szCs w:val="16"/>
              </w:rPr>
              <w:t>- Измеренная мощность электродвигателя, 3,3кВт, оказалась на 10% больше номинальной Р</w:t>
            </w:r>
            <w:r w:rsidRPr="002E5F31">
              <w:rPr>
                <w:rFonts w:eastAsia="SimSun"/>
                <w:sz w:val="16"/>
                <w:szCs w:val="16"/>
                <w:vertAlign w:val="subscript"/>
              </w:rPr>
              <w:t>ном</w:t>
            </w:r>
            <w:r w:rsidRPr="002E5F31">
              <w:rPr>
                <w:rFonts w:eastAsia="SimSun"/>
                <w:sz w:val="16"/>
                <w:szCs w:val="16"/>
              </w:rPr>
              <w:t xml:space="preserve">=3кВт. </w:t>
            </w:r>
          </w:p>
          <w:p w:rsidR="002E5F31" w:rsidRPr="002E5F31" w:rsidRDefault="002E5F31" w:rsidP="002E5F31">
            <w:pPr>
              <w:ind w:left="60"/>
              <w:jc w:val="both"/>
              <w:rPr>
                <w:rFonts w:eastAsia="SimSun"/>
                <w:sz w:val="16"/>
                <w:szCs w:val="16"/>
              </w:rPr>
            </w:pPr>
            <w:r w:rsidRPr="002E5F31">
              <w:rPr>
                <w:rFonts w:eastAsia="SimSun"/>
                <w:sz w:val="16"/>
                <w:szCs w:val="16"/>
              </w:rPr>
              <w:t>- Для управления насосом используется преобразователь ЧРП марки ВЕСПЕР</w:t>
            </w:r>
          </w:p>
        </w:tc>
      </w:tr>
    </w:tbl>
    <w:p w:rsidR="002E5F31" w:rsidRPr="002E5F31" w:rsidRDefault="002E5F31" w:rsidP="002E5F31">
      <w:pPr>
        <w:spacing w:before="60"/>
        <w:jc w:val="both"/>
        <w:rPr>
          <w:b/>
          <w:sz w:val="16"/>
          <w:szCs w:val="16"/>
        </w:rPr>
      </w:pPr>
    </w:p>
    <w:p w:rsidR="002E5F31" w:rsidRPr="002E5F31" w:rsidRDefault="002E5F31" w:rsidP="002E5F31">
      <w:pPr>
        <w:ind w:firstLine="426"/>
        <w:jc w:val="right"/>
        <w:rPr>
          <w:sz w:val="16"/>
          <w:szCs w:val="16"/>
        </w:rPr>
      </w:pPr>
      <w:r w:rsidRPr="002E5F31">
        <w:rPr>
          <w:sz w:val="16"/>
          <w:szCs w:val="16"/>
        </w:rPr>
        <w:t>Таблица 2.1.4.6</w:t>
      </w:r>
    </w:p>
    <w:p w:rsidR="002E5F31" w:rsidRPr="002E5F31" w:rsidRDefault="002E5F31" w:rsidP="002E5F31">
      <w:pPr>
        <w:pStyle w:val="af4"/>
        <w:jc w:val="center"/>
        <w:rPr>
          <w:sz w:val="16"/>
          <w:szCs w:val="16"/>
        </w:rPr>
      </w:pPr>
      <w:r w:rsidRPr="002E5F31">
        <w:rPr>
          <w:sz w:val="16"/>
          <w:szCs w:val="16"/>
        </w:rPr>
        <w:t xml:space="preserve">Результаты измерений параметров электрической сети на вводе </w:t>
      </w:r>
    </w:p>
    <w:p w:rsidR="002E5F31" w:rsidRPr="002E5F31" w:rsidRDefault="002E5F31" w:rsidP="002E5F31">
      <w:pPr>
        <w:pStyle w:val="af4"/>
        <w:spacing w:after="120"/>
        <w:jc w:val="center"/>
        <w:rPr>
          <w:sz w:val="16"/>
          <w:szCs w:val="16"/>
        </w:rPr>
      </w:pPr>
      <w:r w:rsidRPr="002E5F31">
        <w:rPr>
          <w:sz w:val="16"/>
          <w:szCs w:val="16"/>
        </w:rPr>
        <w:t>скважина №4801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093"/>
        <w:gridCol w:w="851"/>
        <w:gridCol w:w="708"/>
        <w:gridCol w:w="709"/>
        <w:gridCol w:w="709"/>
        <w:gridCol w:w="709"/>
        <w:gridCol w:w="708"/>
        <w:gridCol w:w="715"/>
        <w:gridCol w:w="709"/>
        <w:gridCol w:w="561"/>
        <w:gridCol w:w="709"/>
        <w:gridCol w:w="708"/>
      </w:tblGrid>
      <w:tr w:rsidR="002E5F31" w:rsidRPr="002E5F31" w:rsidTr="002E5F31">
        <w:trPr>
          <w:trHeight w:val="78"/>
        </w:trPr>
        <w:tc>
          <w:tcPr>
            <w:tcW w:w="2093" w:type="dxa"/>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ind w:left="60"/>
              <w:jc w:val="center"/>
              <w:rPr>
                <w:rFonts w:eastAsia="SimSun"/>
                <w:sz w:val="16"/>
                <w:szCs w:val="16"/>
              </w:rPr>
            </w:pPr>
            <w:r w:rsidRPr="002E5F31">
              <w:rPr>
                <w:rFonts w:eastAsia="SimSun"/>
                <w:sz w:val="16"/>
                <w:szCs w:val="16"/>
              </w:rPr>
              <w:t>Фидер</w:t>
            </w:r>
          </w:p>
        </w:tc>
        <w:tc>
          <w:tcPr>
            <w:tcW w:w="851" w:type="dxa"/>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Фаза</w:t>
            </w:r>
          </w:p>
        </w:tc>
        <w:tc>
          <w:tcPr>
            <w:tcW w:w="708" w:type="dxa"/>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spacing w:after="120"/>
              <w:ind w:left="60"/>
              <w:jc w:val="center"/>
              <w:rPr>
                <w:rFonts w:eastAsia="SimSun"/>
                <w:sz w:val="16"/>
                <w:szCs w:val="16"/>
              </w:rPr>
            </w:pPr>
            <w:r w:rsidRPr="002E5F31">
              <w:rPr>
                <w:rFonts w:eastAsia="SimSun"/>
                <w:sz w:val="16"/>
                <w:szCs w:val="16"/>
                <w:lang w:val="en-US"/>
              </w:rPr>
              <w:t>U</w:t>
            </w:r>
            <w:r w:rsidRPr="002E5F31">
              <w:rPr>
                <w:rFonts w:eastAsia="SimSun"/>
                <w:sz w:val="16"/>
                <w:szCs w:val="16"/>
              </w:rPr>
              <w:t>,</w:t>
            </w:r>
            <w:r w:rsidRPr="002E5F31">
              <w:rPr>
                <w:rFonts w:eastAsia="SimSun"/>
                <w:sz w:val="16"/>
                <w:szCs w:val="16"/>
                <w:lang w:val="en-US"/>
              </w:rPr>
              <w:t>B</w:t>
            </w:r>
          </w:p>
        </w:tc>
        <w:tc>
          <w:tcPr>
            <w:tcW w:w="709" w:type="dxa"/>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spacing w:after="120"/>
              <w:ind w:left="60"/>
              <w:jc w:val="center"/>
              <w:rPr>
                <w:rFonts w:eastAsia="SimSun"/>
                <w:sz w:val="16"/>
                <w:szCs w:val="16"/>
              </w:rPr>
            </w:pPr>
            <w:r w:rsidRPr="002E5F31">
              <w:rPr>
                <w:rFonts w:eastAsia="SimSun"/>
                <w:sz w:val="16"/>
                <w:szCs w:val="16"/>
                <w:lang w:val="en-US"/>
              </w:rPr>
              <w:t>I</w:t>
            </w:r>
            <w:r w:rsidRPr="002E5F31">
              <w:rPr>
                <w:rFonts w:eastAsia="SimSun"/>
                <w:sz w:val="16"/>
                <w:szCs w:val="16"/>
              </w:rPr>
              <w:t>,</w:t>
            </w:r>
            <w:r w:rsidRPr="002E5F31">
              <w:rPr>
                <w:rFonts w:eastAsia="SimSun"/>
                <w:sz w:val="16"/>
                <w:szCs w:val="16"/>
                <w:lang w:val="en-US"/>
              </w:rPr>
              <w:t>A</w:t>
            </w:r>
          </w:p>
        </w:tc>
        <w:tc>
          <w:tcPr>
            <w:tcW w:w="709" w:type="dxa"/>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spacing w:after="120"/>
              <w:ind w:left="60"/>
              <w:jc w:val="center"/>
              <w:rPr>
                <w:rFonts w:eastAsia="SimSun"/>
                <w:sz w:val="16"/>
                <w:szCs w:val="16"/>
              </w:rPr>
            </w:pPr>
            <w:r w:rsidRPr="002E5F31">
              <w:rPr>
                <w:rFonts w:eastAsia="SimSun"/>
                <w:sz w:val="16"/>
                <w:szCs w:val="16"/>
                <w:lang w:val="en-US"/>
              </w:rPr>
              <w:t>P</w:t>
            </w:r>
            <w:r w:rsidRPr="002E5F31">
              <w:rPr>
                <w:rFonts w:eastAsia="SimSun"/>
                <w:sz w:val="16"/>
                <w:szCs w:val="16"/>
              </w:rPr>
              <w:t>, кВт</w:t>
            </w:r>
          </w:p>
        </w:tc>
        <w:tc>
          <w:tcPr>
            <w:tcW w:w="709" w:type="dxa"/>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spacing w:after="120"/>
              <w:ind w:left="60"/>
              <w:jc w:val="center"/>
              <w:rPr>
                <w:rFonts w:eastAsia="SimSun"/>
                <w:sz w:val="16"/>
                <w:szCs w:val="16"/>
                <w:vertAlign w:val="subscript"/>
              </w:rPr>
            </w:pPr>
            <w:r w:rsidRPr="002E5F31">
              <w:rPr>
                <w:rFonts w:eastAsia="SimSun"/>
                <w:sz w:val="16"/>
                <w:szCs w:val="16"/>
                <w:lang w:val="en-US"/>
              </w:rPr>
              <w:t>Q</w:t>
            </w:r>
            <w:r w:rsidRPr="002E5F31">
              <w:rPr>
                <w:rFonts w:eastAsia="SimSun"/>
                <w:sz w:val="16"/>
                <w:szCs w:val="16"/>
              </w:rPr>
              <w:t>,</w:t>
            </w:r>
            <w:r w:rsidRPr="002E5F31">
              <w:rPr>
                <w:rFonts w:eastAsia="SimSun"/>
                <w:sz w:val="16"/>
                <w:szCs w:val="16"/>
                <w:vertAlign w:val="subscript"/>
                <w:lang w:val="en-US"/>
              </w:rPr>
              <w:t>L</w:t>
            </w:r>
          </w:p>
          <w:p w:rsidR="002E5F31" w:rsidRPr="002E5F31" w:rsidRDefault="002E5F31" w:rsidP="002E5F31">
            <w:pPr>
              <w:spacing w:after="120"/>
              <w:ind w:left="60"/>
              <w:jc w:val="center"/>
              <w:rPr>
                <w:rFonts w:eastAsia="SimSun"/>
                <w:strike/>
                <w:sz w:val="16"/>
                <w:szCs w:val="16"/>
              </w:rPr>
            </w:pPr>
            <w:proofErr w:type="spellStart"/>
            <w:r w:rsidRPr="002E5F31">
              <w:rPr>
                <w:rFonts w:eastAsia="SimSun"/>
                <w:sz w:val="16"/>
                <w:szCs w:val="16"/>
              </w:rPr>
              <w:t>кВар</w:t>
            </w:r>
            <w:proofErr w:type="spellEnd"/>
          </w:p>
        </w:tc>
        <w:tc>
          <w:tcPr>
            <w:tcW w:w="708" w:type="dxa"/>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spacing w:after="120"/>
              <w:ind w:left="60"/>
              <w:jc w:val="center"/>
              <w:rPr>
                <w:rFonts w:eastAsia="SimSun"/>
                <w:sz w:val="16"/>
                <w:szCs w:val="16"/>
                <w:vertAlign w:val="subscript"/>
                <w:lang w:val="en-US"/>
              </w:rPr>
            </w:pPr>
            <w:r w:rsidRPr="002E5F31">
              <w:rPr>
                <w:rFonts w:eastAsia="SimSun"/>
                <w:sz w:val="16"/>
                <w:szCs w:val="16"/>
                <w:lang w:val="en-US"/>
              </w:rPr>
              <w:t>Q,</w:t>
            </w:r>
            <w:r w:rsidRPr="002E5F31">
              <w:rPr>
                <w:rFonts w:eastAsia="SimSun"/>
                <w:sz w:val="16"/>
                <w:szCs w:val="16"/>
                <w:vertAlign w:val="subscript"/>
                <w:lang w:val="en-US"/>
              </w:rPr>
              <w:t>C</w:t>
            </w:r>
          </w:p>
          <w:p w:rsidR="002E5F31" w:rsidRPr="002E5F31" w:rsidRDefault="002E5F31" w:rsidP="002E5F31">
            <w:pPr>
              <w:spacing w:after="120"/>
              <w:ind w:left="60"/>
              <w:rPr>
                <w:rFonts w:eastAsia="SimSun"/>
                <w:sz w:val="16"/>
                <w:szCs w:val="16"/>
              </w:rPr>
            </w:pPr>
            <w:proofErr w:type="spellStart"/>
            <w:r w:rsidRPr="002E5F31">
              <w:rPr>
                <w:rFonts w:eastAsia="SimSun"/>
                <w:sz w:val="16"/>
                <w:szCs w:val="16"/>
              </w:rPr>
              <w:t>кВар</w:t>
            </w:r>
            <w:proofErr w:type="spellEnd"/>
          </w:p>
        </w:tc>
        <w:tc>
          <w:tcPr>
            <w:tcW w:w="715" w:type="dxa"/>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spacing w:after="120"/>
              <w:ind w:left="60"/>
              <w:jc w:val="center"/>
              <w:rPr>
                <w:rFonts w:eastAsia="SimSun"/>
                <w:sz w:val="16"/>
                <w:szCs w:val="16"/>
                <w:lang w:val="en-US"/>
              </w:rPr>
            </w:pPr>
            <w:r w:rsidRPr="002E5F31">
              <w:rPr>
                <w:rFonts w:eastAsia="SimSun"/>
                <w:sz w:val="16"/>
                <w:szCs w:val="16"/>
                <w:lang w:val="en-US"/>
              </w:rPr>
              <w:t>Cos φ</w:t>
            </w:r>
          </w:p>
        </w:tc>
        <w:tc>
          <w:tcPr>
            <w:tcW w:w="709" w:type="dxa"/>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spacing w:after="120"/>
              <w:ind w:left="60"/>
              <w:jc w:val="center"/>
              <w:rPr>
                <w:rFonts w:eastAsia="SimSun"/>
                <w:sz w:val="16"/>
                <w:szCs w:val="16"/>
              </w:rPr>
            </w:pPr>
            <w:r w:rsidRPr="002E5F31">
              <w:rPr>
                <w:rFonts w:eastAsia="SimSun"/>
                <w:sz w:val="16"/>
                <w:szCs w:val="16"/>
                <w:lang w:val="en-US"/>
              </w:rPr>
              <w:t xml:space="preserve">S, </w:t>
            </w:r>
            <w:proofErr w:type="spellStart"/>
            <w:r w:rsidRPr="002E5F31">
              <w:rPr>
                <w:rFonts w:eastAsia="SimSun"/>
                <w:sz w:val="16"/>
                <w:szCs w:val="16"/>
              </w:rPr>
              <w:t>кВА</w:t>
            </w:r>
            <w:proofErr w:type="spellEnd"/>
          </w:p>
        </w:tc>
        <w:tc>
          <w:tcPr>
            <w:tcW w:w="561" w:type="dxa"/>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spacing w:after="120"/>
              <w:ind w:left="60"/>
              <w:jc w:val="center"/>
              <w:rPr>
                <w:rFonts w:eastAsia="SimSun"/>
                <w:sz w:val="16"/>
                <w:szCs w:val="16"/>
                <w:vertAlign w:val="subscript"/>
                <w:lang w:val="en-US"/>
              </w:rPr>
            </w:pPr>
            <w:r w:rsidRPr="002E5F31">
              <w:rPr>
                <w:rFonts w:eastAsia="SimSun"/>
                <w:sz w:val="16"/>
                <w:szCs w:val="16"/>
                <w:lang w:val="en-US"/>
              </w:rPr>
              <w:t>H</w:t>
            </w:r>
            <w:r w:rsidRPr="002E5F31">
              <w:rPr>
                <w:rFonts w:eastAsia="SimSun"/>
                <w:sz w:val="16"/>
                <w:szCs w:val="16"/>
                <w:vertAlign w:val="subscript"/>
                <w:lang w:val="en-US"/>
              </w:rPr>
              <w:t>Z</w:t>
            </w:r>
          </w:p>
        </w:tc>
        <w:tc>
          <w:tcPr>
            <w:tcW w:w="709" w:type="dxa"/>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 ГАР</w:t>
            </w:r>
          </w:p>
          <w:p w:rsidR="002E5F31" w:rsidRPr="002E5F31" w:rsidRDefault="002E5F31" w:rsidP="002E5F31">
            <w:pPr>
              <w:spacing w:after="120"/>
              <w:ind w:left="60"/>
              <w:jc w:val="center"/>
              <w:rPr>
                <w:rFonts w:eastAsia="SimSun"/>
                <w:sz w:val="16"/>
                <w:szCs w:val="16"/>
                <w:lang w:val="en-US"/>
              </w:rPr>
            </w:pPr>
            <w:r w:rsidRPr="002E5F31">
              <w:rPr>
                <w:rFonts w:eastAsia="SimSun"/>
                <w:sz w:val="16"/>
                <w:szCs w:val="16"/>
                <w:lang w:val="en-US"/>
              </w:rPr>
              <w:t>U</w:t>
            </w:r>
          </w:p>
        </w:tc>
        <w:tc>
          <w:tcPr>
            <w:tcW w:w="708" w:type="dxa"/>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 ГАР</w:t>
            </w:r>
          </w:p>
          <w:p w:rsidR="002E5F31" w:rsidRPr="002E5F31" w:rsidRDefault="002E5F31" w:rsidP="002E5F31">
            <w:pPr>
              <w:spacing w:after="120"/>
              <w:ind w:left="60"/>
              <w:jc w:val="center"/>
              <w:rPr>
                <w:rFonts w:eastAsia="SimSun"/>
                <w:sz w:val="16"/>
                <w:szCs w:val="16"/>
              </w:rPr>
            </w:pPr>
            <w:r w:rsidRPr="002E5F31">
              <w:rPr>
                <w:rFonts w:eastAsia="SimSun"/>
                <w:sz w:val="16"/>
                <w:szCs w:val="16"/>
                <w:lang w:val="en-US"/>
              </w:rPr>
              <w:t>I</w:t>
            </w:r>
          </w:p>
        </w:tc>
      </w:tr>
      <w:tr w:rsidR="002E5F31" w:rsidRPr="002E5F31" w:rsidTr="002E5F31">
        <w:trPr>
          <w:trHeight w:val="78"/>
        </w:trPr>
        <w:tc>
          <w:tcPr>
            <w:tcW w:w="2093" w:type="dxa"/>
            <w:vMerge w:val="restart"/>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jc w:val="center"/>
              <w:rPr>
                <w:rFonts w:eastAsia="SimSun"/>
                <w:sz w:val="16"/>
                <w:szCs w:val="16"/>
              </w:rPr>
            </w:pPr>
            <w:r w:rsidRPr="002E5F31">
              <w:rPr>
                <w:rFonts w:eastAsia="SimSun"/>
                <w:sz w:val="16"/>
                <w:szCs w:val="16"/>
              </w:rPr>
              <w:t>Ввод в постройку скважина №4801 ВРУ</w:t>
            </w:r>
          </w:p>
          <w:p w:rsidR="002E5F31" w:rsidRPr="002E5F31" w:rsidRDefault="002E5F31" w:rsidP="002E5F31">
            <w:pPr>
              <w:jc w:val="center"/>
              <w:rPr>
                <w:rFonts w:eastAsia="SimSun"/>
                <w:sz w:val="16"/>
                <w:szCs w:val="16"/>
              </w:rPr>
            </w:pPr>
            <w:r w:rsidRPr="002E5F31">
              <w:rPr>
                <w:rFonts w:eastAsia="SimSun"/>
                <w:sz w:val="16"/>
                <w:szCs w:val="16"/>
              </w:rPr>
              <w:t xml:space="preserve"> насос ЭЦВ6-6,5-85</w:t>
            </w:r>
          </w:p>
        </w:tc>
        <w:tc>
          <w:tcPr>
            <w:tcW w:w="851"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А</w:t>
            </w:r>
          </w:p>
        </w:tc>
        <w:tc>
          <w:tcPr>
            <w:tcW w:w="708"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224,8</w:t>
            </w:r>
          </w:p>
        </w:tc>
        <w:tc>
          <w:tcPr>
            <w:tcW w:w="709" w:type="dxa"/>
            <w:tcBorders>
              <w:top w:val="single" w:sz="4" w:space="0" w:color="auto"/>
              <w:left w:val="single" w:sz="4" w:space="0" w:color="auto"/>
              <w:bottom w:val="single" w:sz="4" w:space="0" w:color="auto"/>
              <w:right w:val="single" w:sz="4" w:space="0" w:color="auto"/>
            </w:tcBorders>
          </w:tcPr>
          <w:p w:rsidR="002E5F31" w:rsidRPr="002E5F31" w:rsidRDefault="002E5F31" w:rsidP="002E5F31">
            <w:pPr>
              <w:rPr>
                <w:sz w:val="16"/>
                <w:szCs w:val="16"/>
              </w:rPr>
            </w:pP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0,92</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0,67</w:t>
            </w:r>
          </w:p>
        </w:tc>
        <w:tc>
          <w:tcPr>
            <w:tcW w:w="708"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 </w:t>
            </w:r>
          </w:p>
        </w:tc>
        <w:tc>
          <w:tcPr>
            <w:tcW w:w="715"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0,81</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right"/>
              <w:rPr>
                <w:sz w:val="16"/>
                <w:szCs w:val="16"/>
              </w:rPr>
            </w:pPr>
            <w:r w:rsidRPr="002E5F31">
              <w:rPr>
                <w:sz w:val="16"/>
                <w:szCs w:val="16"/>
              </w:rPr>
              <w:t>1,14</w:t>
            </w:r>
          </w:p>
        </w:tc>
        <w:tc>
          <w:tcPr>
            <w:tcW w:w="561"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50</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1</w:t>
            </w:r>
          </w:p>
        </w:tc>
        <w:tc>
          <w:tcPr>
            <w:tcW w:w="708"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1</w:t>
            </w:r>
          </w:p>
        </w:tc>
      </w:tr>
      <w:tr w:rsidR="002E5F31" w:rsidRPr="002E5F31" w:rsidTr="002E5F31">
        <w:trPr>
          <w:trHeight w:val="78"/>
        </w:trPr>
        <w:tc>
          <w:tcPr>
            <w:tcW w:w="9889" w:type="dxa"/>
            <w:vMerge/>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rPr>
                <w:rFonts w:eastAsia="SimSun"/>
                <w:sz w:val="16"/>
                <w:szCs w:val="16"/>
              </w:rPr>
            </w:pPr>
          </w:p>
        </w:tc>
        <w:tc>
          <w:tcPr>
            <w:tcW w:w="851"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В</w:t>
            </w:r>
          </w:p>
        </w:tc>
        <w:tc>
          <w:tcPr>
            <w:tcW w:w="708"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222,6</w:t>
            </w:r>
          </w:p>
        </w:tc>
        <w:tc>
          <w:tcPr>
            <w:tcW w:w="709" w:type="dxa"/>
            <w:tcBorders>
              <w:top w:val="single" w:sz="4" w:space="0" w:color="auto"/>
              <w:left w:val="single" w:sz="4" w:space="0" w:color="auto"/>
              <w:bottom w:val="single" w:sz="4" w:space="0" w:color="auto"/>
              <w:right w:val="single" w:sz="4" w:space="0" w:color="auto"/>
            </w:tcBorders>
          </w:tcPr>
          <w:p w:rsidR="002E5F31" w:rsidRPr="002E5F31" w:rsidRDefault="002E5F31" w:rsidP="002E5F31">
            <w:pPr>
              <w:rPr>
                <w:sz w:val="16"/>
                <w:szCs w:val="16"/>
              </w:rPr>
            </w:pP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0,95</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0,56</w:t>
            </w:r>
          </w:p>
        </w:tc>
        <w:tc>
          <w:tcPr>
            <w:tcW w:w="708"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 </w:t>
            </w:r>
          </w:p>
        </w:tc>
        <w:tc>
          <w:tcPr>
            <w:tcW w:w="715"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0,86</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right"/>
              <w:rPr>
                <w:sz w:val="16"/>
                <w:szCs w:val="16"/>
              </w:rPr>
            </w:pPr>
            <w:r w:rsidRPr="002E5F31">
              <w:rPr>
                <w:sz w:val="16"/>
                <w:szCs w:val="16"/>
              </w:rPr>
              <w:t>1,10</w:t>
            </w:r>
          </w:p>
        </w:tc>
        <w:tc>
          <w:tcPr>
            <w:tcW w:w="561"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50</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1</w:t>
            </w:r>
          </w:p>
        </w:tc>
        <w:tc>
          <w:tcPr>
            <w:tcW w:w="708"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1</w:t>
            </w:r>
          </w:p>
        </w:tc>
      </w:tr>
      <w:tr w:rsidR="002E5F31" w:rsidRPr="002E5F31" w:rsidTr="002E5F31">
        <w:trPr>
          <w:trHeight w:val="78"/>
        </w:trPr>
        <w:tc>
          <w:tcPr>
            <w:tcW w:w="9889" w:type="dxa"/>
            <w:vMerge/>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rPr>
                <w:rFonts w:eastAsia="SimSun"/>
                <w:sz w:val="16"/>
                <w:szCs w:val="16"/>
              </w:rPr>
            </w:pPr>
          </w:p>
        </w:tc>
        <w:tc>
          <w:tcPr>
            <w:tcW w:w="851"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С</w:t>
            </w:r>
          </w:p>
        </w:tc>
        <w:tc>
          <w:tcPr>
            <w:tcW w:w="708"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222,9</w:t>
            </w:r>
          </w:p>
        </w:tc>
        <w:tc>
          <w:tcPr>
            <w:tcW w:w="709" w:type="dxa"/>
            <w:tcBorders>
              <w:top w:val="single" w:sz="4" w:space="0" w:color="auto"/>
              <w:left w:val="single" w:sz="4" w:space="0" w:color="auto"/>
              <w:bottom w:val="single" w:sz="4" w:space="0" w:color="auto"/>
              <w:right w:val="single" w:sz="4" w:space="0" w:color="auto"/>
            </w:tcBorders>
          </w:tcPr>
          <w:p w:rsidR="002E5F31" w:rsidRPr="002E5F31" w:rsidRDefault="002E5F31" w:rsidP="002E5F31">
            <w:pPr>
              <w:jc w:val="center"/>
              <w:rPr>
                <w:sz w:val="16"/>
                <w:szCs w:val="16"/>
              </w:rPr>
            </w:pP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0,93</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0,70</w:t>
            </w:r>
          </w:p>
        </w:tc>
        <w:tc>
          <w:tcPr>
            <w:tcW w:w="708"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 </w:t>
            </w:r>
          </w:p>
        </w:tc>
        <w:tc>
          <w:tcPr>
            <w:tcW w:w="715"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0,80</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right"/>
              <w:rPr>
                <w:sz w:val="16"/>
                <w:szCs w:val="16"/>
              </w:rPr>
            </w:pPr>
            <w:r w:rsidRPr="002E5F31">
              <w:rPr>
                <w:sz w:val="16"/>
                <w:szCs w:val="16"/>
              </w:rPr>
              <w:t>1,16</w:t>
            </w:r>
          </w:p>
        </w:tc>
        <w:tc>
          <w:tcPr>
            <w:tcW w:w="561"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50</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1</w:t>
            </w:r>
          </w:p>
        </w:tc>
        <w:tc>
          <w:tcPr>
            <w:tcW w:w="708"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1</w:t>
            </w:r>
          </w:p>
        </w:tc>
      </w:tr>
      <w:tr w:rsidR="002E5F31" w:rsidRPr="002E5F31" w:rsidTr="002E5F31">
        <w:trPr>
          <w:trHeight w:val="78"/>
        </w:trPr>
        <w:tc>
          <w:tcPr>
            <w:tcW w:w="2093" w:type="dxa"/>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Общее</w:t>
            </w:r>
          </w:p>
        </w:tc>
        <w:tc>
          <w:tcPr>
            <w:tcW w:w="851" w:type="dxa"/>
            <w:tcBorders>
              <w:top w:val="single" w:sz="4" w:space="0" w:color="auto"/>
              <w:left w:val="single" w:sz="4" w:space="0" w:color="auto"/>
              <w:bottom w:val="single" w:sz="4" w:space="0" w:color="auto"/>
              <w:right w:val="single" w:sz="4" w:space="0" w:color="auto"/>
            </w:tcBorders>
          </w:tcPr>
          <w:p w:rsidR="002E5F31" w:rsidRPr="002E5F31" w:rsidRDefault="002E5F31" w:rsidP="002E5F31">
            <w:pPr>
              <w:spacing w:after="120"/>
              <w:ind w:left="60"/>
              <w:jc w:val="center"/>
              <w:rPr>
                <w:rFonts w:eastAsia="SimSun"/>
                <w:sz w:val="16"/>
                <w:szCs w:val="16"/>
              </w:rPr>
            </w:pPr>
          </w:p>
        </w:tc>
        <w:tc>
          <w:tcPr>
            <w:tcW w:w="708" w:type="dxa"/>
            <w:tcBorders>
              <w:top w:val="single" w:sz="4" w:space="0" w:color="auto"/>
              <w:left w:val="single" w:sz="4" w:space="0" w:color="auto"/>
              <w:bottom w:val="single" w:sz="4" w:space="0" w:color="auto"/>
              <w:right w:val="single" w:sz="4" w:space="0" w:color="auto"/>
            </w:tcBorders>
          </w:tcPr>
          <w:p w:rsidR="002E5F31" w:rsidRPr="002E5F31" w:rsidRDefault="002E5F31" w:rsidP="002E5F31">
            <w:pPr>
              <w:jc w:val="center"/>
              <w:rPr>
                <w:sz w:val="16"/>
                <w:szCs w:val="16"/>
              </w:rPr>
            </w:pPr>
          </w:p>
        </w:tc>
        <w:tc>
          <w:tcPr>
            <w:tcW w:w="709" w:type="dxa"/>
            <w:tcBorders>
              <w:top w:val="single" w:sz="4" w:space="0" w:color="auto"/>
              <w:left w:val="single" w:sz="4" w:space="0" w:color="auto"/>
              <w:bottom w:val="single" w:sz="4" w:space="0" w:color="auto"/>
              <w:right w:val="single" w:sz="4" w:space="0" w:color="auto"/>
            </w:tcBorders>
          </w:tcPr>
          <w:p w:rsidR="002E5F31" w:rsidRPr="002E5F31" w:rsidRDefault="002E5F31" w:rsidP="002E5F31">
            <w:pPr>
              <w:jc w:val="center"/>
              <w:rPr>
                <w:sz w:val="16"/>
                <w:szCs w:val="16"/>
              </w:rPr>
            </w:pP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2,80</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 1,93</w:t>
            </w:r>
          </w:p>
        </w:tc>
        <w:tc>
          <w:tcPr>
            <w:tcW w:w="708"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 </w:t>
            </w:r>
          </w:p>
        </w:tc>
        <w:tc>
          <w:tcPr>
            <w:tcW w:w="715"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0,82</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right"/>
              <w:rPr>
                <w:sz w:val="16"/>
                <w:szCs w:val="16"/>
              </w:rPr>
            </w:pPr>
            <w:r w:rsidRPr="002E5F31">
              <w:rPr>
                <w:sz w:val="16"/>
                <w:szCs w:val="16"/>
              </w:rPr>
              <w:t>3,40</w:t>
            </w:r>
          </w:p>
        </w:tc>
        <w:tc>
          <w:tcPr>
            <w:tcW w:w="561"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50</w:t>
            </w:r>
          </w:p>
        </w:tc>
        <w:tc>
          <w:tcPr>
            <w:tcW w:w="709" w:type="dxa"/>
            <w:tcBorders>
              <w:top w:val="single" w:sz="4" w:space="0" w:color="auto"/>
              <w:left w:val="single" w:sz="4" w:space="0" w:color="auto"/>
              <w:bottom w:val="single" w:sz="4" w:space="0" w:color="auto"/>
              <w:right w:val="single" w:sz="4" w:space="0" w:color="auto"/>
            </w:tcBorders>
          </w:tcPr>
          <w:p w:rsidR="002E5F31" w:rsidRPr="002E5F31" w:rsidRDefault="002E5F31" w:rsidP="002E5F31">
            <w:pPr>
              <w:spacing w:after="120"/>
              <w:ind w:left="60"/>
              <w:jc w:val="center"/>
              <w:rPr>
                <w:rFonts w:eastAsia="SimSun"/>
                <w:sz w:val="16"/>
                <w:szCs w:val="16"/>
              </w:rPr>
            </w:pPr>
          </w:p>
        </w:tc>
        <w:tc>
          <w:tcPr>
            <w:tcW w:w="708" w:type="dxa"/>
            <w:tcBorders>
              <w:top w:val="single" w:sz="4" w:space="0" w:color="auto"/>
              <w:left w:val="single" w:sz="4" w:space="0" w:color="auto"/>
              <w:bottom w:val="single" w:sz="4" w:space="0" w:color="auto"/>
              <w:right w:val="single" w:sz="4" w:space="0" w:color="auto"/>
            </w:tcBorders>
          </w:tcPr>
          <w:p w:rsidR="002E5F31" w:rsidRPr="002E5F31" w:rsidRDefault="002E5F31" w:rsidP="002E5F31">
            <w:pPr>
              <w:spacing w:after="120"/>
              <w:ind w:left="60"/>
              <w:jc w:val="center"/>
              <w:rPr>
                <w:rFonts w:eastAsia="SimSun"/>
                <w:sz w:val="16"/>
                <w:szCs w:val="16"/>
              </w:rPr>
            </w:pPr>
          </w:p>
        </w:tc>
      </w:tr>
      <w:tr w:rsidR="002E5F31" w:rsidRPr="002E5F31" w:rsidTr="002E5F31">
        <w:trPr>
          <w:trHeight w:val="1025"/>
        </w:trPr>
        <w:tc>
          <w:tcPr>
            <w:tcW w:w="9889" w:type="dxa"/>
            <w:gridSpan w:val="12"/>
            <w:tcBorders>
              <w:top w:val="single" w:sz="4" w:space="0" w:color="auto"/>
              <w:left w:val="single" w:sz="4" w:space="0" w:color="auto"/>
              <w:bottom w:val="single" w:sz="4" w:space="0" w:color="auto"/>
              <w:right w:val="single" w:sz="4" w:space="0" w:color="auto"/>
            </w:tcBorders>
            <w:vAlign w:val="center"/>
          </w:tcPr>
          <w:p w:rsidR="002E5F31" w:rsidRPr="002E5F31" w:rsidRDefault="002E5F31" w:rsidP="002E5F31">
            <w:pPr>
              <w:ind w:left="60"/>
              <w:rPr>
                <w:rFonts w:eastAsia="SimSun"/>
                <w:b/>
                <w:sz w:val="16"/>
                <w:szCs w:val="16"/>
              </w:rPr>
            </w:pPr>
            <w:r w:rsidRPr="002E5F31">
              <w:rPr>
                <w:rFonts w:eastAsia="SimSun"/>
                <w:b/>
                <w:sz w:val="16"/>
                <w:szCs w:val="16"/>
              </w:rPr>
              <w:t>Выводы:</w:t>
            </w:r>
          </w:p>
          <w:p w:rsidR="002E5F31" w:rsidRPr="002E5F31" w:rsidRDefault="002E5F31" w:rsidP="002E5F31">
            <w:pPr>
              <w:ind w:left="60"/>
              <w:jc w:val="both"/>
              <w:rPr>
                <w:rFonts w:eastAsia="SimSun"/>
                <w:sz w:val="16"/>
                <w:szCs w:val="16"/>
              </w:rPr>
            </w:pPr>
            <w:r w:rsidRPr="002E5F31">
              <w:rPr>
                <w:rFonts w:eastAsia="SimSun"/>
                <w:sz w:val="16"/>
                <w:szCs w:val="16"/>
              </w:rPr>
              <w:t>- Отклонение напряжения на вводе соответствует ГОСТ 54149-2010 по предельно допустимым значениям, допускается ±10%</w:t>
            </w:r>
            <w:proofErr w:type="gramStart"/>
            <w:r w:rsidRPr="002E5F31">
              <w:rPr>
                <w:rFonts w:eastAsia="SimSun"/>
                <w:sz w:val="16"/>
                <w:szCs w:val="16"/>
                <w:lang w:val="en-US"/>
              </w:rPr>
              <w:t>U</w:t>
            </w:r>
            <w:proofErr w:type="gramEnd"/>
            <w:r w:rsidRPr="002E5F31">
              <w:rPr>
                <w:rFonts w:eastAsia="SimSun"/>
                <w:sz w:val="16"/>
                <w:szCs w:val="16"/>
                <w:vertAlign w:val="subscript"/>
              </w:rPr>
              <w:t>ном</w:t>
            </w:r>
            <w:r w:rsidRPr="002E5F31">
              <w:rPr>
                <w:rFonts w:eastAsia="SimSun"/>
                <w:sz w:val="16"/>
                <w:szCs w:val="16"/>
              </w:rPr>
              <w:t xml:space="preserve">. </w:t>
            </w:r>
          </w:p>
          <w:p w:rsidR="002E5F31" w:rsidRPr="002E5F31" w:rsidRDefault="002E5F31" w:rsidP="002E5F31">
            <w:pPr>
              <w:ind w:left="60"/>
              <w:jc w:val="both"/>
              <w:rPr>
                <w:rFonts w:eastAsia="SimSun"/>
                <w:sz w:val="16"/>
                <w:szCs w:val="16"/>
              </w:rPr>
            </w:pPr>
            <w:r w:rsidRPr="002E5F31">
              <w:rPr>
                <w:rFonts w:eastAsia="SimSun"/>
                <w:sz w:val="16"/>
                <w:szCs w:val="16"/>
              </w:rPr>
              <w:t>- Измеренная мощность электродвигателя, 2,8кВт, оказалась несколько меньше номинальной Р</w:t>
            </w:r>
            <w:r w:rsidRPr="002E5F31">
              <w:rPr>
                <w:rFonts w:eastAsia="SimSun"/>
                <w:sz w:val="16"/>
                <w:szCs w:val="16"/>
                <w:vertAlign w:val="subscript"/>
              </w:rPr>
              <w:t>ном</w:t>
            </w:r>
            <w:r w:rsidRPr="002E5F31">
              <w:rPr>
                <w:rFonts w:eastAsia="SimSun"/>
                <w:sz w:val="16"/>
                <w:szCs w:val="16"/>
              </w:rPr>
              <w:t xml:space="preserve">=3кВт. </w:t>
            </w:r>
          </w:p>
          <w:p w:rsidR="002E5F31" w:rsidRPr="002E5F31" w:rsidRDefault="002E5F31" w:rsidP="002E5F31">
            <w:pPr>
              <w:ind w:left="60"/>
              <w:jc w:val="both"/>
              <w:rPr>
                <w:rFonts w:eastAsia="SimSun"/>
                <w:sz w:val="16"/>
                <w:szCs w:val="16"/>
                <w:vertAlign w:val="subscript"/>
              </w:rPr>
            </w:pPr>
            <w:r w:rsidRPr="002E5F31">
              <w:rPr>
                <w:rFonts w:eastAsia="SimSun"/>
                <w:sz w:val="16"/>
                <w:szCs w:val="16"/>
              </w:rPr>
              <w:t>- Для управления насосом используется преобразователь ЧРП марки ВЕСПЕР</w:t>
            </w:r>
          </w:p>
        </w:tc>
      </w:tr>
    </w:tbl>
    <w:p w:rsidR="002E5F31" w:rsidRPr="002E5F31" w:rsidRDefault="002E5F31" w:rsidP="002E5F31">
      <w:pPr>
        <w:spacing w:before="60"/>
        <w:jc w:val="both"/>
        <w:rPr>
          <w:b/>
          <w:sz w:val="16"/>
          <w:szCs w:val="16"/>
        </w:rPr>
      </w:pPr>
    </w:p>
    <w:p w:rsidR="002E5F31" w:rsidRPr="002E5F31" w:rsidRDefault="002E5F31" w:rsidP="002E5F31">
      <w:pPr>
        <w:ind w:firstLine="426"/>
        <w:jc w:val="right"/>
        <w:rPr>
          <w:sz w:val="16"/>
          <w:szCs w:val="16"/>
        </w:rPr>
      </w:pPr>
    </w:p>
    <w:p w:rsidR="002E5F31" w:rsidRPr="002E5F31" w:rsidRDefault="002E5F31" w:rsidP="002E5F31">
      <w:pPr>
        <w:ind w:firstLine="426"/>
        <w:jc w:val="right"/>
        <w:rPr>
          <w:sz w:val="16"/>
          <w:szCs w:val="16"/>
        </w:rPr>
      </w:pPr>
      <w:r w:rsidRPr="002E5F31">
        <w:rPr>
          <w:sz w:val="16"/>
          <w:szCs w:val="16"/>
        </w:rPr>
        <w:t>Таблица 2.1.4.7</w:t>
      </w:r>
    </w:p>
    <w:p w:rsidR="002E5F31" w:rsidRPr="002E5F31" w:rsidRDefault="002E5F31" w:rsidP="002E5F31">
      <w:pPr>
        <w:pStyle w:val="af4"/>
        <w:jc w:val="center"/>
        <w:rPr>
          <w:sz w:val="16"/>
          <w:szCs w:val="16"/>
        </w:rPr>
      </w:pPr>
      <w:r w:rsidRPr="002E5F31">
        <w:rPr>
          <w:sz w:val="16"/>
          <w:szCs w:val="16"/>
        </w:rPr>
        <w:t xml:space="preserve">Результаты измерений параметров электрической сети на вводе </w:t>
      </w:r>
    </w:p>
    <w:p w:rsidR="002E5F31" w:rsidRPr="002E5F31" w:rsidRDefault="002E5F31" w:rsidP="002E5F31">
      <w:pPr>
        <w:pStyle w:val="af4"/>
        <w:spacing w:after="120"/>
        <w:jc w:val="center"/>
        <w:rPr>
          <w:sz w:val="16"/>
          <w:szCs w:val="16"/>
        </w:rPr>
      </w:pPr>
      <w:r w:rsidRPr="002E5F31">
        <w:rPr>
          <w:sz w:val="16"/>
          <w:szCs w:val="16"/>
        </w:rPr>
        <w:t>скважина №40-С</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093"/>
        <w:gridCol w:w="851"/>
        <w:gridCol w:w="708"/>
        <w:gridCol w:w="709"/>
        <w:gridCol w:w="709"/>
        <w:gridCol w:w="709"/>
        <w:gridCol w:w="708"/>
        <w:gridCol w:w="715"/>
        <w:gridCol w:w="709"/>
        <w:gridCol w:w="561"/>
        <w:gridCol w:w="709"/>
        <w:gridCol w:w="708"/>
      </w:tblGrid>
      <w:tr w:rsidR="002E5F31" w:rsidRPr="002E5F31" w:rsidTr="002E5F31">
        <w:trPr>
          <w:trHeight w:val="78"/>
        </w:trPr>
        <w:tc>
          <w:tcPr>
            <w:tcW w:w="2093" w:type="dxa"/>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ind w:left="60"/>
              <w:jc w:val="center"/>
              <w:rPr>
                <w:rFonts w:eastAsia="SimSun"/>
                <w:sz w:val="16"/>
                <w:szCs w:val="16"/>
              </w:rPr>
            </w:pPr>
            <w:r w:rsidRPr="002E5F31">
              <w:rPr>
                <w:rFonts w:eastAsia="SimSun"/>
                <w:sz w:val="16"/>
                <w:szCs w:val="16"/>
              </w:rPr>
              <w:t>Фидер</w:t>
            </w:r>
          </w:p>
        </w:tc>
        <w:tc>
          <w:tcPr>
            <w:tcW w:w="851" w:type="dxa"/>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Фаза</w:t>
            </w:r>
          </w:p>
        </w:tc>
        <w:tc>
          <w:tcPr>
            <w:tcW w:w="708" w:type="dxa"/>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spacing w:after="120"/>
              <w:ind w:left="60"/>
              <w:jc w:val="center"/>
              <w:rPr>
                <w:rFonts w:eastAsia="SimSun"/>
                <w:sz w:val="16"/>
                <w:szCs w:val="16"/>
              </w:rPr>
            </w:pPr>
            <w:r w:rsidRPr="002E5F31">
              <w:rPr>
                <w:rFonts w:eastAsia="SimSun"/>
                <w:sz w:val="16"/>
                <w:szCs w:val="16"/>
                <w:lang w:val="en-US"/>
              </w:rPr>
              <w:t>U</w:t>
            </w:r>
            <w:r w:rsidRPr="002E5F31">
              <w:rPr>
                <w:rFonts w:eastAsia="SimSun"/>
                <w:sz w:val="16"/>
                <w:szCs w:val="16"/>
              </w:rPr>
              <w:t>,</w:t>
            </w:r>
            <w:r w:rsidRPr="002E5F31">
              <w:rPr>
                <w:rFonts w:eastAsia="SimSun"/>
                <w:sz w:val="16"/>
                <w:szCs w:val="16"/>
                <w:lang w:val="en-US"/>
              </w:rPr>
              <w:t>B</w:t>
            </w:r>
          </w:p>
        </w:tc>
        <w:tc>
          <w:tcPr>
            <w:tcW w:w="709" w:type="dxa"/>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spacing w:after="120"/>
              <w:ind w:left="60"/>
              <w:jc w:val="center"/>
              <w:rPr>
                <w:rFonts w:eastAsia="SimSun"/>
                <w:sz w:val="16"/>
                <w:szCs w:val="16"/>
              </w:rPr>
            </w:pPr>
            <w:r w:rsidRPr="002E5F31">
              <w:rPr>
                <w:rFonts w:eastAsia="SimSun"/>
                <w:sz w:val="16"/>
                <w:szCs w:val="16"/>
                <w:lang w:val="en-US"/>
              </w:rPr>
              <w:t>I</w:t>
            </w:r>
            <w:r w:rsidRPr="002E5F31">
              <w:rPr>
                <w:rFonts w:eastAsia="SimSun"/>
                <w:sz w:val="16"/>
                <w:szCs w:val="16"/>
              </w:rPr>
              <w:t>,</w:t>
            </w:r>
            <w:r w:rsidRPr="002E5F31">
              <w:rPr>
                <w:rFonts w:eastAsia="SimSun"/>
                <w:sz w:val="16"/>
                <w:szCs w:val="16"/>
                <w:lang w:val="en-US"/>
              </w:rPr>
              <w:t>A</w:t>
            </w:r>
          </w:p>
        </w:tc>
        <w:tc>
          <w:tcPr>
            <w:tcW w:w="709" w:type="dxa"/>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spacing w:after="120"/>
              <w:ind w:left="60"/>
              <w:jc w:val="center"/>
              <w:rPr>
                <w:rFonts w:eastAsia="SimSun"/>
                <w:sz w:val="16"/>
                <w:szCs w:val="16"/>
              </w:rPr>
            </w:pPr>
            <w:r w:rsidRPr="002E5F31">
              <w:rPr>
                <w:rFonts w:eastAsia="SimSun"/>
                <w:sz w:val="16"/>
                <w:szCs w:val="16"/>
                <w:lang w:val="en-US"/>
              </w:rPr>
              <w:t>P</w:t>
            </w:r>
            <w:r w:rsidRPr="002E5F31">
              <w:rPr>
                <w:rFonts w:eastAsia="SimSun"/>
                <w:sz w:val="16"/>
                <w:szCs w:val="16"/>
              </w:rPr>
              <w:t>, кВт</w:t>
            </w:r>
          </w:p>
        </w:tc>
        <w:tc>
          <w:tcPr>
            <w:tcW w:w="709" w:type="dxa"/>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spacing w:after="120"/>
              <w:ind w:left="60"/>
              <w:jc w:val="center"/>
              <w:rPr>
                <w:rFonts w:eastAsia="SimSun"/>
                <w:sz w:val="16"/>
                <w:szCs w:val="16"/>
                <w:vertAlign w:val="subscript"/>
              </w:rPr>
            </w:pPr>
            <w:r w:rsidRPr="002E5F31">
              <w:rPr>
                <w:rFonts w:eastAsia="SimSun"/>
                <w:sz w:val="16"/>
                <w:szCs w:val="16"/>
                <w:lang w:val="en-US"/>
              </w:rPr>
              <w:t>Q</w:t>
            </w:r>
            <w:r w:rsidRPr="002E5F31">
              <w:rPr>
                <w:rFonts w:eastAsia="SimSun"/>
                <w:sz w:val="16"/>
                <w:szCs w:val="16"/>
              </w:rPr>
              <w:t>,</w:t>
            </w:r>
            <w:r w:rsidRPr="002E5F31">
              <w:rPr>
                <w:rFonts w:eastAsia="SimSun"/>
                <w:sz w:val="16"/>
                <w:szCs w:val="16"/>
                <w:vertAlign w:val="subscript"/>
                <w:lang w:val="en-US"/>
              </w:rPr>
              <w:t>L</w:t>
            </w:r>
          </w:p>
          <w:p w:rsidR="002E5F31" w:rsidRPr="002E5F31" w:rsidRDefault="002E5F31" w:rsidP="002E5F31">
            <w:pPr>
              <w:spacing w:after="120"/>
              <w:ind w:left="60"/>
              <w:jc w:val="center"/>
              <w:rPr>
                <w:rFonts w:eastAsia="SimSun"/>
                <w:strike/>
                <w:sz w:val="16"/>
                <w:szCs w:val="16"/>
              </w:rPr>
            </w:pPr>
            <w:proofErr w:type="spellStart"/>
            <w:r w:rsidRPr="002E5F31">
              <w:rPr>
                <w:rFonts w:eastAsia="SimSun"/>
                <w:sz w:val="16"/>
                <w:szCs w:val="16"/>
              </w:rPr>
              <w:lastRenderedPageBreak/>
              <w:t>кВар</w:t>
            </w:r>
            <w:proofErr w:type="spellEnd"/>
          </w:p>
        </w:tc>
        <w:tc>
          <w:tcPr>
            <w:tcW w:w="708" w:type="dxa"/>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spacing w:after="120"/>
              <w:ind w:left="60"/>
              <w:jc w:val="center"/>
              <w:rPr>
                <w:rFonts w:eastAsia="SimSun"/>
                <w:sz w:val="16"/>
                <w:szCs w:val="16"/>
                <w:vertAlign w:val="subscript"/>
                <w:lang w:val="en-US"/>
              </w:rPr>
            </w:pPr>
            <w:r w:rsidRPr="002E5F31">
              <w:rPr>
                <w:rFonts w:eastAsia="SimSun"/>
                <w:sz w:val="16"/>
                <w:szCs w:val="16"/>
                <w:lang w:val="en-US"/>
              </w:rPr>
              <w:lastRenderedPageBreak/>
              <w:t>Q,</w:t>
            </w:r>
            <w:r w:rsidRPr="002E5F31">
              <w:rPr>
                <w:rFonts w:eastAsia="SimSun"/>
                <w:sz w:val="16"/>
                <w:szCs w:val="16"/>
                <w:vertAlign w:val="subscript"/>
                <w:lang w:val="en-US"/>
              </w:rPr>
              <w:t>C</w:t>
            </w:r>
          </w:p>
          <w:p w:rsidR="002E5F31" w:rsidRPr="002E5F31" w:rsidRDefault="002E5F31" w:rsidP="002E5F31">
            <w:pPr>
              <w:spacing w:after="120"/>
              <w:ind w:left="60"/>
              <w:rPr>
                <w:rFonts w:eastAsia="SimSun"/>
                <w:sz w:val="16"/>
                <w:szCs w:val="16"/>
              </w:rPr>
            </w:pPr>
            <w:proofErr w:type="spellStart"/>
            <w:r w:rsidRPr="002E5F31">
              <w:rPr>
                <w:rFonts w:eastAsia="SimSun"/>
                <w:sz w:val="16"/>
                <w:szCs w:val="16"/>
              </w:rPr>
              <w:lastRenderedPageBreak/>
              <w:t>кВар</w:t>
            </w:r>
            <w:proofErr w:type="spellEnd"/>
          </w:p>
        </w:tc>
        <w:tc>
          <w:tcPr>
            <w:tcW w:w="715" w:type="dxa"/>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spacing w:after="120"/>
              <w:ind w:left="60"/>
              <w:jc w:val="center"/>
              <w:rPr>
                <w:rFonts w:eastAsia="SimSun"/>
                <w:sz w:val="16"/>
                <w:szCs w:val="16"/>
                <w:lang w:val="en-US"/>
              </w:rPr>
            </w:pPr>
            <w:r w:rsidRPr="002E5F31">
              <w:rPr>
                <w:rFonts w:eastAsia="SimSun"/>
                <w:sz w:val="16"/>
                <w:szCs w:val="16"/>
                <w:lang w:val="en-US"/>
              </w:rPr>
              <w:lastRenderedPageBreak/>
              <w:t>Cos φ</w:t>
            </w:r>
          </w:p>
        </w:tc>
        <w:tc>
          <w:tcPr>
            <w:tcW w:w="709" w:type="dxa"/>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spacing w:after="120"/>
              <w:ind w:left="60"/>
              <w:jc w:val="center"/>
              <w:rPr>
                <w:rFonts w:eastAsia="SimSun"/>
                <w:sz w:val="16"/>
                <w:szCs w:val="16"/>
              </w:rPr>
            </w:pPr>
            <w:r w:rsidRPr="002E5F31">
              <w:rPr>
                <w:rFonts w:eastAsia="SimSun"/>
                <w:sz w:val="16"/>
                <w:szCs w:val="16"/>
                <w:lang w:val="en-US"/>
              </w:rPr>
              <w:t xml:space="preserve">S, </w:t>
            </w:r>
            <w:proofErr w:type="spellStart"/>
            <w:r w:rsidRPr="002E5F31">
              <w:rPr>
                <w:rFonts w:eastAsia="SimSun"/>
                <w:sz w:val="16"/>
                <w:szCs w:val="16"/>
              </w:rPr>
              <w:t>кВА</w:t>
            </w:r>
            <w:proofErr w:type="spellEnd"/>
          </w:p>
        </w:tc>
        <w:tc>
          <w:tcPr>
            <w:tcW w:w="561" w:type="dxa"/>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spacing w:after="120"/>
              <w:ind w:left="60"/>
              <w:jc w:val="center"/>
              <w:rPr>
                <w:rFonts w:eastAsia="SimSun"/>
                <w:sz w:val="16"/>
                <w:szCs w:val="16"/>
                <w:vertAlign w:val="subscript"/>
                <w:lang w:val="en-US"/>
              </w:rPr>
            </w:pPr>
            <w:r w:rsidRPr="002E5F31">
              <w:rPr>
                <w:rFonts w:eastAsia="SimSun"/>
                <w:sz w:val="16"/>
                <w:szCs w:val="16"/>
                <w:lang w:val="en-US"/>
              </w:rPr>
              <w:t>H</w:t>
            </w:r>
            <w:r w:rsidRPr="002E5F31">
              <w:rPr>
                <w:rFonts w:eastAsia="SimSun"/>
                <w:sz w:val="16"/>
                <w:szCs w:val="16"/>
                <w:vertAlign w:val="subscript"/>
                <w:lang w:val="en-US"/>
              </w:rPr>
              <w:t>Z</w:t>
            </w:r>
          </w:p>
        </w:tc>
        <w:tc>
          <w:tcPr>
            <w:tcW w:w="709" w:type="dxa"/>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 ГАР</w:t>
            </w:r>
          </w:p>
          <w:p w:rsidR="002E5F31" w:rsidRPr="002E5F31" w:rsidRDefault="002E5F31" w:rsidP="002E5F31">
            <w:pPr>
              <w:spacing w:after="120"/>
              <w:ind w:left="60"/>
              <w:jc w:val="center"/>
              <w:rPr>
                <w:rFonts w:eastAsia="SimSun"/>
                <w:sz w:val="16"/>
                <w:szCs w:val="16"/>
                <w:lang w:val="en-US"/>
              </w:rPr>
            </w:pPr>
            <w:r w:rsidRPr="002E5F31">
              <w:rPr>
                <w:rFonts w:eastAsia="SimSun"/>
                <w:sz w:val="16"/>
                <w:szCs w:val="16"/>
                <w:lang w:val="en-US"/>
              </w:rPr>
              <w:lastRenderedPageBreak/>
              <w:t>U</w:t>
            </w:r>
          </w:p>
        </w:tc>
        <w:tc>
          <w:tcPr>
            <w:tcW w:w="708" w:type="dxa"/>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lastRenderedPageBreak/>
              <w:t>№ ГАР</w:t>
            </w:r>
          </w:p>
          <w:p w:rsidR="002E5F31" w:rsidRPr="002E5F31" w:rsidRDefault="002E5F31" w:rsidP="002E5F31">
            <w:pPr>
              <w:spacing w:after="120"/>
              <w:ind w:left="60"/>
              <w:jc w:val="center"/>
              <w:rPr>
                <w:rFonts w:eastAsia="SimSun"/>
                <w:sz w:val="16"/>
                <w:szCs w:val="16"/>
              </w:rPr>
            </w:pPr>
            <w:r w:rsidRPr="002E5F31">
              <w:rPr>
                <w:rFonts w:eastAsia="SimSun"/>
                <w:sz w:val="16"/>
                <w:szCs w:val="16"/>
                <w:lang w:val="en-US"/>
              </w:rPr>
              <w:lastRenderedPageBreak/>
              <w:t>I</w:t>
            </w:r>
          </w:p>
        </w:tc>
      </w:tr>
      <w:tr w:rsidR="002E5F31" w:rsidRPr="002E5F31" w:rsidTr="002E5F31">
        <w:trPr>
          <w:trHeight w:val="78"/>
        </w:trPr>
        <w:tc>
          <w:tcPr>
            <w:tcW w:w="2093" w:type="dxa"/>
            <w:vMerge w:val="restart"/>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jc w:val="center"/>
              <w:rPr>
                <w:rFonts w:eastAsia="SimSun"/>
                <w:sz w:val="16"/>
                <w:szCs w:val="16"/>
              </w:rPr>
            </w:pPr>
            <w:r w:rsidRPr="002E5F31">
              <w:rPr>
                <w:rFonts w:eastAsia="SimSun"/>
                <w:sz w:val="16"/>
                <w:szCs w:val="16"/>
              </w:rPr>
              <w:lastRenderedPageBreak/>
              <w:t>Ввод в помещение скважина №40-С ВРУ</w:t>
            </w:r>
          </w:p>
          <w:p w:rsidR="002E5F31" w:rsidRPr="002E5F31" w:rsidRDefault="002E5F31" w:rsidP="002E5F31">
            <w:pPr>
              <w:jc w:val="center"/>
              <w:rPr>
                <w:rFonts w:eastAsia="SimSun"/>
                <w:sz w:val="16"/>
                <w:szCs w:val="16"/>
              </w:rPr>
            </w:pPr>
            <w:r w:rsidRPr="002E5F31">
              <w:rPr>
                <w:rFonts w:eastAsia="SimSun"/>
                <w:sz w:val="16"/>
                <w:szCs w:val="16"/>
              </w:rPr>
              <w:t xml:space="preserve"> насос ЭЦВ6-6,5-85</w:t>
            </w:r>
          </w:p>
        </w:tc>
        <w:tc>
          <w:tcPr>
            <w:tcW w:w="851"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А</w:t>
            </w:r>
          </w:p>
        </w:tc>
        <w:tc>
          <w:tcPr>
            <w:tcW w:w="708"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241,8</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4,08</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0,66</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0,62</w:t>
            </w:r>
          </w:p>
        </w:tc>
        <w:tc>
          <w:tcPr>
            <w:tcW w:w="708" w:type="dxa"/>
            <w:tcBorders>
              <w:top w:val="single" w:sz="4" w:space="0" w:color="auto"/>
              <w:left w:val="single" w:sz="4" w:space="0" w:color="auto"/>
              <w:bottom w:val="single" w:sz="4" w:space="0" w:color="auto"/>
              <w:right w:val="single" w:sz="4" w:space="0" w:color="auto"/>
            </w:tcBorders>
          </w:tcPr>
          <w:p w:rsidR="002E5F31" w:rsidRPr="002E5F31" w:rsidRDefault="002E5F31" w:rsidP="002E5F31">
            <w:pPr>
              <w:jc w:val="center"/>
              <w:rPr>
                <w:sz w:val="16"/>
                <w:szCs w:val="16"/>
              </w:rPr>
            </w:pPr>
          </w:p>
        </w:tc>
        <w:tc>
          <w:tcPr>
            <w:tcW w:w="715"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0,71</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0,87</w:t>
            </w:r>
          </w:p>
        </w:tc>
        <w:tc>
          <w:tcPr>
            <w:tcW w:w="561"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50</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1</w:t>
            </w:r>
          </w:p>
        </w:tc>
        <w:tc>
          <w:tcPr>
            <w:tcW w:w="708"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1</w:t>
            </w:r>
          </w:p>
        </w:tc>
      </w:tr>
      <w:tr w:rsidR="002E5F31" w:rsidRPr="002E5F31" w:rsidTr="002E5F31">
        <w:trPr>
          <w:trHeight w:val="78"/>
        </w:trPr>
        <w:tc>
          <w:tcPr>
            <w:tcW w:w="9889" w:type="dxa"/>
            <w:vMerge/>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rPr>
                <w:rFonts w:eastAsia="SimSun"/>
                <w:sz w:val="16"/>
                <w:szCs w:val="16"/>
              </w:rPr>
            </w:pPr>
          </w:p>
        </w:tc>
        <w:tc>
          <w:tcPr>
            <w:tcW w:w="851"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В</w:t>
            </w:r>
          </w:p>
        </w:tc>
        <w:tc>
          <w:tcPr>
            <w:tcW w:w="708"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229,1</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4,18</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0,69</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0,67</w:t>
            </w:r>
          </w:p>
        </w:tc>
        <w:tc>
          <w:tcPr>
            <w:tcW w:w="708" w:type="dxa"/>
            <w:tcBorders>
              <w:top w:val="single" w:sz="4" w:space="0" w:color="auto"/>
              <w:left w:val="single" w:sz="4" w:space="0" w:color="auto"/>
              <w:bottom w:val="single" w:sz="4" w:space="0" w:color="auto"/>
              <w:right w:val="single" w:sz="4" w:space="0" w:color="auto"/>
            </w:tcBorders>
          </w:tcPr>
          <w:p w:rsidR="002E5F31" w:rsidRPr="002E5F31" w:rsidRDefault="002E5F31" w:rsidP="002E5F31">
            <w:pPr>
              <w:jc w:val="center"/>
              <w:rPr>
                <w:sz w:val="16"/>
                <w:szCs w:val="16"/>
              </w:rPr>
            </w:pPr>
          </w:p>
        </w:tc>
        <w:tc>
          <w:tcPr>
            <w:tcW w:w="715"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0,72</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0,96</w:t>
            </w:r>
          </w:p>
        </w:tc>
        <w:tc>
          <w:tcPr>
            <w:tcW w:w="561"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50</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1</w:t>
            </w:r>
          </w:p>
        </w:tc>
        <w:tc>
          <w:tcPr>
            <w:tcW w:w="708"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1</w:t>
            </w:r>
          </w:p>
        </w:tc>
      </w:tr>
      <w:tr w:rsidR="002E5F31" w:rsidRPr="002E5F31" w:rsidTr="002E5F31">
        <w:trPr>
          <w:trHeight w:val="78"/>
        </w:trPr>
        <w:tc>
          <w:tcPr>
            <w:tcW w:w="9889" w:type="dxa"/>
            <w:vMerge/>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rPr>
                <w:rFonts w:eastAsia="SimSun"/>
                <w:sz w:val="16"/>
                <w:szCs w:val="16"/>
              </w:rPr>
            </w:pPr>
          </w:p>
        </w:tc>
        <w:tc>
          <w:tcPr>
            <w:tcW w:w="851"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С</w:t>
            </w:r>
          </w:p>
        </w:tc>
        <w:tc>
          <w:tcPr>
            <w:tcW w:w="708"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245,6</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3,91</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0,71</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0,65</w:t>
            </w:r>
          </w:p>
        </w:tc>
        <w:tc>
          <w:tcPr>
            <w:tcW w:w="708" w:type="dxa"/>
            <w:tcBorders>
              <w:top w:val="single" w:sz="4" w:space="0" w:color="auto"/>
              <w:left w:val="single" w:sz="4" w:space="0" w:color="auto"/>
              <w:bottom w:val="single" w:sz="4" w:space="0" w:color="auto"/>
              <w:right w:val="single" w:sz="4" w:space="0" w:color="auto"/>
            </w:tcBorders>
          </w:tcPr>
          <w:p w:rsidR="002E5F31" w:rsidRPr="002E5F31" w:rsidRDefault="002E5F31" w:rsidP="002E5F31">
            <w:pPr>
              <w:jc w:val="center"/>
              <w:rPr>
                <w:sz w:val="16"/>
                <w:szCs w:val="16"/>
              </w:rPr>
            </w:pPr>
          </w:p>
        </w:tc>
        <w:tc>
          <w:tcPr>
            <w:tcW w:w="715"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0,74</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0,96</w:t>
            </w:r>
          </w:p>
        </w:tc>
        <w:tc>
          <w:tcPr>
            <w:tcW w:w="561"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50</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1</w:t>
            </w:r>
          </w:p>
        </w:tc>
        <w:tc>
          <w:tcPr>
            <w:tcW w:w="708"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1</w:t>
            </w:r>
          </w:p>
        </w:tc>
      </w:tr>
      <w:tr w:rsidR="002E5F31" w:rsidRPr="002E5F31" w:rsidTr="002E5F31">
        <w:trPr>
          <w:trHeight w:val="78"/>
        </w:trPr>
        <w:tc>
          <w:tcPr>
            <w:tcW w:w="2093" w:type="dxa"/>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Общее</w:t>
            </w:r>
          </w:p>
        </w:tc>
        <w:tc>
          <w:tcPr>
            <w:tcW w:w="851" w:type="dxa"/>
            <w:tcBorders>
              <w:top w:val="single" w:sz="4" w:space="0" w:color="auto"/>
              <w:left w:val="single" w:sz="4" w:space="0" w:color="auto"/>
              <w:bottom w:val="single" w:sz="4" w:space="0" w:color="auto"/>
              <w:right w:val="single" w:sz="4" w:space="0" w:color="auto"/>
            </w:tcBorders>
          </w:tcPr>
          <w:p w:rsidR="002E5F31" w:rsidRPr="002E5F31" w:rsidRDefault="002E5F31" w:rsidP="002E5F31">
            <w:pPr>
              <w:spacing w:after="120"/>
              <w:ind w:left="60"/>
              <w:jc w:val="center"/>
              <w:rPr>
                <w:rFonts w:eastAsia="SimSun"/>
                <w:sz w:val="16"/>
                <w:szCs w:val="16"/>
              </w:rPr>
            </w:pPr>
          </w:p>
        </w:tc>
        <w:tc>
          <w:tcPr>
            <w:tcW w:w="708" w:type="dxa"/>
            <w:tcBorders>
              <w:top w:val="single" w:sz="4" w:space="0" w:color="auto"/>
              <w:left w:val="single" w:sz="4" w:space="0" w:color="auto"/>
              <w:bottom w:val="single" w:sz="4" w:space="0" w:color="auto"/>
              <w:right w:val="single" w:sz="4" w:space="0" w:color="auto"/>
            </w:tcBorders>
          </w:tcPr>
          <w:p w:rsidR="002E5F31" w:rsidRPr="002E5F31" w:rsidRDefault="002E5F31" w:rsidP="002E5F31">
            <w:pPr>
              <w:jc w:val="center"/>
              <w:rPr>
                <w:sz w:val="16"/>
                <w:szCs w:val="16"/>
              </w:rPr>
            </w:pPr>
          </w:p>
        </w:tc>
        <w:tc>
          <w:tcPr>
            <w:tcW w:w="709" w:type="dxa"/>
            <w:tcBorders>
              <w:top w:val="single" w:sz="4" w:space="0" w:color="auto"/>
              <w:left w:val="single" w:sz="4" w:space="0" w:color="auto"/>
              <w:bottom w:val="single" w:sz="4" w:space="0" w:color="auto"/>
              <w:right w:val="single" w:sz="4" w:space="0" w:color="auto"/>
            </w:tcBorders>
          </w:tcPr>
          <w:p w:rsidR="002E5F31" w:rsidRPr="002E5F31" w:rsidRDefault="002E5F31" w:rsidP="002E5F31">
            <w:pPr>
              <w:jc w:val="center"/>
              <w:rPr>
                <w:sz w:val="16"/>
                <w:szCs w:val="16"/>
              </w:rPr>
            </w:pP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2,06</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1,94</w:t>
            </w:r>
          </w:p>
        </w:tc>
        <w:tc>
          <w:tcPr>
            <w:tcW w:w="708" w:type="dxa"/>
            <w:tcBorders>
              <w:top w:val="single" w:sz="4" w:space="0" w:color="auto"/>
              <w:left w:val="single" w:sz="4" w:space="0" w:color="auto"/>
              <w:bottom w:val="single" w:sz="4" w:space="0" w:color="auto"/>
              <w:right w:val="single" w:sz="4" w:space="0" w:color="auto"/>
            </w:tcBorders>
          </w:tcPr>
          <w:p w:rsidR="002E5F31" w:rsidRPr="002E5F31" w:rsidRDefault="002E5F31" w:rsidP="002E5F31">
            <w:pPr>
              <w:jc w:val="center"/>
              <w:rPr>
                <w:sz w:val="16"/>
                <w:szCs w:val="16"/>
              </w:rPr>
            </w:pPr>
          </w:p>
        </w:tc>
        <w:tc>
          <w:tcPr>
            <w:tcW w:w="715"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0,72</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2,81</w:t>
            </w:r>
          </w:p>
        </w:tc>
        <w:tc>
          <w:tcPr>
            <w:tcW w:w="561"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50</w:t>
            </w:r>
          </w:p>
        </w:tc>
        <w:tc>
          <w:tcPr>
            <w:tcW w:w="709" w:type="dxa"/>
            <w:tcBorders>
              <w:top w:val="single" w:sz="4" w:space="0" w:color="auto"/>
              <w:left w:val="single" w:sz="4" w:space="0" w:color="auto"/>
              <w:bottom w:val="single" w:sz="4" w:space="0" w:color="auto"/>
              <w:right w:val="single" w:sz="4" w:space="0" w:color="auto"/>
            </w:tcBorders>
          </w:tcPr>
          <w:p w:rsidR="002E5F31" w:rsidRPr="002E5F31" w:rsidRDefault="002E5F31" w:rsidP="002E5F31">
            <w:pPr>
              <w:spacing w:after="120"/>
              <w:ind w:left="60"/>
              <w:jc w:val="center"/>
              <w:rPr>
                <w:rFonts w:eastAsia="SimSun"/>
                <w:sz w:val="16"/>
                <w:szCs w:val="16"/>
              </w:rPr>
            </w:pPr>
          </w:p>
        </w:tc>
        <w:tc>
          <w:tcPr>
            <w:tcW w:w="708" w:type="dxa"/>
            <w:tcBorders>
              <w:top w:val="single" w:sz="4" w:space="0" w:color="auto"/>
              <w:left w:val="single" w:sz="4" w:space="0" w:color="auto"/>
              <w:bottom w:val="single" w:sz="4" w:space="0" w:color="auto"/>
              <w:right w:val="single" w:sz="4" w:space="0" w:color="auto"/>
            </w:tcBorders>
          </w:tcPr>
          <w:p w:rsidR="002E5F31" w:rsidRPr="002E5F31" w:rsidRDefault="002E5F31" w:rsidP="002E5F31">
            <w:pPr>
              <w:spacing w:after="120"/>
              <w:ind w:left="60"/>
              <w:jc w:val="center"/>
              <w:rPr>
                <w:rFonts w:eastAsia="SimSun"/>
                <w:sz w:val="16"/>
                <w:szCs w:val="16"/>
              </w:rPr>
            </w:pPr>
          </w:p>
        </w:tc>
      </w:tr>
      <w:tr w:rsidR="002E5F31" w:rsidRPr="002E5F31" w:rsidTr="002E5F31">
        <w:trPr>
          <w:trHeight w:val="1025"/>
        </w:trPr>
        <w:tc>
          <w:tcPr>
            <w:tcW w:w="9889" w:type="dxa"/>
            <w:gridSpan w:val="12"/>
            <w:tcBorders>
              <w:top w:val="single" w:sz="4" w:space="0" w:color="auto"/>
              <w:left w:val="single" w:sz="4" w:space="0" w:color="auto"/>
              <w:bottom w:val="single" w:sz="4" w:space="0" w:color="auto"/>
              <w:right w:val="single" w:sz="4" w:space="0" w:color="auto"/>
            </w:tcBorders>
            <w:vAlign w:val="center"/>
          </w:tcPr>
          <w:p w:rsidR="002E5F31" w:rsidRPr="002E5F31" w:rsidRDefault="002E5F31" w:rsidP="002E5F31">
            <w:pPr>
              <w:ind w:left="60"/>
              <w:rPr>
                <w:rFonts w:eastAsia="SimSun"/>
                <w:b/>
                <w:sz w:val="16"/>
                <w:szCs w:val="16"/>
              </w:rPr>
            </w:pPr>
            <w:r w:rsidRPr="002E5F31">
              <w:rPr>
                <w:rFonts w:eastAsia="SimSun"/>
                <w:b/>
                <w:sz w:val="16"/>
                <w:szCs w:val="16"/>
              </w:rPr>
              <w:t>Выводы:</w:t>
            </w:r>
          </w:p>
          <w:p w:rsidR="002E5F31" w:rsidRPr="002E5F31" w:rsidRDefault="002E5F31" w:rsidP="002E5F31">
            <w:pPr>
              <w:ind w:left="60"/>
              <w:jc w:val="both"/>
              <w:rPr>
                <w:rFonts w:eastAsia="SimSun"/>
                <w:sz w:val="16"/>
                <w:szCs w:val="16"/>
              </w:rPr>
            </w:pPr>
            <w:r w:rsidRPr="002E5F31">
              <w:rPr>
                <w:rFonts w:eastAsia="SimSun"/>
                <w:sz w:val="16"/>
                <w:szCs w:val="16"/>
              </w:rPr>
              <w:t>- Отклонение напряжения на вводе не соответствует ГОСТ 54149-2010 по предельно допустимым максимальным значениям +10%</w:t>
            </w:r>
            <w:r w:rsidRPr="002E5F31">
              <w:rPr>
                <w:rFonts w:eastAsia="SimSun"/>
                <w:sz w:val="16"/>
                <w:szCs w:val="16"/>
                <w:lang w:val="en-US"/>
              </w:rPr>
              <w:t>U</w:t>
            </w:r>
            <w:r w:rsidRPr="002E5F31">
              <w:rPr>
                <w:rFonts w:eastAsia="SimSun"/>
                <w:sz w:val="16"/>
                <w:szCs w:val="16"/>
                <w:vertAlign w:val="subscript"/>
              </w:rPr>
              <w:t>ном</w:t>
            </w:r>
            <w:r w:rsidRPr="002E5F31">
              <w:rPr>
                <w:rFonts w:eastAsia="SimSun"/>
                <w:sz w:val="16"/>
                <w:szCs w:val="16"/>
              </w:rPr>
              <w:t xml:space="preserve"> (220В +25,6</w:t>
            </w:r>
            <w:proofErr w:type="gramStart"/>
            <w:r w:rsidRPr="002E5F31">
              <w:rPr>
                <w:rFonts w:eastAsia="SimSun"/>
                <w:sz w:val="16"/>
                <w:szCs w:val="16"/>
              </w:rPr>
              <w:t>В</w:t>
            </w:r>
            <w:proofErr w:type="gramEnd"/>
            <w:r w:rsidRPr="002E5F31">
              <w:rPr>
                <w:rFonts w:eastAsia="SimSun"/>
                <w:sz w:val="16"/>
                <w:szCs w:val="16"/>
              </w:rPr>
              <w:t xml:space="preserve"> – фаза «С» = 245,6В; (допускается  +10%))</w:t>
            </w:r>
          </w:p>
          <w:p w:rsidR="002E5F31" w:rsidRPr="002E5F31" w:rsidRDefault="002E5F31" w:rsidP="002E5F31">
            <w:pPr>
              <w:ind w:left="60"/>
              <w:jc w:val="both"/>
              <w:rPr>
                <w:rFonts w:eastAsia="SimSun"/>
                <w:sz w:val="16"/>
                <w:szCs w:val="16"/>
              </w:rPr>
            </w:pPr>
            <w:r w:rsidRPr="002E5F31">
              <w:rPr>
                <w:rFonts w:eastAsia="SimSun"/>
                <w:sz w:val="16"/>
                <w:szCs w:val="16"/>
              </w:rPr>
              <w:t>- Измеренная мощность электродвигателя, 2,06кВт, оказалась меньше номинальной Р</w:t>
            </w:r>
            <w:r w:rsidRPr="002E5F31">
              <w:rPr>
                <w:rFonts w:eastAsia="SimSun"/>
                <w:sz w:val="16"/>
                <w:szCs w:val="16"/>
                <w:vertAlign w:val="subscript"/>
              </w:rPr>
              <w:t>ном</w:t>
            </w:r>
            <w:r w:rsidRPr="002E5F31">
              <w:rPr>
                <w:rFonts w:eastAsia="SimSun"/>
                <w:sz w:val="16"/>
                <w:szCs w:val="16"/>
              </w:rPr>
              <w:t xml:space="preserve">=3кВт. </w:t>
            </w:r>
          </w:p>
          <w:p w:rsidR="002E5F31" w:rsidRPr="002E5F31" w:rsidRDefault="002E5F31" w:rsidP="002E5F31">
            <w:pPr>
              <w:ind w:left="60"/>
              <w:jc w:val="both"/>
              <w:rPr>
                <w:rFonts w:eastAsia="SimSun"/>
                <w:sz w:val="16"/>
                <w:szCs w:val="16"/>
              </w:rPr>
            </w:pPr>
            <w:r w:rsidRPr="002E5F31">
              <w:rPr>
                <w:rFonts w:eastAsia="SimSun"/>
                <w:sz w:val="16"/>
                <w:szCs w:val="16"/>
              </w:rPr>
              <w:t>- Для управления насосом используется преобразователь ЧРП марки ВЕСПЕР</w:t>
            </w:r>
          </w:p>
        </w:tc>
      </w:tr>
    </w:tbl>
    <w:p w:rsidR="002E5F31" w:rsidRPr="002E5F31" w:rsidRDefault="002E5F31" w:rsidP="002E5F31">
      <w:pPr>
        <w:ind w:firstLine="426"/>
        <w:jc w:val="right"/>
        <w:rPr>
          <w:sz w:val="16"/>
          <w:szCs w:val="16"/>
        </w:rPr>
      </w:pPr>
    </w:p>
    <w:p w:rsidR="002E5F31" w:rsidRPr="002E5F31" w:rsidRDefault="002E5F31" w:rsidP="002E5F31">
      <w:pPr>
        <w:ind w:firstLine="426"/>
        <w:jc w:val="right"/>
        <w:rPr>
          <w:sz w:val="16"/>
          <w:szCs w:val="16"/>
        </w:rPr>
      </w:pPr>
      <w:r w:rsidRPr="002E5F31">
        <w:rPr>
          <w:sz w:val="16"/>
          <w:szCs w:val="16"/>
        </w:rPr>
        <w:t>Таблица 2.1.4.8</w:t>
      </w:r>
    </w:p>
    <w:p w:rsidR="002E5F31" w:rsidRPr="002E5F31" w:rsidRDefault="002E5F31" w:rsidP="002E5F31">
      <w:pPr>
        <w:pStyle w:val="af4"/>
        <w:jc w:val="center"/>
        <w:rPr>
          <w:sz w:val="16"/>
          <w:szCs w:val="16"/>
        </w:rPr>
      </w:pPr>
      <w:r w:rsidRPr="002E5F31">
        <w:rPr>
          <w:sz w:val="16"/>
          <w:szCs w:val="16"/>
        </w:rPr>
        <w:t xml:space="preserve">Результаты измерений параметров электрической сети на вводе </w:t>
      </w:r>
    </w:p>
    <w:p w:rsidR="002E5F31" w:rsidRPr="002E5F31" w:rsidRDefault="002E5F31" w:rsidP="002E5F31">
      <w:pPr>
        <w:pStyle w:val="af4"/>
        <w:jc w:val="center"/>
        <w:rPr>
          <w:sz w:val="16"/>
          <w:szCs w:val="16"/>
        </w:rPr>
      </w:pPr>
      <w:r w:rsidRPr="002E5F31">
        <w:rPr>
          <w:sz w:val="16"/>
          <w:szCs w:val="16"/>
        </w:rPr>
        <w:t xml:space="preserve">скважина №3610 </w:t>
      </w:r>
    </w:p>
    <w:p w:rsidR="002E5F31" w:rsidRPr="002E5F31" w:rsidRDefault="002E5F31" w:rsidP="002E5F31">
      <w:pPr>
        <w:pStyle w:val="af4"/>
        <w:jc w:val="center"/>
        <w:rPr>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093"/>
        <w:gridCol w:w="851"/>
        <w:gridCol w:w="708"/>
        <w:gridCol w:w="709"/>
        <w:gridCol w:w="709"/>
        <w:gridCol w:w="709"/>
        <w:gridCol w:w="708"/>
        <w:gridCol w:w="715"/>
        <w:gridCol w:w="709"/>
        <w:gridCol w:w="561"/>
        <w:gridCol w:w="709"/>
        <w:gridCol w:w="708"/>
      </w:tblGrid>
      <w:tr w:rsidR="002E5F31" w:rsidRPr="002E5F31" w:rsidTr="002E5F31">
        <w:trPr>
          <w:trHeight w:val="78"/>
        </w:trPr>
        <w:tc>
          <w:tcPr>
            <w:tcW w:w="2093" w:type="dxa"/>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ind w:left="60"/>
              <w:jc w:val="center"/>
              <w:rPr>
                <w:rFonts w:eastAsia="SimSun"/>
                <w:sz w:val="16"/>
                <w:szCs w:val="16"/>
              </w:rPr>
            </w:pPr>
            <w:r w:rsidRPr="002E5F31">
              <w:rPr>
                <w:rFonts w:eastAsia="SimSun"/>
                <w:sz w:val="16"/>
                <w:szCs w:val="16"/>
              </w:rPr>
              <w:t>Фидер</w:t>
            </w:r>
          </w:p>
        </w:tc>
        <w:tc>
          <w:tcPr>
            <w:tcW w:w="851" w:type="dxa"/>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Фаза</w:t>
            </w:r>
          </w:p>
        </w:tc>
        <w:tc>
          <w:tcPr>
            <w:tcW w:w="708" w:type="dxa"/>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spacing w:after="120"/>
              <w:ind w:left="60"/>
              <w:jc w:val="center"/>
              <w:rPr>
                <w:rFonts w:eastAsia="SimSun"/>
                <w:sz w:val="16"/>
                <w:szCs w:val="16"/>
              </w:rPr>
            </w:pPr>
            <w:r w:rsidRPr="002E5F31">
              <w:rPr>
                <w:rFonts w:eastAsia="SimSun"/>
                <w:sz w:val="16"/>
                <w:szCs w:val="16"/>
                <w:lang w:val="en-US"/>
              </w:rPr>
              <w:t>U</w:t>
            </w:r>
            <w:r w:rsidRPr="002E5F31">
              <w:rPr>
                <w:rFonts w:eastAsia="SimSun"/>
                <w:sz w:val="16"/>
                <w:szCs w:val="16"/>
              </w:rPr>
              <w:t>,</w:t>
            </w:r>
            <w:r w:rsidRPr="002E5F31">
              <w:rPr>
                <w:rFonts w:eastAsia="SimSun"/>
                <w:sz w:val="16"/>
                <w:szCs w:val="16"/>
                <w:lang w:val="en-US"/>
              </w:rPr>
              <w:t>B</w:t>
            </w:r>
          </w:p>
        </w:tc>
        <w:tc>
          <w:tcPr>
            <w:tcW w:w="709" w:type="dxa"/>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spacing w:after="120"/>
              <w:ind w:left="60"/>
              <w:jc w:val="center"/>
              <w:rPr>
                <w:rFonts w:eastAsia="SimSun"/>
                <w:sz w:val="16"/>
                <w:szCs w:val="16"/>
              </w:rPr>
            </w:pPr>
            <w:r w:rsidRPr="002E5F31">
              <w:rPr>
                <w:rFonts w:eastAsia="SimSun"/>
                <w:sz w:val="16"/>
                <w:szCs w:val="16"/>
                <w:lang w:val="en-US"/>
              </w:rPr>
              <w:t>I</w:t>
            </w:r>
            <w:r w:rsidRPr="002E5F31">
              <w:rPr>
                <w:rFonts w:eastAsia="SimSun"/>
                <w:sz w:val="16"/>
                <w:szCs w:val="16"/>
              </w:rPr>
              <w:t>,</w:t>
            </w:r>
            <w:r w:rsidRPr="002E5F31">
              <w:rPr>
                <w:rFonts w:eastAsia="SimSun"/>
                <w:sz w:val="16"/>
                <w:szCs w:val="16"/>
                <w:lang w:val="en-US"/>
              </w:rPr>
              <w:t>A</w:t>
            </w:r>
          </w:p>
        </w:tc>
        <w:tc>
          <w:tcPr>
            <w:tcW w:w="709" w:type="dxa"/>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spacing w:after="120"/>
              <w:ind w:left="60"/>
              <w:jc w:val="center"/>
              <w:rPr>
                <w:rFonts w:eastAsia="SimSun"/>
                <w:sz w:val="16"/>
                <w:szCs w:val="16"/>
              </w:rPr>
            </w:pPr>
            <w:r w:rsidRPr="002E5F31">
              <w:rPr>
                <w:rFonts w:eastAsia="SimSun"/>
                <w:sz w:val="16"/>
                <w:szCs w:val="16"/>
                <w:lang w:val="en-US"/>
              </w:rPr>
              <w:t>P</w:t>
            </w:r>
            <w:r w:rsidRPr="002E5F31">
              <w:rPr>
                <w:rFonts w:eastAsia="SimSun"/>
                <w:sz w:val="16"/>
                <w:szCs w:val="16"/>
              </w:rPr>
              <w:t>, кВт</w:t>
            </w:r>
          </w:p>
        </w:tc>
        <w:tc>
          <w:tcPr>
            <w:tcW w:w="709" w:type="dxa"/>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spacing w:after="120"/>
              <w:ind w:left="60"/>
              <w:jc w:val="center"/>
              <w:rPr>
                <w:rFonts w:eastAsia="SimSun"/>
                <w:sz w:val="16"/>
                <w:szCs w:val="16"/>
                <w:vertAlign w:val="subscript"/>
              </w:rPr>
            </w:pPr>
            <w:r w:rsidRPr="002E5F31">
              <w:rPr>
                <w:rFonts w:eastAsia="SimSun"/>
                <w:sz w:val="16"/>
                <w:szCs w:val="16"/>
                <w:lang w:val="en-US"/>
              </w:rPr>
              <w:t>Q</w:t>
            </w:r>
            <w:r w:rsidRPr="002E5F31">
              <w:rPr>
                <w:rFonts w:eastAsia="SimSun"/>
                <w:sz w:val="16"/>
                <w:szCs w:val="16"/>
              </w:rPr>
              <w:t>,</w:t>
            </w:r>
            <w:r w:rsidRPr="002E5F31">
              <w:rPr>
                <w:rFonts w:eastAsia="SimSun"/>
                <w:sz w:val="16"/>
                <w:szCs w:val="16"/>
                <w:vertAlign w:val="subscript"/>
                <w:lang w:val="en-US"/>
              </w:rPr>
              <w:t>L</w:t>
            </w:r>
          </w:p>
          <w:p w:rsidR="002E5F31" w:rsidRPr="002E5F31" w:rsidRDefault="002E5F31" w:rsidP="002E5F31">
            <w:pPr>
              <w:spacing w:after="120"/>
              <w:ind w:left="60"/>
              <w:jc w:val="center"/>
              <w:rPr>
                <w:rFonts w:eastAsia="SimSun"/>
                <w:strike/>
                <w:sz w:val="16"/>
                <w:szCs w:val="16"/>
              </w:rPr>
            </w:pPr>
            <w:proofErr w:type="spellStart"/>
            <w:r w:rsidRPr="002E5F31">
              <w:rPr>
                <w:rFonts w:eastAsia="SimSun"/>
                <w:sz w:val="16"/>
                <w:szCs w:val="16"/>
              </w:rPr>
              <w:t>кВар</w:t>
            </w:r>
            <w:proofErr w:type="spellEnd"/>
          </w:p>
        </w:tc>
        <w:tc>
          <w:tcPr>
            <w:tcW w:w="708" w:type="dxa"/>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spacing w:after="120"/>
              <w:ind w:left="60"/>
              <w:jc w:val="center"/>
              <w:rPr>
                <w:rFonts w:eastAsia="SimSun"/>
                <w:sz w:val="16"/>
                <w:szCs w:val="16"/>
                <w:vertAlign w:val="subscript"/>
                <w:lang w:val="en-US"/>
              </w:rPr>
            </w:pPr>
            <w:r w:rsidRPr="002E5F31">
              <w:rPr>
                <w:rFonts w:eastAsia="SimSun"/>
                <w:sz w:val="16"/>
                <w:szCs w:val="16"/>
                <w:lang w:val="en-US"/>
              </w:rPr>
              <w:t>Q,</w:t>
            </w:r>
            <w:r w:rsidRPr="002E5F31">
              <w:rPr>
                <w:rFonts w:eastAsia="SimSun"/>
                <w:sz w:val="16"/>
                <w:szCs w:val="16"/>
                <w:vertAlign w:val="subscript"/>
                <w:lang w:val="en-US"/>
              </w:rPr>
              <w:t>C</w:t>
            </w:r>
          </w:p>
          <w:p w:rsidR="002E5F31" w:rsidRPr="002E5F31" w:rsidRDefault="002E5F31" w:rsidP="002E5F31">
            <w:pPr>
              <w:spacing w:after="120"/>
              <w:ind w:left="60"/>
              <w:rPr>
                <w:rFonts w:eastAsia="SimSun"/>
                <w:sz w:val="16"/>
                <w:szCs w:val="16"/>
              </w:rPr>
            </w:pPr>
            <w:proofErr w:type="spellStart"/>
            <w:r w:rsidRPr="002E5F31">
              <w:rPr>
                <w:rFonts w:eastAsia="SimSun"/>
                <w:sz w:val="16"/>
                <w:szCs w:val="16"/>
              </w:rPr>
              <w:t>кВар</w:t>
            </w:r>
            <w:proofErr w:type="spellEnd"/>
          </w:p>
        </w:tc>
        <w:tc>
          <w:tcPr>
            <w:tcW w:w="715" w:type="dxa"/>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spacing w:after="120"/>
              <w:ind w:left="60"/>
              <w:jc w:val="center"/>
              <w:rPr>
                <w:rFonts w:eastAsia="SimSun"/>
                <w:sz w:val="16"/>
                <w:szCs w:val="16"/>
                <w:lang w:val="en-US"/>
              </w:rPr>
            </w:pPr>
            <w:r w:rsidRPr="002E5F31">
              <w:rPr>
                <w:rFonts w:eastAsia="SimSun"/>
                <w:sz w:val="16"/>
                <w:szCs w:val="16"/>
                <w:lang w:val="en-US"/>
              </w:rPr>
              <w:t>Cos φ</w:t>
            </w:r>
          </w:p>
        </w:tc>
        <w:tc>
          <w:tcPr>
            <w:tcW w:w="709" w:type="dxa"/>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spacing w:after="120"/>
              <w:ind w:left="60"/>
              <w:jc w:val="center"/>
              <w:rPr>
                <w:rFonts w:eastAsia="SimSun"/>
                <w:sz w:val="16"/>
                <w:szCs w:val="16"/>
              </w:rPr>
            </w:pPr>
            <w:r w:rsidRPr="002E5F31">
              <w:rPr>
                <w:rFonts w:eastAsia="SimSun"/>
                <w:sz w:val="16"/>
                <w:szCs w:val="16"/>
                <w:lang w:val="en-US"/>
              </w:rPr>
              <w:t xml:space="preserve">S, </w:t>
            </w:r>
            <w:proofErr w:type="spellStart"/>
            <w:r w:rsidRPr="002E5F31">
              <w:rPr>
                <w:rFonts w:eastAsia="SimSun"/>
                <w:sz w:val="16"/>
                <w:szCs w:val="16"/>
              </w:rPr>
              <w:t>кВА</w:t>
            </w:r>
            <w:proofErr w:type="spellEnd"/>
          </w:p>
        </w:tc>
        <w:tc>
          <w:tcPr>
            <w:tcW w:w="561" w:type="dxa"/>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spacing w:after="120"/>
              <w:ind w:left="60"/>
              <w:jc w:val="center"/>
              <w:rPr>
                <w:rFonts w:eastAsia="SimSun"/>
                <w:sz w:val="16"/>
                <w:szCs w:val="16"/>
                <w:vertAlign w:val="subscript"/>
                <w:lang w:val="en-US"/>
              </w:rPr>
            </w:pPr>
            <w:r w:rsidRPr="002E5F31">
              <w:rPr>
                <w:rFonts w:eastAsia="SimSun"/>
                <w:sz w:val="16"/>
                <w:szCs w:val="16"/>
                <w:lang w:val="en-US"/>
              </w:rPr>
              <w:t>H</w:t>
            </w:r>
            <w:r w:rsidRPr="002E5F31">
              <w:rPr>
                <w:rFonts w:eastAsia="SimSun"/>
                <w:sz w:val="16"/>
                <w:szCs w:val="16"/>
                <w:vertAlign w:val="subscript"/>
                <w:lang w:val="en-US"/>
              </w:rPr>
              <w:t>Z</w:t>
            </w:r>
          </w:p>
        </w:tc>
        <w:tc>
          <w:tcPr>
            <w:tcW w:w="709" w:type="dxa"/>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 ГАР</w:t>
            </w:r>
          </w:p>
          <w:p w:rsidR="002E5F31" w:rsidRPr="002E5F31" w:rsidRDefault="002E5F31" w:rsidP="002E5F31">
            <w:pPr>
              <w:spacing w:after="120"/>
              <w:ind w:left="60"/>
              <w:jc w:val="center"/>
              <w:rPr>
                <w:rFonts w:eastAsia="SimSun"/>
                <w:sz w:val="16"/>
                <w:szCs w:val="16"/>
                <w:lang w:val="en-US"/>
              </w:rPr>
            </w:pPr>
            <w:r w:rsidRPr="002E5F31">
              <w:rPr>
                <w:rFonts w:eastAsia="SimSun"/>
                <w:sz w:val="16"/>
                <w:szCs w:val="16"/>
                <w:lang w:val="en-US"/>
              </w:rPr>
              <w:t>U</w:t>
            </w:r>
          </w:p>
        </w:tc>
        <w:tc>
          <w:tcPr>
            <w:tcW w:w="708" w:type="dxa"/>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 ГАР</w:t>
            </w:r>
          </w:p>
          <w:p w:rsidR="002E5F31" w:rsidRPr="002E5F31" w:rsidRDefault="002E5F31" w:rsidP="002E5F31">
            <w:pPr>
              <w:spacing w:after="120"/>
              <w:ind w:left="60"/>
              <w:jc w:val="center"/>
              <w:rPr>
                <w:rFonts w:eastAsia="SimSun"/>
                <w:sz w:val="16"/>
                <w:szCs w:val="16"/>
              </w:rPr>
            </w:pPr>
            <w:r w:rsidRPr="002E5F31">
              <w:rPr>
                <w:rFonts w:eastAsia="SimSun"/>
                <w:sz w:val="16"/>
                <w:szCs w:val="16"/>
                <w:lang w:val="en-US"/>
              </w:rPr>
              <w:t>I</w:t>
            </w:r>
          </w:p>
        </w:tc>
      </w:tr>
      <w:tr w:rsidR="002E5F31" w:rsidRPr="002E5F31" w:rsidTr="002E5F31">
        <w:trPr>
          <w:trHeight w:val="78"/>
        </w:trPr>
        <w:tc>
          <w:tcPr>
            <w:tcW w:w="2093" w:type="dxa"/>
            <w:vMerge w:val="restart"/>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jc w:val="center"/>
              <w:rPr>
                <w:rFonts w:eastAsia="SimSun"/>
                <w:sz w:val="16"/>
                <w:szCs w:val="16"/>
              </w:rPr>
            </w:pPr>
            <w:r w:rsidRPr="002E5F31">
              <w:rPr>
                <w:rFonts w:eastAsia="SimSun"/>
                <w:sz w:val="16"/>
                <w:szCs w:val="16"/>
              </w:rPr>
              <w:t>Ввод в постройку скважина №3610 ВРУ</w:t>
            </w:r>
          </w:p>
          <w:p w:rsidR="002E5F31" w:rsidRPr="002E5F31" w:rsidRDefault="002E5F31" w:rsidP="002E5F31">
            <w:pPr>
              <w:jc w:val="center"/>
              <w:rPr>
                <w:rFonts w:eastAsia="SimSun"/>
                <w:sz w:val="16"/>
                <w:szCs w:val="16"/>
              </w:rPr>
            </w:pPr>
            <w:r w:rsidRPr="002E5F31">
              <w:rPr>
                <w:rFonts w:eastAsia="SimSun"/>
                <w:sz w:val="16"/>
                <w:szCs w:val="16"/>
              </w:rPr>
              <w:t xml:space="preserve"> насос ЭЦВ6-6,5-85</w:t>
            </w:r>
          </w:p>
        </w:tc>
        <w:tc>
          <w:tcPr>
            <w:tcW w:w="851"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А</w:t>
            </w:r>
          </w:p>
        </w:tc>
        <w:tc>
          <w:tcPr>
            <w:tcW w:w="708"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221,2</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3,89</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0,48</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0,83</w:t>
            </w:r>
          </w:p>
        </w:tc>
        <w:tc>
          <w:tcPr>
            <w:tcW w:w="708" w:type="dxa"/>
            <w:tcBorders>
              <w:top w:val="single" w:sz="4" w:space="0" w:color="auto"/>
              <w:left w:val="single" w:sz="4" w:space="0" w:color="auto"/>
              <w:bottom w:val="single" w:sz="4" w:space="0" w:color="auto"/>
              <w:right w:val="single" w:sz="4" w:space="0" w:color="auto"/>
            </w:tcBorders>
          </w:tcPr>
          <w:p w:rsidR="002E5F31" w:rsidRPr="002E5F31" w:rsidRDefault="002E5F31" w:rsidP="002E5F31">
            <w:pPr>
              <w:jc w:val="center"/>
              <w:rPr>
                <w:sz w:val="16"/>
                <w:szCs w:val="16"/>
              </w:rPr>
            </w:pPr>
          </w:p>
        </w:tc>
        <w:tc>
          <w:tcPr>
            <w:tcW w:w="715"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0,68</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0,83</w:t>
            </w:r>
          </w:p>
        </w:tc>
        <w:tc>
          <w:tcPr>
            <w:tcW w:w="561"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50</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1</w:t>
            </w:r>
          </w:p>
        </w:tc>
        <w:tc>
          <w:tcPr>
            <w:tcW w:w="708"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1</w:t>
            </w:r>
          </w:p>
        </w:tc>
      </w:tr>
      <w:tr w:rsidR="002E5F31" w:rsidRPr="002E5F31" w:rsidTr="002E5F31">
        <w:trPr>
          <w:trHeight w:val="78"/>
        </w:trPr>
        <w:tc>
          <w:tcPr>
            <w:tcW w:w="9889" w:type="dxa"/>
            <w:vMerge/>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rPr>
                <w:rFonts w:eastAsia="SimSun"/>
                <w:sz w:val="16"/>
                <w:szCs w:val="16"/>
              </w:rPr>
            </w:pPr>
          </w:p>
        </w:tc>
        <w:tc>
          <w:tcPr>
            <w:tcW w:w="851"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В</w:t>
            </w:r>
          </w:p>
        </w:tc>
        <w:tc>
          <w:tcPr>
            <w:tcW w:w="708"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226,5</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4,92</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0,66</w:t>
            </w:r>
          </w:p>
        </w:tc>
        <w:tc>
          <w:tcPr>
            <w:tcW w:w="709" w:type="dxa"/>
            <w:tcBorders>
              <w:top w:val="single" w:sz="4" w:space="0" w:color="auto"/>
              <w:left w:val="single" w:sz="4" w:space="0" w:color="auto"/>
              <w:bottom w:val="single" w:sz="4" w:space="0" w:color="auto"/>
              <w:right w:val="single" w:sz="4" w:space="0" w:color="auto"/>
            </w:tcBorders>
          </w:tcPr>
          <w:p w:rsidR="002E5F31" w:rsidRPr="002E5F31" w:rsidRDefault="002E5F31" w:rsidP="002E5F31">
            <w:pPr>
              <w:jc w:val="center"/>
              <w:rPr>
                <w:sz w:val="16"/>
                <w:szCs w:val="16"/>
              </w:rPr>
            </w:pPr>
          </w:p>
        </w:tc>
        <w:tc>
          <w:tcPr>
            <w:tcW w:w="708"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0,94</w:t>
            </w:r>
          </w:p>
        </w:tc>
        <w:tc>
          <w:tcPr>
            <w:tcW w:w="715"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0,64</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1,09</w:t>
            </w:r>
          </w:p>
        </w:tc>
        <w:tc>
          <w:tcPr>
            <w:tcW w:w="561"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50</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1</w:t>
            </w:r>
          </w:p>
        </w:tc>
        <w:tc>
          <w:tcPr>
            <w:tcW w:w="708"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1</w:t>
            </w:r>
          </w:p>
        </w:tc>
      </w:tr>
      <w:tr w:rsidR="002E5F31" w:rsidRPr="002E5F31" w:rsidTr="002E5F31">
        <w:trPr>
          <w:trHeight w:val="78"/>
        </w:trPr>
        <w:tc>
          <w:tcPr>
            <w:tcW w:w="9889" w:type="dxa"/>
            <w:vMerge/>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rPr>
                <w:rFonts w:eastAsia="SimSun"/>
                <w:sz w:val="16"/>
                <w:szCs w:val="16"/>
              </w:rPr>
            </w:pPr>
          </w:p>
        </w:tc>
        <w:tc>
          <w:tcPr>
            <w:tcW w:w="851"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С</w:t>
            </w:r>
          </w:p>
        </w:tc>
        <w:tc>
          <w:tcPr>
            <w:tcW w:w="708"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235,1</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4,42</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0,57</w:t>
            </w:r>
          </w:p>
        </w:tc>
        <w:tc>
          <w:tcPr>
            <w:tcW w:w="709" w:type="dxa"/>
            <w:tcBorders>
              <w:top w:val="single" w:sz="4" w:space="0" w:color="auto"/>
              <w:left w:val="single" w:sz="4" w:space="0" w:color="auto"/>
              <w:bottom w:val="single" w:sz="4" w:space="0" w:color="auto"/>
              <w:right w:val="single" w:sz="4" w:space="0" w:color="auto"/>
            </w:tcBorders>
          </w:tcPr>
          <w:p w:rsidR="002E5F31" w:rsidRPr="002E5F31" w:rsidRDefault="002E5F31" w:rsidP="002E5F31">
            <w:pPr>
              <w:jc w:val="center"/>
              <w:rPr>
                <w:sz w:val="16"/>
                <w:szCs w:val="16"/>
              </w:rPr>
            </w:pPr>
          </w:p>
        </w:tc>
        <w:tc>
          <w:tcPr>
            <w:tcW w:w="708"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0,92</w:t>
            </w:r>
          </w:p>
        </w:tc>
        <w:tc>
          <w:tcPr>
            <w:tcW w:w="715"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0,52</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1,06</w:t>
            </w:r>
          </w:p>
        </w:tc>
        <w:tc>
          <w:tcPr>
            <w:tcW w:w="561"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50</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1</w:t>
            </w:r>
          </w:p>
        </w:tc>
        <w:tc>
          <w:tcPr>
            <w:tcW w:w="708"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1</w:t>
            </w:r>
          </w:p>
        </w:tc>
      </w:tr>
      <w:tr w:rsidR="002E5F31" w:rsidRPr="002E5F31" w:rsidTr="002E5F31">
        <w:trPr>
          <w:trHeight w:val="78"/>
        </w:trPr>
        <w:tc>
          <w:tcPr>
            <w:tcW w:w="2093" w:type="dxa"/>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Общее</w:t>
            </w:r>
          </w:p>
        </w:tc>
        <w:tc>
          <w:tcPr>
            <w:tcW w:w="851" w:type="dxa"/>
            <w:tcBorders>
              <w:top w:val="single" w:sz="4" w:space="0" w:color="auto"/>
              <w:left w:val="single" w:sz="4" w:space="0" w:color="auto"/>
              <w:bottom w:val="single" w:sz="4" w:space="0" w:color="auto"/>
              <w:right w:val="single" w:sz="4" w:space="0" w:color="auto"/>
            </w:tcBorders>
          </w:tcPr>
          <w:p w:rsidR="002E5F31" w:rsidRPr="002E5F31" w:rsidRDefault="002E5F31" w:rsidP="002E5F31">
            <w:pPr>
              <w:spacing w:after="120"/>
              <w:ind w:left="60"/>
              <w:jc w:val="center"/>
              <w:rPr>
                <w:rFonts w:eastAsia="SimSun"/>
                <w:sz w:val="16"/>
                <w:szCs w:val="16"/>
              </w:rPr>
            </w:pPr>
          </w:p>
        </w:tc>
        <w:tc>
          <w:tcPr>
            <w:tcW w:w="708" w:type="dxa"/>
            <w:tcBorders>
              <w:top w:val="single" w:sz="4" w:space="0" w:color="auto"/>
              <w:left w:val="single" w:sz="4" w:space="0" w:color="auto"/>
              <w:bottom w:val="single" w:sz="4" w:space="0" w:color="auto"/>
              <w:right w:val="single" w:sz="4" w:space="0" w:color="auto"/>
            </w:tcBorders>
          </w:tcPr>
          <w:p w:rsidR="002E5F31" w:rsidRPr="002E5F31" w:rsidRDefault="002E5F31" w:rsidP="002E5F31">
            <w:pPr>
              <w:jc w:val="center"/>
              <w:rPr>
                <w:sz w:val="16"/>
                <w:szCs w:val="16"/>
              </w:rPr>
            </w:pPr>
          </w:p>
        </w:tc>
        <w:tc>
          <w:tcPr>
            <w:tcW w:w="709" w:type="dxa"/>
            <w:tcBorders>
              <w:top w:val="single" w:sz="4" w:space="0" w:color="auto"/>
              <w:left w:val="single" w:sz="4" w:space="0" w:color="auto"/>
              <w:bottom w:val="single" w:sz="4" w:space="0" w:color="auto"/>
              <w:right w:val="single" w:sz="4" w:space="0" w:color="auto"/>
            </w:tcBorders>
          </w:tcPr>
          <w:p w:rsidR="002E5F31" w:rsidRPr="002E5F31" w:rsidRDefault="002E5F31" w:rsidP="002E5F31">
            <w:pPr>
              <w:jc w:val="center"/>
              <w:rPr>
                <w:sz w:val="16"/>
                <w:szCs w:val="16"/>
              </w:rPr>
            </w:pP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1,71</w:t>
            </w:r>
          </w:p>
        </w:tc>
        <w:tc>
          <w:tcPr>
            <w:tcW w:w="709" w:type="dxa"/>
            <w:tcBorders>
              <w:top w:val="single" w:sz="4" w:space="0" w:color="auto"/>
              <w:left w:val="single" w:sz="4" w:space="0" w:color="auto"/>
              <w:bottom w:val="single" w:sz="4" w:space="0" w:color="auto"/>
              <w:right w:val="single" w:sz="4" w:space="0" w:color="auto"/>
            </w:tcBorders>
          </w:tcPr>
          <w:p w:rsidR="002E5F31" w:rsidRPr="002E5F31" w:rsidRDefault="002E5F31" w:rsidP="002E5F31">
            <w:pPr>
              <w:jc w:val="center"/>
              <w:rPr>
                <w:sz w:val="16"/>
                <w:szCs w:val="16"/>
              </w:rPr>
            </w:pPr>
          </w:p>
        </w:tc>
        <w:tc>
          <w:tcPr>
            <w:tcW w:w="708" w:type="dxa"/>
            <w:tcBorders>
              <w:top w:val="single" w:sz="4" w:space="0" w:color="auto"/>
              <w:left w:val="single" w:sz="4" w:space="0" w:color="auto"/>
              <w:bottom w:val="single" w:sz="4" w:space="0" w:color="auto"/>
              <w:right w:val="single" w:sz="4" w:space="0" w:color="auto"/>
            </w:tcBorders>
          </w:tcPr>
          <w:p w:rsidR="002E5F31" w:rsidRPr="002E5F31" w:rsidRDefault="002E5F31" w:rsidP="002E5F31">
            <w:pPr>
              <w:jc w:val="center"/>
              <w:rPr>
                <w:sz w:val="16"/>
                <w:szCs w:val="16"/>
              </w:rPr>
            </w:pPr>
          </w:p>
        </w:tc>
        <w:tc>
          <w:tcPr>
            <w:tcW w:w="715"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0,61</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2,98</w:t>
            </w:r>
          </w:p>
        </w:tc>
        <w:tc>
          <w:tcPr>
            <w:tcW w:w="561"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50</w:t>
            </w:r>
          </w:p>
        </w:tc>
        <w:tc>
          <w:tcPr>
            <w:tcW w:w="709" w:type="dxa"/>
            <w:tcBorders>
              <w:top w:val="single" w:sz="4" w:space="0" w:color="auto"/>
              <w:left w:val="single" w:sz="4" w:space="0" w:color="auto"/>
              <w:bottom w:val="single" w:sz="4" w:space="0" w:color="auto"/>
              <w:right w:val="single" w:sz="4" w:space="0" w:color="auto"/>
            </w:tcBorders>
          </w:tcPr>
          <w:p w:rsidR="002E5F31" w:rsidRPr="002E5F31" w:rsidRDefault="002E5F31" w:rsidP="002E5F31">
            <w:pPr>
              <w:spacing w:after="120"/>
              <w:ind w:left="60"/>
              <w:jc w:val="center"/>
              <w:rPr>
                <w:rFonts w:eastAsia="SimSun"/>
                <w:sz w:val="16"/>
                <w:szCs w:val="16"/>
              </w:rPr>
            </w:pPr>
          </w:p>
        </w:tc>
        <w:tc>
          <w:tcPr>
            <w:tcW w:w="708" w:type="dxa"/>
            <w:tcBorders>
              <w:top w:val="single" w:sz="4" w:space="0" w:color="auto"/>
              <w:left w:val="single" w:sz="4" w:space="0" w:color="auto"/>
              <w:bottom w:val="single" w:sz="4" w:space="0" w:color="auto"/>
              <w:right w:val="single" w:sz="4" w:space="0" w:color="auto"/>
            </w:tcBorders>
          </w:tcPr>
          <w:p w:rsidR="002E5F31" w:rsidRPr="002E5F31" w:rsidRDefault="002E5F31" w:rsidP="002E5F31">
            <w:pPr>
              <w:spacing w:after="120"/>
              <w:ind w:left="60"/>
              <w:jc w:val="center"/>
              <w:rPr>
                <w:rFonts w:eastAsia="SimSun"/>
                <w:sz w:val="16"/>
                <w:szCs w:val="16"/>
              </w:rPr>
            </w:pPr>
          </w:p>
        </w:tc>
      </w:tr>
      <w:tr w:rsidR="002E5F31" w:rsidRPr="002E5F31" w:rsidTr="002E5F31">
        <w:trPr>
          <w:trHeight w:val="1025"/>
        </w:trPr>
        <w:tc>
          <w:tcPr>
            <w:tcW w:w="9889" w:type="dxa"/>
            <w:gridSpan w:val="12"/>
            <w:tcBorders>
              <w:top w:val="single" w:sz="4" w:space="0" w:color="auto"/>
              <w:left w:val="single" w:sz="4" w:space="0" w:color="auto"/>
              <w:bottom w:val="single" w:sz="4" w:space="0" w:color="auto"/>
              <w:right w:val="single" w:sz="4" w:space="0" w:color="auto"/>
            </w:tcBorders>
            <w:vAlign w:val="center"/>
          </w:tcPr>
          <w:p w:rsidR="002E5F31" w:rsidRPr="002E5F31" w:rsidRDefault="002E5F31" w:rsidP="002E5F31">
            <w:pPr>
              <w:ind w:left="60"/>
              <w:rPr>
                <w:rFonts w:eastAsia="SimSun"/>
                <w:b/>
                <w:sz w:val="16"/>
                <w:szCs w:val="16"/>
              </w:rPr>
            </w:pPr>
            <w:r w:rsidRPr="002E5F31">
              <w:rPr>
                <w:rFonts w:eastAsia="SimSun"/>
                <w:b/>
                <w:sz w:val="16"/>
                <w:szCs w:val="16"/>
              </w:rPr>
              <w:t>Выводы:</w:t>
            </w:r>
          </w:p>
          <w:p w:rsidR="002E5F31" w:rsidRPr="002E5F31" w:rsidRDefault="002E5F31" w:rsidP="002E5F31">
            <w:pPr>
              <w:ind w:left="60"/>
              <w:jc w:val="both"/>
              <w:rPr>
                <w:rFonts w:eastAsia="SimSun"/>
                <w:sz w:val="16"/>
                <w:szCs w:val="16"/>
                <w:vertAlign w:val="subscript"/>
              </w:rPr>
            </w:pPr>
            <w:r w:rsidRPr="002E5F31">
              <w:rPr>
                <w:rFonts w:eastAsia="SimSun"/>
                <w:sz w:val="16"/>
                <w:szCs w:val="16"/>
              </w:rPr>
              <w:t>- Отклонение напряжения на вводе соответствует ГОСТ 54149-2010 по предельно допустимым значениям, допускается ±10%</w:t>
            </w:r>
            <w:proofErr w:type="gramStart"/>
            <w:r w:rsidRPr="002E5F31">
              <w:rPr>
                <w:rFonts w:eastAsia="SimSun"/>
                <w:sz w:val="16"/>
                <w:szCs w:val="16"/>
                <w:lang w:val="en-US"/>
              </w:rPr>
              <w:t>U</w:t>
            </w:r>
            <w:proofErr w:type="gramEnd"/>
            <w:r w:rsidRPr="002E5F31">
              <w:rPr>
                <w:rFonts w:eastAsia="SimSun"/>
                <w:sz w:val="16"/>
                <w:szCs w:val="16"/>
                <w:vertAlign w:val="subscript"/>
              </w:rPr>
              <w:t>ном</w:t>
            </w:r>
            <w:r w:rsidRPr="002E5F31">
              <w:rPr>
                <w:rFonts w:eastAsia="SimSun"/>
                <w:sz w:val="16"/>
                <w:szCs w:val="16"/>
              </w:rPr>
              <w:t xml:space="preserve">. </w:t>
            </w:r>
          </w:p>
          <w:p w:rsidR="002E5F31" w:rsidRPr="002E5F31" w:rsidRDefault="002E5F31" w:rsidP="002E5F31">
            <w:pPr>
              <w:ind w:left="60"/>
              <w:jc w:val="both"/>
              <w:rPr>
                <w:rFonts w:eastAsia="SimSun"/>
                <w:sz w:val="16"/>
                <w:szCs w:val="16"/>
              </w:rPr>
            </w:pPr>
            <w:r w:rsidRPr="002E5F31">
              <w:rPr>
                <w:rFonts w:eastAsia="SimSun"/>
                <w:sz w:val="16"/>
                <w:szCs w:val="16"/>
              </w:rPr>
              <w:t>- Измеренная мощность электродвигателя, 1,71кВт, оказалась меньше номинальной Р</w:t>
            </w:r>
            <w:r w:rsidRPr="002E5F31">
              <w:rPr>
                <w:rFonts w:eastAsia="SimSun"/>
                <w:sz w:val="16"/>
                <w:szCs w:val="16"/>
                <w:vertAlign w:val="subscript"/>
              </w:rPr>
              <w:t>ном</w:t>
            </w:r>
            <w:r w:rsidRPr="002E5F31">
              <w:rPr>
                <w:rFonts w:eastAsia="SimSun"/>
                <w:sz w:val="16"/>
                <w:szCs w:val="16"/>
              </w:rPr>
              <w:t>=3кВт на 43%- двигатель незагружен</w:t>
            </w:r>
          </w:p>
          <w:p w:rsidR="002E5F31" w:rsidRPr="002E5F31" w:rsidRDefault="002E5F31" w:rsidP="002E5F31">
            <w:pPr>
              <w:ind w:left="60"/>
              <w:jc w:val="both"/>
              <w:rPr>
                <w:rFonts w:eastAsia="SimSun"/>
                <w:sz w:val="16"/>
                <w:szCs w:val="16"/>
              </w:rPr>
            </w:pPr>
            <w:r w:rsidRPr="002E5F31">
              <w:rPr>
                <w:rFonts w:eastAsia="SimSun"/>
                <w:sz w:val="16"/>
                <w:szCs w:val="16"/>
              </w:rPr>
              <w:t>- Для управления насосом используется преобразователь ЧРП марки ВЕСПЕР</w:t>
            </w:r>
          </w:p>
        </w:tc>
      </w:tr>
    </w:tbl>
    <w:p w:rsidR="002E5F31" w:rsidRPr="002E5F31" w:rsidRDefault="002E5F31" w:rsidP="002E5F31">
      <w:pPr>
        <w:spacing w:before="60"/>
        <w:jc w:val="both"/>
        <w:rPr>
          <w:b/>
          <w:sz w:val="16"/>
          <w:szCs w:val="16"/>
        </w:rPr>
      </w:pPr>
    </w:p>
    <w:p w:rsidR="002E5F31" w:rsidRPr="002E5F31" w:rsidRDefault="002E5F31" w:rsidP="002E5F31">
      <w:pPr>
        <w:ind w:firstLine="426"/>
        <w:jc w:val="right"/>
        <w:rPr>
          <w:sz w:val="16"/>
          <w:szCs w:val="16"/>
        </w:rPr>
      </w:pPr>
    </w:p>
    <w:p w:rsidR="002E5F31" w:rsidRPr="002E5F31" w:rsidRDefault="002E5F31" w:rsidP="002E5F31">
      <w:pPr>
        <w:ind w:firstLine="426"/>
        <w:jc w:val="right"/>
        <w:rPr>
          <w:sz w:val="16"/>
          <w:szCs w:val="16"/>
        </w:rPr>
      </w:pPr>
      <w:r w:rsidRPr="002E5F31">
        <w:rPr>
          <w:sz w:val="16"/>
          <w:szCs w:val="16"/>
        </w:rPr>
        <w:t>Таблица 2.1.4.9</w:t>
      </w:r>
    </w:p>
    <w:p w:rsidR="002E5F31" w:rsidRPr="002E5F31" w:rsidRDefault="002E5F31" w:rsidP="002E5F31">
      <w:pPr>
        <w:pStyle w:val="af4"/>
        <w:jc w:val="center"/>
        <w:rPr>
          <w:sz w:val="16"/>
          <w:szCs w:val="16"/>
        </w:rPr>
      </w:pPr>
      <w:r w:rsidRPr="002E5F31">
        <w:rPr>
          <w:sz w:val="16"/>
          <w:szCs w:val="16"/>
        </w:rPr>
        <w:t xml:space="preserve">Результаты измерений параметров электрической сети на вводе </w:t>
      </w:r>
    </w:p>
    <w:p w:rsidR="002E5F31" w:rsidRPr="002E5F31" w:rsidRDefault="002E5F31" w:rsidP="002E5F31">
      <w:pPr>
        <w:pStyle w:val="af4"/>
        <w:spacing w:after="120"/>
        <w:jc w:val="center"/>
        <w:rPr>
          <w:sz w:val="16"/>
          <w:szCs w:val="16"/>
        </w:rPr>
      </w:pPr>
      <w:r w:rsidRPr="002E5F31">
        <w:rPr>
          <w:sz w:val="16"/>
          <w:szCs w:val="16"/>
        </w:rPr>
        <w:t>скважина №5518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093"/>
        <w:gridCol w:w="851"/>
        <w:gridCol w:w="708"/>
        <w:gridCol w:w="709"/>
        <w:gridCol w:w="709"/>
        <w:gridCol w:w="709"/>
        <w:gridCol w:w="708"/>
        <w:gridCol w:w="715"/>
        <w:gridCol w:w="709"/>
        <w:gridCol w:w="561"/>
        <w:gridCol w:w="709"/>
        <w:gridCol w:w="708"/>
      </w:tblGrid>
      <w:tr w:rsidR="002E5F31" w:rsidRPr="002E5F31" w:rsidTr="002E5F31">
        <w:trPr>
          <w:trHeight w:val="78"/>
        </w:trPr>
        <w:tc>
          <w:tcPr>
            <w:tcW w:w="2093" w:type="dxa"/>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ind w:left="60"/>
              <w:jc w:val="center"/>
              <w:rPr>
                <w:rFonts w:eastAsia="SimSun"/>
                <w:sz w:val="16"/>
                <w:szCs w:val="16"/>
              </w:rPr>
            </w:pPr>
            <w:r w:rsidRPr="002E5F31">
              <w:rPr>
                <w:rFonts w:eastAsia="SimSun"/>
                <w:sz w:val="16"/>
                <w:szCs w:val="16"/>
              </w:rPr>
              <w:t>Фидер</w:t>
            </w:r>
          </w:p>
        </w:tc>
        <w:tc>
          <w:tcPr>
            <w:tcW w:w="851" w:type="dxa"/>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Фаза</w:t>
            </w:r>
          </w:p>
        </w:tc>
        <w:tc>
          <w:tcPr>
            <w:tcW w:w="708" w:type="dxa"/>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spacing w:after="120"/>
              <w:ind w:left="60"/>
              <w:jc w:val="center"/>
              <w:rPr>
                <w:rFonts w:eastAsia="SimSun"/>
                <w:sz w:val="16"/>
                <w:szCs w:val="16"/>
              </w:rPr>
            </w:pPr>
            <w:r w:rsidRPr="002E5F31">
              <w:rPr>
                <w:rFonts w:eastAsia="SimSun"/>
                <w:sz w:val="16"/>
                <w:szCs w:val="16"/>
                <w:lang w:val="en-US"/>
              </w:rPr>
              <w:t>U</w:t>
            </w:r>
            <w:r w:rsidRPr="002E5F31">
              <w:rPr>
                <w:rFonts w:eastAsia="SimSun"/>
                <w:sz w:val="16"/>
                <w:szCs w:val="16"/>
              </w:rPr>
              <w:t>,</w:t>
            </w:r>
            <w:r w:rsidRPr="002E5F31">
              <w:rPr>
                <w:rFonts w:eastAsia="SimSun"/>
                <w:sz w:val="16"/>
                <w:szCs w:val="16"/>
                <w:lang w:val="en-US"/>
              </w:rPr>
              <w:t>B</w:t>
            </w:r>
          </w:p>
        </w:tc>
        <w:tc>
          <w:tcPr>
            <w:tcW w:w="709" w:type="dxa"/>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spacing w:after="120"/>
              <w:ind w:left="60"/>
              <w:jc w:val="center"/>
              <w:rPr>
                <w:rFonts w:eastAsia="SimSun"/>
                <w:sz w:val="16"/>
                <w:szCs w:val="16"/>
              </w:rPr>
            </w:pPr>
            <w:r w:rsidRPr="002E5F31">
              <w:rPr>
                <w:rFonts w:eastAsia="SimSun"/>
                <w:sz w:val="16"/>
                <w:szCs w:val="16"/>
                <w:lang w:val="en-US"/>
              </w:rPr>
              <w:t>I</w:t>
            </w:r>
            <w:r w:rsidRPr="002E5F31">
              <w:rPr>
                <w:rFonts w:eastAsia="SimSun"/>
                <w:sz w:val="16"/>
                <w:szCs w:val="16"/>
              </w:rPr>
              <w:t>,</w:t>
            </w:r>
            <w:r w:rsidRPr="002E5F31">
              <w:rPr>
                <w:rFonts w:eastAsia="SimSun"/>
                <w:sz w:val="16"/>
                <w:szCs w:val="16"/>
                <w:lang w:val="en-US"/>
              </w:rPr>
              <w:t>A</w:t>
            </w:r>
          </w:p>
        </w:tc>
        <w:tc>
          <w:tcPr>
            <w:tcW w:w="709" w:type="dxa"/>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spacing w:after="120"/>
              <w:ind w:left="60"/>
              <w:jc w:val="center"/>
              <w:rPr>
                <w:rFonts w:eastAsia="SimSun"/>
                <w:sz w:val="16"/>
                <w:szCs w:val="16"/>
              </w:rPr>
            </w:pPr>
            <w:r w:rsidRPr="002E5F31">
              <w:rPr>
                <w:rFonts w:eastAsia="SimSun"/>
                <w:sz w:val="16"/>
                <w:szCs w:val="16"/>
                <w:lang w:val="en-US"/>
              </w:rPr>
              <w:t>P</w:t>
            </w:r>
            <w:r w:rsidRPr="002E5F31">
              <w:rPr>
                <w:rFonts w:eastAsia="SimSun"/>
                <w:sz w:val="16"/>
                <w:szCs w:val="16"/>
              </w:rPr>
              <w:t>, кВт</w:t>
            </w:r>
          </w:p>
        </w:tc>
        <w:tc>
          <w:tcPr>
            <w:tcW w:w="709" w:type="dxa"/>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spacing w:after="120"/>
              <w:ind w:left="60"/>
              <w:jc w:val="center"/>
              <w:rPr>
                <w:rFonts w:eastAsia="SimSun"/>
                <w:sz w:val="16"/>
                <w:szCs w:val="16"/>
                <w:vertAlign w:val="subscript"/>
              </w:rPr>
            </w:pPr>
            <w:r w:rsidRPr="002E5F31">
              <w:rPr>
                <w:rFonts w:eastAsia="SimSun"/>
                <w:sz w:val="16"/>
                <w:szCs w:val="16"/>
                <w:lang w:val="en-US"/>
              </w:rPr>
              <w:t>Q</w:t>
            </w:r>
            <w:r w:rsidRPr="002E5F31">
              <w:rPr>
                <w:rFonts w:eastAsia="SimSun"/>
                <w:sz w:val="16"/>
                <w:szCs w:val="16"/>
              </w:rPr>
              <w:t>,</w:t>
            </w:r>
            <w:r w:rsidRPr="002E5F31">
              <w:rPr>
                <w:rFonts w:eastAsia="SimSun"/>
                <w:sz w:val="16"/>
                <w:szCs w:val="16"/>
                <w:vertAlign w:val="subscript"/>
                <w:lang w:val="en-US"/>
              </w:rPr>
              <w:t>L</w:t>
            </w:r>
          </w:p>
          <w:p w:rsidR="002E5F31" w:rsidRPr="002E5F31" w:rsidRDefault="002E5F31" w:rsidP="002E5F31">
            <w:pPr>
              <w:spacing w:after="120"/>
              <w:ind w:left="60"/>
              <w:jc w:val="center"/>
              <w:rPr>
                <w:rFonts w:eastAsia="SimSun"/>
                <w:strike/>
                <w:sz w:val="16"/>
                <w:szCs w:val="16"/>
              </w:rPr>
            </w:pPr>
            <w:proofErr w:type="spellStart"/>
            <w:r w:rsidRPr="002E5F31">
              <w:rPr>
                <w:rFonts w:eastAsia="SimSun"/>
                <w:sz w:val="16"/>
                <w:szCs w:val="16"/>
              </w:rPr>
              <w:t>кВар</w:t>
            </w:r>
            <w:proofErr w:type="spellEnd"/>
          </w:p>
        </w:tc>
        <w:tc>
          <w:tcPr>
            <w:tcW w:w="708" w:type="dxa"/>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spacing w:after="120"/>
              <w:ind w:left="60"/>
              <w:jc w:val="center"/>
              <w:rPr>
                <w:rFonts w:eastAsia="SimSun"/>
                <w:sz w:val="16"/>
                <w:szCs w:val="16"/>
                <w:vertAlign w:val="subscript"/>
                <w:lang w:val="en-US"/>
              </w:rPr>
            </w:pPr>
            <w:r w:rsidRPr="002E5F31">
              <w:rPr>
                <w:rFonts w:eastAsia="SimSun"/>
                <w:sz w:val="16"/>
                <w:szCs w:val="16"/>
                <w:lang w:val="en-US"/>
              </w:rPr>
              <w:t>Q,</w:t>
            </w:r>
            <w:r w:rsidRPr="002E5F31">
              <w:rPr>
                <w:rFonts w:eastAsia="SimSun"/>
                <w:sz w:val="16"/>
                <w:szCs w:val="16"/>
                <w:vertAlign w:val="subscript"/>
                <w:lang w:val="en-US"/>
              </w:rPr>
              <w:t>C</w:t>
            </w:r>
          </w:p>
          <w:p w:rsidR="002E5F31" w:rsidRPr="002E5F31" w:rsidRDefault="002E5F31" w:rsidP="002E5F31">
            <w:pPr>
              <w:spacing w:after="120"/>
              <w:ind w:left="60"/>
              <w:rPr>
                <w:rFonts w:eastAsia="SimSun"/>
                <w:sz w:val="16"/>
                <w:szCs w:val="16"/>
              </w:rPr>
            </w:pPr>
            <w:proofErr w:type="spellStart"/>
            <w:r w:rsidRPr="002E5F31">
              <w:rPr>
                <w:rFonts w:eastAsia="SimSun"/>
                <w:sz w:val="16"/>
                <w:szCs w:val="16"/>
              </w:rPr>
              <w:t>кВар</w:t>
            </w:r>
            <w:proofErr w:type="spellEnd"/>
          </w:p>
        </w:tc>
        <w:tc>
          <w:tcPr>
            <w:tcW w:w="715" w:type="dxa"/>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spacing w:after="120"/>
              <w:ind w:left="60"/>
              <w:jc w:val="center"/>
              <w:rPr>
                <w:rFonts w:eastAsia="SimSun"/>
                <w:sz w:val="16"/>
                <w:szCs w:val="16"/>
                <w:lang w:val="en-US"/>
              </w:rPr>
            </w:pPr>
            <w:r w:rsidRPr="002E5F31">
              <w:rPr>
                <w:rFonts w:eastAsia="SimSun"/>
                <w:sz w:val="16"/>
                <w:szCs w:val="16"/>
                <w:lang w:val="en-US"/>
              </w:rPr>
              <w:t>Cos φ</w:t>
            </w:r>
          </w:p>
        </w:tc>
        <w:tc>
          <w:tcPr>
            <w:tcW w:w="709" w:type="dxa"/>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spacing w:after="120"/>
              <w:ind w:left="60"/>
              <w:jc w:val="center"/>
              <w:rPr>
                <w:rFonts w:eastAsia="SimSun"/>
                <w:sz w:val="16"/>
                <w:szCs w:val="16"/>
              </w:rPr>
            </w:pPr>
            <w:r w:rsidRPr="002E5F31">
              <w:rPr>
                <w:rFonts w:eastAsia="SimSun"/>
                <w:sz w:val="16"/>
                <w:szCs w:val="16"/>
                <w:lang w:val="en-US"/>
              </w:rPr>
              <w:t xml:space="preserve">S, </w:t>
            </w:r>
            <w:proofErr w:type="spellStart"/>
            <w:r w:rsidRPr="002E5F31">
              <w:rPr>
                <w:rFonts w:eastAsia="SimSun"/>
                <w:sz w:val="16"/>
                <w:szCs w:val="16"/>
              </w:rPr>
              <w:t>кВА</w:t>
            </w:r>
            <w:proofErr w:type="spellEnd"/>
          </w:p>
        </w:tc>
        <w:tc>
          <w:tcPr>
            <w:tcW w:w="561" w:type="dxa"/>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spacing w:after="120"/>
              <w:ind w:left="60"/>
              <w:jc w:val="center"/>
              <w:rPr>
                <w:rFonts w:eastAsia="SimSun"/>
                <w:sz w:val="16"/>
                <w:szCs w:val="16"/>
                <w:vertAlign w:val="subscript"/>
                <w:lang w:val="en-US"/>
              </w:rPr>
            </w:pPr>
            <w:r w:rsidRPr="002E5F31">
              <w:rPr>
                <w:rFonts w:eastAsia="SimSun"/>
                <w:sz w:val="16"/>
                <w:szCs w:val="16"/>
                <w:lang w:val="en-US"/>
              </w:rPr>
              <w:t>H</w:t>
            </w:r>
            <w:r w:rsidRPr="002E5F31">
              <w:rPr>
                <w:rFonts w:eastAsia="SimSun"/>
                <w:sz w:val="16"/>
                <w:szCs w:val="16"/>
                <w:vertAlign w:val="subscript"/>
                <w:lang w:val="en-US"/>
              </w:rPr>
              <w:t>Z</w:t>
            </w:r>
          </w:p>
        </w:tc>
        <w:tc>
          <w:tcPr>
            <w:tcW w:w="709" w:type="dxa"/>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 ГАР</w:t>
            </w:r>
          </w:p>
          <w:p w:rsidR="002E5F31" w:rsidRPr="002E5F31" w:rsidRDefault="002E5F31" w:rsidP="002E5F31">
            <w:pPr>
              <w:spacing w:after="120"/>
              <w:ind w:left="60"/>
              <w:jc w:val="center"/>
              <w:rPr>
                <w:rFonts w:eastAsia="SimSun"/>
                <w:sz w:val="16"/>
                <w:szCs w:val="16"/>
                <w:lang w:val="en-US"/>
              </w:rPr>
            </w:pPr>
            <w:r w:rsidRPr="002E5F31">
              <w:rPr>
                <w:rFonts w:eastAsia="SimSun"/>
                <w:sz w:val="16"/>
                <w:szCs w:val="16"/>
                <w:lang w:val="en-US"/>
              </w:rPr>
              <w:t>U</w:t>
            </w:r>
          </w:p>
        </w:tc>
        <w:tc>
          <w:tcPr>
            <w:tcW w:w="708" w:type="dxa"/>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 ГАР</w:t>
            </w:r>
          </w:p>
          <w:p w:rsidR="002E5F31" w:rsidRPr="002E5F31" w:rsidRDefault="002E5F31" w:rsidP="002E5F31">
            <w:pPr>
              <w:spacing w:after="120"/>
              <w:ind w:left="60"/>
              <w:jc w:val="center"/>
              <w:rPr>
                <w:rFonts w:eastAsia="SimSun"/>
                <w:sz w:val="16"/>
                <w:szCs w:val="16"/>
              </w:rPr>
            </w:pPr>
            <w:r w:rsidRPr="002E5F31">
              <w:rPr>
                <w:rFonts w:eastAsia="SimSun"/>
                <w:sz w:val="16"/>
                <w:szCs w:val="16"/>
                <w:lang w:val="en-US"/>
              </w:rPr>
              <w:t>I</w:t>
            </w:r>
          </w:p>
        </w:tc>
      </w:tr>
      <w:tr w:rsidR="002E5F31" w:rsidRPr="002E5F31" w:rsidTr="002E5F31">
        <w:trPr>
          <w:trHeight w:val="78"/>
        </w:trPr>
        <w:tc>
          <w:tcPr>
            <w:tcW w:w="2093" w:type="dxa"/>
            <w:vMerge w:val="restart"/>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jc w:val="center"/>
              <w:rPr>
                <w:rFonts w:eastAsia="SimSun"/>
                <w:sz w:val="16"/>
                <w:szCs w:val="16"/>
              </w:rPr>
            </w:pPr>
            <w:r w:rsidRPr="002E5F31">
              <w:rPr>
                <w:rFonts w:eastAsia="SimSun"/>
                <w:sz w:val="16"/>
                <w:szCs w:val="16"/>
              </w:rPr>
              <w:t>Ввод в постройку скважина №5518  ВРУ</w:t>
            </w:r>
          </w:p>
          <w:p w:rsidR="002E5F31" w:rsidRPr="002E5F31" w:rsidRDefault="002E5F31" w:rsidP="002E5F31">
            <w:pPr>
              <w:jc w:val="center"/>
              <w:rPr>
                <w:rFonts w:eastAsia="SimSun"/>
                <w:sz w:val="16"/>
                <w:szCs w:val="16"/>
              </w:rPr>
            </w:pPr>
            <w:r w:rsidRPr="002E5F31">
              <w:rPr>
                <w:rFonts w:eastAsia="SimSun"/>
                <w:sz w:val="16"/>
                <w:szCs w:val="16"/>
              </w:rPr>
              <w:t xml:space="preserve"> насос ЭЦВ6-6,5-85</w:t>
            </w:r>
          </w:p>
        </w:tc>
        <w:tc>
          <w:tcPr>
            <w:tcW w:w="851"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А</w:t>
            </w:r>
          </w:p>
        </w:tc>
        <w:tc>
          <w:tcPr>
            <w:tcW w:w="708"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227,8</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2,51</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0,40</w:t>
            </w:r>
          </w:p>
        </w:tc>
        <w:tc>
          <w:tcPr>
            <w:tcW w:w="709" w:type="dxa"/>
            <w:tcBorders>
              <w:top w:val="single" w:sz="4" w:space="0" w:color="auto"/>
              <w:left w:val="single" w:sz="4" w:space="0" w:color="auto"/>
              <w:bottom w:val="single" w:sz="4" w:space="0" w:color="auto"/>
              <w:right w:val="single" w:sz="4" w:space="0" w:color="auto"/>
            </w:tcBorders>
          </w:tcPr>
          <w:p w:rsidR="002E5F31" w:rsidRPr="002E5F31" w:rsidRDefault="002E5F31" w:rsidP="002E5F31">
            <w:pPr>
              <w:jc w:val="center"/>
              <w:rPr>
                <w:sz w:val="16"/>
                <w:szCs w:val="16"/>
              </w:rPr>
            </w:pPr>
          </w:p>
        </w:tc>
        <w:tc>
          <w:tcPr>
            <w:tcW w:w="708"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0,48</w:t>
            </w:r>
          </w:p>
        </w:tc>
        <w:tc>
          <w:tcPr>
            <w:tcW w:w="715"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0,66</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0,63</w:t>
            </w:r>
          </w:p>
        </w:tc>
        <w:tc>
          <w:tcPr>
            <w:tcW w:w="561"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50</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1</w:t>
            </w:r>
          </w:p>
        </w:tc>
        <w:tc>
          <w:tcPr>
            <w:tcW w:w="708"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1</w:t>
            </w:r>
          </w:p>
        </w:tc>
      </w:tr>
      <w:tr w:rsidR="002E5F31" w:rsidRPr="002E5F31" w:rsidTr="002E5F31">
        <w:trPr>
          <w:trHeight w:val="78"/>
        </w:trPr>
        <w:tc>
          <w:tcPr>
            <w:tcW w:w="9889" w:type="dxa"/>
            <w:vMerge/>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rPr>
                <w:rFonts w:eastAsia="SimSun"/>
                <w:sz w:val="16"/>
                <w:szCs w:val="16"/>
              </w:rPr>
            </w:pPr>
          </w:p>
        </w:tc>
        <w:tc>
          <w:tcPr>
            <w:tcW w:w="851"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В</w:t>
            </w:r>
          </w:p>
        </w:tc>
        <w:tc>
          <w:tcPr>
            <w:tcW w:w="708"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240,6</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3,32</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0,53</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0,61</w:t>
            </w:r>
          </w:p>
        </w:tc>
        <w:tc>
          <w:tcPr>
            <w:tcW w:w="708" w:type="dxa"/>
            <w:tcBorders>
              <w:top w:val="single" w:sz="4" w:space="0" w:color="auto"/>
              <w:left w:val="single" w:sz="4" w:space="0" w:color="auto"/>
              <w:bottom w:val="single" w:sz="4" w:space="0" w:color="auto"/>
              <w:right w:val="single" w:sz="4" w:space="0" w:color="auto"/>
            </w:tcBorders>
          </w:tcPr>
          <w:p w:rsidR="002E5F31" w:rsidRPr="002E5F31" w:rsidRDefault="002E5F31" w:rsidP="002E5F31">
            <w:pPr>
              <w:jc w:val="center"/>
              <w:rPr>
                <w:sz w:val="16"/>
                <w:szCs w:val="16"/>
              </w:rPr>
            </w:pPr>
          </w:p>
        </w:tc>
        <w:tc>
          <w:tcPr>
            <w:tcW w:w="715"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0,65</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0,81</w:t>
            </w:r>
          </w:p>
        </w:tc>
        <w:tc>
          <w:tcPr>
            <w:tcW w:w="561"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50</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1</w:t>
            </w:r>
          </w:p>
        </w:tc>
        <w:tc>
          <w:tcPr>
            <w:tcW w:w="708"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1</w:t>
            </w:r>
          </w:p>
        </w:tc>
      </w:tr>
      <w:tr w:rsidR="002E5F31" w:rsidRPr="002E5F31" w:rsidTr="002E5F31">
        <w:trPr>
          <w:trHeight w:val="78"/>
        </w:trPr>
        <w:tc>
          <w:tcPr>
            <w:tcW w:w="9889" w:type="dxa"/>
            <w:vMerge/>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rPr>
                <w:rFonts w:eastAsia="SimSun"/>
                <w:sz w:val="16"/>
                <w:szCs w:val="16"/>
              </w:rPr>
            </w:pPr>
          </w:p>
        </w:tc>
        <w:tc>
          <w:tcPr>
            <w:tcW w:w="851"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С</w:t>
            </w:r>
          </w:p>
        </w:tc>
        <w:tc>
          <w:tcPr>
            <w:tcW w:w="708"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234,6</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3,70</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0,59</w:t>
            </w:r>
          </w:p>
        </w:tc>
        <w:tc>
          <w:tcPr>
            <w:tcW w:w="709" w:type="dxa"/>
            <w:tcBorders>
              <w:top w:val="single" w:sz="4" w:space="0" w:color="auto"/>
              <w:left w:val="single" w:sz="4" w:space="0" w:color="auto"/>
              <w:bottom w:val="single" w:sz="4" w:space="0" w:color="auto"/>
              <w:right w:val="single" w:sz="4" w:space="0" w:color="auto"/>
            </w:tcBorders>
          </w:tcPr>
          <w:p w:rsidR="002E5F31" w:rsidRPr="002E5F31" w:rsidRDefault="002E5F31" w:rsidP="002E5F31">
            <w:pPr>
              <w:jc w:val="center"/>
              <w:rPr>
                <w:sz w:val="16"/>
                <w:szCs w:val="16"/>
              </w:rPr>
            </w:pPr>
          </w:p>
        </w:tc>
        <w:tc>
          <w:tcPr>
            <w:tcW w:w="708"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0,63</w:t>
            </w:r>
          </w:p>
        </w:tc>
        <w:tc>
          <w:tcPr>
            <w:tcW w:w="715"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0,68</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0,87</w:t>
            </w:r>
          </w:p>
        </w:tc>
        <w:tc>
          <w:tcPr>
            <w:tcW w:w="561"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50</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1</w:t>
            </w:r>
          </w:p>
        </w:tc>
        <w:tc>
          <w:tcPr>
            <w:tcW w:w="708"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1</w:t>
            </w:r>
          </w:p>
        </w:tc>
      </w:tr>
      <w:tr w:rsidR="002E5F31" w:rsidRPr="002E5F31" w:rsidTr="002E5F31">
        <w:trPr>
          <w:trHeight w:val="78"/>
        </w:trPr>
        <w:tc>
          <w:tcPr>
            <w:tcW w:w="2093" w:type="dxa"/>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Общее</w:t>
            </w:r>
          </w:p>
        </w:tc>
        <w:tc>
          <w:tcPr>
            <w:tcW w:w="851" w:type="dxa"/>
            <w:tcBorders>
              <w:top w:val="single" w:sz="4" w:space="0" w:color="auto"/>
              <w:left w:val="single" w:sz="4" w:space="0" w:color="auto"/>
              <w:bottom w:val="single" w:sz="4" w:space="0" w:color="auto"/>
              <w:right w:val="single" w:sz="4" w:space="0" w:color="auto"/>
            </w:tcBorders>
          </w:tcPr>
          <w:p w:rsidR="002E5F31" w:rsidRPr="002E5F31" w:rsidRDefault="002E5F31" w:rsidP="002E5F31">
            <w:pPr>
              <w:spacing w:after="120"/>
              <w:ind w:left="60"/>
              <w:jc w:val="center"/>
              <w:rPr>
                <w:rFonts w:eastAsia="SimSun"/>
                <w:sz w:val="16"/>
                <w:szCs w:val="16"/>
              </w:rPr>
            </w:pPr>
          </w:p>
        </w:tc>
        <w:tc>
          <w:tcPr>
            <w:tcW w:w="708" w:type="dxa"/>
            <w:tcBorders>
              <w:top w:val="single" w:sz="4" w:space="0" w:color="auto"/>
              <w:left w:val="single" w:sz="4" w:space="0" w:color="auto"/>
              <w:bottom w:val="single" w:sz="4" w:space="0" w:color="auto"/>
              <w:right w:val="single" w:sz="4" w:space="0" w:color="auto"/>
            </w:tcBorders>
          </w:tcPr>
          <w:p w:rsidR="002E5F31" w:rsidRPr="002E5F31" w:rsidRDefault="002E5F31" w:rsidP="002E5F31">
            <w:pPr>
              <w:jc w:val="center"/>
              <w:rPr>
                <w:sz w:val="16"/>
                <w:szCs w:val="16"/>
              </w:rPr>
            </w:pPr>
          </w:p>
        </w:tc>
        <w:tc>
          <w:tcPr>
            <w:tcW w:w="709" w:type="dxa"/>
            <w:tcBorders>
              <w:top w:val="single" w:sz="4" w:space="0" w:color="auto"/>
              <w:left w:val="single" w:sz="4" w:space="0" w:color="auto"/>
              <w:bottom w:val="single" w:sz="4" w:space="0" w:color="auto"/>
              <w:right w:val="single" w:sz="4" w:space="0" w:color="auto"/>
            </w:tcBorders>
          </w:tcPr>
          <w:p w:rsidR="002E5F31" w:rsidRPr="002E5F31" w:rsidRDefault="002E5F31" w:rsidP="002E5F31">
            <w:pPr>
              <w:jc w:val="center"/>
              <w:rPr>
                <w:sz w:val="16"/>
                <w:szCs w:val="16"/>
              </w:rPr>
            </w:pP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1,52</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0,61</w:t>
            </w:r>
          </w:p>
        </w:tc>
        <w:tc>
          <w:tcPr>
            <w:tcW w:w="708"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1,11</w:t>
            </w:r>
          </w:p>
        </w:tc>
        <w:tc>
          <w:tcPr>
            <w:tcW w:w="715"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0,66</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2,31</w:t>
            </w:r>
          </w:p>
        </w:tc>
        <w:tc>
          <w:tcPr>
            <w:tcW w:w="561"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50</w:t>
            </w:r>
          </w:p>
        </w:tc>
        <w:tc>
          <w:tcPr>
            <w:tcW w:w="709" w:type="dxa"/>
            <w:tcBorders>
              <w:top w:val="single" w:sz="4" w:space="0" w:color="auto"/>
              <w:left w:val="single" w:sz="4" w:space="0" w:color="auto"/>
              <w:bottom w:val="single" w:sz="4" w:space="0" w:color="auto"/>
              <w:right w:val="single" w:sz="4" w:space="0" w:color="auto"/>
            </w:tcBorders>
          </w:tcPr>
          <w:p w:rsidR="002E5F31" w:rsidRPr="002E5F31" w:rsidRDefault="002E5F31" w:rsidP="002E5F31">
            <w:pPr>
              <w:spacing w:after="120"/>
              <w:ind w:left="60"/>
              <w:jc w:val="center"/>
              <w:rPr>
                <w:rFonts w:eastAsia="SimSun"/>
                <w:sz w:val="16"/>
                <w:szCs w:val="16"/>
              </w:rPr>
            </w:pPr>
          </w:p>
        </w:tc>
        <w:tc>
          <w:tcPr>
            <w:tcW w:w="708" w:type="dxa"/>
            <w:tcBorders>
              <w:top w:val="single" w:sz="4" w:space="0" w:color="auto"/>
              <w:left w:val="single" w:sz="4" w:space="0" w:color="auto"/>
              <w:bottom w:val="single" w:sz="4" w:space="0" w:color="auto"/>
              <w:right w:val="single" w:sz="4" w:space="0" w:color="auto"/>
            </w:tcBorders>
          </w:tcPr>
          <w:p w:rsidR="002E5F31" w:rsidRPr="002E5F31" w:rsidRDefault="002E5F31" w:rsidP="002E5F31">
            <w:pPr>
              <w:spacing w:after="120"/>
              <w:ind w:left="60"/>
              <w:jc w:val="center"/>
              <w:rPr>
                <w:rFonts w:eastAsia="SimSun"/>
                <w:sz w:val="16"/>
                <w:szCs w:val="16"/>
              </w:rPr>
            </w:pPr>
          </w:p>
        </w:tc>
      </w:tr>
      <w:tr w:rsidR="002E5F31" w:rsidRPr="002E5F31" w:rsidTr="002E5F31">
        <w:trPr>
          <w:trHeight w:val="1025"/>
        </w:trPr>
        <w:tc>
          <w:tcPr>
            <w:tcW w:w="9889" w:type="dxa"/>
            <w:gridSpan w:val="12"/>
            <w:tcBorders>
              <w:top w:val="single" w:sz="4" w:space="0" w:color="auto"/>
              <w:left w:val="single" w:sz="4" w:space="0" w:color="auto"/>
              <w:bottom w:val="single" w:sz="4" w:space="0" w:color="auto"/>
              <w:right w:val="single" w:sz="4" w:space="0" w:color="auto"/>
            </w:tcBorders>
            <w:vAlign w:val="center"/>
          </w:tcPr>
          <w:p w:rsidR="002E5F31" w:rsidRPr="002E5F31" w:rsidRDefault="002E5F31" w:rsidP="002E5F31">
            <w:pPr>
              <w:ind w:left="60"/>
              <w:rPr>
                <w:rFonts w:eastAsia="SimSun"/>
                <w:b/>
                <w:sz w:val="16"/>
                <w:szCs w:val="16"/>
              </w:rPr>
            </w:pPr>
            <w:r w:rsidRPr="002E5F31">
              <w:rPr>
                <w:rFonts w:eastAsia="SimSun"/>
                <w:b/>
                <w:sz w:val="16"/>
                <w:szCs w:val="16"/>
              </w:rPr>
              <w:t>Выводы:</w:t>
            </w:r>
          </w:p>
          <w:p w:rsidR="002E5F31" w:rsidRPr="002E5F31" w:rsidRDefault="002E5F31" w:rsidP="002E5F31">
            <w:pPr>
              <w:ind w:left="60"/>
              <w:jc w:val="both"/>
              <w:rPr>
                <w:rFonts w:eastAsia="SimSun"/>
                <w:sz w:val="16"/>
                <w:szCs w:val="16"/>
              </w:rPr>
            </w:pPr>
            <w:r w:rsidRPr="002E5F31">
              <w:rPr>
                <w:rFonts w:eastAsia="SimSun"/>
                <w:sz w:val="16"/>
                <w:szCs w:val="16"/>
              </w:rPr>
              <w:t>- Отклонение напряжения на вводе соответствует ГОСТ 54149-2010 по предельно допустимым значениям, допускается ±10%</w:t>
            </w:r>
            <w:proofErr w:type="gramStart"/>
            <w:r w:rsidRPr="002E5F31">
              <w:rPr>
                <w:rFonts w:eastAsia="SimSun"/>
                <w:sz w:val="16"/>
                <w:szCs w:val="16"/>
                <w:lang w:val="en-US"/>
              </w:rPr>
              <w:t>U</w:t>
            </w:r>
            <w:proofErr w:type="gramEnd"/>
            <w:r w:rsidRPr="002E5F31">
              <w:rPr>
                <w:rFonts w:eastAsia="SimSun"/>
                <w:sz w:val="16"/>
                <w:szCs w:val="16"/>
                <w:vertAlign w:val="subscript"/>
              </w:rPr>
              <w:t>ном</w:t>
            </w:r>
            <w:r w:rsidRPr="002E5F31">
              <w:rPr>
                <w:rFonts w:eastAsia="SimSun"/>
                <w:sz w:val="16"/>
                <w:szCs w:val="16"/>
              </w:rPr>
              <w:t xml:space="preserve">. </w:t>
            </w:r>
          </w:p>
          <w:p w:rsidR="002E5F31" w:rsidRPr="002E5F31" w:rsidRDefault="002E5F31" w:rsidP="002E5F31">
            <w:pPr>
              <w:ind w:left="60"/>
              <w:jc w:val="both"/>
              <w:rPr>
                <w:rFonts w:eastAsia="SimSun"/>
                <w:sz w:val="16"/>
                <w:szCs w:val="16"/>
              </w:rPr>
            </w:pPr>
            <w:r w:rsidRPr="002E5F31">
              <w:rPr>
                <w:rFonts w:eastAsia="SimSun"/>
                <w:sz w:val="16"/>
                <w:szCs w:val="16"/>
              </w:rPr>
              <w:t>- Измеренная мощность электродвигателя, 1,52кВт, оказалась меньше номинальной Р</w:t>
            </w:r>
            <w:r w:rsidRPr="002E5F31">
              <w:rPr>
                <w:rFonts w:eastAsia="SimSun"/>
                <w:sz w:val="16"/>
                <w:szCs w:val="16"/>
                <w:vertAlign w:val="subscript"/>
              </w:rPr>
              <w:t>ном</w:t>
            </w:r>
            <w:r w:rsidRPr="002E5F31">
              <w:rPr>
                <w:rFonts w:eastAsia="SimSun"/>
                <w:sz w:val="16"/>
                <w:szCs w:val="16"/>
              </w:rPr>
              <w:t>=3кВт на 50% - двигатель незагружен.</w:t>
            </w:r>
          </w:p>
          <w:p w:rsidR="002E5F31" w:rsidRPr="002E5F31" w:rsidRDefault="002E5F31" w:rsidP="002E5F31">
            <w:pPr>
              <w:ind w:left="60"/>
              <w:jc w:val="both"/>
              <w:rPr>
                <w:rFonts w:eastAsia="SimSun"/>
                <w:sz w:val="16"/>
                <w:szCs w:val="16"/>
              </w:rPr>
            </w:pPr>
            <w:r w:rsidRPr="002E5F31">
              <w:rPr>
                <w:rFonts w:eastAsia="SimSun"/>
                <w:sz w:val="16"/>
                <w:szCs w:val="16"/>
              </w:rPr>
              <w:t xml:space="preserve"> - Для управления насосом используется преобразователь ЧРП марки ВЕСПЕР</w:t>
            </w:r>
          </w:p>
        </w:tc>
      </w:tr>
    </w:tbl>
    <w:p w:rsidR="002E5F31" w:rsidRPr="002E5F31" w:rsidRDefault="002E5F31" w:rsidP="002E5F31">
      <w:pPr>
        <w:spacing w:before="60"/>
        <w:jc w:val="both"/>
        <w:rPr>
          <w:b/>
          <w:sz w:val="16"/>
          <w:szCs w:val="16"/>
        </w:rPr>
      </w:pPr>
    </w:p>
    <w:p w:rsidR="002E5F31" w:rsidRPr="002E5F31" w:rsidRDefault="002E5F31" w:rsidP="002E5F31">
      <w:pPr>
        <w:ind w:firstLine="426"/>
        <w:jc w:val="right"/>
        <w:rPr>
          <w:sz w:val="16"/>
          <w:szCs w:val="16"/>
        </w:rPr>
      </w:pPr>
      <w:r w:rsidRPr="002E5F31">
        <w:rPr>
          <w:sz w:val="16"/>
          <w:szCs w:val="16"/>
        </w:rPr>
        <w:t>Таблица 2.1.4.10</w:t>
      </w:r>
    </w:p>
    <w:p w:rsidR="002E5F31" w:rsidRPr="002E5F31" w:rsidRDefault="002E5F31" w:rsidP="002E5F31">
      <w:pPr>
        <w:pStyle w:val="af4"/>
        <w:jc w:val="center"/>
        <w:rPr>
          <w:sz w:val="16"/>
          <w:szCs w:val="16"/>
        </w:rPr>
      </w:pPr>
      <w:r w:rsidRPr="002E5F31">
        <w:rPr>
          <w:sz w:val="16"/>
          <w:szCs w:val="16"/>
        </w:rPr>
        <w:t xml:space="preserve">Результаты измерений параметров электрической сети на вводе </w:t>
      </w:r>
    </w:p>
    <w:p w:rsidR="002E5F31" w:rsidRPr="002E5F31" w:rsidRDefault="002E5F31" w:rsidP="002E5F31">
      <w:pPr>
        <w:pStyle w:val="af4"/>
        <w:spacing w:after="120"/>
        <w:jc w:val="center"/>
        <w:rPr>
          <w:sz w:val="16"/>
          <w:szCs w:val="16"/>
        </w:rPr>
      </w:pPr>
      <w:r w:rsidRPr="002E5F31">
        <w:rPr>
          <w:sz w:val="16"/>
          <w:szCs w:val="16"/>
        </w:rPr>
        <w:t>скважины №3298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093"/>
        <w:gridCol w:w="851"/>
        <w:gridCol w:w="708"/>
        <w:gridCol w:w="709"/>
        <w:gridCol w:w="709"/>
        <w:gridCol w:w="709"/>
        <w:gridCol w:w="708"/>
        <w:gridCol w:w="715"/>
        <w:gridCol w:w="709"/>
        <w:gridCol w:w="561"/>
        <w:gridCol w:w="709"/>
        <w:gridCol w:w="708"/>
      </w:tblGrid>
      <w:tr w:rsidR="002E5F31" w:rsidRPr="002E5F31" w:rsidTr="002E5F31">
        <w:trPr>
          <w:trHeight w:val="78"/>
        </w:trPr>
        <w:tc>
          <w:tcPr>
            <w:tcW w:w="2093" w:type="dxa"/>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ind w:left="60"/>
              <w:jc w:val="center"/>
              <w:rPr>
                <w:rFonts w:eastAsia="SimSun"/>
                <w:sz w:val="16"/>
                <w:szCs w:val="16"/>
              </w:rPr>
            </w:pPr>
            <w:r w:rsidRPr="002E5F31">
              <w:rPr>
                <w:rFonts w:eastAsia="SimSun"/>
                <w:sz w:val="16"/>
                <w:szCs w:val="16"/>
              </w:rPr>
              <w:t>Фидер</w:t>
            </w:r>
          </w:p>
        </w:tc>
        <w:tc>
          <w:tcPr>
            <w:tcW w:w="851" w:type="dxa"/>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Фаза</w:t>
            </w:r>
          </w:p>
        </w:tc>
        <w:tc>
          <w:tcPr>
            <w:tcW w:w="708" w:type="dxa"/>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spacing w:after="120"/>
              <w:ind w:left="60"/>
              <w:jc w:val="center"/>
              <w:rPr>
                <w:rFonts w:eastAsia="SimSun"/>
                <w:sz w:val="16"/>
                <w:szCs w:val="16"/>
              </w:rPr>
            </w:pPr>
            <w:r w:rsidRPr="002E5F31">
              <w:rPr>
                <w:rFonts w:eastAsia="SimSun"/>
                <w:sz w:val="16"/>
                <w:szCs w:val="16"/>
                <w:lang w:val="en-US"/>
              </w:rPr>
              <w:t>U</w:t>
            </w:r>
            <w:r w:rsidRPr="002E5F31">
              <w:rPr>
                <w:rFonts w:eastAsia="SimSun"/>
                <w:sz w:val="16"/>
                <w:szCs w:val="16"/>
              </w:rPr>
              <w:t>,</w:t>
            </w:r>
            <w:r w:rsidRPr="002E5F31">
              <w:rPr>
                <w:rFonts w:eastAsia="SimSun"/>
                <w:sz w:val="16"/>
                <w:szCs w:val="16"/>
                <w:lang w:val="en-US"/>
              </w:rPr>
              <w:t>B</w:t>
            </w:r>
          </w:p>
        </w:tc>
        <w:tc>
          <w:tcPr>
            <w:tcW w:w="709" w:type="dxa"/>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spacing w:after="120"/>
              <w:ind w:left="60"/>
              <w:jc w:val="center"/>
              <w:rPr>
                <w:rFonts w:eastAsia="SimSun"/>
                <w:sz w:val="16"/>
                <w:szCs w:val="16"/>
              </w:rPr>
            </w:pPr>
            <w:r w:rsidRPr="002E5F31">
              <w:rPr>
                <w:rFonts w:eastAsia="SimSun"/>
                <w:sz w:val="16"/>
                <w:szCs w:val="16"/>
                <w:lang w:val="en-US"/>
              </w:rPr>
              <w:t>I</w:t>
            </w:r>
            <w:r w:rsidRPr="002E5F31">
              <w:rPr>
                <w:rFonts w:eastAsia="SimSun"/>
                <w:sz w:val="16"/>
                <w:szCs w:val="16"/>
              </w:rPr>
              <w:t>,</w:t>
            </w:r>
            <w:r w:rsidRPr="002E5F31">
              <w:rPr>
                <w:rFonts w:eastAsia="SimSun"/>
                <w:sz w:val="16"/>
                <w:szCs w:val="16"/>
                <w:lang w:val="en-US"/>
              </w:rPr>
              <w:t>A</w:t>
            </w:r>
          </w:p>
        </w:tc>
        <w:tc>
          <w:tcPr>
            <w:tcW w:w="709" w:type="dxa"/>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spacing w:after="120"/>
              <w:ind w:left="60"/>
              <w:jc w:val="center"/>
              <w:rPr>
                <w:rFonts w:eastAsia="SimSun"/>
                <w:sz w:val="16"/>
                <w:szCs w:val="16"/>
              </w:rPr>
            </w:pPr>
            <w:r w:rsidRPr="002E5F31">
              <w:rPr>
                <w:rFonts w:eastAsia="SimSun"/>
                <w:sz w:val="16"/>
                <w:szCs w:val="16"/>
                <w:lang w:val="en-US"/>
              </w:rPr>
              <w:t>P</w:t>
            </w:r>
            <w:r w:rsidRPr="002E5F31">
              <w:rPr>
                <w:rFonts w:eastAsia="SimSun"/>
                <w:sz w:val="16"/>
                <w:szCs w:val="16"/>
              </w:rPr>
              <w:t>, кВт</w:t>
            </w:r>
          </w:p>
        </w:tc>
        <w:tc>
          <w:tcPr>
            <w:tcW w:w="709" w:type="dxa"/>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spacing w:after="120"/>
              <w:ind w:left="60"/>
              <w:jc w:val="center"/>
              <w:rPr>
                <w:rFonts w:eastAsia="SimSun"/>
                <w:sz w:val="16"/>
                <w:szCs w:val="16"/>
                <w:vertAlign w:val="subscript"/>
              </w:rPr>
            </w:pPr>
            <w:r w:rsidRPr="002E5F31">
              <w:rPr>
                <w:rFonts w:eastAsia="SimSun"/>
                <w:sz w:val="16"/>
                <w:szCs w:val="16"/>
                <w:lang w:val="en-US"/>
              </w:rPr>
              <w:t>Q</w:t>
            </w:r>
            <w:r w:rsidRPr="002E5F31">
              <w:rPr>
                <w:rFonts w:eastAsia="SimSun"/>
                <w:sz w:val="16"/>
                <w:szCs w:val="16"/>
              </w:rPr>
              <w:t>,</w:t>
            </w:r>
            <w:r w:rsidRPr="002E5F31">
              <w:rPr>
                <w:rFonts w:eastAsia="SimSun"/>
                <w:sz w:val="16"/>
                <w:szCs w:val="16"/>
                <w:vertAlign w:val="subscript"/>
                <w:lang w:val="en-US"/>
              </w:rPr>
              <w:t>L</w:t>
            </w:r>
          </w:p>
          <w:p w:rsidR="002E5F31" w:rsidRPr="002E5F31" w:rsidRDefault="002E5F31" w:rsidP="002E5F31">
            <w:pPr>
              <w:spacing w:after="120"/>
              <w:ind w:left="60"/>
              <w:jc w:val="center"/>
              <w:rPr>
                <w:rFonts w:eastAsia="SimSun"/>
                <w:strike/>
                <w:sz w:val="16"/>
                <w:szCs w:val="16"/>
              </w:rPr>
            </w:pPr>
            <w:proofErr w:type="spellStart"/>
            <w:r w:rsidRPr="002E5F31">
              <w:rPr>
                <w:rFonts w:eastAsia="SimSun"/>
                <w:sz w:val="16"/>
                <w:szCs w:val="16"/>
              </w:rPr>
              <w:t>кВар</w:t>
            </w:r>
            <w:proofErr w:type="spellEnd"/>
          </w:p>
        </w:tc>
        <w:tc>
          <w:tcPr>
            <w:tcW w:w="708" w:type="dxa"/>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spacing w:after="120"/>
              <w:ind w:left="60"/>
              <w:jc w:val="center"/>
              <w:rPr>
                <w:rFonts w:eastAsia="SimSun"/>
                <w:sz w:val="16"/>
                <w:szCs w:val="16"/>
                <w:vertAlign w:val="subscript"/>
                <w:lang w:val="en-US"/>
              </w:rPr>
            </w:pPr>
            <w:r w:rsidRPr="002E5F31">
              <w:rPr>
                <w:rFonts w:eastAsia="SimSun"/>
                <w:sz w:val="16"/>
                <w:szCs w:val="16"/>
                <w:lang w:val="en-US"/>
              </w:rPr>
              <w:t>Q,</w:t>
            </w:r>
            <w:r w:rsidRPr="002E5F31">
              <w:rPr>
                <w:rFonts w:eastAsia="SimSun"/>
                <w:sz w:val="16"/>
                <w:szCs w:val="16"/>
                <w:vertAlign w:val="subscript"/>
                <w:lang w:val="en-US"/>
              </w:rPr>
              <w:t>C</w:t>
            </w:r>
          </w:p>
          <w:p w:rsidR="002E5F31" w:rsidRPr="002E5F31" w:rsidRDefault="002E5F31" w:rsidP="002E5F31">
            <w:pPr>
              <w:spacing w:after="120"/>
              <w:ind w:left="60"/>
              <w:rPr>
                <w:rFonts w:eastAsia="SimSun"/>
                <w:sz w:val="16"/>
                <w:szCs w:val="16"/>
              </w:rPr>
            </w:pPr>
            <w:proofErr w:type="spellStart"/>
            <w:r w:rsidRPr="002E5F31">
              <w:rPr>
                <w:rFonts w:eastAsia="SimSun"/>
                <w:sz w:val="16"/>
                <w:szCs w:val="16"/>
              </w:rPr>
              <w:t>кВар</w:t>
            </w:r>
            <w:proofErr w:type="spellEnd"/>
          </w:p>
        </w:tc>
        <w:tc>
          <w:tcPr>
            <w:tcW w:w="715" w:type="dxa"/>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spacing w:after="120"/>
              <w:ind w:left="60"/>
              <w:jc w:val="center"/>
              <w:rPr>
                <w:rFonts w:eastAsia="SimSun"/>
                <w:sz w:val="16"/>
                <w:szCs w:val="16"/>
                <w:lang w:val="en-US"/>
              </w:rPr>
            </w:pPr>
            <w:r w:rsidRPr="002E5F31">
              <w:rPr>
                <w:rFonts w:eastAsia="SimSun"/>
                <w:sz w:val="16"/>
                <w:szCs w:val="16"/>
                <w:lang w:val="en-US"/>
              </w:rPr>
              <w:t>Cos φ</w:t>
            </w:r>
          </w:p>
        </w:tc>
        <w:tc>
          <w:tcPr>
            <w:tcW w:w="709" w:type="dxa"/>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spacing w:after="120"/>
              <w:ind w:left="60"/>
              <w:jc w:val="center"/>
              <w:rPr>
                <w:rFonts w:eastAsia="SimSun"/>
                <w:sz w:val="16"/>
                <w:szCs w:val="16"/>
              </w:rPr>
            </w:pPr>
            <w:r w:rsidRPr="002E5F31">
              <w:rPr>
                <w:rFonts w:eastAsia="SimSun"/>
                <w:sz w:val="16"/>
                <w:szCs w:val="16"/>
                <w:lang w:val="en-US"/>
              </w:rPr>
              <w:t xml:space="preserve">S, </w:t>
            </w:r>
            <w:proofErr w:type="spellStart"/>
            <w:r w:rsidRPr="002E5F31">
              <w:rPr>
                <w:rFonts w:eastAsia="SimSun"/>
                <w:sz w:val="16"/>
                <w:szCs w:val="16"/>
              </w:rPr>
              <w:t>кВА</w:t>
            </w:r>
            <w:proofErr w:type="spellEnd"/>
          </w:p>
        </w:tc>
        <w:tc>
          <w:tcPr>
            <w:tcW w:w="561" w:type="dxa"/>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spacing w:after="120"/>
              <w:ind w:left="60"/>
              <w:jc w:val="center"/>
              <w:rPr>
                <w:rFonts w:eastAsia="SimSun"/>
                <w:sz w:val="16"/>
                <w:szCs w:val="16"/>
                <w:vertAlign w:val="subscript"/>
                <w:lang w:val="en-US"/>
              </w:rPr>
            </w:pPr>
            <w:r w:rsidRPr="002E5F31">
              <w:rPr>
                <w:rFonts w:eastAsia="SimSun"/>
                <w:sz w:val="16"/>
                <w:szCs w:val="16"/>
                <w:lang w:val="en-US"/>
              </w:rPr>
              <w:t>H</w:t>
            </w:r>
            <w:r w:rsidRPr="002E5F31">
              <w:rPr>
                <w:rFonts w:eastAsia="SimSun"/>
                <w:sz w:val="16"/>
                <w:szCs w:val="16"/>
                <w:vertAlign w:val="subscript"/>
                <w:lang w:val="en-US"/>
              </w:rPr>
              <w:t>Z</w:t>
            </w:r>
          </w:p>
        </w:tc>
        <w:tc>
          <w:tcPr>
            <w:tcW w:w="709" w:type="dxa"/>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 ГАР</w:t>
            </w:r>
          </w:p>
          <w:p w:rsidR="002E5F31" w:rsidRPr="002E5F31" w:rsidRDefault="002E5F31" w:rsidP="002E5F31">
            <w:pPr>
              <w:spacing w:after="120"/>
              <w:ind w:left="60"/>
              <w:jc w:val="center"/>
              <w:rPr>
                <w:rFonts w:eastAsia="SimSun"/>
                <w:sz w:val="16"/>
                <w:szCs w:val="16"/>
                <w:lang w:val="en-US"/>
              </w:rPr>
            </w:pPr>
            <w:r w:rsidRPr="002E5F31">
              <w:rPr>
                <w:rFonts w:eastAsia="SimSun"/>
                <w:sz w:val="16"/>
                <w:szCs w:val="16"/>
                <w:lang w:val="en-US"/>
              </w:rPr>
              <w:t>U</w:t>
            </w:r>
          </w:p>
        </w:tc>
        <w:tc>
          <w:tcPr>
            <w:tcW w:w="708" w:type="dxa"/>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 ГАР</w:t>
            </w:r>
          </w:p>
          <w:p w:rsidR="002E5F31" w:rsidRPr="002E5F31" w:rsidRDefault="002E5F31" w:rsidP="002E5F31">
            <w:pPr>
              <w:spacing w:after="120"/>
              <w:ind w:left="60"/>
              <w:jc w:val="center"/>
              <w:rPr>
                <w:rFonts w:eastAsia="SimSun"/>
                <w:sz w:val="16"/>
                <w:szCs w:val="16"/>
              </w:rPr>
            </w:pPr>
            <w:r w:rsidRPr="002E5F31">
              <w:rPr>
                <w:rFonts w:eastAsia="SimSun"/>
                <w:sz w:val="16"/>
                <w:szCs w:val="16"/>
                <w:lang w:val="en-US"/>
              </w:rPr>
              <w:t>I</w:t>
            </w:r>
          </w:p>
        </w:tc>
      </w:tr>
      <w:tr w:rsidR="002E5F31" w:rsidRPr="002E5F31" w:rsidTr="002E5F31">
        <w:trPr>
          <w:trHeight w:val="78"/>
        </w:trPr>
        <w:tc>
          <w:tcPr>
            <w:tcW w:w="2093" w:type="dxa"/>
            <w:vMerge w:val="restart"/>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jc w:val="center"/>
              <w:rPr>
                <w:rFonts w:eastAsia="SimSun"/>
                <w:sz w:val="16"/>
                <w:szCs w:val="16"/>
              </w:rPr>
            </w:pPr>
            <w:r w:rsidRPr="002E5F31">
              <w:rPr>
                <w:rFonts w:eastAsia="SimSun"/>
                <w:sz w:val="16"/>
                <w:szCs w:val="16"/>
              </w:rPr>
              <w:t>Ввод в постройку скважина №4380  ВРУ</w:t>
            </w:r>
          </w:p>
          <w:p w:rsidR="002E5F31" w:rsidRPr="002E5F31" w:rsidRDefault="002E5F31" w:rsidP="002E5F31">
            <w:pPr>
              <w:jc w:val="center"/>
              <w:rPr>
                <w:rFonts w:eastAsia="SimSun"/>
                <w:sz w:val="16"/>
                <w:szCs w:val="16"/>
              </w:rPr>
            </w:pPr>
            <w:r w:rsidRPr="002E5F31">
              <w:rPr>
                <w:rFonts w:eastAsia="SimSun"/>
                <w:sz w:val="16"/>
                <w:szCs w:val="16"/>
              </w:rPr>
              <w:t xml:space="preserve"> насос ЭЦВ6-6,5-85</w:t>
            </w:r>
          </w:p>
        </w:tc>
        <w:tc>
          <w:tcPr>
            <w:tcW w:w="851"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А</w:t>
            </w:r>
          </w:p>
        </w:tc>
        <w:tc>
          <w:tcPr>
            <w:tcW w:w="708"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231,3</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2,83</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0,40</w:t>
            </w:r>
          </w:p>
        </w:tc>
        <w:tc>
          <w:tcPr>
            <w:tcW w:w="709" w:type="dxa"/>
            <w:tcBorders>
              <w:top w:val="single" w:sz="4" w:space="0" w:color="auto"/>
              <w:left w:val="single" w:sz="4" w:space="0" w:color="auto"/>
              <w:bottom w:val="single" w:sz="4" w:space="0" w:color="auto"/>
              <w:right w:val="single" w:sz="4" w:space="0" w:color="auto"/>
            </w:tcBorders>
          </w:tcPr>
          <w:p w:rsidR="002E5F31" w:rsidRPr="002E5F31" w:rsidRDefault="002E5F31" w:rsidP="002E5F31">
            <w:pPr>
              <w:jc w:val="center"/>
              <w:rPr>
                <w:sz w:val="16"/>
                <w:szCs w:val="16"/>
              </w:rPr>
            </w:pPr>
          </w:p>
        </w:tc>
        <w:tc>
          <w:tcPr>
            <w:tcW w:w="708"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0,51</w:t>
            </w:r>
          </w:p>
        </w:tc>
        <w:tc>
          <w:tcPr>
            <w:tcW w:w="715"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0,61</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0,65</w:t>
            </w:r>
          </w:p>
        </w:tc>
        <w:tc>
          <w:tcPr>
            <w:tcW w:w="561"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50</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1</w:t>
            </w:r>
          </w:p>
        </w:tc>
        <w:tc>
          <w:tcPr>
            <w:tcW w:w="708"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1</w:t>
            </w:r>
          </w:p>
        </w:tc>
      </w:tr>
      <w:tr w:rsidR="002E5F31" w:rsidRPr="002E5F31" w:rsidTr="002E5F31">
        <w:trPr>
          <w:trHeight w:val="78"/>
        </w:trPr>
        <w:tc>
          <w:tcPr>
            <w:tcW w:w="9889" w:type="dxa"/>
            <w:vMerge/>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rPr>
                <w:rFonts w:eastAsia="SimSun"/>
                <w:sz w:val="16"/>
                <w:szCs w:val="16"/>
              </w:rPr>
            </w:pPr>
          </w:p>
        </w:tc>
        <w:tc>
          <w:tcPr>
            <w:tcW w:w="851"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В</w:t>
            </w:r>
          </w:p>
        </w:tc>
        <w:tc>
          <w:tcPr>
            <w:tcW w:w="708"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232,2</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2,67</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0,36</w:t>
            </w:r>
          </w:p>
        </w:tc>
        <w:tc>
          <w:tcPr>
            <w:tcW w:w="709" w:type="dxa"/>
            <w:tcBorders>
              <w:top w:val="single" w:sz="4" w:space="0" w:color="auto"/>
              <w:left w:val="single" w:sz="4" w:space="0" w:color="auto"/>
              <w:bottom w:val="single" w:sz="4" w:space="0" w:color="auto"/>
              <w:right w:val="single" w:sz="4" w:space="0" w:color="auto"/>
            </w:tcBorders>
          </w:tcPr>
          <w:p w:rsidR="002E5F31" w:rsidRPr="002E5F31" w:rsidRDefault="002E5F31" w:rsidP="002E5F31">
            <w:pPr>
              <w:jc w:val="center"/>
              <w:rPr>
                <w:sz w:val="16"/>
                <w:szCs w:val="16"/>
              </w:rPr>
            </w:pPr>
          </w:p>
        </w:tc>
        <w:tc>
          <w:tcPr>
            <w:tcW w:w="708"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0,43</w:t>
            </w:r>
          </w:p>
        </w:tc>
        <w:tc>
          <w:tcPr>
            <w:tcW w:w="715"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0,63</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0,57</w:t>
            </w:r>
          </w:p>
        </w:tc>
        <w:tc>
          <w:tcPr>
            <w:tcW w:w="561"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50</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1</w:t>
            </w:r>
          </w:p>
        </w:tc>
        <w:tc>
          <w:tcPr>
            <w:tcW w:w="708"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1</w:t>
            </w:r>
          </w:p>
        </w:tc>
      </w:tr>
      <w:tr w:rsidR="002E5F31" w:rsidRPr="002E5F31" w:rsidTr="002E5F31">
        <w:trPr>
          <w:trHeight w:val="78"/>
        </w:trPr>
        <w:tc>
          <w:tcPr>
            <w:tcW w:w="9889" w:type="dxa"/>
            <w:vMerge/>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rPr>
                <w:rFonts w:eastAsia="SimSun"/>
                <w:sz w:val="16"/>
                <w:szCs w:val="16"/>
              </w:rPr>
            </w:pPr>
          </w:p>
        </w:tc>
        <w:tc>
          <w:tcPr>
            <w:tcW w:w="851"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С</w:t>
            </w:r>
          </w:p>
        </w:tc>
        <w:tc>
          <w:tcPr>
            <w:tcW w:w="708"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241,8</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2,13</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0,32</w:t>
            </w:r>
          </w:p>
        </w:tc>
        <w:tc>
          <w:tcPr>
            <w:tcW w:w="709" w:type="dxa"/>
            <w:tcBorders>
              <w:top w:val="single" w:sz="4" w:space="0" w:color="auto"/>
              <w:left w:val="single" w:sz="4" w:space="0" w:color="auto"/>
              <w:bottom w:val="single" w:sz="4" w:space="0" w:color="auto"/>
              <w:right w:val="single" w:sz="4" w:space="0" w:color="auto"/>
            </w:tcBorders>
          </w:tcPr>
          <w:p w:rsidR="002E5F31" w:rsidRPr="002E5F31" w:rsidRDefault="002E5F31" w:rsidP="002E5F31">
            <w:pPr>
              <w:jc w:val="center"/>
              <w:rPr>
                <w:sz w:val="16"/>
                <w:szCs w:val="16"/>
              </w:rPr>
            </w:pPr>
          </w:p>
        </w:tc>
        <w:tc>
          <w:tcPr>
            <w:tcW w:w="708"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0,38</w:t>
            </w:r>
          </w:p>
        </w:tc>
        <w:tc>
          <w:tcPr>
            <w:tcW w:w="715"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0,74</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0,43</w:t>
            </w:r>
          </w:p>
        </w:tc>
        <w:tc>
          <w:tcPr>
            <w:tcW w:w="561"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50</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1</w:t>
            </w:r>
          </w:p>
        </w:tc>
        <w:tc>
          <w:tcPr>
            <w:tcW w:w="708"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1</w:t>
            </w:r>
          </w:p>
        </w:tc>
      </w:tr>
      <w:tr w:rsidR="002E5F31" w:rsidRPr="002E5F31" w:rsidTr="002E5F31">
        <w:trPr>
          <w:trHeight w:val="78"/>
        </w:trPr>
        <w:tc>
          <w:tcPr>
            <w:tcW w:w="2093" w:type="dxa"/>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Общее</w:t>
            </w:r>
          </w:p>
        </w:tc>
        <w:tc>
          <w:tcPr>
            <w:tcW w:w="851" w:type="dxa"/>
            <w:tcBorders>
              <w:top w:val="single" w:sz="4" w:space="0" w:color="auto"/>
              <w:left w:val="single" w:sz="4" w:space="0" w:color="auto"/>
              <w:bottom w:val="single" w:sz="4" w:space="0" w:color="auto"/>
              <w:right w:val="single" w:sz="4" w:space="0" w:color="auto"/>
            </w:tcBorders>
          </w:tcPr>
          <w:p w:rsidR="002E5F31" w:rsidRPr="002E5F31" w:rsidRDefault="002E5F31" w:rsidP="002E5F31">
            <w:pPr>
              <w:spacing w:after="120"/>
              <w:ind w:left="60"/>
              <w:jc w:val="center"/>
              <w:rPr>
                <w:rFonts w:eastAsia="SimSun"/>
                <w:sz w:val="16"/>
                <w:szCs w:val="16"/>
              </w:rPr>
            </w:pPr>
          </w:p>
        </w:tc>
        <w:tc>
          <w:tcPr>
            <w:tcW w:w="708" w:type="dxa"/>
            <w:tcBorders>
              <w:top w:val="single" w:sz="4" w:space="0" w:color="auto"/>
              <w:left w:val="single" w:sz="4" w:space="0" w:color="auto"/>
              <w:bottom w:val="single" w:sz="4" w:space="0" w:color="auto"/>
              <w:right w:val="single" w:sz="4" w:space="0" w:color="auto"/>
            </w:tcBorders>
          </w:tcPr>
          <w:p w:rsidR="002E5F31" w:rsidRPr="002E5F31" w:rsidRDefault="002E5F31" w:rsidP="002E5F31">
            <w:pPr>
              <w:jc w:val="center"/>
              <w:rPr>
                <w:sz w:val="16"/>
                <w:szCs w:val="16"/>
              </w:rPr>
            </w:pPr>
          </w:p>
        </w:tc>
        <w:tc>
          <w:tcPr>
            <w:tcW w:w="709" w:type="dxa"/>
            <w:tcBorders>
              <w:top w:val="single" w:sz="4" w:space="0" w:color="auto"/>
              <w:left w:val="single" w:sz="4" w:space="0" w:color="auto"/>
              <w:bottom w:val="single" w:sz="4" w:space="0" w:color="auto"/>
              <w:right w:val="single" w:sz="4" w:space="0" w:color="auto"/>
            </w:tcBorders>
          </w:tcPr>
          <w:p w:rsidR="002E5F31" w:rsidRPr="002E5F31" w:rsidRDefault="002E5F31" w:rsidP="002E5F31">
            <w:pPr>
              <w:jc w:val="center"/>
              <w:rPr>
                <w:sz w:val="16"/>
                <w:szCs w:val="16"/>
              </w:rPr>
            </w:pP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1,08</w:t>
            </w:r>
          </w:p>
        </w:tc>
        <w:tc>
          <w:tcPr>
            <w:tcW w:w="709" w:type="dxa"/>
            <w:tcBorders>
              <w:top w:val="single" w:sz="4" w:space="0" w:color="auto"/>
              <w:left w:val="single" w:sz="4" w:space="0" w:color="auto"/>
              <w:bottom w:val="single" w:sz="4" w:space="0" w:color="auto"/>
              <w:right w:val="single" w:sz="4" w:space="0" w:color="auto"/>
            </w:tcBorders>
          </w:tcPr>
          <w:p w:rsidR="002E5F31" w:rsidRPr="002E5F31" w:rsidRDefault="002E5F31" w:rsidP="002E5F31">
            <w:pPr>
              <w:tabs>
                <w:tab w:val="center" w:pos="246"/>
              </w:tabs>
              <w:rPr>
                <w:sz w:val="16"/>
                <w:szCs w:val="16"/>
              </w:rPr>
            </w:pPr>
          </w:p>
        </w:tc>
        <w:tc>
          <w:tcPr>
            <w:tcW w:w="708"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1,32</w:t>
            </w:r>
          </w:p>
        </w:tc>
        <w:tc>
          <w:tcPr>
            <w:tcW w:w="715"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0,66</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1,65</w:t>
            </w:r>
          </w:p>
        </w:tc>
        <w:tc>
          <w:tcPr>
            <w:tcW w:w="561"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50</w:t>
            </w:r>
          </w:p>
        </w:tc>
        <w:tc>
          <w:tcPr>
            <w:tcW w:w="709" w:type="dxa"/>
            <w:tcBorders>
              <w:top w:val="single" w:sz="4" w:space="0" w:color="auto"/>
              <w:left w:val="single" w:sz="4" w:space="0" w:color="auto"/>
              <w:bottom w:val="single" w:sz="4" w:space="0" w:color="auto"/>
              <w:right w:val="single" w:sz="4" w:space="0" w:color="auto"/>
            </w:tcBorders>
          </w:tcPr>
          <w:p w:rsidR="002E5F31" w:rsidRPr="002E5F31" w:rsidRDefault="002E5F31" w:rsidP="002E5F31">
            <w:pPr>
              <w:spacing w:after="120"/>
              <w:ind w:left="60"/>
              <w:jc w:val="center"/>
              <w:rPr>
                <w:rFonts w:eastAsia="SimSun"/>
                <w:sz w:val="16"/>
                <w:szCs w:val="16"/>
              </w:rPr>
            </w:pPr>
          </w:p>
        </w:tc>
        <w:tc>
          <w:tcPr>
            <w:tcW w:w="708" w:type="dxa"/>
            <w:tcBorders>
              <w:top w:val="single" w:sz="4" w:space="0" w:color="auto"/>
              <w:left w:val="single" w:sz="4" w:space="0" w:color="auto"/>
              <w:bottom w:val="single" w:sz="4" w:space="0" w:color="auto"/>
              <w:right w:val="single" w:sz="4" w:space="0" w:color="auto"/>
            </w:tcBorders>
          </w:tcPr>
          <w:p w:rsidR="002E5F31" w:rsidRPr="002E5F31" w:rsidRDefault="002E5F31" w:rsidP="002E5F31">
            <w:pPr>
              <w:spacing w:after="120"/>
              <w:ind w:left="60"/>
              <w:jc w:val="center"/>
              <w:rPr>
                <w:rFonts w:eastAsia="SimSun"/>
                <w:sz w:val="16"/>
                <w:szCs w:val="16"/>
              </w:rPr>
            </w:pPr>
          </w:p>
        </w:tc>
      </w:tr>
      <w:tr w:rsidR="002E5F31" w:rsidRPr="002E5F31" w:rsidTr="002E5F31">
        <w:trPr>
          <w:trHeight w:val="1025"/>
        </w:trPr>
        <w:tc>
          <w:tcPr>
            <w:tcW w:w="9889" w:type="dxa"/>
            <w:gridSpan w:val="12"/>
            <w:tcBorders>
              <w:top w:val="single" w:sz="4" w:space="0" w:color="auto"/>
              <w:left w:val="single" w:sz="4" w:space="0" w:color="auto"/>
              <w:bottom w:val="single" w:sz="4" w:space="0" w:color="auto"/>
              <w:right w:val="single" w:sz="4" w:space="0" w:color="auto"/>
            </w:tcBorders>
            <w:vAlign w:val="center"/>
          </w:tcPr>
          <w:p w:rsidR="002E5F31" w:rsidRPr="002E5F31" w:rsidRDefault="002E5F31" w:rsidP="002E5F31">
            <w:pPr>
              <w:ind w:left="60"/>
              <w:rPr>
                <w:rFonts w:eastAsia="SimSun"/>
                <w:b/>
                <w:sz w:val="16"/>
                <w:szCs w:val="16"/>
              </w:rPr>
            </w:pPr>
            <w:r w:rsidRPr="002E5F31">
              <w:rPr>
                <w:rFonts w:eastAsia="SimSun"/>
                <w:b/>
                <w:sz w:val="16"/>
                <w:szCs w:val="16"/>
              </w:rPr>
              <w:t>Выводы:</w:t>
            </w:r>
          </w:p>
          <w:p w:rsidR="002E5F31" w:rsidRPr="002E5F31" w:rsidRDefault="002E5F31" w:rsidP="002E5F31">
            <w:pPr>
              <w:ind w:left="60"/>
              <w:jc w:val="both"/>
              <w:rPr>
                <w:rFonts w:eastAsia="SimSun"/>
                <w:sz w:val="16"/>
                <w:szCs w:val="16"/>
              </w:rPr>
            </w:pPr>
            <w:r w:rsidRPr="002E5F31">
              <w:rPr>
                <w:rFonts w:eastAsia="SimSun"/>
                <w:sz w:val="16"/>
                <w:szCs w:val="16"/>
              </w:rPr>
              <w:t>- Отклонение напряжения на вводе соответствует ГОСТ 54149-2010 по предельно допустимым значениям, допускается ±10%</w:t>
            </w:r>
            <w:proofErr w:type="gramStart"/>
            <w:r w:rsidRPr="002E5F31">
              <w:rPr>
                <w:rFonts w:eastAsia="SimSun"/>
                <w:sz w:val="16"/>
                <w:szCs w:val="16"/>
                <w:lang w:val="en-US"/>
              </w:rPr>
              <w:t>U</w:t>
            </w:r>
            <w:proofErr w:type="gramEnd"/>
            <w:r w:rsidRPr="002E5F31">
              <w:rPr>
                <w:rFonts w:eastAsia="SimSun"/>
                <w:sz w:val="16"/>
                <w:szCs w:val="16"/>
                <w:vertAlign w:val="subscript"/>
              </w:rPr>
              <w:t>ном</w:t>
            </w:r>
            <w:r w:rsidRPr="002E5F31">
              <w:rPr>
                <w:rFonts w:eastAsia="SimSun"/>
                <w:sz w:val="16"/>
                <w:szCs w:val="16"/>
              </w:rPr>
              <w:t xml:space="preserve">. </w:t>
            </w:r>
          </w:p>
          <w:p w:rsidR="002E5F31" w:rsidRPr="002E5F31" w:rsidRDefault="002E5F31" w:rsidP="002E5F31">
            <w:pPr>
              <w:ind w:left="60"/>
              <w:jc w:val="both"/>
              <w:rPr>
                <w:rFonts w:eastAsia="SimSun"/>
                <w:sz w:val="16"/>
                <w:szCs w:val="16"/>
              </w:rPr>
            </w:pPr>
            <w:r w:rsidRPr="002E5F31">
              <w:rPr>
                <w:rFonts w:eastAsia="SimSun"/>
                <w:sz w:val="16"/>
                <w:szCs w:val="16"/>
              </w:rPr>
              <w:t>-  Измеренная мощность электродвигателя, 1,08кВт, оказалась меньше номинальной Р</w:t>
            </w:r>
            <w:r w:rsidRPr="002E5F31">
              <w:rPr>
                <w:rFonts w:eastAsia="SimSun"/>
                <w:sz w:val="16"/>
                <w:szCs w:val="16"/>
                <w:vertAlign w:val="subscript"/>
              </w:rPr>
              <w:t>ном</w:t>
            </w:r>
            <w:r w:rsidRPr="002E5F31">
              <w:rPr>
                <w:rFonts w:eastAsia="SimSun"/>
                <w:sz w:val="16"/>
                <w:szCs w:val="16"/>
              </w:rPr>
              <w:t>=3кВт на 64%- двигатель незагружен</w:t>
            </w:r>
            <w:proofErr w:type="gramStart"/>
            <w:r w:rsidRPr="002E5F31">
              <w:rPr>
                <w:rFonts w:eastAsia="SimSun"/>
                <w:sz w:val="16"/>
                <w:szCs w:val="16"/>
              </w:rPr>
              <w:t xml:space="preserve"> .</w:t>
            </w:r>
            <w:proofErr w:type="gramEnd"/>
            <w:r w:rsidRPr="002E5F31">
              <w:rPr>
                <w:rFonts w:eastAsia="SimSun"/>
                <w:sz w:val="16"/>
                <w:szCs w:val="16"/>
              </w:rPr>
              <w:t xml:space="preserve"> </w:t>
            </w:r>
          </w:p>
          <w:p w:rsidR="002E5F31" w:rsidRPr="002E5F31" w:rsidRDefault="002E5F31" w:rsidP="002E5F31">
            <w:pPr>
              <w:ind w:left="60"/>
              <w:jc w:val="both"/>
              <w:rPr>
                <w:rFonts w:eastAsia="SimSun"/>
                <w:sz w:val="16"/>
                <w:szCs w:val="16"/>
              </w:rPr>
            </w:pPr>
            <w:r w:rsidRPr="002E5F31">
              <w:rPr>
                <w:rFonts w:eastAsia="SimSun"/>
                <w:sz w:val="16"/>
                <w:szCs w:val="16"/>
              </w:rPr>
              <w:t xml:space="preserve">- Для управления насосом используется преобразователь ЧРП марки </w:t>
            </w:r>
            <w:r w:rsidRPr="002E5F31">
              <w:rPr>
                <w:rFonts w:eastAsia="SimSun"/>
                <w:sz w:val="16"/>
                <w:szCs w:val="16"/>
                <w:lang w:val="en-US"/>
              </w:rPr>
              <w:t>HYUNDAIN</w:t>
            </w:r>
            <w:r w:rsidRPr="002E5F31">
              <w:rPr>
                <w:rFonts w:eastAsia="SimSun"/>
                <w:sz w:val="16"/>
                <w:szCs w:val="16"/>
              </w:rPr>
              <w:t>700</w:t>
            </w:r>
            <w:r w:rsidRPr="002E5F31">
              <w:rPr>
                <w:rFonts w:eastAsia="SimSun"/>
                <w:sz w:val="16"/>
                <w:szCs w:val="16"/>
                <w:lang w:val="en-US"/>
              </w:rPr>
              <w:t>E</w:t>
            </w:r>
            <w:r w:rsidRPr="002E5F31">
              <w:rPr>
                <w:rFonts w:eastAsia="SimSun"/>
                <w:sz w:val="16"/>
                <w:szCs w:val="16"/>
              </w:rPr>
              <w:t xml:space="preserve"> 5,5кВт</w:t>
            </w:r>
          </w:p>
        </w:tc>
      </w:tr>
    </w:tbl>
    <w:p w:rsidR="002E5F31" w:rsidRPr="002E5F31" w:rsidRDefault="002E5F31" w:rsidP="002E5F31">
      <w:pPr>
        <w:spacing w:before="60"/>
        <w:jc w:val="both"/>
        <w:rPr>
          <w:b/>
          <w:sz w:val="16"/>
          <w:szCs w:val="16"/>
        </w:rPr>
      </w:pPr>
    </w:p>
    <w:p w:rsidR="002E5F31" w:rsidRPr="002E5F31" w:rsidRDefault="002E5F31" w:rsidP="002E5F31">
      <w:pPr>
        <w:spacing w:before="60"/>
        <w:jc w:val="both"/>
        <w:rPr>
          <w:b/>
          <w:sz w:val="16"/>
          <w:szCs w:val="16"/>
        </w:rPr>
      </w:pPr>
    </w:p>
    <w:p w:rsidR="002E5F31" w:rsidRPr="002E5F31" w:rsidRDefault="002E5F31" w:rsidP="002E5F31">
      <w:pPr>
        <w:spacing w:before="60"/>
        <w:jc w:val="both"/>
        <w:rPr>
          <w:b/>
          <w:sz w:val="16"/>
          <w:szCs w:val="16"/>
        </w:rPr>
      </w:pPr>
    </w:p>
    <w:p w:rsidR="002E5F31" w:rsidRPr="002E5F31" w:rsidRDefault="002E5F31" w:rsidP="002E5F31">
      <w:pPr>
        <w:ind w:firstLine="426"/>
        <w:jc w:val="right"/>
        <w:rPr>
          <w:sz w:val="16"/>
          <w:szCs w:val="16"/>
        </w:rPr>
      </w:pPr>
      <w:r w:rsidRPr="002E5F31">
        <w:rPr>
          <w:sz w:val="16"/>
          <w:szCs w:val="16"/>
        </w:rPr>
        <w:t>Таблица 2.1.4.11</w:t>
      </w:r>
    </w:p>
    <w:p w:rsidR="002E5F31" w:rsidRPr="002E5F31" w:rsidRDefault="002E5F31" w:rsidP="002E5F31">
      <w:pPr>
        <w:pStyle w:val="af4"/>
        <w:jc w:val="center"/>
        <w:rPr>
          <w:sz w:val="16"/>
          <w:szCs w:val="16"/>
        </w:rPr>
      </w:pPr>
      <w:r w:rsidRPr="002E5F31">
        <w:rPr>
          <w:sz w:val="16"/>
          <w:szCs w:val="16"/>
        </w:rPr>
        <w:t xml:space="preserve">Результаты измерений параметров электрической сети на вводе </w:t>
      </w:r>
    </w:p>
    <w:p w:rsidR="002E5F31" w:rsidRPr="002E5F31" w:rsidRDefault="002E5F31" w:rsidP="002E5F31">
      <w:pPr>
        <w:pStyle w:val="af4"/>
        <w:spacing w:after="120"/>
        <w:jc w:val="center"/>
        <w:rPr>
          <w:sz w:val="16"/>
          <w:szCs w:val="16"/>
        </w:rPr>
      </w:pPr>
      <w:r w:rsidRPr="002E5F31">
        <w:rPr>
          <w:sz w:val="16"/>
          <w:szCs w:val="16"/>
        </w:rPr>
        <w:t>скважины №4380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093"/>
        <w:gridCol w:w="851"/>
        <w:gridCol w:w="708"/>
        <w:gridCol w:w="709"/>
        <w:gridCol w:w="709"/>
        <w:gridCol w:w="709"/>
        <w:gridCol w:w="708"/>
        <w:gridCol w:w="715"/>
        <w:gridCol w:w="709"/>
        <w:gridCol w:w="561"/>
        <w:gridCol w:w="709"/>
        <w:gridCol w:w="708"/>
      </w:tblGrid>
      <w:tr w:rsidR="002E5F31" w:rsidRPr="002E5F31" w:rsidTr="002E5F31">
        <w:trPr>
          <w:trHeight w:val="78"/>
        </w:trPr>
        <w:tc>
          <w:tcPr>
            <w:tcW w:w="2093" w:type="dxa"/>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ind w:left="60"/>
              <w:jc w:val="center"/>
              <w:rPr>
                <w:rFonts w:eastAsia="SimSun"/>
                <w:sz w:val="16"/>
                <w:szCs w:val="16"/>
              </w:rPr>
            </w:pPr>
            <w:r w:rsidRPr="002E5F31">
              <w:rPr>
                <w:rFonts w:eastAsia="SimSun"/>
                <w:sz w:val="16"/>
                <w:szCs w:val="16"/>
              </w:rPr>
              <w:t>Фидер</w:t>
            </w:r>
          </w:p>
        </w:tc>
        <w:tc>
          <w:tcPr>
            <w:tcW w:w="851" w:type="dxa"/>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Фаза</w:t>
            </w:r>
          </w:p>
        </w:tc>
        <w:tc>
          <w:tcPr>
            <w:tcW w:w="708" w:type="dxa"/>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spacing w:after="120"/>
              <w:ind w:left="60"/>
              <w:jc w:val="center"/>
              <w:rPr>
                <w:rFonts w:eastAsia="SimSun"/>
                <w:sz w:val="16"/>
                <w:szCs w:val="16"/>
              </w:rPr>
            </w:pPr>
            <w:r w:rsidRPr="002E5F31">
              <w:rPr>
                <w:rFonts w:eastAsia="SimSun"/>
                <w:sz w:val="16"/>
                <w:szCs w:val="16"/>
                <w:lang w:val="en-US"/>
              </w:rPr>
              <w:t>U</w:t>
            </w:r>
            <w:r w:rsidRPr="002E5F31">
              <w:rPr>
                <w:rFonts w:eastAsia="SimSun"/>
                <w:sz w:val="16"/>
                <w:szCs w:val="16"/>
              </w:rPr>
              <w:t>,</w:t>
            </w:r>
            <w:r w:rsidRPr="002E5F31">
              <w:rPr>
                <w:rFonts w:eastAsia="SimSun"/>
                <w:sz w:val="16"/>
                <w:szCs w:val="16"/>
                <w:lang w:val="en-US"/>
              </w:rPr>
              <w:t>B</w:t>
            </w:r>
          </w:p>
        </w:tc>
        <w:tc>
          <w:tcPr>
            <w:tcW w:w="709" w:type="dxa"/>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spacing w:after="120"/>
              <w:ind w:left="60"/>
              <w:jc w:val="center"/>
              <w:rPr>
                <w:rFonts w:eastAsia="SimSun"/>
                <w:sz w:val="16"/>
                <w:szCs w:val="16"/>
              </w:rPr>
            </w:pPr>
            <w:r w:rsidRPr="002E5F31">
              <w:rPr>
                <w:rFonts w:eastAsia="SimSun"/>
                <w:sz w:val="16"/>
                <w:szCs w:val="16"/>
                <w:lang w:val="en-US"/>
              </w:rPr>
              <w:t>I</w:t>
            </w:r>
            <w:r w:rsidRPr="002E5F31">
              <w:rPr>
                <w:rFonts w:eastAsia="SimSun"/>
                <w:sz w:val="16"/>
                <w:szCs w:val="16"/>
              </w:rPr>
              <w:t>,</w:t>
            </w:r>
            <w:r w:rsidRPr="002E5F31">
              <w:rPr>
                <w:rFonts w:eastAsia="SimSun"/>
                <w:sz w:val="16"/>
                <w:szCs w:val="16"/>
                <w:lang w:val="en-US"/>
              </w:rPr>
              <w:t>A</w:t>
            </w:r>
          </w:p>
        </w:tc>
        <w:tc>
          <w:tcPr>
            <w:tcW w:w="709" w:type="dxa"/>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spacing w:after="120"/>
              <w:ind w:left="60"/>
              <w:jc w:val="center"/>
              <w:rPr>
                <w:rFonts w:eastAsia="SimSun"/>
                <w:sz w:val="16"/>
                <w:szCs w:val="16"/>
              </w:rPr>
            </w:pPr>
            <w:r w:rsidRPr="002E5F31">
              <w:rPr>
                <w:rFonts w:eastAsia="SimSun"/>
                <w:sz w:val="16"/>
                <w:szCs w:val="16"/>
                <w:lang w:val="en-US"/>
              </w:rPr>
              <w:t>P</w:t>
            </w:r>
            <w:r w:rsidRPr="002E5F31">
              <w:rPr>
                <w:rFonts w:eastAsia="SimSun"/>
                <w:sz w:val="16"/>
                <w:szCs w:val="16"/>
              </w:rPr>
              <w:t>, кВт</w:t>
            </w:r>
          </w:p>
        </w:tc>
        <w:tc>
          <w:tcPr>
            <w:tcW w:w="709" w:type="dxa"/>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spacing w:after="120"/>
              <w:ind w:left="60"/>
              <w:jc w:val="center"/>
              <w:rPr>
                <w:rFonts w:eastAsia="SimSun"/>
                <w:sz w:val="16"/>
                <w:szCs w:val="16"/>
                <w:vertAlign w:val="subscript"/>
              </w:rPr>
            </w:pPr>
            <w:r w:rsidRPr="002E5F31">
              <w:rPr>
                <w:rFonts w:eastAsia="SimSun"/>
                <w:sz w:val="16"/>
                <w:szCs w:val="16"/>
                <w:lang w:val="en-US"/>
              </w:rPr>
              <w:t>Q</w:t>
            </w:r>
            <w:r w:rsidRPr="002E5F31">
              <w:rPr>
                <w:rFonts w:eastAsia="SimSun"/>
                <w:sz w:val="16"/>
                <w:szCs w:val="16"/>
              </w:rPr>
              <w:t>,</w:t>
            </w:r>
            <w:r w:rsidRPr="002E5F31">
              <w:rPr>
                <w:rFonts w:eastAsia="SimSun"/>
                <w:sz w:val="16"/>
                <w:szCs w:val="16"/>
                <w:vertAlign w:val="subscript"/>
                <w:lang w:val="en-US"/>
              </w:rPr>
              <w:t>L</w:t>
            </w:r>
          </w:p>
          <w:p w:rsidR="002E5F31" w:rsidRPr="002E5F31" w:rsidRDefault="002E5F31" w:rsidP="002E5F31">
            <w:pPr>
              <w:spacing w:after="120"/>
              <w:ind w:left="60"/>
              <w:jc w:val="center"/>
              <w:rPr>
                <w:rFonts w:eastAsia="SimSun"/>
                <w:strike/>
                <w:sz w:val="16"/>
                <w:szCs w:val="16"/>
              </w:rPr>
            </w:pPr>
            <w:proofErr w:type="spellStart"/>
            <w:r w:rsidRPr="002E5F31">
              <w:rPr>
                <w:rFonts w:eastAsia="SimSun"/>
                <w:sz w:val="16"/>
                <w:szCs w:val="16"/>
              </w:rPr>
              <w:t>кВар</w:t>
            </w:r>
            <w:proofErr w:type="spellEnd"/>
          </w:p>
        </w:tc>
        <w:tc>
          <w:tcPr>
            <w:tcW w:w="708" w:type="dxa"/>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spacing w:after="120"/>
              <w:ind w:left="60"/>
              <w:jc w:val="center"/>
              <w:rPr>
                <w:rFonts w:eastAsia="SimSun"/>
                <w:sz w:val="16"/>
                <w:szCs w:val="16"/>
                <w:vertAlign w:val="subscript"/>
                <w:lang w:val="en-US"/>
              </w:rPr>
            </w:pPr>
            <w:r w:rsidRPr="002E5F31">
              <w:rPr>
                <w:rFonts w:eastAsia="SimSun"/>
                <w:sz w:val="16"/>
                <w:szCs w:val="16"/>
                <w:lang w:val="en-US"/>
              </w:rPr>
              <w:t>Q,</w:t>
            </w:r>
            <w:r w:rsidRPr="002E5F31">
              <w:rPr>
                <w:rFonts w:eastAsia="SimSun"/>
                <w:sz w:val="16"/>
                <w:szCs w:val="16"/>
                <w:vertAlign w:val="subscript"/>
                <w:lang w:val="en-US"/>
              </w:rPr>
              <w:t>C</w:t>
            </w:r>
          </w:p>
          <w:p w:rsidR="002E5F31" w:rsidRPr="002E5F31" w:rsidRDefault="002E5F31" w:rsidP="002E5F31">
            <w:pPr>
              <w:spacing w:after="120"/>
              <w:ind w:left="60"/>
              <w:rPr>
                <w:rFonts w:eastAsia="SimSun"/>
                <w:sz w:val="16"/>
                <w:szCs w:val="16"/>
              </w:rPr>
            </w:pPr>
            <w:proofErr w:type="spellStart"/>
            <w:r w:rsidRPr="002E5F31">
              <w:rPr>
                <w:rFonts w:eastAsia="SimSun"/>
                <w:sz w:val="16"/>
                <w:szCs w:val="16"/>
              </w:rPr>
              <w:t>кВар</w:t>
            </w:r>
            <w:proofErr w:type="spellEnd"/>
          </w:p>
        </w:tc>
        <w:tc>
          <w:tcPr>
            <w:tcW w:w="715" w:type="dxa"/>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spacing w:after="120"/>
              <w:ind w:left="60"/>
              <w:jc w:val="center"/>
              <w:rPr>
                <w:rFonts w:eastAsia="SimSun"/>
                <w:sz w:val="16"/>
                <w:szCs w:val="16"/>
                <w:lang w:val="en-US"/>
              </w:rPr>
            </w:pPr>
            <w:r w:rsidRPr="002E5F31">
              <w:rPr>
                <w:rFonts w:eastAsia="SimSun"/>
                <w:sz w:val="16"/>
                <w:szCs w:val="16"/>
                <w:lang w:val="en-US"/>
              </w:rPr>
              <w:t>Cos φ</w:t>
            </w:r>
          </w:p>
        </w:tc>
        <w:tc>
          <w:tcPr>
            <w:tcW w:w="709" w:type="dxa"/>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spacing w:after="120"/>
              <w:ind w:left="60"/>
              <w:jc w:val="center"/>
              <w:rPr>
                <w:rFonts w:eastAsia="SimSun"/>
                <w:sz w:val="16"/>
                <w:szCs w:val="16"/>
              </w:rPr>
            </w:pPr>
            <w:r w:rsidRPr="002E5F31">
              <w:rPr>
                <w:rFonts w:eastAsia="SimSun"/>
                <w:sz w:val="16"/>
                <w:szCs w:val="16"/>
                <w:lang w:val="en-US"/>
              </w:rPr>
              <w:t xml:space="preserve">S, </w:t>
            </w:r>
            <w:proofErr w:type="spellStart"/>
            <w:r w:rsidRPr="002E5F31">
              <w:rPr>
                <w:rFonts w:eastAsia="SimSun"/>
                <w:sz w:val="16"/>
                <w:szCs w:val="16"/>
              </w:rPr>
              <w:t>кВА</w:t>
            </w:r>
            <w:proofErr w:type="spellEnd"/>
          </w:p>
        </w:tc>
        <w:tc>
          <w:tcPr>
            <w:tcW w:w="561" w:type="dxa"/>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spacing w:after="120"/>
              <w:ind w:left="60"/>
              <w:jc w:val="center"/>
              <w:rPr>
                <w:rFonts w:eastAsia="SimSun"/>
                <w:sz w:val="16"/>
                <w:szCs w:val="16"/>
                <w:vertAlign w:val="subscript"/>
                <w:lang w:val="en-US"/>
              </w:rPr>
            </w:pPr>
            <w:r w:rsidRPr="002E5F31">
              <w:rPr>
                <w:rFonts w:eastAsia="SimSun"/>
                <w:sz w:val="16"/>
                <w:szCs w:val="16"/>
                <w:lang w:val="en-US"/>
              </w:rPr>
              <w:t>H</w:t>
            </w:r>
            <w:r w:rsidRPr="002E5F31">
              <w:rPr>
                <w:rFonts w:eastAsia="SimSun"/>
                <w:sz w:val="16"/>
                <w:szCs w:val="16"/>
                <w:vertAlign w:val="subscript"/>
                <w:lang w:val="en-US"/>
              </w:rPr>
              <w:t>Z</w:t>
            </w:r>
          </w:p>
        </w:tc>
        <w:tc>
          <w:tcPr>
            <w:tcW w:w="709" w:type="dxa"/>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 ГАР</w:t>
            </w:r>
          </w:p>
          <w:p w:rsidR="002E5F31" w:rsidRPr="002E5F31" w:rsidRDefault="002E5F31" w:rsidP="002E5F31">
            <w:pPr>
              <w:spacing w:after="120"/>
              <w:ind w:left="60"/>
              <w:jc w:val="center"/>
              <w:rPr>
                <w:rFonts w:eastAsia="SimSun"/>
                <w:sz w:val="16"/>
                <w:szCs w:val="16"/>
                <w:lang w:val="en-US"/>
              </w:rPr>
            </w:pPr>
            <w:r w:rsidRPr="002E5F31">
              <w:rPr>
                <w:rFonts w:eastAsia="SimSun"/>
                <w:sz w:val="16"/>
                <w:szCs w:val="16"/>
                <w:lang w:val="en-US"/>
              </w:rPr>
              <w:t>U</w:t>
            </w:r>
          </w:p>
        </w:tc>
        <w:tc>
          <w:tcPr>
            <w:tcW w:w="708" w:type="dxa"/>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 ГАР</w:t>
            </w:r>
          </w:p>
          <w:p w:rsidR="002E5F31" w:rsidRPr="002E5F31" w:rsidRDefault="002E5F31" w:rsidP="002E5F31">
            <w:pPr>
              <w:spacing w:after="120"/>
              <w:ind w:left="60"/>
              <w:jc w:val="center"/>
              <w:rPr>
                <w:rFonts w:eastAsia="SimSun"/>
                <w:sz w:val="16"/>
                <w:szCs w:val="16"/>
              </w:rPr>
            </w:pPr>
            <w:r w:rsidRPr="002E5F31">
              <w:rPr>
                <w:rFonts w:eastAsia="SimSun"/>
                <w:sz w:val="16"/>
                <w:szCs w:val="16"/>
                <w:lang w:val="en-US"/>
              </w:rPr>
              <w:t>I</w:t>
            </w:r>
          </w:p>
        </w:tc>
      </w:tr>
      <w:tr w:rsidR="002E5F31" w:rsidRPr="002E5F31" w:rsidTr="002E5F31">
        <w:trPr>
          <w:trHeight w:val="78"/>
        </w:trPr>
        <w:tc>
          <w:tcPr>
            <w:tcW w:w="2093" w:type="dxa"/>
            <w:vMerge w:val="restart"/>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jc w:val="center"/>
              <w:rPr>
                <w:rFonts w:eastAsia="SimSun"/>
                <w:sz w:val="16"/>
                <w:szCs w:val="16"/>
              </w:rPr>
            </w:pPr>
            <w:r w:rsidRPr="002E5F31">
              <w:rPr>
                <w:rFonts w:eastAsia="SimSun"/>
                <w:sz w:val="16"/>
                <w:szCs w:val="16"/>
              </w:rPr>
              <w:t>Ввод в постройку скважина №4380  ВРУ</w:t>
            </w:r>
          </w:p>
          <w:p w:rsidR="002E5F31" w:rsidRPr="002E5F31" w:rsidRDefault="002E5F31" w:rsidP="002E5F31">
            <w:pPr>
              <w:jc w:val="center"/>
              <w:rPr>
                <w:rFonts w:eastAsia="SimSun"/>
                <w:sz w:val="16"/>
                <w:szCs w:val="16"/>
              </w:rPr>
            </w:pPr>
            <w:r w:rsidRPr="002E5F31">
              <w:rPr>
                <w:rFonts w:eastAsia="SimSun"/>
                <w:sz w:val="16"/>
                <w:szCs w:val="16"/>
              </w:rPr>
              <w:t xml:space="preserve"> насос ЭЦВ6-6,5-85</w:t>
            </w:r>
          </w:p>
        </w:tc>
        <w:tc>
          <w:tcPr>
            <w:tcW w:w="851"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А</w:t>
            </w:r>
          </w:p>
        </w:tc>
        <w:tc>
          <w:tcPr>
            <w:tcW w:w="708"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219,7</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1,73</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0,26</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0,28</w:t>
            </w:r>
          </w:p>
        </w:tc>
        <w:tc>
          <w:tcPr>
            <w:tcW w:w="708" w:type="dxa"/>
            <w:tcBorders>
              <w:top w:val="single" w:sz="4" w:space="0" w:color="auto"/>
              <w:left w:val="single" w:sz="4" w:space="0" w:color="auto"/>
              <w:bottom w:val="single" w:sz="4" w:space="0" w:color="auto"/>
              <w:right w:val="single" w:sz="4" w:space="0" w:color="auto"/>
            </w:tcBorders>
          </w:tcPr>
          <w:p w:rsidR="002E5F31" w:rsidRPr="002E5F31" w:rsidRDefault="002E5F31" w:rsidP="002E5F31">
            <w:pPr>
              <w:jc w:val="center"/>
              <w:rPr>
                <w:sz w:val="16"/>
                <w:szCs w:val="16"/>
              </w:rPr>
            </w:pPr>
          </w:p>
        </w:tc>
        <w:tc>
          <w:tcPr>
            <w:tcW w:w="715"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0,68</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0,38</w:t>
            </w:r>
          </w:p>
        </w:tc>
        <w:tc>
          <w:tcPr>
            <w:tcW w:w="561"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50</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1</w:t>
            </w:r>
          </w:p>
        </w:tc>
        <w:tc>
          <w:tcPr>
            <w:tcW w:w="708"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1</w:t>
            </w:r>
          </w:p>
        </w:tc>
      </w:tr>
      <w:tr w:rsidR="002E5F31" w:rsidRPr="002E5F31" w:rsidTr="002E5F31">
        <w:trPr>
          <w:trHeight w:val="78"/>
        </w:trPr>
        <w:tc>
          <w:tcPr>
            <w:tcW w:w="9889" w:type="dxa"/>
            <w:vMerge/>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rPr>
                <w:rFonts w:eastAsia="SimSun"/>
                <w:sz w:val="16"/>
                <w:szCs w:val="16"/>
              </w:rPr>
            </w:pPr>
          </w:p>
        </w:tc>
        <w:tc>
          <w:tcPr>
            <w:tcW w:w="851"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В</w:t>
            </w:r>
          </w:p>
        </w:tc>
        <w:tc>
          <w:tcPr>
            <w:tcW w:w="708"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223,4</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1,58</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0,25</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0,26</w:t>
            </w:r>
          </w:p>
        </w:tc>
        <w:tc>
          <w:tcPr>
            <w:tcW w:w="708" w:type="dxa"/>
            <w:tcBorders>
              <w:top w:val="single" w:sz="4" w:space="0" w:color="auto"/>
              <w:left w:val="single" w:sz="4" w:space="0" w:color="auto"/>
              <w:bottom w:val="single" w:sz="4" w:space="0" w:color="auto"/>
              <w:right w:val="single" w:sz="4" w:space="0" w:color="auto"/>
            </w:tcBorders>
          </w:tcPr>
          <w:p w:rsidR="002E5F31" w:rsidRPr="002E5F31" w:rsidRDefault="002E5F31" w:rsidP="002E5F31">
            <w:pPr>
              <w:jc w:val="center"/>
              <w:rPr>
                <w:sz w:val="16"/>
                <w:szCs w:val="16"/>
              </w:rPr>
            </w:pPr>
          </w:p>
        </w:tc>
        <w:tc>
          <w:tcPr>
            <w:tcW w:w="715"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0,71</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0,36</w:t>
            </w:r>
          </w:p>
        </w:tc>
        <w:tc>
          <w:tcPr>
            <w:tcW w:w="561"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50</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1</w:t>
            </w:r>
          </w:p>
        </w:tc>
        <w:tc>
          <w:tcPr>
            <w:tcW w:w="708"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1</w:t>
            </w:r>
          </w:p>
        </w:tc>
      </w:tr>
      <w:tr w:rsidR="002E5F31" w:rsidRPr="002E5F31" w:rsidTr="002E5F31">
        <w:trPr>
          <w:trHeight w:val="78"/>
        </w:trPr>
        <w:tc>
          <w:tcPr>
            <w:tcW w:w="9889" w:type="dxa"/>
            <w:vMerge/>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rPr>
                <w:rFonts w:eastAsia="SimSun"/>
                <w:sz w:val="16"/>
                <w:szCs w:val="16"/>
              </w:rPr>
            </w:pPr>
          </w:p>
        </w:tc>
        <w:tc>
          <w:tcPr>
            <w:tcW w:w="851"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С</w:t>
            </w:r>
          </w:p>
        </w:tc>
        <w:tc>
          <w:tcPr>
            <w:tcW w:w="708"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223,9</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1,64</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0,24</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0,28</w:t>
            </w:r>
          </w:p>
        </w:tc>
        <w:tc>
          <w:tcPr>
            <w:tcW w:w="708" w:type="dxa"/>
            <w:tcBorders>
              <w:top w:val="single" w:sz="4" w:space="0" w:color="auto"/>
              <w:left w:val="single" w:sz="4" w:space="0" w:color="auto"/>
              <w:bottom w:val="single" w:sz="4" w:space="0" w:color="auto"/>
              <w:right w:val="single" w:sz="4" w:space="0" w:color="auto"/>
            </w:tcBorders>
          </w:tcPr>
          <w:p w:rsidR="002E5F31" w:rsidRPr="002E5F31" w:rsidRDefault="002E5F31" w:rsidP="002E5F31">
            <w:pPr>
              <w:jc w:val="center"/>
              <w:rPr>
                <w:sz w:val="16"/>
                <w:szCs w:val="16"/>
              </w:rPr>
            </w:pPr>
          </w:p>
        </w:tc>
        <w:tc>
          <w:tcPr>
            <w:tcW w:w="715"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0,66</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0,37</w:t>
            </w:r>
          </w:p>
        </w:tc>
        <w:tc>
          <w:tcPr>
            <w:tcW w:w="561"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50</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1</w:t>
            </w:r>
          </w:p>
        </w:tc>
        <w:tc>
          <w:tcPr>
            <w:tcW w:w="708"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1</w:t>
            </w:r>
          </w:p>
        </w:tc>
      </w:tr>
      <w:tr w:rsidR="002E5F31" w:rsidRPr="002E5F31" w:rsidTr="002E5F31">
        <w:trPr>
          <w:trHeight w:val="78"/>
        </w:trPr>
        <w:tc>
          <w:tcPr>
            <w:tcW w:w="2093" w:type="dxa"/>
            <w:tcBorders>
              <w:top w:val="single" w:sz="4" w:space="0" w:color="auto"/>
              <w:left w:val="single" w:sz="4" w:space="0" w:color="auto"/>
              <w:bottom w:val="single" w:sz="4" w:space="0" w:color="auto"/>
              <w:right w:val="single" w:sz="4" w:space="0" w:color="auto"/>
            </w:tcBorders>
            <w:vAlign w:val="center"/>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Общее</w:t>
            </w:r>
          </w:p>
        </w:tc>
        <w:tc>
          <w:tcPr>
            <w:tcW w:w="851" w:type="dxa"/>
            <w:tcBorders>
              <w:top w:val="single" w:sz="4" w:space="0" w:color="auto"/>
              <w:left w:val="single" w:sz="4" w:space="0" w:color="auto"/>
              <w:bottom w:val="single" w:sz="4" w:space="0" w:color="auto"/>
              <w:right w:val="single" w:sz="4" w:space="0" w:color="auto"/>
            </w:tcBorders>
          </w:tcPr>
          <w:p w:rsidR="002E5F31" w:rsidRPr="002E5F31" w:rsidRDefault="002E5F31" w:rsidP="002E5F31">
            <w:pPr>
              <w:spacing w:after="120"/>
              <w:ind w:left="60"/>
              <w:jc w:val="center"/>
              <w:rPr>
                <w:rFonts w:eastAsia="SimSun"/>
                <w:sz w:val="16"/>
                <w:szCs w:val="16"/>
              </w:rPr>
            </w:pPr>
          </w:p>
        </w:tc>
        <w:tc>
          <w:tcPr>
            <w:tcW w:w="708" w:type="dxa"/>
            <w:tcBorders>
              <w:top w:val="single" w:sz="4" w:space="0" w:color="auto"/>
              <w:left w:val="single" w:sz="4" w:space="0" w:color="auto"/>
              <w:bottom w:val="single" w:sz="4" w:space="0" w:color="auto"/>
              <w:right w:val="single" w:sz="4" w:space="0" w:color="auto"/>
            </w:tcBorders>
          </w:tcPr>
          <w:p w:rsidR="002E5F31" w:rsidRPr="002E5F31" w:rsidRDefault="002E5F31" w:rsidP="002E5F31">
            <w:pPr>
              <w:jc w:val="center"/>
              <w:rPr>
                <w:sz w:val="16"/>
                <w:szCs w:val="16"/>
              </w:rPr>
            </w:pPr>
          </w:p>
        </w:tc>
        <w:tc>
          <w:tcPr>
            <w:tcW w:w="709" w:type="dxa"/>
            <w:tcBorders>
              <w:top w:val="single" w:sz="4" w:space="0" w:color="auto"/>
              <w:left w:val="single" w:sz="4" w:space="0" w:color="auto"/>
              <w:bottom w:val="single" w:sz="4" w:space="0" w:color="auto"/>
              <w:right w:val="single" w:sz="4" w:space="0" w:color="auto"/>
            </w:tcBorders>
          </w:tcPr>
          <w:p w:rsidR="002E5F31" w:rsidRPr="002E5F31" w:rsidRDefault="002E5F31" w:rsidP="002E5F31">
            <w:pPr>
              <w:jc w:val="center"/>
              <w:rPr>
                <w:sz w:val="16"/>
                <w:szCs w:val="16"/>
              </w:rPr>
            </w:pP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0,75</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tabs>
                <w:tab w:val="center" w:pos="246"/>
              </w:tabs>
              <w:jc w:val="center"/>
              <w:rPr>
                <w:sz w:val="16"/>
                <w:szCs w:val="16"/>
              </w:rPr>
            </w:pPr>
            <w:r w:rsidRPr="002E5F31">
              <w:rPr>
                <w:sz w:val="16"/>
                <w:szCs w:val="16"/>
              </w:rPr>
              <w:t>0,82</w:t>
            </w:r>
          </w:p>
        </w:tc>
        <w:tc>
          <w:tcPr>
            <w:tcW w:w="708" w:type="dxa"/>
            <w:tcBorders>
              <w:top w:val="single" w:sz="4" w:space="0" w:color="auto"/>
              <w:left w:val="single" w:sz="4" w:space="0" w:color="auto"/>
              <w:bottom w:val="single" w:sz="4" w:space="0" w:color="auto"/>
              <w:right w:val="single" w:sz="4" w:space="0" w:color="auto"/>
            </w:tcBorders>
          </w:tcPr>
          <w:p w:rsidR="002E5F31" w:rsidRPr="002E5F31" w:rsidRDefault="002E5F31" w:rsidP="002E5F31">
            <w:pPr>
              <w:jc w:val="center"/>
              <w:rPr>
                <w:sz w:val="16"/>
                <w:szCs w:val="16"/>
              </w:rPr>
            </w:pPr>
          </w:p>
        </w:tc>
        <w:tc>
          <w:tcPr>
            <w:tcW w:w="715"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0,68</w:t>
            </w:r>
          </w:p>
        </w:tc>
        <w:tc>
          <w:tcPr>
            <w:tcW w:w="709"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jc w:val="center"/>
              <w:rPr>
                <w:sz w:val="16"/>
                <w:szCs w:val="16"/>
              </w:rPr>
            </w:pPr>
            <w:r w:rsidRPr="002E5F31">
              <w:rPr>
                <w:sz w:val="16"/>
                <w:szCs w:val="16"/>
              </w:rPr>
              <w:t>1,11</w:t>
            </w:r>
          </w:p>
        </w:tc>
        <w:tc>
          <w:tcPr>
            <w:tcW w:w="561" w:type="dxa"/>
            <w:tcBorders>
              <w:top w:val="single" w:sz="4" w:space="0" w:color="auto"/>
              <w:left w:val="single" w:sz="4" w:space="0" w:color="auto"/>
              <w:bottom w:val="single" w:sz="4" w:space="0" w:color="auto"/>
              <w:right w:val="single" w:sz="4" w:space="0" w:color="auto"/>
            </w:tcBorders>
            <w:hideMark/>
          </w:tcPr>
          <w:p w:rsidR="002E5F31" w:rsidRPr="002E5F31" w:rsidRDefault="002E5F31" w:rsidP="002E5F31">
            <w:pPr>
              <w:spacing w:after="120"/>
              <w:ind w:left="60"/>
              <w:jc w:val="center"/>
              <w:rPr>
                <w:rFonts w:eastAsia="SimSun"/>
                <w:sz w:val="16"/>
                <w:szCs w:val="16"/>
              </w:rPr>
            </w:pPr>
            <w:r w:rsidRPr="002E5F31">
              <w:rPr>
                <w:rFonts w:eastAsia="SimSun"/>
                <w:sz w:val="16"/>
                <w:szCs w:val="16"/>
              </w:rPr>
              <w:t>50</w:t>
            </w:r>
          </w:p>
        </w:tc>
        <w:tc>
          <w:tcPr>
            <w:tcW w:w="709" w:type="dxa"/>
            <w:tcBorders>
              <w:top w:val="single" w:sz="4" w:space="0" w:color="auto"/>
              <w:left w:val="single" w:sz="4" w:space="0" w:color="auto"/>
              <w:bottom w:val="single" w:sz="4" w:space="0" w:color="auto"/>
              <w:right w:val="single" w:sz="4" w:space="0" w:color="auto"/>
            </w:tcBorders>
          </w:tcPr>
          <w:p w:rsidR="002E5F31" w:rsidRPr="002E5F31" w:rsidRDefault="002E5F31" w:rsidP="002E5F31">
            <w:pPr>
              <w:spacing w:after="120"/>
              <w:ind w:left="60"/>
              <w:jc w:val="center"/>
              <w:rPr>
                <w:rFonts w:eastAsia="SimSun"/>
                <w:sz w:val="16"/>
                <w:szCs w:val="16"/>
              </w:rPr>
            </w:pPr>
          </w:p>
        </w:tc>
        <w:tc>
          <w:tcPr>
            <w:tcW w:w="708" w:type="dxa"/>
            <w:tcBorders>
              <w:top w:val="single" w:sz="4" w:space="0" w:color="auto"/>
              <w:left w:val="single" w:sz="4" w:space="0" w:color="auto"/>
              <w:bottom w:val="single" w:sz="4" w:space="0" w:color="auto"/>
              <w:right w:val="single" w:sz="4" w:space="0" w:color="auto"/>
            </w:tcBorders>
          </w:tcPr>
          <w:p w:rsidR="002E5F31" w:rsidRPr="002E5F31" w:rsidRDefault="002E5F31" w:rsidP="002E5F31">
            <w:pPr>
              <w:spacing w:after="120"/>
              <w:ind w:left="60"/>
              <w:jc w:val="center"/>
              <w:rPr>
                <w:rFonts w:eastAsia="SimSun"/>
                <w:sz w:val="16"/>
                <w:szCs w:val="16"/>
              </w:rPr>
            </w:pPr>
          </w:p>
        </w:tc>
      </w:tr>
      <w:tr w:rsidR="002E5F31" w:rsidRPr="002E5F31" w:rsidTr="002E5F31">
        <w:trPr>
          <w:trHeight w:val="1025"/>
        </w:trPr>
        <w:tc>
          <w:tcPr>
            <w:tcW w:w="9889" w:type="dxa"/>
            <w:gridSpan w:val="12"/>
            <w:tcBorders>
              <w:top w:val="single" w:sz="4" w:space="0" w:color="auto"/>
              <w:left w:val="single" w:sz="4" w:space="0" w:color="auto"/>
              <w:bottom w:val="single" w:sz="4" w:space="0" w:color="auto"/>
              <w:right w:val="single" w:sz="4" w:space="0" w:color="auto"/>
            </w:tcBorders>
            <w:vAlign w:val="center"/>
          </w:tcPr>
          <w:p w:rsidR="002E5F31" w:rsidRPr="002E5F31" w:rsidRDefault="002E5F31" w:rsidP="002E5F31">
            <w:pPr>
              <w:ind w:left="60"/>
              <w:rPr>
                <w:rFonts w:eastAsia="SimSun"/>
                <w:b/>
                <w:sz w:val="16"/>
                <w:szCs w:val="16"/>
              </w:rPr>
            </w:pPr>
            <w:r w:rsidRPr="002E5F31">
              <w:rPr>
                <w:rFonts w:eastAsia="SimSun"/>
                <w:b/>
                <w:sz w:val="16"/>
                <w:szCs w:val="16"/>
              </w:rPr>
              <w:t>Выводы:</w:t>
            </w:r>
          </w:p>
          <w:p w:rsidR="002E5F31" w:rsidRPr="002E5F31" w:rsidRDefault="002E5F31" w:rsidP="002E5F31">
            <w:pPr>
              <w:ind w:left="60"/>
              <w:jc w:val="both"/>
              <w:rPr>
                <w:rFonts w:eastAsia="SimSun"/>
                <w:sz w:val="16"/>
                <w:szCs w:val="16"/>
              </w:rPr>
            </w:pPr>
            <w:r w:rsidRPr="002E5F31">
              <w:rPr>
                <w:rFonts w:eastAsia="SimSun"/>
                <w:sz w:val="16"/>
                <w:szCs w:val="16"/>
              </w:rPr>
              <w:t>- Отклонение напряжения на вводе соответствует ГОСТ 54149-2010 по предельно допустимым значениям, допускается ±10%</w:t>
            </w:r>
            <w:proofErr w:type="gramStart"/>
            <w:r w:rsidRPr="002E5F31">
              <w:rPr>
                <w:rFonts w:eastAsia="SimSun"/>
                <w:sz w:val="16"/>
                <w:szCs w:val="16"/>
                <w:lang w:val="en-US"/>
              </w:rPr>
              <w:t>U</w:t>
            </w:r>
            <w:proofErr w:type="gramEnd"/>
            <w:r w:rsidRPr="002E5F31">
              <w:rPr>
                <w:rFonts w:eastAsia="SimSun"/>
                <w:sz w:val="16"/>
                <w:szCs w:val="16"/>
                <w:vertAlign w:val="subscript"/>
              </w:rPr>
              <w:t>ном</w:t>
            </w:r>
            <w:r w:rsidRPr="002E5F31">
              <w:rPr>
                <w:rFonts w:eastAsia="SimSun"/>
                <w:sz w:val="16"/>
                <w:szCs w:val="16"/>
              </w:rPr>
              <w:t xml:space="preserve">. </w:t>
            </w:r>
          </w:p>
          <w:p w:rsidR="002E5F31" w:rsidRPr="002E5F31" w:rsidRDefault="002E5F31" w:rsidP="002E5F31">
            <w:pPr>
              <w:ind w:left="60"/>
              <w:jc w:val="both"/>
              <w:rPr>
                <w:rFonts w:eastAsia="SimSun"/>
                <w:sz w:val="16"/>
                <w:szCs w:val="16"/>
              </w:rPr>
            </w:pPr>
            <w:r w:rsidRPr="002E5F31">
              <w:rPr>
                <w:rFonts w:eastAsia="SimSun"/>
                <w:sz w:val="16"/>
                <w:szCs w:val="16"/>
              </w:rPr>
              <w:t>-  Измеренная мощность электродвигателя, 0,75кВт, оказалась меньше номинальной Р</w:t>
            </w:r>
            <w:r w:rsidRPr="002E5F31">
              <w:rPr>
                <w:rFonts w:eastAsia="SimSun"/>
                <w:sz w:val="16"/>
                <w:szCs w:val="16"/>
                <w:vertAlign w:val="subscript"/>
              </w:rPr>
              <w:t>ном</w:t>
            </w:r>
            <w:r w:rsidRPr="002E5F31">
              <w:rPr>
                <w:rFonts w:eastAsia="SimSun"/>
                <w:sz w:val="16"/>
                <w:szCs w:val="16"/>
              </w:rPr>
              <w:t>=3кВт на 75%- двигатель незагружен</w:t>
            </w:r>
            <w:proofErr w:type="gramStart"/>
            <w:r w:rsidRPr="002E5F31">
              <w:rPr>
                <w:rFonts w:eastAsia="SimSun"/>
                <w:sz w:val="16"/>
                <w:szCs w:val="16"/>
              </w:rPr>
              <w:t xml:space="preserve"> .</w:t>
            </w:r>
            <w:proofErr w:type="gramEnd"/>
            <w:r w:rsidRPr="002E5F31">
              <w:rPr>
                <w:rFonts w:eastAsia="SimSun"/>
                <w:sz w:val="16"/>
                <w:szCs w:val="16"/>
              </w:rPr>
              <w:t xml:space="preserve"> </w:t>
            </w:r>
          </w:p>
          <w:p w:rsidR="002E5F31" w:rsidRPr="002E5F31" w:rsidRDefault="002E5F31" w:rsidP="002E5F31">
            <w:pPr>
              <w:ind w:left="60"/>
              <w:jc w:val="both"/>
              <w:rPr>
                <w:rFonts w:eastAsia="SimSun"/>
                <w:sz w:val="16"/>
                <w:szCs w:val="16"/>
              </w:rPr>
            </w:pPr>
            <w:r w:rsidRPr="002E5F31">
              <w:rPr>
                <w:rFonts w:eastAsia="SimSun"/>
                <w:sz w:val="16"/>
                <w:szCs w:val="16"/>
              </w:rPr>
              <w:t xml:space="preserve">- Для управления насосом используется преобразователь ЧРП марки </w:t>
            </w:r>
            <w:r w:rsidRPr="002E5F31">
              <w:rPr>
                <w:rFonts w:eastAsia="SimSun"/>
                <w:sz w:val="16"/>
                <w:szCs w:val="16"/>
                <w:lang w:val="en-US"/>
              </w:rPr>
              <w:t>HITACHIL</w:t>
            </w:r>
            <w:r w:rsidRPr="002E5F31">
              <w:rPr>
                <w:rFonts w:eastAsia="SimSun"/>
                <w:sz w:val="16"/>
                <w:szCs w:val="16"/>
              </w:rPr>
              <w:t>200</w:t>
            </w:r>
          </w:p>
        </w:tc>
      </w:tr>
    </w:tbl>
    <w:p w:rsidR="002E5F31" w:rsidRPr="002E5F31" w:rsidRDefault="002E5F31" w:rsidP="002E5F31">
      <w:pPr>
        <w:spacing w:before="120"/>
        <w:jc w:val="both"/>
        <w:rPr>
          <w:sz w:val="16"/>
          <w:szCs w:val="16"/>
        </w:rPr>
      </w:pPr>
      <w:r w:rsidRPr="002E5F31">
        <w:rPr>
          <w:sz w:val="16"/>
          <w:szCs w:val="16"/>
        </w:rPr>
        <w:t xml:space="preserve">В результате проведенного приборного обследования выявлено: </w:t>
      </w:r>
    </w:p>
    <w:p w:rsidR="002E5F31" w:rsidRPr="002E5F31" w:rsidRDefault="002E5F31" w:rsidP="002E5F31">
      <w:pPr>
        <w:ind w:firstLine="567"/>
        <w:jc w:val="both"/>
        <w:rPr>
          <w:rFonts w:eastAsia="SimSun"/>
          <w:sz w:val="16"/>
          <w:szCs w:val="16"/>
        </w:rPr>
      </w:pPr>
      <w:r w:rsidRPr="002E5F31">
        <w:rPr>
          <w:sz w:val="16"/>
          <w:szCs w:val="16"/>
        </w:rPr>
        <w:t>Значение напряжения питающей электрической сети для водозаборных сооружений в п. Островское       (ул. Полевая, скважина №40-С) выходит за пределы макси</w:t>
      </w:r>
      <w:r w:rsidRPr="002E5F31">
        <w:rPr>
          <w:rFonts w:eastAsia="SimSun"/>
          <w:sz w:val="16"/>
          <w:szCs w:val="16"/>
        </w:rPr>
        <w:t>мально допустимых  значений (допускается  ±10%) по ГОСТ 54149-2010, что ведет к чрезмерному потреблению электрической энергии.</w:t>
      </w:r>
    </w:p>
    <w:p w:rsidR="002E5F31" w:rsidRPr="002E5F31" w:rsidRDefault="002E5F31" w:rsidP="002E5F31">
      <w:pPr>
        <w:ind w:firstLine="567"/>
        <w:jc w:val="both"/>
        <w:rPr>
          <w:rFonts w:eastAsia="SimSun"/>
          <w:sz w:val="16"/>
          <w:szCs w:val="16"/>
        </w:rPr>
      </w:pPr>
      <w:r w:rsidRPr="002E5F31">
        <w:rPr>
          <w:rFonts w:eastAsia="SimSun"/>
          <w:sz w:val="16"/>
          <w:szCs w:val="16"/>
        </w:rPr>
        <w:t xml:space="preserve">Для приведения данного параметра к </w:t>
      </w:r>
      <w:proofErr w:type="spellStart"/>
      <w:r w:rsidRPr="002E5F31">
        <w:rPr>
          <w:rFonts w:eastAsia="SimSun"/>
          <w:sz w:val="16"/>
          <w:szCs w:val="16"/>
        </w:rPr>
        <w:t>нормативнымзначениямнеобходимо</w:t>
      </w:r>
      <w:proofErr w:type="spellEnd"/>
      <w:r w:rsidRPr="002E5F31">
        <w:rPr>
          <w:rFonts w:eastAsia="SimSun"/>
          <w:sz w:val="16"/>
          <w:szCs w:val="16"/>
        </w:rPr>
        <w:t xml:space="preserve"> обратиться в </w:t>
      </w:r>
      <w:proofErr w:type="spellStart"/>
      <w:r w:rsidRPr="002E5F31">
        <w:rPr>
          <w:rFonts w:eastAsia="SimSun"/>
          <w:sz w:val="16"/>
          <w:szCs w:val="16"/>
        </w:rPr>
        <w:t>энергоснабжающую</w:t>
      </w:r>
      <w:proofErr w:type="spellEnd"/>
      <w:r w:rsidRPr="002E5F31">
        <w:rPr>
          <w:rFonts w:eastAsia="SimSun"/>
          <w:sz w:val="16"/>
          <w:szCs w:val="16"/>
        </w:rPr>
        <w:t xml:space="preserve"> организацию.</w:t>
      </w:r>
    </w:p>
    <w:p w:rsidR="002E5F31" w:rsidRPr="002E5F31" w:rsidRDefault="002E5F31" w:rsidP="002E5F31">
      <w:pPr>
        <w:jc w:val="both"/>
        <w:rPr>
          <w:rFonts w:eastAsia="SimSun"/>
          <w:sz w:val="16"/>
          <w:szCs w:val="16"/>
        </w:rPr>
      </w:pPr>
      <w:r w:rsidRPr="002E5F31">
        <w:rPr>
          <w:rFonts w:eastAsia="SimSun"/>
          <w:sz w:val="16"/>
          <w:szCs w:val="16"/>
        </w:rPr>
        <w:t xml:space="preserve">Для обогрева </w:t>
      </w:r>
      <w:r w:rsidRPr="002E5F31">
        <w:rPr>
          <w:sz w:val="16"/>
          <w:szCs w:val="16"/>
        </w:rPr>
        <w:t xml:space="preserve">водозаборных сооружений используются: </w:t>
      </w:r>
    </w:p>
    <w:p w:rsidR="002E5F31" w:rsidRPr="002E5F31" w:rsidRDefault="002E5F31" w:rsidP="002E5F31">
      <w:pPr>
        <w:ind w:firstLine="567"/>
        <w:rPr>
          <w:sz w:val="16"/>
          <w:szCs w:val="16"/>
        </w:rPr>
      </w:pPr>
      <w:r w:rsidRPr="002E5F31">
        <w:rPr>
          <w:sz w:val="16"/>
          <w:szCs w:val="16"/>
        </w:rPr>
        <w:t xml:space="preserve">- на  ул. Зеленой, </w:t>
      </w:r>
      <w:proofErr w:type="spellStart"/>
      <w:r w:rsidRPr="002E5F31">
        <w:rPr>
          <w:sz w:val="16"/>
          <w:szCs w:val="16"/>
        </w:rPr>
        <w:t>скв</w:t>
      </w:r>
      <w:proofErr w:type="spellEnd"/>
      <w:r w:rsidRPr="002E5F31">
        <w:rPr>
          <w:sz w:val="16"/>
          <w:szCs w:val="16"/>
        </w:rPr>
        <w:t>. №№5275 и5403  3827в постройке мощностью 0,06 кВт</w:t>
      </w:r>
    </w:p>
    <w:p w:rsidR="002E5F31" w:rsidRPr="002E5F31" w:rsidRDefault="002E5F31" w:rsidP="002E5F31">
      <w:pPr>
        <w:rPr>
          <w:sz w:val="16"/>
          <w:szCs w:val="16"/>
        </w:rPr>
      </w:pPr>
      <w:r w:rsidRPr="002E5F31">
        <w:rPr>
          <w:sz w:val="16"/>
          <w:szCs w:val="16"/>
        </w:rPr>
        <w:t xml:space="preserve">- на ул. Кинешемской, </w:t>
      </w:r>
      <w:proofErr w:type="spellStart"/>
      <w:r w:rsidRPr="002E5F31">
        <w:rPr>
          <w:sz w:val="16"/>
          <w:szCs w:val="16"/>
        </w:rPr>
        <w:t>скв</w:t>
      </w:r>
      <w:proofErr w:type="spellEnd"/>
      <w:r w:rsidRPr="002E5F31">
        <w:rPr>
          <w:sz w:val="16"/>
          <w:szCs w:val="16"/>
        </w:rPr>
        <w:t xml:space="preserve">. №3610 в постройке мощностью 2,2 кВт     </w:t>
      </w:r>
    </w:p>
    <w:p w:rsidR="002E5F31" w:rsidRPr="002E5F31" w:rsidRDefault="002E5F31" w:rsidP="002E5F31">
      <w:pPr>
        <w:rPr>
          <w:sz w:val="16"/>
          <w:szCs w:val="16"/>
        </w:rPr>
      </w:pPr>
      <w:r w:rsidRPr="002E5F31">
        <w:rPr>
          <w:sz w:val="16"/>
          <w:szCs w:val="16"/>
        </w:rPr>
        <w:t xml:space="preserve">- на ул. Механизаторов, </w:t>
      </w:r>
      <w:proofErr w:type="spellStart"/>
      <w:r w:rsidRPr="002E5F31">
        <w:rPr>
          <w:sz w:val="16"/>
          <w:szCs w:val="16"/>
        </w:rPr>
        <w:t>скв</w:t>
      </w:r>
      <w:proofErr w:type="spellEnd"/>
      <w:r w:rsidRPr="002E5F31">
        <w:rPr>
          <w:sz w:val="16"/>
          <w:szCs w:val="16"/>
        </w:rPr>
        <w:t xml:space="preserve">. №5518 в постройке мощностью 0,37кВт </w:t>
      </w:r>
    </w:p>
    <w:p w:rsidR="002E5F31" w:rsidRPr="002E5F31" w:rsidRDefault="002E5F31" w:rsidP="002E5F31">
      <w:pPr>
        <w:rPr>
          <w:sz w:val="16"/>
          <w:szCs w:val="16"/>
        </w:rPr>
      </w:pPr>
      <w:r w:rsidRPr="002E5F31">
        <w:rPr>
          <w:sz w:val="16"/>
          <w:szCs w:val="16"/>
        </w:rPr>
        <w:t xml:space="preserve">- на  ул. Маяковского, </w:t>
      </w:r>
      <w:proofErr w:type="spellStart"/>
      <w:r w:rsidRPr="002E5F31">
        <w:rPr>
          <w:sz w:val="16"/>
          <w:szCs w:val="16"/>
        </w:rPr>
        <w:t>скв</w:t>
      </w:r>
      <w:proofErr w:type="spellEnd"/>
      <w:r w:rsidRPr="002E5F31">
        <w:rPr>
          <w:sz w:val="16"/>
          <w:szCs w:val="16"/>
        </w:rPr>
        <w:t xml:space="preserve">. №4801  в постройке мощностью 0,7 кВт  </w:t>
      </w:r>
    </w:p>
    <w:p w:rsidR="002E5F31" w:rsidRPr="002E5F31" w:rsidRDefault="002E5F31" w:rsidP="002E5F31">
      <w:pPr>
        <w:rPr>
          <w:sz w:val="16"/>
          <w:szCs w:val="16"/>
        </w:rPr>
      </w:pPr>
      <w:r w:rsidRPr="002E5F31">
        <w:rPr>
          <w:sz w:val="16"/>
          <w:szCs w:val="16"/>
        </w:rPr>
        <w:t xml:space="preserve">- на  ул. Строителей, </w:t>
      </w:r>
      <w:proofErr w:type="spellStart"/>
      <w:r w:rsidRPr="002E5F31">
        <w:rPr>
          <w:sz w:val="16"/>
          <w:szCs w:val="16"/>
        </w:rPr>
        <w:t>скв</w:t>
      </w:r>
      <w:proofErr w:type="spellEnd"/>
      <w:r w:rsidRPr="002E5F31">
        <w:rPr>
          <w:sz w:val="16"/>
          <w:szCs w:val="16"/>
        </w:rPr>
        <w:t xml:space="preserve">. №3091  в постройке мощностью 1,5 кВт  </w:t>
      </w:r>
    </w:p>
    <w:p w:rsidR="002E5F31" w:rsidRPr="002E5F31" w:rsidRDefault="002E5F31" w:rsidP="002E5F31">
      <w:pPr>
        <w:rPr>
          <w:sz w:val="16"/>
          <w:szCs w:val="16"/>
        </w:rPr>
      </w:pPr>
      <w:r w:rsidRPr="002E5F31">
        <w:rPr>
          <w:sz w:val="16"/>
          <w:szCs w:val="16"/>
        </w:rPr>
        <w:t xml:space="preserve">- на  ул. </w:t>
      </w:r>
      <w:proofErr w:type="spellStart"/>
      <w:r w:rsidRPr="002E5F31">
        <w:rPr>
          <w:sz w:val="16"/>
          <w:szCs w:val="16"/>
        </w:rPr>
        <w:t>Заовражной</w:t>
      </w:r>
      <w:proofErr w:type="spellEnd"/>
      <w:r w:rsidRPr="002E5F31">
        <w:rPr>
          <w:sz w:val="16"/>
          <w:szCs w:val="16"/>
        </w:rPr>
        <w:t xml:space="preserve">, </w:t>
      </w:r>
      <w:proofErr w:type="spellStart"/>
      <w:r w:rsidRPr="002E5F31">
        <w:rPr>
          <w:sz w:val="16"/>
          <w:szCs w:val="16"/>
        </w:rPr>
        <w:t>скв</w:t>
      </w:r>
      <w:proofErr w:type="spellEnd"/>
      <w:r w:rsidRPr="002E5F31">
        <w:rPr>
          <w:sz w:val="16"/>
          <w:szCs w:val="16"/>
        </w:rPr>
        <w:t xml:space="preserve">. №3298  в постройке мощностью 1,7кВт  </w:t>
      </w:r>
    </w:p>
    <w:p w:rsidR="002E5F31" w:rsidRPr="002E5F31" w:rsidRDefault="002E5F31" w:rsidP="002E5F31">
      <w:pPr>
        <w:rPr>
          <w:sz w:val="16"/>
          <w:szCs w:val="16"/>
        </w:rPr>
      </w:pPr>
      <w:r w:rsidRPr="002E5F31">
        <w:rPr>
          <w:sz w:val="16"/>
          <w:szCs w:val="16"/>
        </w:rPr>
        <w:t xml:space="preserve">- на  ул. Костромской, </w:t>
      </w:r>
      <w:proofErr w:type="spellStart"/>
      <w:r w:rsidRPr="002E5F31">
        <w:rPr>
          <w:sz w:val="16"/>
          <w:szCs w:val="16"/>
        </w:rPr>
        <w:t>скв</w:t>
      </w:r>
      <w:proofErr w:type="spellEnd"/>
      <w:r w:rsidRPr="002E5F31">
        <w:rPr>
          <w:sz w:val="16"/>
          <w:szCs w:val="16"/>
        </w:rPr>
        <w:t>. №4380  в постройке 1 ТЭН мощностью 0,7кВт</w:t>
      </w:r>
    </w:p>
    <w:p w:rsidR="002E5F31" w:rsidRPr="002E5F31" w:rsidRDefault="002E5F31" w:rsidP="002E5F31">
      <w:pPr>
        <w:rPr>
          <w:sz w:val="16"/>
          <w:szCs w:val="16"/>
        </w:rPr>
      </w:pPr>
      <w:r w:rsidRPr="002E5F31">
        <w:rPr>
          <w:sz w:val="16"/>
          <w:szCs w:val="16"/>
        </w:rPr>
        <w:t xml:space="preserve">         -на ул. Механизаторов, СКВ № 4069 в постройке мощностью 0,06 кВт</w:t>
      </w:r>
    </w:p>
    <w:p w:rsidR="002E5F31" w:rsidRPr="002E5F31" w:rsidRDefault="002E5F31" w:rsidP="002E5F31">
      <w:pPr>
        <w:ind w:firstLine="567"/>
        <w:jc w:val="both"/>
        <w:rPr>
          <w:b/>
          <w:sz w:val="16"/>
          <w:szCs w:val="16"/>
        </w:rPr>
      </w:pPr>
      <w:r w:rsidRPr="002E5F31">
        <w:rPr>
          <w:sz w:val="16"/>
          <w:szCs w:val="16"/>
        </w:rPr>
        <w:t>Итого на обогрев скважин используется приборы обогрева с общей установленной мощностью: 7,29 кВт.</w:t>
      </w:r>
    </w:p>
    <w:p w:rsidR="002E5F31" w:rsidRPr="002E5F31" w:rsidRDefault="002E5F31" w:rsidP="002E5F31">
      <w:pPr>
        <w:ind w:firstLine="567"/>
        <w:jc w:val="both"/>
        <w:rPr>
          <w:color w:val="FF0000"/>
          <w:sz w:val="16"/>
          <w:szCs w:val="16"/>
        </w:rPr>
      </w:pPr>
      <w:r w:rsidRPr="002E5F31">
        <w:rPr>
          <w:sz w:val="16"/>
          <w:szCs w:val="16"/>
        </w:rPr>
        <w:t>При среднем времени использования обогревателей 130 дней или 3120 часов на обогрев затрачено:         22744,8 кВт*час</w:t>
      </w:r>
    </w:p>
    <w:p w:rsidR="002E5F31" w:rsidRPr="002E5F31" w:rsidRDefault="002E5F31" w:rsidP="002E5F31">
      <w:pPr>
        <w:ind w:firstLine="567"/>
        <w:jc w:val="both"/>
        <w:rPr>
          <w:sz w:val="16"/>
          <w:szCs w:val="16"/>
        </w:rPr>
      </w:pPr>
      <w:r w:rsidRPr="002E5F31">
        <w:rPr>
          <w:sz w:val="16"/>
          <w:szCs w:val="16"/>
        </w:rPr>
        <w:t xml:space="preserve">   Скважины потребили</w:t>
      </w:r>
      <w:proofErr w:type="gramStart"/>
      <w:r w:rsidRPr="002E5F31">
        <w:rPr>
          <w:sz w:val="16"/>
          <w:szCs w:val="16"/>
        </w:rPr>
        <w:t xml:space="preserve"> :</w:t>
      </w:r>
      <w:proofErr w:type="gramEnd"/>
      <w:r w:rsidRPr="002E5F31">
        <w:rPr>
          <w:sz w:val="16"/>
          <w:szCs w:val="16"/>
        </w:rPr>
        <w:t xml:space="preserve">        181631,4 кВт*час</w:t>
      </w:r>
    </w:p>
    <w:p w:rsidR="002E5F31" w:rsidRPr="002E5F31" w:rsidRDefault="002E5F31" w:rsidP="002E5F31">
      <w:pPr>
        <w:ind w:firstLine="567"/>
        <w:jc w:val="both"/>
        <w:rPr>
          <w:color w:val="FF0000"/>
          <w:sz w:val="16"/>
          <w:szCs w:val="16"/>
        </w:rPr>
      </w:pPr>
      <w:r w:rsidRPr="002E5F31">
        <w:rPr>
          <w:sz w:val="16"/>
          <w:szCs w:val="16"/>
        </w:rPr>
        <w:t xml:space="preserve">   На подъём воды насосами затрачено:168007 кВт*час</w:t>
      </w:r>
    </w:p>
    <w:p w:rsidR="002E5F31" w:rsidRPr="002E5F31" w:rsidRDefault="002E5F31" w:rsidP="002E5F31">
      <w:pPr>
        <w:ind w:firstLine="567"/>
        <w:jc w:val="both"/>
        <w:rPr>
          <w:sz w:val="16"/>
          <w:szCs w:val="16"/>
        </w:rPr>
      </w:pPr>
      <w:r w:rsidRPr="002E5F31">
        <w:rPr>
          <w:sz w:val="16"/>
          <w:szCs w:val="16"/>
        </w:rPr>
        <w:t>Водозаборные сооружения п</w:t>
      </w:r>
      <w:proofErr w:type="gramStart"/>
      <w:r w:rsidRPr="002E5F31">
        <w:rPr>
          <w:sz w:val="16"/>
          <w:szCs w:val="16"/>
        </w:rPr>
        <w:t>.О</w:t>
      </w:r>
      <w:proofErr w:type="gramEnd"/>
      <w:r w:rsidRPr="002E5F31">
        <w:rPr>
          <w:sz w:val="16"/>
          <w:szCs w:val="16"/>
        </w:rPr>
        <w:t xml:space="preserve">стровское оснащены автоматикой с использование преобразователей ЧРП. Управление агрегатом производится по давлению в системе.  </w:t>
      </w:r>
    </w:p>
    <w:p w:rsidR="002E5F31" w:rsidRPr="002E5F31" w:rsidRDefault="002E5F31" w:rsidP="002E5F31">
      <w:pPr>
        <w:ind w:firstLine="567"/>
        <w:jc w:val="both"/>
        <w:rPr>
          <w:sz w:val="16"/>
          <w:szCs w:val="16"/>
        </w:rPr>
      </w:pPr>
      <w:r w:rsidRPr="002E5F31">
        <w:rPr>
          <w:sz w:val="16"/>
          <w:szCs w:val="16"/>
        </w:rPr>
        <w:t>Водонапорные башни, обеспечивавшие запас воды при авариях и для сглаживания неравномерности разбора воды, выведены из эксплуатации.</w:t>
      </w:r>
    </w:p>
    <w:p w:rsidR="002E5F31" w:rsidRPr="002E5F31" w:rsidRDefault="002E5F31" w:rsidP="002E5F31">
      <w:pPr>
        <w:ind w:firstLine="567"/>
        <w:jc w:val="both"/>
        <w:rPr>
          <w:sz w:val="16"/>
          <w:szCs w:val="16"/>
        </w:rPr>
      </w:pPr>
      <w:r w:rsidRPr="002E5F31">
        <w:rPr>
          <w:sz w:val="16"/>
          <w:szCs w:val="16"/>
        </w:rPr>
        <w:t xml:space="preserve">В связи с тем, что разбор воды из системы очень неравномерен,  </w:t>
      </w:r>
      <w:proofErr w:type="spellStart"/>
      <w:r w:rsidRPr="002E5F31">
        <w:rPr>
          <w:sz w:val="16"/>
          <w:szCs w:val="16"/>
        </w:rPr>
        <w:t>нецелесообразнаэксплуатация</w:t>
      </w:r>
      <w:proofErr w:type="spellEnd"/>
      <w:r w:rsidRPr="002E5F31">
        <w:rPr>
          <w:sz w:val="16"/>
          <w:szCs w:val="16"/>
        </w:rPr>
        <w:t xml:space="preserve"> скважинных насосов без промежуточной накопительной емкости или </w:t>
      </w:r>
      <w:proofErr w:type="spellStart"/>
      <w:r w:rsidRPr="002E5F31">
        <w:rPr>
          <w:sz w:val="16"/>
          <w:szCs w:val="16"/>
        </w:rPr>
        <w:t>гидроаккумулятора</w:t>
      </w:r>
      <w:proofErr w:type="spellEnd"/>
      <w:r w:rsidRPr="002E5F31">
        <w:rPr>
          <w:sz w:val="16"/>
          <w:szCs w:val="16"/>
        </w:rPr>
        <w:t xml:space="preserve"> соответствующей емкости.</w:t>
      </w:r>
    </w:p>
    <w:p w:rsidR="002E5F31" w:rsidRPr="002E5F31" w:rsidRDefault="002E5F31" w:rsidP="002E5F31">
      <w:pPr>
        <w:ind w:firstLine="567"/>
        <w:jc w:val="both"/>
        <w:rPr>
          <w:sz w:val="16"/>
          <w:szCs w:val="16"/>
        </w:rPr>
      </w:pPr>
      <w:r w:rsidRPr="002E5F31">
        <w:rPr>
          <w:sz w:val="16"/>
          <w:szCs w:val="16"/>
        </w:rPr>
        <w:t xml:space="preserve">Для определения объема </w:t>
      </w:r>
      <w:proofErr w:type="spellStart"/>
      <w:r w:rsidRPr="002E5F31">
        <w:rPr>
          <w:sz w:val="16"/>
          <w:szCs w:val="16"/>
        </w:rPr>
        <w:t>гидроаккумулятораиспользуетсяформула</w:t>
      </w:r>
      <w:proofErr w:type="spellEnd"/>
      <w:r w:rsidRPr="002E5F31">
        <w:rPr>
          <w:sz w:val="16"/>
          <w:szCs w:val="16"/>
        </w:rPr>
        <w:t>:</w:t>
      </w:r>
    </w:p>
    <w:p w:rsidR="002E5F31" w:rsidRPr="002E5F31" w:rsidRDefault="002E5F31" w:rsidP="002E5F31">
      <w:pPr>
        <w:pStyle w:val="a3"/>
        <w:shd w:val="clear" w:color="auto" w:fill="FCFAF4"/>
        <w:spacing w:before="0" w:beforeAutospacing="0" w:after="120"/>
        <w:jc w:val="both"/>
        <w:rPr>
          <w:sz w:val="16"/>
          <w:szCs w:val="16"/>
        </w:rPr>
      </w:pPr>
      <w:r w:rsidRPr="002E5F31">
        <w:rPr>
          <w:noProof/>
          <w:sz w:val="16"/>
          <w:szCs w:val="16"/>
        </w:rPr>
        <w:drawing>
          <wp:inline distT="0" distB="0" distL="0" distR="0">
            <wp:extent cx="3002280" cy="586740"/>
            <wp:effectExtent l="19050" t="0" r="7620" b="0"/>
            <wp:docPr id="7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srcRect/>
                    <a:stretch>
                      <a:fillRect/>
                    </a:stretch>
                  </pic:blipFill>
                  <pic:spPr bwMode="auto">
                    <a:xfrm>
                      <a:off x="0" y="0"/>
                      <a:ext cx="3002280" cy="586740"/>
                    </a:xfrm>
                    <a:prstGeom prst="rect">
                      <a:avLst/>
                    </a:prstGeom>
                    <a:noFill/>
                    <a:ln w="9525">
                      <a:noFill/>
                      <a:miter lim="800000"/>
                      <a:headEnd/>
                      <a:tailEnd/>
                    </a:ln>
                  </pic:spPr>
                </pic:pic>
              </a:graphicData>
            </a:graphic>
          </wp:inline>
        </w:drawing>
      </w:r>
      <w:r w:rsidRPr="002E5F31">
        <w:rPr>
          <w:sz w:val="16"/>
          <w:szCs w:val="16"/>
        </w:rPr>
        <w:t>где</w:t>
      </w:r>
    </w:p>
    <w:p w:rsidR="002E5F31" w:rsidRPr="002E5F31" w:rsidRDefault="002E5F31" w:rsidP="002E5F31">
      <w:pPr>
        <w:pStyle w:val="a3"/>
        <w:shd w:val="clear" w:color="auto" w:fill="FCFAF4"/>
        <w:spacing w:before="0" w:beforeAutospacing="0" w:after="0"/>
        <w:jc w:val="both"/>
        <w:rPr>
          <w:sz w:val="16"/>
          <w:szCs w:val="16"/>
        </w:rPr>
      </w:pPr>
      <w:r w:rsidRPr="002E5F31">
        <w:rPr>
          <w:sz w:val="16"/>
          <w:szCs w:val="16"/>
        </w:rPr>
        <w:t xml:space="preserve">V - полный объем </w:t>
      </w:r>
      <w:proofErr w:type="spellStart"/>
      <w:r w:rsidRPr="002E5F31">
        <w:rPr>
          <w:sz w:val="16"/>
          <w:szCs w:val="16"/>
        </w:rPr>
        <w:t>гидроаккумулятора</w:t>
      </w:r>
      <w:proofErr w:type="spellEnd"/>
      <w:r w:rsidRPr="002E5F31">
        <w:rPr>
          <w:sz w:val="16"/>
          <w:szCs w:val="16"/>
        </w:rPr>
        <w:t>, литр</w:t>
      </w:r>
      <w:r w:rsidRPr="002E5F31">
        <w:rPr>
          <w:sz w:val="16"/>
          <w:szCs w:val="16"/>
        </w:rPr>
        <w:br/>
      </w:r>
      <w:proofErr w:type="spellStart"/>
      <w:r w:rsidRPr="002E5F31">
        <w:rPr>
          <w:sz w:val="16"/>
          <w:szCs w:val="16"/>
        </w:rPr>
        <w:t>Qmax</w:t>
      </w:r>
      <w:proofErr w:type="spellEnd"/>
      <w:r w:rsidRPr="002E5F31">
        <w:rPr>
          <w:sz w:val="16"/>
          <w:szCs w:val="16"/>
        </w:rPr>
        <w:t xml:space="preserve"> - максимальное значение потребного расхода воды, л/мин</w:t>
      </w:r>
      <w:r w:rsidRPr="002E5F31">
        <w:rPr>
          <w:sz w:val="16"/>
          <w:szCs w:val="16"/>
        </w:rPr>
        <w:br/>
        <w:t>а - количество пусков системы в час (а=15)</w:t>
      </w:r>
      <w:r w:rsidRPr="002E5F31">
        <w:rPr>
          <w:sz w:val="16"/>
          <w:szCs w:val="16"/>
        </w:rPr>
        <w:br/>
      </w:r>
      <w:proofErr w:type="spellStart"/>
      <w:r w:rsidRPr="002E5F31">
        <w:rPr>
          <w:sz w:val="16"/>
          <w:szCs w:val="16"/>
        </w:rPr>
        <w:t>Pmin</w:t>
      </w:r>
      <w:proofErr w:type="spellEnd"/>
      <w:r w:rsidRPr="002E5F31">
        <w:rPr>
          <w:sz w:val="16"/>
          <w:szCs w:val="16"/>
        </w:rPr>
        <w:t xml:space="preserve"> - нижний порог давления при включении насоса, ба</w:t>
      </w:r>
      <w:proofErr w:type="gramStart"/>
      <w:r w:rsidRPr="002E5F31">
        <w:rPr>
          <w:sz w:val="16"/>
          <w:szCs w:val="16"/>
        </w:rPr>
        <w:t>р(</w:t>
      </w:r>
      <w:proofErr w:type="gramEnd"/>
      <w:r w:rsidRPr="002E5F31">
        <w:rPr>
          <w:sz w:val="16"/>
          <w:szCs w:val="16"/>
        </w:rPr>
        <w:t xml:space="preserve">принимаем равным 1,2бар)                                                                      </w:t>
      </w:r>
      <w:r w:rsidRPr="002E5F31">
        <w:rPr>
          <w:sz w:val="16"/>
          <w:szCs w:val="16"/>
        </w:rPr>
        <w:br/>
      </w:r>
      <w:proofErr w:type="spellStart"/>
      <w:r w:rsidRPr="002E5F31">
        <w:rPr>
          <w:sz w:val="16"/>
          <w:szCs w:val="16"/>
        </w:rPr>
        <w:t>Pmax</w:t>
      </w:r>
      <w:proofErr w:type="spellEnd"/>
      <w:r w:rsidRPr="002E5F31">
        <w:rPr>
          <w:sz w:val="16"/>
          <w:szCs w:val="16"/>
        </w:rPr>
        <w:t xml:space="preserve"> - верхний порог давления при включении насоса, бар(принимаем равным 3бар)                                                                        </w:t>
      </w:r>
      <w:r w:rsidRPr="002E5F31">
        <w:rPr>
          <w:sz w:val="16"/>
          <w:szCs w:val="16"/>
        </w:rPr>
        <w:br/>
      </w:r>
      <w:proofErr w:type="spellStart"/>
      <w:r w:rsidRPr="002E5F31">
        <w:rPr>
          <w:sz w:val="16"/>
          <w:szCs w:val="16"/>
        </w:rPr>
        <w:t>Po</w:t>
      </w:r>
      <w:proofErr w:type="spellEnd"/>
      <w:r w:rsidRPr="002E5F31">
        <w:rPr>
          <w:sz w:val="16"/>
          <w:szCs w:val="16"/>
        </w:rPr>
        <w:t xml:space="preserve"> - начальное давление газа в </w:t>
      </w:r>
      <w:proofErr w:type="spellStart"/>
      <w:r w:rsidRPr="002E5F31">
        <w:rPr>
          <w:sz w:val="16"/>
          <w:szCs w:val="16"/>
        </w:rPr>
        <w:t>гидроаккумуляторе</w:t>
      </w:r>
      <w:proofErr w:type="spellEnd"/>
      <w:r w:rsidRPr="002E5F31">
        <w:rPr>
          <w:sz w:val="16"/>
          <w:szCs w:val="16"/>
        </w:rPr>
        <w:t xml:space="preserve">, бар (принимаем равным 1бар)                                                                   </w:t>
      </w:r>
    </w:p>
    <w:p w:rsidR="002E5F31" w:rsidRPr="002E5F31" w:rsidRDefault="002E5F31" w:rsidP="002E5F31">
      <w:pPr>
        <w:pStyle w:val="a3"/>
        <w:shd w:val="clear" w:color="auto" w:fill="FCFAF4"/>
        <w:spacing w:before="0" w:beforeAutospacing="0" w:after="0"/>
        <w:ind w:firstLine="567"/>
        <w:jc w:val="both"/>
        <w:rPr>
          <w:sz w:val="16"/>
          <w:szCs w:val="16"/>
        </w:rPr>
      </w:pPr>
      <w:r w:rsidRPr="002E5F31">
        <w:rPr>
          <w:sz w:val="16"/>
          <w:szCs w:val="16"/>
        </w:rPr>
        <w:t xml:space="preserve">  Используя данные о количестве жителей и характере предприятий, подключенных к сетям водоснабжения, в соответствии с максимальными часовыми расходами воды, приведенными в </w:t>
      </w:r>
      <w:proofErr w:type="spellStart"/>
      <w:r w:rsidRPr="002E5F31">
        <w:rPr>
          <w:sz w:val="16"/>
          <w:szCs w:val="16"/>
        </w:rPr>
        <w:t>СНиП</w:t>
      </w:r>
      <w:proofErr w:type="spellEnd"/>
      <w:r w:rsidRPr="002E5F31">
        <w:rPr>
          <w:sz w:val="16"/>
          <w:szCs w:val="16"/>
        </w:rPr>
        <w:t xml:space="preserve"> 2.04.01-85 рассчитаны максимальные значения потребного расхода воды, </w:t>
      </w:r>
      <w:proofErr w:type="gramStart"/>
      <w:r w:rsidRPr="002E5F31">
        <w:rPr>
          <w:sz w:val="16"/>
          <w:szCs w:val="16"/>
        </w:rPr>
        <w:t>л</w:t>
      </w:r>
      <w:proofErr w:type="gramEnd"/>
      <w:r w:rsidRPr="002E5F31">
        <w:rPr>
          <w:sz w:val="16"/>
          <w:szCs w:val="16"/>
        </w:rPr>
        <w:t xml:space="preserve">/мин и полный объем </w:t>
      </w:r>
      <w:proofErr w:type="spellStart"/>
      <w:r w:rsidRPr="002E5F31">
        <w:rPr>
          <w:sz w:val="16"/>
          <w:szCs w:val="16"/>
        </w:rPr>
        <w:t>гидроаккумулятора</w:t>
      </w:r>
      <w:proofErr w:type="spellEnd"/>
      <w:r w:rsidRPr="002E5F31">
        <w:rPr>
          <w:sz w:val="16"/>
          <w:szCs w:val="16"/>
        </w:rPr>
        <w:t>, литров; результаты расчета приведены в таблице  2.1.4.12</w:t>
      </w:r>
    </w:p>
    <w:p w:rsidR="002E5F31" w:rsidRPr="002E5F31" w:rsidRDefault="002E5F31" w:rsidP="002E5F31">
      <w:pPr>
        <w:jc w:val="right"/>
        <w:rPr>
          <w:sz w:val="16"/>
          <w:szCs w:val="16"/>
        </w:rPr>
      </w:pPr>
      <w:r w:rsidRPr="002E5F31">
        <w:rPr>
          <w:sz w:val="16"/>
          <w:szCs w:val="16"/>
        </w:rPr>
        <w:t>Таблица 2.1.4.12</w:t>
      </w:r>
    </w:p>
    <w:p w:rsidR="002E5F31" w:rsidRPr="002E5F31" w:rsidRDefault="002E5F31" w:rsidP="002E5F31">
      <w:pPr>
        <w:jc w:val="right"/>
        <w:rPr>
          <w:sz w:val="16"/>
          <w:szCs w:val="16"/>
        </w:rPr>
      </w:pPr>
    </w:p>
    <w:tbl>
      <w:tblPr>
        <w:tblStyle w:val="a4"/>
        <w:tblW w:w="0" w:type="auto"/>
        <w:tblLayout w:type="fixed"/>
        <w:tblLook w:val="04A0"/>
      </w:tblPr>
      <w:tblGrid>
        <w:gridCol w:w="675"/>
        <w:gridCol w:w="1276"/>
        <w:gridCol w:w="2268"/>
        <w:gridCol w:w="1276"/>
        <w:gridCol w:w="1417"/>
        <w:gridCol w:w="3509"/>
      </w:tblGrid>
      <w:tr w:rsidR="002E5F31" w:rsidRPr="002E5F31" w:rsidTr="002E5F31">
        <w:tc>
          <w:tcPr>
            <w:tcW w:w="675" w:type="dxa"/>
          </w:tcPr>
          <w:p w:rsidR="002E5F31" w:rsidRPr="002E5F31" w:rsidRDefault="002E5F31" w:rsidP="002E5F31">
            <w:pPr>
              <w:jc w:val="center"/>
              <w:rPr>
                <w:sz w:val="16"/>
                <w:szCs w:val="16"/>
              </w:rPr>
            </w:pPr>
            <w:r w:rsidRPr="002E5F31">
              <w:rPr>
                <w:sz w:val="16"/>
                <w:szCs w:val="16"/>
              </w:rPr>
              <w:t>№</w:t>
            </w:r>
          </w:p>
          <w:p w:rsidR="002E5F31" w:rsidRPr="002E5F31" w:rsidRDefault="002E5F31" w:rsidP="002E5F31">
            <w:pPr>
              <w:jc w:val="center"/>
              <w:rPr>
                <w:sz w:val="16"/>
                <w:szCs w:val="16"/>
              </w:rPr>
            </w:pPr>
            <w:proofErr w:type="spellStart"/>
            <w:proofErr w:type="gramStart"/>
            <w:r w:rsidRPr="002E5F31">
              <w:rPr>
                <w:sz w:val="16"/>
                <w:szCs w:val="16"/>
              </w:rPr>
              <w:t>п</w:t>
            </w:r>
            <w:proofErr w:type="spellEnd"/>
            <w:proofErr w:type="gramEnd"/>
            <w:r w:rsidRPr="002E5F31">
              <w:rPr>
                <w:sz w:val="16"/>
                <w:szCs w:val="16"/>
              </w:rPr>
              <w:t>/</w:t>
            </w:r>
            <w:proofErr w:type="spellStart"/>
            <w:r w:rsidRPr="002E5F31">
              <w:rPr>
                <w:sz w:val="16"/>
                <w:szCs w:val="16"/>
              </w:rPr>
              <w:t>п</w:t>
            </w:r>
            <w:proofErr w:type="spellEnd"/>
          </w:p>
        </w:tc>
        <w:tc>
          <w:tcPr>
            <w:tcW w:w="1276" w:type="dxa"/>
          </w:tcPr>
          <w:p w:rsidR="002E5F31" w:rsidRPr="002E5F31" w:rsidRDefault="002E5F31" w:rsidP="002E5F31">
            <w:pPr>
              <w:jc w:val="center"/>
              <w:rPr>
                <w:sz w:val="16"/>
                <w:szCs w:val="16"/>
              </w:rPr>
            </w:pPr>
            <w:r w:rsidRPr="002E5F31">
              <w:rPr>
                <w:sz w:val="16"/>
                <w:szCs w:val="16"/>
              </w:rPr>
              <w:t>№</w:t>
            </w:r>
          </w:p>
          <w:p w:rsidR="002E5F31" w:rsidRPr="002E5F31" w:rsidRDefault="002E5F31" w:rsidP="002E5F31">
            <w:pPr>
              <w:jc w:val="center"/>
              <w:rPr>
                <w:sz w:val="16"/>
                <w:szCs w:val="16"/>
              </w:rPr>
            </w:pPr>
            <w:r w:rsidRPr="002E5F31">
              <w:rPr>
                <w:sz w:val="16"/>
                <w:szCs w:val="16"/>
              </w:rPr>
              <w:t>скважины</w:t>
            </w:r>
          </w:p>
        </w:tc>
        <w:tc>
          <w:tcPr>
            <w:tcW w:w="2268" w:type="dxa"/>
          </w:tcPr>
          <w:p w:rsidR="002E5F31" w:rsidRPr="002E5F31" w:rsidRDefault="002E5F31" w:rsidP="002E5F31">
            <w:pPr>
              <w:jc w:val="center"/>
              <w:rPr>
                <w:sz w:val="16"/>
                <w:szCs w:val="16"/>
              </w:rPr>
            </w:pPr>
            <w:r w:rsidRPr="002E5F31">
              <w:rPr>
                <w:sz w:val="16"/>
                <w:szCs w:val="16"/>
              </w:rPr>
              <w:t>Система водоснабжения</w:t>
            </w:r>
          </w:p>
        </w:tc>
        <w:tc>
          <w:tcPr>
            <w:tcW w:w="1276" w:type="dxa"/>
          </w:tcPr>
          <w:p w:rsidR="002E5F31" w:rsidRPr="002E5F31" w:rsidRDefault="002E5F31" w:rsidP="002E5F31">
            <w:pPr>
              <w:jc w:val="center"/>
              <w:rPr>
                <w:sz w:val="16"/>
                <w:szCs w:val="16"/>
              </w:rPr>
            </w:pPr>
            <w:proofErr w:type="spellStart"/>
            <w:r w:rsidRPr="002E5F31">
              <w:rPr>
                <w:sz w:val="16"/>
                <w:szCs w:val="16"/>
              </w:rPr>
              <w:t>Qmax</w:t>
            </w:r>
            <w:proofErr w:type="spellEnd"/>
            <w:r w:rsidRPr="002E5F31">
              <w:rPr>
                <w:sz w:val="16"/>
                <w:szCs w:val="16"/>
              </w:rPr>
              <w:t>, м</w:t>
            </w:r>
            <w:r w:rsidRPr="002E5F31">
              <w:rPr>
                <w:sz w:val="16"/>
                <w:szCs w:val="16"/>
                <w:vertAlign w:val="superscript"/>
              </w:rPr>
              <w:t>3</w:t>
            </w:r>
            <w:r w:rsidRPr="002E5F31">
              <w:rPr>
                <w:sz w:val="16"/>
                <w:szCs w:val="16"/>
              </w:rPr>
              <w:t>/час</w:t>
            </w:r>
          </w:p>
        </w:tc>
        <w:tc>
          <w:tcPr>
            <w:tcW w:w="1417" w:type="dxa"/>
          </w:tcPr>
          <w:p w:rsidR="002E5F31" w:rsidRPr="002E5F31" w:rsidRDefault="002E5F31" w:rsidP="002E5F31">
            <w:pPr>
              <w:jc w:val="center"/>
              <w:rPr>
                <w:sz w:val="16"/>
                <w:szCs w:val="16"/>
              </w:rPr>
            </w:pPr>
            <w:proofErr w:type="spellStart"/>
            <w:r w:rsidRPr="002E5F31">
              <w:rPr>
                <w:sz w:val="16"/>
                <w:szCs w:val="16"/>
              </w:rPr>
              <w:t>Qmax</w:t>
            </w:r>
            <w:proofErr w:type="spellEnd"/>
            <w:r w:rsidRPr="002E5F31">
              <w:rPr>
                <w:sz w:val="16"/>
                <w:szCs w:val="16"/>
              </w:rPr>
              <w:t>, л/мин</w:t>
            </w:r>
          </w:p>
        </w:tc>
        <w:tc>
          <w:tcPr>
            <w:tcW w:w="3509" w:type="dxa"/>
          </w:tcPr>
          <w:p w:rsidR="002E5F31" w:rsidRPr="002E5F31" w:rsidRDefault="002E5F31" w:rsidP="002E5F31">
            <w:pPr>
              <w:jc w:val="center"/>
              <w:rPr>
                <w:sz w:val="16"/>
                <w:szCs w:val="16"/>
              </w:rPr>
            </w:pPr>
            <w:r w:rsidRPr="002E5F31">
              <w:rPr>
                <w:sz w:val="16"/>
                <w:szCs w:val="16"/>
              </w:rPr>
              <w:t xml:space="preserve">V - полный объем </w:t>
            </w:r>
            <w:proofErr w:type="spellStart"/>
            <w:r w:rsidRPr="002E5F31">
              <w:rPr>
                <w:sz w:val="16"/>
                <w:szCs w:val="16"/>
              </w:rPr>
              <w:t>гидроаккумулятора</w:t>
            </w:r>
            <w:proofErr w:type="spellEnd"/>
            <w:r w:rsidRPr="002E5F31">
              <w:rPr>
                <w:sz w:val="16"/>
                <w:szCs w:val="16"/>
              </w:rPr>
              <w:t>, л</w:t>
            </w:r>
          </w:p>
        </w:tc>
      </w:tr>
      <w:tr w:rsidR="002E5F31" w:rsidRPr="002E5F31" w:rsidTr="002E5F31">
        <w:trPr>
          <w:trHeight w:val="828"/>
        </w:trPr>
        <w:tc>
          <w:tcPr>
            <w:tcW w:w="675" w:type="dxa"/>
          </w:tcPr>
          <w:p w:rsidR="002E5F31" w:rsidRPr="002E5F31" w:rsidRDefault="002E5F31" w:rsidP="002E5F31">
            <w:pPr>
              <w:jc w:val="center"/>
              <w:rPr>
                <w:sz w:val="16"/>
                <w:szCs w:val="16"/>
              </w:rPr>
            </w:pPr>
          </w:p>
          <w:p w:rsidR="002E5F31" w:rsidRPr="002E5F31" w:rsidRDefault="002E5F31" w:rsidP="002E5F31">
            <w:pPr>
              <w:jc w:val="center"/>
              <w:rPr>
                <w:sz w:val="16"/>
                <w:szCs w:val="16"/>
              </w:rPr>
            </w:pPr>
            <w:r w:rsidRPr="002E5F31">
              <w:rPr>
                <w:sz w:val="16"/>
                <w:szCs w:val="16"/>
              </w:rPr>
              <w:t>1</w:t>
            </w:r>
          </w:p>
        </w:tc>
        <w:tc>
          <w:tcPr>
            <w:tcW w:w="1276" w:type="dxa"/>
          </w:tcPr>
          <w:p w:rsidR="002E5F31" w:rsidRPr="002E5F31" w:rsidRDefault="002E5F31" w:rsidP="002E5F31">
            <w:pPr>
              <w:jc w:val="center"/>
              <w:rPr>
                <w:sz w:val="16"/>
                <w:szCs w:val="16"/>
              </w:rPr>
            </w:pPr>
            <w:r w:rsidRPr="002E5F31">
              <w:rPr>
                <w:sz w:val="16"/>
                <w:szCs w:val="16"/>
              </w:rPr>
              <w:t>5403, 3827, 5275</w:t>
            </w:r>
          </w:p>
        </w:tc>
        <w:tc>
          <w:tcPr>
            <w:tcW w:w="2268" w:type="dxa"/>
            <w:vMerge w:val="restart"/>
          </w:tcPr>
          <w:p w:rsidR="002E5F31" w:rsidRPr="002E5F31" w:rsidRDefault="002E5F31" w:rsidP="002E5F31">
            <w:pPr>
              <w:jc w:val="center"/>
              <w:rPr>
                <w:sz w:val="16"/>
                <w:szCs w:val="16"/>
              </w:rPr>
            </w:pPr>
          </w:p>
          <w:p w:rsidR="002E5F31" w:rsidRPr="002E5F31" w:rsidRDefault="002E5F31" w:rsidP="002E5F31">
            <w:pPr>
              <w:jc w:val="center"/>
              <w:rPr>
                <w:sz w:val="16"/>
                <w:szCs w:val="16"/>
              </w:rPr>
            </w:pPr>
          </w:p>
          <w:p w:rsidR="002E5F31" w:rsidRPr="002E5F31" w:rsidRDefault="002E5F31" w:rsidP="002E5F31">
            <w:pPr>
              <w:jc w:val="center"/>
              <w:rPr>
                <w:sz w:val="16"/>
                <w:szCs w:val="16"/>
              </w:rPr>
            </w:pPr>
            <w:r w:rsidRPr="002E5F31">
              <w:rPr>
                <w:sz w:val="16"/>
                <w:szCs w:val="16"/>
              </w:rPr>
              <w:t>Центральная</w:t>
            </w:r>
          </w:p>
        </w:tc>
        <w:tc>
          <w:tcPr>
            <w:tcW w:w="1276" w:type="dxa"/>
            <w:vMerge w:val="restart"/>
          </w:tcPr>
          <w:p w:rsidR="002E5F31" w:rsidRPr="002E5F31" w:rsidRDefault="002E5F31" w:rsidP="002E5F31">
            <w:pPr>
              <w:jc w:val="center"/>
              <w:rPr>
                <w:sz w:val="16"/>
                <w:szCs w:val="16"/>
              </w:rPr>
            </w:pPr>
          </w:p>
          <w:p w:rsidR="002E5F31" w:rsidRPr="002E5F31" w:rsidRDefault="002E5F31" w:rsidP="002E5F31">
            <w:pPr>
              <w:jc w:val="center"/>
              <w:rPr>
                <w:sz w:val="16"/>
                <w:szCs w:val="16"/>
              </w:rPr>
            </w:pPr>
          </w:p>
          <w:p w:rsidR="002E5F31" w:rsidRPr="002E5F31" w:rsidRDefault="002E5F31" w:rsidP="002E5F31">
            <w:pPr>
              <w:jc w:val="center"/>
              <w:rPr>
                <w:sz w:val="16"/>
                <w:szCs w:val="16"/>
              </w:rPr>
            </w:pPr>
            <w:r w:rsidRPr="002E5F31">
              <w:rPr>
                <w:sz w:val="16"/>
                <w:szCs w:val="16"/>
              </w:rPr>
              <w:t>21,2</w:t>
            </w:r>
          </w:p>
        </w:tc>
        <w:tc>
          <w:tcPr>
            <w:tcW w:w="1417" w:type="dxa"/>
            <w:vMerge w:val="restart"/>
          </w:tcPr>
          <w:p w:rsidR="002E5F31" w:rsidRPr="002E5F31" w:rsidRDefault="002E5F31" w:rsidP="002E5F31">
            <w:pPr>
              <w:jc w:val="center"/>
              <w:rPr>
                <w:sz w:val="16"/>
                <w:szCs w:val="16"/>
              </w:rPr>
            </w:pPr>
          </w:p>
          <w:p w:rsidR="002E5F31" w:rsidRPr="002E5F31" w:rsidRDefault="002E5F31" w:rsidP="002E5F31">
            <w:pPr>
              <w:jc w:val="center"/>
              <w:rPr>
                <w:sz w:val="16"/>
                <w:szCs w:val="16"/>
              </w:rPr>
            </w:pPr>
          </w:p>
          <w:p w:rsidR="002E5F31" w:rsidRPr="002E5F31" w:rsidRDefault="002E5F31" w:rsidP="002E5F31">
            <w:pPr>
              <w:jc w:val="center"/>
              <w:rPr>
                <w:sz w:val="16"/>
                <w:szCs w:val="16"/>
              </w:rPr>
            </w:pPr>
            <w:r w:rsidRPr="002E5F31">
              <w:rPr>
                <w:sz w:val="16"/>
                <w:szCs w:val="16"/>
              </w:rPr>
              <w:t>353,33</w:t>
            </w:r>
          </w:p>
        </w:tc>
        <w:tc>
          <w:tcPr>
            <w:tcW w:w="3509" w:type="dxa"/>
            <w:vMerge w:val="restart"/>
          </w:tcPr>
          <w:p w:rsidR="002E5F31" w:rsidRPr="002E5F31" w:rsidRDefault="002E5F31" w:rsidP="002E5F31">
            <w:pPr>
              <w:jc w:val="center"/>
              <w:rPr>
                <w:sz w:val="16"/>
                <w:szCs w:val="16"/>
              </w:rPr>
            </w:pPr>
            <w:r w:rsidRPr="002E5F31">
              <w:rPr>
                <w:sz w:val="16"/>
                <w:szCs w:val="16"/>
              </w:rPr>
              <w:t>777л</w:t>
            </w:r>
          </w:p>
          <w:p w:rsidR="002E5F31" w:rsidRPr="002E5F31" w:rsidRDefault="002E5F31" w:rsidP="002E5F31">
            <w:pPr>
              <w:jc w:val="center"/>
              <w:rPr>
                <w:sz w:val="16"/>
                <w:szCs w:val="16"/>
              </w:rPr>
            </w:pPr>
            <w:r w:rsidRPr="002E5F31">
              <w:rPr>
                <w:sz w:val="16"/>
                <w:szCs w:val="16"/>
              </w:rPr>
              <w:t xml:space="preserve">для примера подойдут    </w:t>
            </w:r>
            <w:proofErr w:type="spellStart"/>
            <w:r w:rsidRPr="002E5F31">
              <w:rPr>
                <w:sz w:val="16"/>
                <w:szCs w:val="16"/>
              </w:rPr>
              <w:t>гидробаки</w:t>
            </w:r>
            <w:proofErr w:type="spellEnd"/>
          </w:p>
          <w:p w:rsidR="002E5F31" w:rsidRPr="002E5F31" w:rsidRDefault="002E5F31" w:rsidP="002E5F31">
            <w:pPr>
              <w:jc w:val="center"/>
              <w:rPr>
                <w:sz w:val="16"/>
                <w:szCs w:val="16"/>
              </w:rPr>
            </w:pPr>
            <w:proofErr w:type="spellStart"/>
            <w:r w:rsidRPr="002E5F31">
              <w:rPr>
                <w:sz w:val="16"/>
                <w:szCs w:val="16"/>
                <w:lang w:val="en-US"/>
              </w:rPr>
              <w:t>ZilmetULTRAPRO</w:t>
            </w:r>
            <w:proofErr w:type="spellEnd"/>
          </w:p>
          <w:p w:rsidR="002E5F31" w:rsidRPr="002E5F31" w:rsidRDefault="002E5F31" w:rsidP="002E5F31">
            <w:pPr>
              <w:jc w:val="center"/>
              <w:rPr>
                <w:sz w:val="16"/>
                <w:szCs w:val="16"/>
              </w:rPr>
            </w:pPr>
          </w:p>
          <w:p w:rsidR="002E5F31" w:rsidRPr="002E5F31" w:rsidRDefault="002E5F31" w:rsidP="002E5F31">
            <w:pPr>
              <w:jc w:val="center"/>
              <w:rPr>
                <w:sz w:val="16"/>
                <w:szCs w:val="16"/>
              </w:rPr>
            </w:pPr>
          </w:p>
        </w:tc>
      </w:tr>
      <w:tr w:rsidR="002E5F31" w:rsidRPr="002E5F31" w:rsidTr="002E5F31">
        <w:tc>
          <w:tcPr>
            <w:tcW w:w="675" w:type="dxa"/>
          </w:tcPr>
          <w:p w:rsidR="002E5F31" w:rsidRPr="002E5F31" w:rsidRDefault="002E5F31" w:rsidP="002E5F31">
            <w:pPr>
              <w:jc w:val="center"/>
              <w:rPr>
                <w:sz w:val="16"/>
                <w:szCs w:val="16"/>
              </w:rPr>
            </w:pPr>
            <w:r w:rsidRPr="002E5F31">
              <w:rPr>
                <w:sz w:val="16"/>
                <w:szCs w:val="16"/>
              </w:rPr>
              <w:t>3</w:t>
            </w:r>
          </w:p>
        </w:tc>
        <w:tc>
          <w:tcPr>
            <w:tcW w:w="1276" w:type="dxa"/>
          </w:tcPr>
          <w:p w:rsidR="002E5F31" w:rsidRPr="002E5F31" w:rsidRDefault="002E5F31" w:rsidP="002E5F31">
            <w:pPr>
              <w:jc w:val="center"/>
              <w:rPr>
                <w:sz w:val="16"/>
                <w:szCs w:val="16"/>
              </w:rPr>
            </w:pPr>
            <w:r w:rsidRPr="002E5F31">
              <w:rPr>
                <w:sz w:val="16"/>
                <w:szCs w:val="16"/>
              </w:rPr>
              <w:t>4801</w:t>
            </w:r>
          </w:p>
        </w:tc>
        <w:tc>
          <w:tcPr>
            <w:tcW w:w="2268" w:type="dxa"/>
            <w:vMerge/>
          </w:tcPr>
          <w:p w:rsidR="002E5F31" w:rsidRPr="002E5F31" w:rsidRDefault="002E5F31" w:rsidP="002E5F31">
            <w:pPr>
              <w:jc w:val="center"/>
              <w:rPr>
                <w:sz w:val="16"/>
                <w:szCs w:val="16"/>
              </w:rPr>
            </w:pPr>
          </w:p>
        </w:tc>
        <w:tc>
          <w:tcPr>
            <w:tcW w:w="1276" w:type="dxa"/>
            <w:vMerge/>
          </w:tcPr>
          <w:p w:rsidR="002E5F31" w:rsidRPr="002E5F31" w:rsidRDefault="002E5F31" w:rsidP="002E5F31">
            <w:pPr>
              <w:jc w:val="center"/>
              <w:rPr>
                <w:sz w:val="16"/>
                <w:szCs w:val="16"/>
              </w:rPr>
            </w:pPr>
          </w:p>
        </w:tc>
        <w:tc>
          <w:tcPr>
            <w:tcW w:w="1417" w:type="dxa"/>
            <w:vMerge/>
          </w:tcPr>
          <w:p w:rsidR="002E5F31" w:rsidRPr="002E5F31" w:rsidRDefault="002E5F31" w:rsidP="002E5F31">
            <w:pPr>
              <w:jc w:val="center"/>
              <w:rPr>
                <w:sz w:val="16"/>
                <w:szCs w:val="16"/>
              </w:rPr>
            </w:pPr>
          </w:p>
        </w:tc>
        <w:tc>
          <w:tcPr>
            <w:tcW w:w="3509" w:type="dxa"/>
            <w:vMerge/>
          </w:tcPr>
          <w:p w:rsidR="002E5F31" w:rsidRPr="002E5F31" w:rsidRDefault="002E5F31" w:rsidP="002E5F31">
            <w:pPr>
              <w:jc w:val="center"/>
              <w:rPr>
                <w:sz w:val="16"/>
                <w:szCs w:val="16"/>
              </w:rPr>
            </w:pPr>
          </w:p>
        </w:tc>
      </w:tr>
      <w:tr w:rsidR="002E5F31" w:rsidRPr="002E5F31" w:rsidTr="002E5F31">
        <w:tc>
          <w:tcPr>
            <w:tcW w:w="675" w:type="dxa"/>
          </w:tcPr>
          <w:p w:rsidR="002E5F31" w:rsidRPr="002E5F31" w:rsidRDefault="002E5F31" w:rsidP="002E5F31">
            <w:pPr>
              <w:jc w:val="center"/>
              <w:rPr>
                <w:sz w:val="16"/>
                <w:szCs w:val="16"/>
              </w:rPr>
            </w:pPr>
            <w:r w:rsidRPr="002E5F31">
              <w:rPr>
                <w:sz w:val="16"/>
                <w:szCs w:val="16"/>
              </w:rPr>
              <w:t>4</w:t>
            </w:r>
          </w:p>
        </w:tc>
        <w:tc>
          <w:tcPr>
            <w:tcW w:w="1276" w:type="dxa"/>
          </w:tcPr>
          <w:p w:rsidR="002E5F31" w:rsidRPr="002E5F31" w:rsidRDefault="002E5F31" w:rsidP="002E5F31">
            <w:pPr>
              <w:jc w:val="center"/>
              <w:rPr>
                <w:sz w:val="16"/>
                <w:szCs w:val="16"/>
              </w:rPr>
            </w:pPr>
            <w:r w:rsidRPr="002E5F31">
              <w:rPr>
                <w:sz w:val="16"/>
                <w:szCs w:val="16"/>
              </w:rPr>
              <w:t>40-С</w:t>
            </w:r>
          </w:p>
        </w:tc>
        <w:tc>
          <w:tcPr>
            <w:tcW w:w="2268" w:type="dxa"/>
            <w:vMerge/>
          </w:tcPr>
          <w:p w:rsidR="002E5F31" w:rsidRPr="002E5F31" w:rsidRDefault="002E5F31" w:rsidP="002E5F31">
            <w:pPr>
              <w:jc w:val="center"/>
              <w:rPr>
                <w:sz w:val="16"/>
                <w:szCs w:val="16"/>
              </w:rPr>
            </w:pPr>
          </w:p>
        </w:tc>
        <w:tc>
          <w:tcPr>
            <w:tcW w:w="1276" w:type="dxa"/>
            <w:vMerge/>
          </w:tcPr>
          <w:p w:rsidR="002E5F31" w:rsidRPr="002E5F31" w:rsidRDefault="002E5F31" w:rsidP="002E5F31">
            <w:pPr>
              <w:jc w:val="center"/>
              <w:rPr>
                <w:sz w:val="16"/>
                <w:szCs w:val="16"/>
              </w:rPr>
            </w:pPr>
          </w:p>
        </w:tc>
        <w:tc>
          <w:tcPr>
            <w:tcW w:w="1417" w:type="dxa"/>
            <w:vMerge/>
          </w:tcPr>
          <w:p w:rsidR="002E5F31" w:rsidRPr="002E5F31" w:rsidRDefault="002E5F31" w:rsidP="002E5F31">
            <w:pPr>
              <w:jc w:val="center"/>
              <w:rPr>
                <w:sz w:val="16"/>
                <w:szCs w:val="16"/>
              </w:rPr>
            </w:pPr>
          </w:p>
        </w:tc>
        <w:tc>
          <w:tcPr>
            <w:tcW w:w="3509" w:type="dxa"/>
            <w:vMerge/>
          </w:tcPr>
          <w:p w:rsidR="002E5F31" w:rsidRPr="002E5F31" w:rsidRDefault="002E5F31" w:rsidP="002E5F31">
            <w:pPr>
              <w:jc w:val="center"/>
              <w:rPr>
                <w:sz w:val="16"/>
                <w:szCs w:val="16"/>
              </w:rPr>
            </w:pPr>
          </w:p>
        </w:tc>
      </w:tr>
      <w:tr w:rsidR="002E5F31" w:rsidRPr="002E5F31" w:rsidTr="002E5F31">
        <w:tc>
          <w:tcPr>
            <w:tcW w:w="675" w:type="dxa"/>
          </w:tcPr>
          <w:p w:rsidR="002E5F31" w:rsidRPr="002E5F31" w:rsidRDefault="002E5F31" w:rsidP="002E5F31">
            <w:pPr>
              <w:jc w:val="center"/>
              <w:rPr>
                <w:sz w:val="16"/>
                <w:szCs w:val="16"/>
              </w:rPr>
            </w:pPr>
            <w:r w:rsidRPr="002E5F31">
              <w:rPr>
                <w:sz w:val="16"/>
                <w:szCs w:val="16"/>
              </w:rPr>
              <w:t>5</w:t>
            </w:r>
          </w:p>
        </w:tc>
        <w:tc>
          <w:tcPr>
            <w:tcW w:w="1276" w:type="dxa"/>
          </w:tcPr>
          <w:p w:rsidR="002E5F31" w:rsidRPr="002E5F31" w:rsidRDefault="002E5F31" w:rsidP="002E5F31">
            <w:pPr>
              <w:jc w:val="center"/>
              <w:rPr>
                <w:sz w:val="16"/>
                <w:szCs w:val="16"/>
              </w:rPr>
            </w:pPr>
            <w:r w:rsidRPr="002E5F31">
              <w:rPr>
                <w:sz w:val="16"/>
                <w:szCs w:val="16"/>
              </w:rPr>
              <w:t>3091</w:t>
            </w:r>
          </w:p>
        </w:tc>
        <w:tc>
          <w:tcPr>
            <w:tcW w:w="2268" w:type="dxa"/>
            <w:vMerge/>
          </w:tcPr>
          <w:p w:rsidR="002E5F31" w:rsidRPr="002E5F31" w:rsidRDefault="002E5F31" w:rsidP="002E5F31">
            <w:pPr>
              <w:jc w:val="center"/>
              <w:rPr>
                <w:sz w:val="16"/>
                <w:szCs w:val="16"/>
              </w:rPr>
            </w:pPr>
          </w:p>
        </w:tc>
        <w:tc>
          <w:tcPr>
            <w:tcW w:w="1276" w:type="dxa"/>
            <w:vMerge/>
          </w:tcPr>
          <w:p w:rsidR="002E5F31" w:rsidRPr="002E5F31" w:rsidRDefault="002E5F31" w:rsidP="002E5F31">
            <w:pPr>
              <w:jc w:val="center"/>
              <w:rPr>
                <w:sz w:val="16"/>
                <w:szCs w:val="16"/>
              </w:rPr>
            </w:pPr>
          </w:p>
        </w:tc>
        <w:tc>
          <w:tcPr>
            <w:tcW w:w="1417" w:type="dxa"/>
            <w:vMerge/>
          </w:tcPr>
          <w:p w:rsidR="002E5F31" w:rsidRPr="002E5F31" w:rsidRDefault="002E5F31" w:rsidP="002E5F31">
            <w:pPr>
              <w:jc w:val="center"/>
              <w:rPr>
                <w:sz w:val="16"/>
                <w:szCs w:val="16"/>
              </w:rPr>
            </w:pPr>
          </w:p>
        </w:tc>
        <w:tc>
          <w:tcPr>
            <w:tcW w:w="3509" w:type="dxa"/>
            <w:vMerge/>
          </w:tcPr>
          <w:p w:rsidR="002E5F31" w:rsidRPr="002E5F31" w:rsidRDefault="002E5F31" w:rsidP="002E5F31">
            <w:pPr>
              <w:jc w:val="center"/>
              <w:rPr>
                <w:sz w:val="16"/>
                <w:szCs w:val="16"/>
              </w:rPr>
            </w:pPr>
          </w:p>
        </w:tc>
      </w:tr>
      <w:tr w:rsidR="002E5F31" w:rsidRPr="002E5F31" w:rsidTr="002E5F31">
        <w:tc>
          <w:tcPr>
            <w:tcW w:w="675" w:type="dxa"/>
          </w:tcPr>
          <w:p w:rsidR="002E5F31" w:rsidRPr="002E5F31" w:rsidRDefault="002E5F31" w:rsidP="002E5F31">
            <w:pPr>
              <w:jc w:val="center"/>
              <w:rPr>
                <w:sz w:val="16"/>
                <w:szCs w:val="16"/>
              </w:rPr>
            </w:pPr>
            <w:r w:rsidRPr="002E5F31">
              <w:rPr>
                <w:sz w:val="16"/>
                <w:szCs w:val="16"/>
              </w:rPr>
              <w:t>6</w:t>
            </w:r>
          </w:p>
        </w:tc>
        <w:tc>
          <w:tcPr>
            <w:tcW w:w="1276" w:type="dxa"/>
          </w:tcPr>
          <w:p w:rsidR="002E5F31" w:rsidRPr="002E5F31" w:rsidRDefault="002E5F31" w:rsidP="002E5F31">
            <w:pPr>
              <w:jc w:val="center"/>
              <w:rPr>
                <w:sz w:val="16"/>
                <w:szCs w:val="16"/>
              </w:rPr>
            </w:pPr>
            <w:r w:rsidRPr="002E5F31">
              <w:rPr>
                <w:sz w:val="16"/>
                <w:szCs w:val="16"/>
              </w:rPr>
              <w:t>3610</w:t>
            </w:r>
          </w:p>
          <w:p w:rsidR="002E5F31" w:rsidRPr="002E5F31" w:rsidRDefault="002E5F31" w:rsidP="002E5F31">
            <w:pPr>
              <w:rPr>
                <w:sz w:val="16"/>
                <w:szCs w:val="16"/>
              </w:rPr>
            </w:pPr>
          </w:p>
        </w:tc>
        <w:tc>
          <w:tcPr>
            <w:tcW w:w="2268" w:type="dxa"/>
            <w:vMerge w:val="restart"/>
          </w:tcPr>
          <w:p w:rsidR="002E5F31" w:rsidRPr="002E5F31" w:rsidRDefault="002E5F31" w:rsidP="002E5F31">
            <w:pPr>
              <w:jc w:val="center"/>
              <w:rPr>
                <w:sz w:val="16"/>
                <w:szCs w:val="16"/>
              </w:rPr>
            </w:pPr>
            <w:r w:rsidRPr="002E5F31">
              <w:rPr>
                <w:sz w:val="16"/>
                <w:szCs w:val="16"/>
              </w:rPr>
              <w:t>ул. Больничная</w:t>
            </w:r>
          </w:p>
          <w:p w:rsidR="002E5F31" w:rsidRPr="002E5F31" w:rsidRDefault="002E5F31" w:rsidP="002E5F31">
            <w:pPr>
              <w:jc w:val="center"/>
              <w:rPr>
                <w:sz w:val="16"/>
                <w:szCs w:val="16"/>
              </w:rPr>
            </w:pPr>
            <w:r w:rsidRPr="002E5F31">
              <w:rPr>
                <w:sz w:val="16"/>
                <w:szCs w:val="16"/>
              </w:rPr>
              <w:t>ул. Парковая</w:t>
            </w:r>
          </w:p>
          <w:p w:rsidR="002E5F31" w:rsidRPr="002E5F31" w:rsidRDefault="002E5F31" w:rsidP="002E5F31">
            <w:pPr>
              <w:jc w:val="center"/>
              <w:rPr>
                <w:sz w:val="16"/>
                <w:szCs w:val="16"/>
              </w:rPr>
            </w:pPr>
            <w:r w:rsidRPr="002E5F31">
              <w:rPr>
                <w:sz w:val="16"/>
                <w:szCs w:val="16"/>
              </w:rPr>
              <w:t>ул. Заречная</w:t>
            </w:r>
          </w:p>
          <w:p w:rsidR="002E5F31" w:rsidRPr="002E5F31" w:rsidRDefault="002E5F31" w:rsidP="002E5F31">
            <w:pPr>
              <w:jc w:val="center"/>
              <w:rPr>
                <w:sz w:val="16"/>
                <w:szCs w:val="16"/>
              </w:rPr>
            </w:pPr>
            <w:r w:rsidRPr="002E5F31">
              <w:rPr>
                <w:sz w:val="16"/>
                <w:szCs w:val="16"/>
              </w:rPr>
              <w:t>ул. Механизаторов</w:t>
            </w:r>
          </w:p>
          <w:p w:rsidR="002E5F31" w:rsidRPr="002E5F31" w:rsidRDefault="002E5F31" w:rsidP="002E5F31">
            <w:pPr>
              <w:jc w:val="center"/>
              <w:rPr>
                <w:sz w:val="16"/>
                <w:szCs w:val="16"/>
              </w:rPr>
            </w:pPr>
            <w:r w:rsidRPr="002E5F31">
              <w:rPr>
                <w:sz w:val="16"/>
                <w:szCs w:val="16"/>
              </w:rPr>
              <w:t>ул. Кинешемская</w:t>
            </w:r>
          </w:p>
        </w:tc>
        <w:tc>
          <w:tcPr>
            <w:tcW w:w="1276" w:type="dxa"/>
            <w:vMerge w:val="restart"/>
          </w:tcPr>
          <w:p w:rsidR="002E5F31" w:rsidRPr="002E5F31" w:rsidRDefault="002E5F31" w:rsidP="002E5F31">
            <w:pPr>
              <w:jc w:val="center"/>
              <w:rPr>
                <w:sz w:val="16"/>
                <w:szCs w:val="16"/>
              </w:rPr>
            </w:pPr>
          </w:p>
          <w:p w:rsidR="002E5F31" w:rsidRPr="002E5F31" w:rsidRDefault="002E5F31" w:rsidP="002E5F31">
            <w:pPr>
              <w:jc w:val="center"/>
              <w:rPr>
                <w:sz w:val="16"/>
                <w:szCs w:val="16"/>
              </w:rPr>
            </w:pPr>
          </w:p>
          <w:p w:rsidR="002E5F31" w:rsidRPr="002E5F31" w:rsidRDefault="002E5F31" w:rsidP="002E5F31">
            <w:pPr>
              <w:jc w:val="center"/>
              <w:rPr>
                <w:sz w:val="16"/>
                <w:szCs w:val="16"/>
              </w:rPr>
            </w:pPr>
            <w:r w:rsidRPr="002E5F31">
              <w:rPr>
                <w:sz w:val="16"/>
                <w:szCs w:val="16"/>
              </w:rPr>
              <w:t>6,8</w:t>
            </w:r>
          </w:p>
        </w:tc>
        <w:tc>
          <w:tcPr>
            <w:tcW w:w="1417" w:type="dxa"/>
            <w:vMerge w:val="restart"/>
          </w:tcPr>
          <w:p w:rsidR="002E5F31" w:rsidRPr="002E5F31" w:rsidRDefault="002E5F31" w:rsidP="002E5F31">
            <w:pPr>
              <w:jc w:val="center"/>
              <w:rPr>
                <w:sz w:val="16"/>
                <w:szCs w:val="16"/>
              </w:rPr>
            </w:pPr>
          </w:p>
          <w:p w:rsidR="002E5F31" w:rsidRPr="002E5F31" w:rsidRDefault="002E5F31" w:rsidP="002E5F31">
            <w:pPr>
              <w:jc w:val="center"/>
              <w:rPr>
                <w:sz w:val="16"/>
                <w:szCs w:val="16"/>
              </w:rPr>
            </w:pPr>
          </w:p>
          <w:p w:rsidR="002E5F31" w:rsidRPr="002E5F31" w:rsidRDefault="002E5F31" w:rsidP="002E5F31">
            <w:pPr>
              <w:jc w:val="center"/>
              <w:rPr>
                <w:sz w:val="16"/>
                <w:szCs w:val="16"/>
              </w:rPr>
            </w:pPr>
            <w:r w:rsidRPr="002E5F31">
              <w:rPr>
                <w:sz w:val="16"/>
                <w:szCs w:val="16"/>
              </w:rPr>
              <w:t>113,33</w:t>
            </w:r>
          </w:p>
        </w:tc>
        <w:tc>
          <w:tcPr>
            <w:tcW w:w="3509" w:type="dxa"/>
            <w:vMerge w:val="restart"/>
          </w:tcPr>
          <w:p w:rsidR="002E5F31" w:rsidRPr="002E5F31" w:rsidRDefault="002E5F31" w:rsidP="002E5F31">
            <w:pPr>
              <w:jc w:val="center"/>
              <w:rPr>
                <w:sz w:val="16"/>
                <w:szCs w:val="16"/>
              </w:rPr>
            </w:pPr>
            <w:r w:rsidRPr="002E5F31">
              <w:rPr>
                <w:sz w:val="16"/>
                <w:szCs w:val="16"/>
              </w:rPr>
              <w:t>249л</w:t>
            </w:r>
          </w:p>
          <w:p w:rsidR="002E5F31" w:rsidRPr="002E5F31" w:rsidRDefault="002E5F31" w:rsidP="002E5F31">
            <w:pPr>
              <w:jc w:val="center"/>
              <w:rPr>
                <w:sz w:val="16"/>
                <w:szCs w:val="16"/>
              </w:rPr>
            </w:pPr>
            <w:r w:rsidRPr="002E5F31">
              <w:rPr>
                <w:sz w:val="16"/>
                <w:szCs w:val="16"/>
              </w:rPr>
              <w:t xml:space="preserve">для примера подойдут    </w:t>
            </w:r>
            <w:proofErr w:type="spellStart"/>
            <w:r w:rsidRPr="002E5F31">
              <w:rPr>
                <w:sz w:val="16"/>
                <w:szCs w:val="16"/>
              </w:rPr>
              <w:t>гидробаки</w:t>
            </w:r>
            <w:proofErr w:type="spellEnd"/>
          </w:p>
          <w:p w:rsidR="002E5F31" w:rsidRPr="002E5F31" w:rsidRDefault="002E5F31" w:rsidP="002E5F31">
            <w:pPr>
              <w:jc w:val="center"/>
              <w:rPr>
                <w:sz w:val="16"/>
                <w:szCs w:val="16"/>
              </w:rPr>
            </w:pPr>
            <w:proofErr w:type="spellStart"/>
            <w:r w:rsidRPr="002E5F31">
              <w:rPr>
                <w:sz w:val="16"/>
                <w:szCs w:val="16"/>
                <w:lang w:val="en-US"/>
              </w:rPr>
              <w:t>ZilmetULTRAPRO</w:t>
            </w:r>
            <w:proofErr w:type="spellEnd"/>
          </w:p>
          <w:p w:rsidR="002E5F31" w:rsidRPr="002E5F31" w:rsidRDefault="002E5F31" w:rsidP="002E5F31">
            <w:pPr>
              <w:jc w:val="center"/>
              <w:rPr>
                <w:sz w:val="16"/>
                <w:szCs w:val="16"/>
              </w:rPr>
            </w:pPr>
          </w:p>
        </w:tc>
      </w:tr>
      <w:tr w:rsidR="002E5F31" w:rsidRPr="002E5F31" w:rsidTr="002E5F31">
        <w:tc>
          <w:tcPr>
            <w:tcW w:w="675" w:type="dxa"/>
          </w:tcPr>
          <w:p w:rsidR="002E5F31" w:rsidRPr="002E5F31" w:rsidRDefault="002E5F31" w:rsidP="002E5F31">
            <w:pPr>
              <w:jc w:val="center"/>
              <w:rPr>
                <w:sz w:val="16"/>
                <w:szCs w:val="16"/>
              </w:rPr>
            </w:pPr>
            <w:r w:rsidRPr="002E5F31">
              <w:rPr>
                <w:sz w:val="16"/>
                <w:szCs w:val="16"/>
              </w:rPr>
              <w:t>7</w:t>
            </w:r>
          </w:p>
        </w:tc>
        <w:tc>
          <w:tcPr>
            <w:tcW w:w="1276" w:type="dxa"/>
          </w:tcPr>
          <w:p w:rsidR="002E5F31" w:rsidRPr="002E5F31" w:rsidRDefault="002E5F31" w:rsidP="002E5F31">
            <w:pPr>
              <w:jc w:val="center"/>
              <w:rPr>
                <w:sz w:val="16"/>
                <w:szCs w:val="16"/>
              </w:rPr>
            </w:pPr>
            <w:r w:rsidRPr="002E5F31">
              <w:rPr>
                <w:sz w:val="16"/>
                <w:szCs w:val="16"/>
              </w:rPr>
              <w:t>5518</w:t>
            </w:r>
          </w:p>
        </w:tc>
        <w:tc>
          <w:tcPr>
            <w:tcW w:w="2268" w:type="dxa"/>
            <w:vMerge/>
          </w:tcPr>
          <w:p w:rsidR="002E5F31" w:rsidRPr="002E5F31" w:rsidRDefault="002E5F31" w:rsidP="002E5F31">
            <w:pPr>
              <w:jc w:val="center"/>
              <w:rPr>
                <w:sz w:val="16"/>
                <w:szCs w:val="16"/>
              </w:rPr>
            </w:pPr>
          </w:p>
        </w:tc>
        <w:tc>
          <w:tcPr>
            <w:tcW w:w="1276" w:type="dxa"/>
            <w:vMerge/>
          </w:tcPr>
          <w:p w:rsidR="002E5F31" w:rsidRPr="002E5F31" w:rsidRDefault="002E5F31" w:rsidP="002E5F31">
            <w:pPr>
              <w:jc w:val="center"/>
              <w:rPr>
                <w:sz w:val="16"/>
                <w:szCs w:val="16"/>
              </w:rPr>
            </w:pPr>
          </w:p>
        </w:tc>
        <w:tc>
          <w:tcPr>
            <w:tcW w:w="1417" w:type="dxa"/>
            <w:vMerge/>
          </w:tcPr>
          <w:p w:rsidR="002E5F31" w:rsidRPr="002E5F31" w:rsidRDefault="002E5F31" w:rsidP="002E5F31">
            <w:pPr>
              <w:jc w:val="center"/>
              <w:rPr>
                <w:sz w:val="16"/>
                <w:szCs w:val="16"/>
              </w:rPr>
            </w:pPr>
          </w:p>
        </w:tc>
        <w:tc>
          <w:tcPr>
            <w:tcW w:w="3509" w:type="dxa"/>
            <w:vMerge/>
          </w:tcPr>
          <w:p w:rsidR="002E5F31" w:rsidRPr="002E5F31" w:rsidRDefault="002E5F31" w:rsidP="002E5F31">
            <w:pPr>
              <w:jc w:val="center"/>
              <w:rPr>
                <w:sz w:val="16"/>
                <w:szCs w:val="16"/>
              </w:rPr>
            </w:pPr>
          </w:p>
        </w:tc>
      </w:tr>
      <w:tr w:rsidR="002E5F31" w:rsidRPr="002E5F31" w:rsidTr="002E5F31">
        <w:trPr>
          <w:trHeight w:val="633"/>
        </w:trPr>
        <w:tc>
          <w:tcPr>
            <w:tcW w:w="675" w:type="dxa"/>
          </w:tcPr>
          <w:p w:rsidR="002E5F31" w:rsidRPr="002E5F31" w:rsidRDefault="002E5F31" w:rsidP="002E5F31">
            <w:pPr>
              <w:jc w:val="center"/>
              <w:rPr>
                <w:sz w:val="16"/>
                <w:szCs w:val="16"/>
              </w:rPr>
            </w:pPr>
          </w:p>
          <w:p w:rsidR="002E5F31" w:rsidRPr="002E5F31" w:rsidRDefault="002E5F31" w:rsidP="002E5F31">
            <w:pPr>
              <w:jc w:val="center"/>
              <w:rPr>
                <w:sz w:val="16"/>
                <w:szCs w:val="16"/>
              </w:rPr>
            </w:pPr>
            <w:r w:rsidRPr="002E5F31">
              <w:rPr>
                <w:sz w:val="16"/>
                <w:szCs w:val="16"/>
              </w:rPr>
              <w:t>8</w:t>
            </w:r>
          </w:p>
        </w:tc>
        <w:tc>
          <w:tcPr>
            <w:tcW w:w="1276" w:type="dxa"/>
          </w:tcPr>
          <w:p w:rsidR="002E5F31" w:rsidRPr="002E5F31" w:rsidRDefault="002E5F31" w:rsidP="002E5F31">
            <w:pPr>
              <w:jc w:val="center"/>
              <w:rPr>
                <w:sz w:val="16"/>
                <w:szCs w:val="16"/>
              </w:rPr>
            </w:pPr>
          </w:p>
          <w:p w:rsidR="002E5F31" w:rsidRPr="002E5F31" w:rsidRDefault="002E5F31" w:rsidP="002E5F31">
            <w:pPr>
              <w:jc w:val="center"/>
              <w:rPr>
                <w:sz w:val="16"/>
                <w:szCs w:val="16"/>
              </w:rPr>
            </w:pPr>
            <w:r w:rsidRPr="002E5F31">
              <w:rPr>
                <w:sz w:val="16"/>
                <w:szCs w:val="16"/>
              </w:rPr>
              <w:t>3298</w:t>
            </w:r>
          </w:p>
        </w:tc>
        <w:tc>
          <w:tcPr>
            <w:tcW w:w="2268" w:type="dxa"/>
          </w:tcPr>
          <w:p w:rsidR="002E5F31" w:rsidRPr="002E5F31" w:rsidRDefault="002E5F31" w:rsidP="002E5F31">
            <w:pPr>
              <w:jc w:val="center"/>
              <w:rPr>
                <w:sz w:val="16"/>
                <w:szCs w:val="16"/>
              </w:rPr>
            </w:pPr>
            <w:r w:rsidRPr="002E5F31">
              <w:rPr>
                <w:sz w:val="16"/>
                <w:szCs w:val="16"/>
              </w:rPr>
              <w:t xml:space="preserve">ул. </w:t>
            </w:r>
            <w:proofErr w:type="spellStart"/>
            <w:r w:rsidRPr="002E5F31">
              <w:rPr>
                <w:sz w:val="16"/>
                <w:szCs w:val="16"/>
              </w:rPr>
              <w:t>Заовражная</w:t>
            </w:r>
            <w:proofErr w:type="spellEnd"/>
          </w:p>
          <w:p w:rsidR="002E5F31" w:rsidRPr="002E5F31" w:rsidRDefault="002E5F31" w:rsidP="002E5F31">
            <w:pPr>
              <w:jc w:val="center"/>
              <w:rPr>
                <w:sz w:val="16"/>
                <w:szCs w:val="16"/>
              </w:rPr>
            </w:pPr>
            <w:r w:rsidRPr="002E5F31">
              <w:rPr>
                <w:sz w:val="16"/>
                <w:szCs w:val="16"/>
              </w:rPr>
              <w:t>ул. Заводская</w:t>
            </w:r>
          </w:p>
          <w:p w:rsidR="002E5F31" w:rsidRPr="002E5F31" w:rsidRDefault="002E5F31" w:rsidP="002E5F31">
            <w:pPr>
              <w:jc w:val="center"/>
              <w:rPr>
                <w:b/>
                <w:sz w:val="16"/>
                <w:szCs w:val="16"/>
              </w:rPr>
            </w:pPr>
          </w:p>
        </w:tc>
        <w:tc>
          <w:tcPr>
            <w:tcW w:w="1276" w:type="dxa"/>
          </w:tcPr>
          <w:p w:rsidR="002E5F31" w:rsidRPr="002E5F31" w:rsidRDefault="002E5F31" w:rsidP="002E5F31">
            <w:pPr>
              <w:jc w:val="center"/>
              <w:rPr>
                <w:sz w:val="16"/>
                <w:szCs w:val="16"/>
              </w:rPr>
            </w:pPr>
          </w:p>
          <w:p w:rsidR="002E5F31" w:rsidRPr="002E5F31" w:rsidRDefault="002E5F31" w:rsidP="002E5F31">
            <w:pPr>
              <w:jc w:val="center"/>
              <w:rPr>
                <w:sz w:val="16"/>
                <w:szCs w:val="16"/>
              </w:rPr>
            </w:pPr>
            <w:r w:rsidRPr="002E5F31">
              <w:rPr>
                <w:sz w:val="16"/>
                <w:szCs w:val="16"/>
              </w:rPr>
              <w:t>2,3</w:t>
            </w:r>
          </w:p>
        </w:tc>
        <w:tc>
          <w:tcPr>
            <w:tcW w:w="1417" w:type="dxa"/>
          </w:tcPr>
          <w:p w:rsidR="002E5F31" w:rsidRPr="002E5F31" w:rsidRDefault="002E5F31" w:rsidP="002E5F31">
            <w:pPr>
              <w:jc w:val="center"/>
              <w:rPr>
                <w:sz w:val="16"/>
                <w:szCs w:val="16"/>
              </w:rPr>
            </w:pPr>
          </w:p>
          <w:p w:rsidR="002E5F31" w:rsidRPr="002E5F31" w:rsidRDefault="002E5F31" w:rsidP="002E5F31">
            <w:pPr>
              <w:jc w:val="center"/>
              <w:rPr>
                <w:sz w:val="16"/>
                <w:szCs w:val="16"/>
              </w:rPr>
            </w:pPr>
            <w:r w:rsidRPr="002E5F31">
              <w:rPr>
                <w:sz w:val="16"/>
                <w:szCs w:val="16"/>
              </w:rPr>
              <w:t>38,33</w:t>
            </w:r>
          </w:p>
        </w:tc>
        <w:tc>
          <w:tcPr>
            <w:tcW w:w="3509" w:type="dxa"/>
          </w:tcPr>
          <w:p w:rsidR="002E5F31" w:rsidRPr="002E5F31" w:rsidRDefault="002E5F31" w:rsidP="002E5F31">
            <w:pPr>
              <w:jc w:val="center"/>
              <w:rPr>
                <w:sz w:val="16"/>
                <w:szCs w:val="16"/>
              </w:rPr>
            </w:pPr>
            <w:r w:rsidRPr="002E5F31">
              <w:rPr>
                <w:sz w:val="16"/>
                <w:szCs w:val="16"/>
              </w:rPr>
              <w:t>84л</w:t>
            </w:r>
          </w:p>
          <w:p w:rsidR="002E5F31" w:rsidRPr="002E5F31" w:rsidRDefault="002E5F31" w:rsidP="002E5F31">
            <w:pPr>
              <w:jc w:val="center"/>
              <w:rPr>
                <w:sz w:val="16"/>
                <w:szCs w:val="16"/>
              </w:rPr>
            </w:pPr>
            <w:r w:rsidRPr="002E5F31">
              <w:rPr>
                <w:sz w:val="16"/>
                <w:szCs w:val="16"/>
              </w:rPr>
              <w:t xml:space="preserve">для примера подойдет    </w:t>
            </w:r>
            <w:proofErr w:type="spellStart"/>
            <w:r w:rsidRPr="002E5F31">
              <w:rPr>
                <w:sz w:val="16"/>
                <w:szCs w:val="16"/>
              </w:rPr>
              <w:t>гидробак</w:t>
            </w:r>
            <w:proofErr w:type="spellEnd"/>
          </w:p>
          <w:p w:rsidR="002E5F31" w:rsidRPr="002E5F31" w:rsidRDefault="002E5F31" w:rsidP="002E5F31">
            <w:pPr>
              <w:jc w:val="center"/>
              <w:rPr>
                <w:sz w:val="16"/>
                <w:szCs w:val="16"/>
              </w:rPr>
            </w:pPr>
            <w:proofErr w:type="spellStart"/>
            <w:r w:rsidRPr="002E5F31">
              <w:rPr>
                <w:sz w:val="16"/>
                <w:szCs w:val="16"/>
                <w:lang w:val="en-US"/>
              </w:rPr>
              <w:t>ZilmetULTRAPRO</w:t>
            </w:r>
            <w:proofErr w:type="spellEnd"/>
            <w:r w:rsidRPr="002E5F31">
              <w:rPr>
                <w:sz w:val="16"/>
                <w:szCs w:val="16"/>
              </w:rPr>
              <w:t xml:space="preserve"> 100л  </w:t>
            </w:r>
          </w:p>
        </w:tc>
      </w:tr>
      <w:tr w:rsidR="002E5F31" w:rsidRPr="002E5F31" w:rsidTr="002E5F31">
        <w:tc>
          <w:tcPr>
            <w:tcW w:w="675" w:type="dxa"/>
          </w:tcPr>
          <w:p w:rsidR="002E5F31" w:rsidRPr="002E5F31" w:rsidRDefault="002E5F31" w:rsidP="002E5F31">
            <w:pPr>
              <w:jc w:val="center"/>
              <w:rPr>
                <w:sz w:val="16"/>
                <w:szCs w:val="16"/>
              </w:rPr>
            </w:pPr>
          </w:p>
          <w:p w:rsidR="002E5F31" w:rsidRPr="002E5F31" w:rsidRDefault="002E5F31" w:rsidP="002E5F31">
            <w:pPr>
              <w:jc w:val="center"/>
              <w:rPr>
                <w:sz w:val="16"/>
                <w:szCs w:val="16"/>
              </w:rPr>
            </w:pPr>
            <w:r w:rsidRPr="002E5F31">
              <w:rPr>
                <w:sz w:val="16"/>
                <w:szCs w:val="16"/>
              </w:rPr>
              <w:t>9</w:t>
            </w:r>
          </w:p>
        </w:tc>
        <w:tc>
          <w:tcPr>
            <w:tcW w:w="1276" w:type="dxa"/>
          </w:tcPr>
          <w:p w:rsidR="002E5F31" w:rsidRPr="002E5F31" w:rsidRDefault="002E5F31" w:rsidP="002E5F31">
            <w:pPr>
              <w:jc w:val="center"/>
              <w:rPr>
                <w:sz w:val="16"/>
                <w:szCs w:val="16"/>
              </w:rPr>
            </w:pPr>
          </w:p>
          <w:p w:rsidR="002E5F31" w:rsidRPr="002E5F31" w:rsidRDefault="002E5F31" w:rsidP="002E5F31">
            <w:pPr>
              <w:jc w:val="center"/>
              <w:rPr>
                <w:sz w:val="16"/>
                <w:szCs w:val="16"/>
              </w:rPr>
            </w:pPr>
            <w:r w:rsidRPr="002E5F31">
              <w:rPr>
                <w:sz w:val="16"/>
                <w:szCs w:val="16"/>
              </w:rPr>
              <w:t>4380</w:t>
            </w:r>
          </w:p>
        </w:tc>
        <w:tc>
          <w:tcPr>
            <w:tcW w:w="2268" w:type="dxa"/>
          </w:tcPr>
          <w:p w:rsidR="002E5F31" w:rsidRPr="002E5F31" w:rsidRDefault="002E5F31" w:rsidP="002E5F31">
            <w:pPr>
              <w:jc w:val="center"/>
              <w:rPr>
                <w:sz w:val="16"/>
                <w:szCs w:val="16"/>
              </w:rPr>
            </w:pPr>
          </w:p>
          <w:p w:rsidR="002E5F31" w:rsidRPr="002E5F31" w:rsidRDefault="002E5F31" w:rsidP="002E5F31">
            <w:pPr>
              <w:jc w:val="center"/>
              <w:rPr>
                <w:sz w:val="16"/>
                <w:szCs w:val="16"/>
              </w:rPr>
            </w:pPr>
            <w:r w:rsidRPr="002E5F31">
              <w:rPr>
                <w:sz w:val="16"/>
                <w:szCs w:val="16"/>
              </w:rPr>
              <w:t>ул. Костромская</w:t>
            </w:r>
          </w:p>
        </w:tc>
        <w:tc>
          <w:tcPr>
            <w:tcW w:w="1276" w:type="dxa"/>
          </w:tcPr>
          <w:p w:rsidR="002E5F31" w:rsidRPr="002E5F31" w:rsidRDefault="002E5F31" w:rsidP="002E5F31">
            <w:pPr>
              <w:jc w:val="center"/>
              <w:rPr>
                <w:sz w:val="16"/>
                <w:szCs w:val="16"/>
              </w:rPr>
            </w:pPr>
          </w:p>
          <w:p w:rsidR="002E5F31" w:rsidRPr="002E5F31" w:rsidRDefault="002E5F31" w:rsidP="002E5F31">
            <w:pPr>
              <w:jc w:val="center"/>
              <w:rPr>
                <w:sz w:val="16"/>
                <w:szCs w:val="16"/>
              </w:rPr>
            </w:pPr>
            <w:r w:rsidRPr="002E5F31">
              <w:rPr>
                <w:sz w:val="16"/>
                <w:szCs w:val="16"/>
              </w:rPr>
              <w:t>0,7</w:t>
            </w:r>
          </w:p>
        </w:tc>
        <w:tc>
          <w:tcPr>
            <w:tcW w:w="1417" w:type="dxa"/>
          </w:tcPr>
          <w:p w:rsidR="002E5F31" w:rsidRPr="002E5F31" w:rsidRDefault="002E5F31" w:rsidP="002E5F31">
            <w:pPr>
              <w:jc w:val="center"/>
              <w:rPr>
                <w:sz w:val="16"/>
                <w:szCs w:val="16"/>
              </w:rPr>
            </w:pPr>
          </w:p>
          <w:p w:rsidR="002E5F31" w:rsidRPr="002E5F31" w:rsidRDefault="002E5F31" w:rsidP="002E5F31">
            <w:pPr>
              <w:jc w:val="center"/>
              <w:rPr>
                <w:sz w:val="16"/>
                <w:szCs w:val="16"/>
              </w:rPr>
            </w:pPr>
            <w:r w:rsidRPr="002E5F31">
              <w:rPr>
                <w:sz w:val="16"/>
                <w:szCs w:val="16"/>
              </w:rPr>
              <w:t>11,67</w:t>
            </w:r>
          </w:p>
        </w:tc>
        <w:tc>
          <w:tcPr>
            <w:tcW w:w="3509" w:type="dxa"/>
          </w:tcPr>
          <w:p w:rsidR="002E5F31" w:rsidRPr="002E5F31" w:rsidRDefault="002E5F31" w:rsidP="002E5F31">
            <w:pPr>
              <w:jc w:val="center"/>
              <w:rPr>
                <w:sz w:val="16"/>
                <w:szCs w:val="16"/>
              </w:rPr>
            </w:pPr>
            <w:r w:rsidRPr="002E5F31">
              <w:rPr>
                <w:sz w:val="16"/>
                <w:szCs w:val="16"/>
              </w:rPr>
              <w:t>26л</w:t>
            </w:r>
          </w:p>
          <w:p w:rsidR="002E5F31" w:rsidRPr="002E5F31" w:rsidRDefault="002E5F31" w:rsidP="002E5F31">
            <w:pPr>
              <w:jc w:val="center"/>
              <w:rPr>
                <w:sz w:val="16"/>
                <w:szCs w:val="16"/>
              </w:rPr>
            </w:pPr>
            <w:r w:rsidRPr="002E5F31">
              <w:rPr>
                <w:sz w:val="16"/>
                <w:szCs w:val="16"/>
              </w:rPr>
              <w:t xml:space="preserve">для примера подойдет    </w:t>
            </w:r>
            <w:proofErr w:type="spellStart"/>
            <w:r w:rsidRPr="002E5F31">
              <w:rPr>
                <w:sz w:val="16"/>
                <w:szCs w:val="16"/>
              </w:rPr>
              <w:t>гидробак</w:t>
            </w:r>
            <w:proofErr w:type="spellEnd"/>
          </w:p>
          <w:p w:rsidR="002E5F31" w:rsidRPr="002E5F31" w:rsidRDefault="002E5F31" w:rsidP="002E5F31">
            <w:pPr>
              <w:jc w:val="center"/>
              <w:rPr>
                <w:sz w:val="16"/>
                <w:szCs w:val="16"/>
              </w:rPr>
            </w:pPr>
            <w:proofErr w:type="spellStart"/>
            <w:r w:rsidRPr="002E5F31">
              <w:rPr>
                <w:sz w:val="16"/>
                <w:szCs w:val="16"/>
                <w:lang w:val="en-US"/>
              </w:rPr>
              <w:t>ZilmetULTRAPRO</w:t>
            </w:r>
            <w:proofErr w:type="spellEnd"/>
            <w:r w:rsidRPr="002E5F31">
              <w:rPr>
                <w:sz w:val="16"/>
                <w:szCs w:val="16"/>
              </w:rPr>
              <w:t xml:space="preserve"> 50л</w:t>
            </w:r>
          </w:p>
        </w:tc>
      </w:tr>
    </w:tbl>
    <w:p w:rsidR="002E5F31" w:rsidRPr="002E5F31" w:rsidRDefault="002E5F31" w:rsidP="002E5F31">
      <w:pPr>
        <w:jc w:val="both"/>
        <w:rPr>
          <w:sz w:val="16"/>
          <w:szCs w:val="16"/>
        </w:rPr>
      </w:pPr>
    </w:p>
    <w:p w:rsidR="002E5F31" w:rsidRPr="002E5F31" w:rsidRDefault="002E5F31" w:rsidP="002E5F31">
      <w:pPr>
        <w:ind w:firstLine="567"/>
        <w:jc w:val="both"/>
        <w:rPr>
          <w:sz w:val="16"/>
          <w:szCs w:val="16"/>
        </w:rPr>
      </w:pPr>
      <w:r w:rsidRPr="002E5F31">
        <w:rPr>
          <w:sz w:val="16"/>
          <w:szCs w:val="16"/>
        </w:rPr>
        <w:t xml:space="preserve">Установка </w:t>
      </w:r>
      <w:proofErr w:type="spellStart"/>
      <w:r w:rsidRPr="002E5F31">
        <w:rPr>
          <w:sz w:val="16"/>
          <w:szCs w:val="16"/>
        </w:rPr>
        <w:t>гидробаков</w:t>
      </w:r>
      <w:proofErr w:type="spellEnd"/>
      <w:r w:rsidRPr="002E5F31">
        <w:rPr>
          <w:sz w:val="16"/>
          <w:szCs w:val="16"/>
        </w:rPr>
        <w:t xml:space="preserve"> позволит увеличить ресурс </w:t>
      </w:r>
      <w:proofErr w:type="spellStart"/>
      <w:r w:rsidRPr="002E5F31">
        <w:rPr>
          <w:sz w:val="16"/>
          <w:szCs w:val="16"/>
        </w:rPr>
        <w:t>электронасосов</w:t>
      </w:r>
      <w:proofErr w:type="gramStart"/>
      <w:r w:rsidRPr="002E5F31">
        <w:rPr>
          <w:sz w:val="16"/>
          <w:szCs w:val="16"/>
        </w:rPr>
        <w:t>,к</w:t>
      </w:r>
      <w:proofErr w:type="gramEnd"/>
      <w:r w:rsidRPr="002E5F31">
        <w:rPr>
          <w:sz w:val="16"/>
          <w:szCs w:val="16"/>
        </w:rPr>
        <w:t>оторые</w:t>
      </w:r>
      <w:proofErr w:type="spellEnd"/>
      <w:r w:rsidRPr="002E5F31">
        <w:rPr>
          <w:sz w:val="16"/>
          <w:szCs w:val="16"/>
        </w:rPr>
        <w:t xml:space="preserve"> меняются, по данным эксплуатирующей организации, с периодичностью ≈ 1год, а также позволит эксплуатировать сети и имеющуюся в сети запорную арматуру в благоприятном (щадящем) режиме.</w:t>
      </w:r>
    </w:p>
    <w:p w:rsidR="002E5F31" w:rsidRPr="002E5F31" w:rsidRDefault="002E5F31" w:rsidP="002E5F31">
      <w:pPr>
        <w:spacing w:after="120"/>
        <w:ind w:firstLine="567"/>
        <w:jc w:val="both"/>
        <w:rPr>
          <w:sz w:val="16"/>
          <w:szCs w:val="16"/>
        </w:rPr>
      </w:pPr>
      <w:r w:rsidRPr="002E5F31">
        <w:rPr>
          <w:sz w:val="16"/>
          <w:szCs w:val="16"/>
        </w:rPr>
        <w:t xml:space="preserve">Обследование технического состояния электрических вводов, на нагрев, для водозаборных сооружений производилось с помощью </w:t>
      </w:r>
      <w:proofErr w:type="spellStart"/>
      <w:r w:rsidRPr="002E5F31">
        <w:rPr>
          <w:sz w:val="16"/>
          <w:szCs w:val="16"/>
        </w:rPr>
        <w:t>тепловизора</w:t>
      </w:r>
      <w:proofErr w:type="spellEnd"/>
      <w:r w:rsidRPr="002E5F31">
        <w:rPr>
          <w:sz w:val="16"/>
          <w:szCs w:val="16"/>
        </w:rPr>
        <w:t xml:space="preserve"> «</w:t>
      </w:r>
      <w:proofErr w:type="spellStart"/>
      <w:r w:rsidRPr="002E5F31">
        <w:rPr>
          <w:sz w:val="16"/>
          <w:szCs w:val="16"/>
          <w:lang w:val="en-US" w:eastAsia="en-US"/>
        </w:rPr>
        <w:t>testo</w:t>
      </w:r>
      <w:proofErr w:type="spellEnd"/>
      <w:r w:rsidRPr="002E5F31">
        <w:rPr>
          <w:sz w:val="16"/>
          <w:szCs w:val="16"/>
        </w:rPr>
        <w:t xml:space="preserve">881-1». При этом </w:t>
      </w:r>
      <w:proofErr w:type="spellStart"/>
      <w:r w:rsidRPr="002E5F31">
        <w:rPr>
          <w:sz w:val="16"/>
          <w:szCs w:val="16"/>
        </w:rPr>
        <w:t>тепловизором</w:t>
      </w:r>
      <w:proofErr w:type="spellEnd"/>
      <w:r w:rsidRPr="002E5F31">
        <w:rPr>
          <w:sz w:val="16"/>
          <w:szCs w:val="16"/>
        </w:rPr>
        <w:t xml:space="preserve"> определялось общее состояние вводного   распределительного шкафа, а с помощью программного обеспечения уточнялись температуры выявленных аномальных точек. Результаты обследования представлены на термограммах 2.1.4.13 ÷ 2.1.4.14</w:t>
      </w:r>
    </w:p>
    <w:p w:rsidR="002E5F31" w:rsidRPr="00975F34" w:rsidRDefault="002E5F31" w:rsidP="002E5F31">
      <w:pPr>
        <w:spacing w:after="120"/>
        <w:ind w:firstLine="567"/>
        <w:jc w:val="both"/>
        <w:rPr>
          <w:sz w:val="28"/>
          <w:szCs w:val="28"/>
        </w:rPr>
      </w:pPr>
    </w:p>
    <w:p w:rsidR="002E5F31" w:rsidRPr="00314890" w:rsidRDefault="002E5F31" w:rsidP="002E5F31">
      <w:pPr>
        <w:spacing w:before="120" w:after="120"/>
        <w:ind w:firstLine="284"/>
        <w:jc w:val="both"/>
        <w:rPr>
          <w:b/>
          <w:sz w:val="28"/>
          <w:szCs w:val="28"/>
        </w:rPr>
      </w:pPr>
      <w:r w:rsidRPr="00314890">
        <w:rPr>
          <w:b/>
          <w:noProof/>
          <w:sz w:val="28"/>
          <w:szCs w:val="28"/>
        </w:rPr>
        <w:drawing>
          <wp:inline distT="0" distB="0" distL="0" distR="0">
            <wp:extent cx="3655803" cy="2380891"/>
            <wp:effectExtent l="19050" t="0" r="1797" b="0"/>
            <wp:docPr id="72" name="Рисунок 0" descr="скв. 5403,5275 термо.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кв. 5403,5275 термо.bmp"/>
                    <pic:cNvPicPr/>
                  </pic:nvPicPr>
                  <pic:blipFill>
                    <a:blip r:embed="rId24" cstate="print"/>
                    <a:stretch>
                      <a:fillRect/>
                    </a:stretch>
                  </pic:blipFill>
                  <pic:spPr>
                    <a:xfrm>
                      <a:off x="0" y="0"/>
                      <a:ext cx="3665681" cy="2387324"/>
                    </a:xfrm>
                    <a:prstGeom prst="rect">
                      <a:avLst/>
                    </a:prstGeom>
                  </pic:spPr>
                </pic:pic>
              </a:graphicData>
            </a:graphic>
          </wp:inline>
        </w:drawing>
      </w:r>
      <w:r w:rsidRPr="00314890">
        <w:rPr>
          <w:b/>
          <w:noProof/>
          <w:sz w:val="28"/>
          <w:szCs w:val="28"/>
        </w:rPr>
        <w:drawing>
          <wp:inline distT="0" distB="0" distL="0" distR="0">
            <wp:extent cx="2577501" cy="2386106"/>
            <wp:effectExtent l="19050" t="0" r="0" b="0"/>
            <wp:docPr id="73" name="Рисунок 3" descr="скв. 5403,5275 фото.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кв. 5403,5275 фото.bmp"/>
                    <pic:cNvPicPr/>
                  </pic:nvPicPr>
                  <pic:blipFill>
                    <a:blip r:embed="rId25" cstate="print"/>
                    <a:stretch>
                      <a:fillRect/>
                    </a:stretch>
                  </pic:blipFill>
                  <pic:spPr>
                    <a:xfrm>
                      <a:off x="0" y="0"/>
                      <a:ext cx="2577501" cy="2386106"/>
                    </a:xfrm>
                    <a:prstGeom prst="rect">
                      <a:avLst/>
                    </a:prstGeom>
                  </pic:spPr>
                </pic:pic>
              </a:graphicData>
            </a:graphic>
          </wp:inline>
        </w:drawing>
      </w:r>
    </w:p>
    <w:p w:rsidR="002E5F31" w:rsidRPr="002E5F31" w:rsidRDefault="002E5F31" w:rsidP="002E5F31">
      <w:pPr>
        <w:ind w:firstLine="720"/>
        <w:jc w:val="center"/>
        <w:rPr>
          <w:sz w:val="16"/>
          <w:szCs w:val="16"/>
        </w:rPr>
      </w:pPr>
      <w:r w:rsidRPr="002E5F31">
        <w:rPr>
          <w:sz w:val="16"/>
          <w:szCs w:val="16"/>
        </w:rPr>
        <w:t>Термограмма</w:t>
      </w:r>
      <w:proofErr w:type="gramStart"/>
      <w:r w:rsidRPr="002E5F31">
        <w:rPr>
          <w:sz w:val="16"/>
          <w:szCs w:val="16"/>
        </w:rPr>
        <w:t>2</w:t>
      </w:r>
      <w:proofErr w:type="gramEnd"/>
      <w:r w:rsidRPr="002E5F31">
        <w:rPr>
          <w:sz w:val="16"/>
          <w:szCs w:val="16"/>
        </w:rPr>
        <w:t xml:space="preserve">.1.4.13 Температурное поле электропроводящих частей вводного </w:t>
      </w:r>
      <w:proofErr w:type="spellStart"/>
      <w:r w:rsidRPr="002E5F31">
        <w:rPr>
          <w:sz w:val="16"/>
          <w:szCs w:val="16"/>
        </w:rPr>
        <w:t>рубильникаскважин</w:t>
      </w:r>
      <w:proofErr w:type="spellEnd"/>
      <w:r w:rsidRPr="002E5F31">
        <w:rPr>
          <w:sz w:val="16"/>
          <w:szCs w:val="16"/>
        </w:rPr>
        <w:t xml:space="preserve"> №№5275 и 5403 </w:t>
      </w:r>
    </w:p>
    <w:p w:rsidR="002E5F31" w:rsidRPr="002E5F31" w:rsidRDefault="002E5F31" w:rsidP="002E5F31">
      <w:pPr>
        <w:rPr>
          <w:b/>
          <w:sz w:val="16"/>
          <w:szCs w:val="16"/>
        </w:rPr>
      </w:pPr>
    </w:p>
    <w:tbl>
      <w:tblPr>
        <w:tblW w:w="7569" w:type="dxa"/>
        <w:jc w:val="center"/>
        <w:tblLook w:val="04A0"/>
      </w:tblPr>
      <w:tblGrid>
        <w:gridCol w:w="2380"/>
        <w:gridCol w:w="2660"/>
        <w:gridCol w:w="2529"/>
      </w:tblGrid>
      <w:tr w:rsidR="002E5F31" w:rsidRPr="002E5F31" w:rsidTr="002E5F31">
        <w:trPr>
          <w:trHeight w:val="255"/>
          <w:jc w:val="center"/>
        </w:trPr>
        <w:tc>
          <w:tcPr>
            <w:tcW w:w="23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E5F31" w:rsidRPr="002E5F31" w:rsidRDefault="002E5F31" w:rsidP="002E5F31">
            <w:pPr>
              <w:jc w:val="center"/>
              <w:rPr>
                <w:b/>
                <w:bCs/>
                <w:sz w:val="16"/>
                <w:szCs w:val="16"/>
              </w:rPr>
            </w:pPr>
            <w:r w:rsidRPr="002E5F31">
              <w:rPr>
                <w:b/>
                <w:bCs/>
                <w:sz w:val="16"/>
                <w:szCs w:val="16"/>
              </w:rPr>
              <w:t>Точки на термограмме</w:t>
            </w:r>
          </w:p>
        </w:tc>
        <w:tc>
          <w:tcPr>
            <w:tcW w:w="2660" w:type="dxa"/>
            <w:tcBorders>
              <w:top w:val="single" w:sz="4" w:space="0" w:color="auto"/>
              <w:left w:val="nil"/>
              <w:bottom w:val="single" w:sz="4" w:space="0" w:color="auto"/>
              <w:right w:val="single" w:sz="4" w:space="0" w:color="auto"/>
            </w:tcBorders>
            <w:shd w:val="clear" w:color="auto" w:fill="auto"/>
            <w:noWrap/>
            <w:vAlign w:val="bottom"/>
            <w:hideMark/>
          </w:tcPr>
          <w:p w:rsidR="002E5F31" w:rsidRPr="002E5F31" w:rsidRDefault="002E5F31" w:rsidP="002E5F31">
            <w:pPr>
              <w:jc w:val="center"/>
              <w:rPr>
                <w:b/>
                <w:bCs/>
                <w:sz w:val="16"/>
                <w:szCs w:val="16"/>
              </w:rPr>
            </w:pPr>
            <w:r w:rsidRPr="002E5F31">
              <w:rPr>
                <w:b/>
                <w:bCs/>
                <w:sz w:val="16"/>
                <w:szCs w:val="16"/>
              </w:rPr>
              <w:t xml:space="preserve">Температуры в </w:t>
            </w:r>
            <w:proofErr w:type="spellStart"/>
            <w:r w:rsidRPr="002E5F31">
              <w:rPr>
                <w:b/>
                <w:bCs/>
                <w:sz w:val="16"/>
                <w:szCs w:val="16"/>
              </w:rPr>
              <w:t>точках,°C</w:t>
            </w:r>
            <w:proofErr w:type="spellEnd"/>
          </w:p>
        </w:tc>
        <w:tc>
          <w:tcPr>
            <w:tcW w:w="2529" w:type="dxa"/>
            <w:tcBorders>
              <w:top w:val="single" w:sz="4" w:space="0" w:color="auto"/>
              <w:left w:val="nil"/>
              <w:bottom w:val="single" w:sz="4" w:space="0" w:color="auto"/>
              <w:right w:val="single" w:sz="4" w:space="0" w:color="auto"/>
            </w:tcBorders>
            <w:shd w:val="clear" w:color="auto" w:fill="auto"/>
            <w:noWrap/>
            <w:vAlign w:val="center"/>
            <w:hideMark/>
          </w:tcPr>
          <w:p w:rsidR="002E5F31" w:rsidRPr="002E5F31" w:rsidRDefault="002E5F31" w:rsidP="002E5F31">
            <w:pPr>
              <w:jc w:val="center"/>
              <w:rPr>
                <w:b/>
                <w:bCs/>
                <w:sz w:val="16"/>
                <w:szCs w:val="16"/>
              </w:rPr>
            </w:pPr>
            <w:r w:rsidRPr="002E5F31">
              <w:rPr>
                <w:b/>
                <w:bCs/>
                <w:sz w:val="16"/>
                <w:szCs w:val="16"/>
              </w:rPr>
              <w:t>Примечание</w:t>
            </w:r>
          </w:p>
        </w:tc>
      </w:tr>
      <w:tr w:rsidR="002E5F31" w:rsidRPr="002E5F31" w:rsidTr="002E5F31">
        <w:trPr>
          <w:trHeight w:val="255"/>
          <w:jc w:val="center"/>
        </w:trPr>
        <w:tc>
          <w:tcPr>
            <w:tcW w:w="2380" w:type="dxa"/>
            <w:tcBorders>
              <w:top w:val="nil"/>
              <w:left w:val="single" w:sz="4" w:space="0" w:color="auto"/>
              <w:bottom w:val="single" w:sz="4" w:space="0" w:color="auto"/>
              <w:right w:val="single" w:sz="4" w:space="0" w:color="auto"/>
            </w:tcBorders>
            <w:shd w:val="clear" w:color="auto" w:fill="auto"/>
            <w:noWrap/>
            <w:vAlign w:val="bottom"/>
            <w:hideMark/>
          </w:tcPr>
          <w:p w:rsidR="002E5F31" w:rsidRPr="002E5F31" w:rsidRDefault="002E5F31" w:rsidP="002E5F31">
            <w:pPr>
              <w:jc w:val="center"/>
              <w:rPr>
                <w:sz w:val="16"/>
                <w:szCs w:val="16"/>
              </w:rPr>
            </w:pPr>
            <w:r w:rsidRPr="002E5F31">
              <w:rPr>
                <w:sz w:val="16"/>
                <w:szCs w:val="16"/>
              </w:rPr>
              <w:t>M1</w:t>
            </w:r>
          </w:p>
        </w:tc>
        <w:tc>
          <w:tcPr>
            <w:tcW w:w="2660" w:type="dxa"/>
            <w:tcBorders>
              <w:top w:val="nil"/>
              <w:left w:val="nil"/>
              <w:bottom w:val="single" w:sz="4" w:space="0" w:color="auto"/>
              <w:right w:val="single" w:sz="4" w:space="0" w:color="auto"/>
            </w:tcBorders>
            <w:shd w:val="clear" w:color="auto" w:fill="auto"/>
            <w:noWrap/>
            <w:vAlign w:val="bottom"/>
            <w:hideMark/>
          </w:tcPr>
          <w:p w:rsidR="002E5F31" w:rsidRPr="002E5F31" w:rsidRDefault="002E5F31" w:rsidP="002E5F31">
            <w:pPr>
              <w:jc w:val="center"/>
              <w:rPr>
                <w:sz w:val="16"/>
                <w:szCs w:val="16"/>
              </w:rPr>
            </w:pPr>
            <w:r w:rsidRPr="002E5F31">
              <w:rPr>
                <w:sz w:val="16"/>
                <w:szCs w:val="16"/>
              </w:rPr>
              <w:t>63,9</w:t>
            </w:r>
          </w:p>
        </w:tc>
        <w:tc>
          <w:tcPr>
            <w:tcW w:w="2529" w:type="dxa"/>
            <w:tcBorders>
              <w:top w:val="nil"/>
              <w:left w:val="nil"/>
              <w:bottom w:val="single" w:sz="4" w:space="0" w:color="auto"/>
              <w:right w:val="single" w:sz="4" w:space="0" w:color="auto"/>
            </w:tcBorders>
            <w:shd w:val="clear" w:color="auto" w:fill="auto"/>
            <w:noWrap/>
            <w:vAlign w:val="bottom"/>
            <w:hideMark/>
          </w:tcPr>
          <w:p w:rsidR="002E5F31" w:rsidRPr="002E5F31" w:rsidRDefault="002E5F31" w:rsidP="002E5F31">
            <w:pPr>
              <w:jc w:val="center"/>
              <w:rPr>
                <w:sz w:val="16"/>
                <w:szCs w:val="16"/>
              </w:rPr>
            </w:pPr>
            <w:r w:rsidRPr="002E5F31">
              <w:rPr>
                <w:sz w:val="16"/>
                <w:szCs w:val="16"/>
              </w:rPr>
              <w:t>аварийный дефект</w:t>
            </w:r>
          </w:p>
        </w:tc>
      </w:tr>
      <w:tr w:rsidR="002E5F31" w:rsidRPr="002E5F31" w:rsidTr="002E5F31">
        <w:trPr>
          <w:trHeight w:val="255"/>
          <w:jc w:val="center"/>
        </w:trPr>
        <w:tc>
          <w:tcPr>
            <w:tcW w:w="2380" w:type="dxa"/>
            <w:tcBorders>
              <w:top w:val="nil"/>
              <w:left w:val="single" w:sz="4" w:space="0" w:color="auto"/>
              <w:bottom w:val="single" w:sz="4" w:space="0" w:color="auto"/>
              <w:right w:val="single" w:sz="4" w:space="0" w:color="auto"/>
            </w:tcBorders>
            <w:shd w:val="clear" w:color="auto" w:fill="auto"/>
            <w:noWrap/>
            <w:vAlign w:val="bottom"/>
            <w:hideMark/>
          </w:tcPr>
          <w:p w:rsidR="002E5F31" w:rsidRPr="002E5F31" w:rsidRDefault="002E5F31" w:rsidP="002E5F31">
            <w:pPr>
              <w:jc w:val="center"/>
              <w:rPr>
                <w:sz w:val="16"/>
                <w:szCs w:val="16"/>
              </w:rPr>
            </w:pPr>
            <w:r w:rsidRPr="002E5F31">
              <w:rPr>
                <w:sz w:val="16"/>
                <w:szCs w:val="16"/>
              </w:rPr>
              <w:t>M2</w:t>
            </w:r>
          </w:p>
        </w:tc>
        <w:tc>
          <w:tcPr>
            <w:tcW w:w="2660" w:type="dxa"/>
            <w:tcBorders>
              <w:top w:val="nil"/>
              <w:left w:val="nil"/>
              <w:bottom w:val="single" w:sz="4" w:space="0" w:color="auto"/>
              <w:right w:val="single" w:sz="4" w:space="0" w:color="auto"/>
            </w:tcBorders>
            <w:shd w:val="clear" w:color="auto" w:fill="auto"/>
            <w:noWrap/>
            <w:vAlign w:val="bottom"/>
            <w:hideMark/>
          </w:tcPr>
          <w:p w:rsidR="002E5F31" w:rsidRPr="002E5F31" w:rsidRDefault="002E5F31" w:rsidP="002E5F31">
            <w:pPr>
              <w:jc w:val="center"/>
              <w:rPr>
                <w:sz w:val="16"/>
                <w:szCs w:val="16"/>
              </w:rPr>
            </w:pPr>
            <w:r w:rsidRPr="002E5F31">
              <w:rPr>
                <w:sz w:val="16"/>
                <w:szCs w:val="16"/>
              </w:rPr>
              <w:t>17,2</w:t>
            </w:r>
          </w:p>
        </w:tc>
        <w:tc>
          <w:tcPr>
            <w:tcW w:w="2529" w:type="dxa"/>
            <w:tcBorders>
              <w:top w:val="nil"/>
              <w:left w:val="nil"/>
              <w:bottom w:val="single" w:sz="4" w:space="0" w:color="auto"/>
              <w:right w:val="single" w:sz="4" w:space="0" w:color="auto"/>
            </w:tcBorders>
            <w:shd w:val="clear" w:color="auto" w:fill="auto"/>
            <w:noWrap/>
            <w:vAlign w:val="bottom"/>
            <w:hideMark/>
          </w:tcPr>
          <w:p w:rsidR="002E5F31" w:rsidRPr="002E5F31" w:rsidRDefault="002E5F31" w:rsidP="002E5F31">
            <w:pPr>
              <w:jc w:val="center"/>
              <w:rPr>
                <w:sz w:val="16"/>
                <w:szCs w:val="16"/>
              </w:rPr>
            </w:pPr>
            <w:r w:rsidRPr="002E5F31">
              <w:rPr>
                <w:sz w:val="16"/>
                <w:szCs w:val="16"/>
              </w:rPr>
              <w:t>фоновая точка</w:t>
            </w:r>
          </w:p>
        </w:tc>
      </w:tr>
      <w:tr w:rsidR="002E5F31" w:rsidRPr="002E5F31" w:rsidTr="002E5F31">
        <w:trPr>
          <w:trHeight w:val="255"/>
          <w:jc w:val="center"/>
        </w:trPr>
        <w:tc>
          <w:tcPr>
            <w:tcW w:w="2380" w:type="dxa"/>
            <w:tcBorders>
              <w:top w:val="nil"/>
              <w:left w:val="single" w:sz="4" w:space="0" w:color="auto"/>
              <w:bottom w:val="single" w:sz="4" w:space="0" w:color="auto"/>
              <w:right w:val="single" w:sz="4" w:space="0" w:color="auto"/>
            </w:tcBorders>
            <w:shd w:val="clear" w:color="auto" w:fill="auto"/>
            <w:noWrap/>
            <w:vAlign w:val="bottom"/>
            <w:hideMark/>
          </w:tcPr>
          <w:p w:rsidR="002E5F31" w:rsidRPr="002E5F31" w:rsidRDefault="002E5F31" w:rsidP="002E5F31">
            <w:pPr>
              <w:jc w:val="center"/>
              <w:rPr>
                <w:sz w:val="16"/>
                <w:szCs w:val="16"/>
              </w:rPr>
            </w:pPr>
            <w:r w:rsidRPr="002E5F31">
              <w:rPr>
                <w:sz w:val="16"/>
                <w:szCs w:val="16"/>
              </w:rPr>
              <w:t>M3</w:t>
            </w:r>
          </w:p>
        </w:tc>
        <w:tc>
          <w:tcPr>
            <w:tcW w:w="2660" w:type="dxa"/>
            <w:tcBorders>
              <w:top w:val="nil"/>
              <w:left w:val="nil"/>
              <w:bottom w:val="single" w:sz="4" w:space="0" w:color="auto"/>
              <w:right w:val="single" w:sz="4" w:space="0" w:color="auto"/>
            </w:tcBorders>
            <w:shd w:val="clear" w:color="auto" w:fill="auto"/>
            <w:noWrap/>
            <w:vAlign w:val="bottom"/>
            <w:hideMark/>
          </w:tcPr>
          <w:p w:rsidR="002E5F31" w:rsidRPr="002E5F31" w:rsidRDefault="002E5F31" w:rsidP="002E5F31">
            <w:pPr>
              <w:jc w:val="center"/>
              <w:rPr>
                <w:sz w:val="16"/>
                <w:szCs w:val="16"/>
              </w:rPr>
            </w:pPr>
            <w:r w:rsidRPr="002E5F31">
              <w:rPr>
                <w:sz w:val="16"/>
                <w:szCs w:val="16"/>
              </w:rPr>
              <w:t>21,4</w:t>
            </w:r>
          </w:p>
        </w:tc>
        <w:tc>
          <w:tcPr>
            <w:tcW w:w="2529" w:type="dxa"/>
            <w:tcBorders>
              <w:top w:val="nil"/>
              <w:left w:val="nil"/>
              <w:bottom w:val="single" w:sz="4" w:space="0" w:color="auto"/>
              <w:right w:val="single" w:sz="4" w:space="0" w:color="auto"/>
            </w:tcBorders>
            <w:shd w:val="clear" w:color="auto" w:fill="auto"/>
            <w:noWrap/>
            <w:vAlign w:val="bottom"/>
            <w:hideMark/>
          </w:tcPr>
          <w:p w:rsidR="002E5F31" w:rsidRPr="002E5F31" w:rsidRDefault="002E5F31" w:rsidP="002E5F31">
            <w:pPr>
              <w:jc w:val="center"/>
              <w:rPr>
                <w:sz w:val="16"/>
                <w:szCs w:val="16"/>
              </w:rPr>
            </w:pPr>
            <w:r w:rsidRPr="002E5F31">
              <w:rPr>
                <w:sz w:val="16"/>
                <w:szCs w:val="16"/>
              </w:rPr>
              <w:t>фоновая точка</w:t>
            </w:r>
          </w:p>
        </w:tc>
      </w:tr>
    </w:tbl>
    <w:p w:rsidR="002E5F31" w:rsidRPr="002E5F31" w:rsidRDefault="002E5F31" w:rsidP="002E5F31">
      <w:pPr>
        <w:rPr>
          <w:b/>
          <w:sz w:val="16"/>
          <w:szCs w:val="16"/>
        </w:rPr>
      </w:pPr>
    </w:p>
    <w:p w:rsidR="002E5F31" w:rsidRPr="002E5F31" w:rsidRDefault="002E5F31" w:rsidP="002E5F31">
      <w:pPr>
        <w:jc w:val="both"/>
        <w:rPr>
          <w:sz w:val="16"/>
          <w:szCs w:val="16"/>
        </w:rPr>
      </w:pPr>
      <w:r w:rsidRPr="002E5F31">
        <w:rPr>
          <w:b/>
          <w:sz w:val="16"/>
          <w:szCs w:val="16"/>
        </w:rPr>
        <w:t>Выводы</w:t>
      </w:r>
      <w:r w:rsidRPr="002E5F31">
        <w:rPr>
          <w:sz w:val="16"/>
          <w:szCs w:val="16"/>
        </w:rPr>
        <w:t xml:space="preserve">: </w:t>
      </w:r>
      <w:proofErr w:type="spellStart"/>
      <w:r w:rsidRPr="002E5F31">
        <w:rPr>
          <w:sz w:val="16"/>
          <w:szCs w:val="16"/>
        </w:rPr>
        <w:t>Контактноесоединениепроводника</w:t>
      </w:r>
      <w:proofErr w:type="spellEnd"/>
      <w:r w:rsidRPr="002E5F31">
        <w:rPr>
          <w:sz w:val="16"/>
          <w:szCs w:val="16"/>
        </w:rPr>
        <w:t xml:space="preserve"> фазы «В» питающего кабеля с неподвижным контактом-основанием рубильника имеет запредельно высокую температуру;</w:t>
      </w:r>
    </w:p>
    <w:p w:rsidR="002E5F31" w:rsidRPr="002E5F31" w:rsidRDefault="002E5F31" w:rsidP="002E5F31">
      <w:pPr>
        <w:jc w:val="both"/>
        <w:rPr>
          <w:sz w:val="16"/>
          <w:szCs w:val="16"/>
        </w:rPr>
      </w:pPr>
      <w:r w:rsidRPr="002E5F31">
        <w:rPr>
          <w:sz w:val="16"/>
          <w:szCs w:val="16"/>
        </w:rPr>
        <w:t xml:space="preserve"> необходимо провести ревизию БКС (протянуть, смазать контактные соединения). </w:t>
      </w:r>
    </w:p>
    <w:p w:rsidR="002E5F31" w:rsidRPr="002E5F31" w:rsidRDefault="002E5F31" w:rsidP="002E5F31">
      <w:pPr>
        <w:rPr>
          <w:sz w:val="16"/>
          <w:szCs w:val="16"/>
        </w:rPr>
      </w:pPr>
    </w:p>
    <w:p w:rsidR="002E5F31" w:rsidRPr="00314890" w:rsidRDefault="002E5F31" w:rsidP="002E5F31">
      <w:pPr>
        <w:spacing w:before="120" w:after="120"/>
        <w:ind w:firstLine="284"/>
        <w:jc w:val="both"/>
        <w:rPr>
          <w:b/>
          <w:sz w:val="28"/>
          <w:szCs w:val="28"/>
        </w:rPr>
      </w:pPr>
      <w:r w:rsidRPr="00314890">
        <w:rPr>
          <w:b/>
          <w:noProof/>
          <w:sz w:val="28"/>
          <w:szCs w:val="28"/>
        </w:rPr>
        <w:lastRenderedPageBreak/>
        <w:drawing>
          <wp:inline distT="0" distB="0" distL="0" distR="0">
            <wp:extent cx="3319373" cy="2171614"/>
            <wp:effectExtent l="19050" t="0" r="0" b="0"/>
            <wp:docPr id="74" name="Рисунок 5" descr="скв. 3827 термо.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кв. 3827 термо.bmp"/>
                    <pic:cNvPicPr/>
                  </pic:nvPicPr>
                  <pic:blipFill>
                    <a:blip r:embed="rId26" cstate="print"/>
                    <a:stretch>
                      <a:fillRect/>
                    </a:stretch>
                  </pic:blipFill>
                  <pic:spPr>
                    <a:xfrm>
                      <a:off x="0" y="0"/>
                      <a:ext cx="3329027" cy="2177930"/>
                    </a:xfrm>
                    <a:prstGeom prst="rect">
                      <a:avLst/>
                    </a:prstGeom>
                  </pic:spPr>
                </pic:pic>
              </a:graphicData>
            </a:graphic>
          </wp:inline>
        </w:drawing>
      </w:r>
      <w:r w:rsidRPr="00314890">
        <w:rPr>
          <w:b/>
          <w:noProof/>
          <w:sz w:val="28"/>
          <w:szCs w:val="28"/>
        </w:rPr>
        <w:drawing>
          <wp:inline distT="0" distB="0" distL="0" distR="0">
            <wp:extent cx="2896679" cy="2172509"/>
            <wp:effectExtent l="19050" t="0" r="0" b="0"/>
            <wp:docPr id="75" name="Рисунок 6" descr="скв. 3827 фото.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кв. 3827 фото.bmp"/>
                    <pic:cNvPicPr/>
                  </pic:nvPicPr>
                  <pic:blipFill>
                    <a:blip r:embed="rId27" cstate="print"/>
                    <a:stretch>
                      <a:fillRect/>
                    </a:stretch>
                  </pic:blipFill>
                  <pic:spPr>
                    <a:xfrm>
                      <a:off x="0" y="0"/>
                      <a:ext cx="2896013" cy="2172009"/>
                    </a:xfrm>
                    <a:prstGeom prst="rect">
                      <a:avLst/>
                    </a:prstGeom>
                  </pic:spPr>
                </pic:pic>
              </a:graphicData>
            </a:graphic>
          </wp:inline>
        </w:drawing>
      </w:r>
    </w:p>
    <w:p w:rsidR="002E5F31" w:rsidRPr="002E5F31" w:rsidRDefault="002E5F31" w:rsidP="002E5F31">
      <w:pPr>
        <w:ind w:firstLine="720"/>
        <w:jc w:val="center"/>
        <w:rPr>
          <w:sz w:val="16"/>
          <w:szCs w:val="16"/>
        </w:rPr>
      </w:pPr>
      <w:r w:rsidRPr="002E5F31">
        <w:rPr>
          <w:sz w:val="16"/>
          <w:szCs w:val="16"/>
        </w:rPr>
        <w:t xml:space="preserve">Термограмма 2.1.4.14 Температурное поле электропроводящих частей </w:t>
      </w:r>
      <w:proofErr w:type="gramStart"/>
      <w:r w:rsidRPr="002E5F31">
        <w:rPr>
          <w:sz w:val="16"/>
          <w:szCs w:val="16"/>
        </w:rPr>
        <w:t>вводного</w:t>
      </w:r>
      <w:proofErr w:type="gramEnd"/>
      <w:r w:rsidRPr="002E5F31">
        <w:rPr>
          <w:sz w:val="16"/>
          <w:szCs w:val="16"/>
        </w:rPr>
        <w:t xml:space="preserve"> </w:t>
      </w:r>
      <w:proofErr w:type="spellStart"/>
      <w:r w:rsidRPr="002E5F31">
        <w:rPr>
          <w:sz w:val="16"/>
          <w:szCs w:val="16"/>
        </w:rPr>
        <w:t>рубильникаскважины</w:t>
      </w:r>
      <w:proofErr w:type="spellEnd"/>
      <w:r w:rsidRPr="002E5F31">
        <w:rPr>
          <w:sz w:val="16"/>
          <w:szCs w:val="16"/>
        </w:rPr>
        <w:t xml:space="preserve"> №3827 </w:t>
      </w:r>
    </w:p>
    <w:p w:rsidR="002E5F31" w:rsidRPr="002E5F31" w:rsidRDefault="002E5F31" w:rsidP="002E5F31">
      <w:pPr>
        <w:rPr>
          <w:b/>
          <w:sz w:val="16"/>
          <w:szCs w:val="16"/>
        </w:rPr>
      </w:pPr>
    </w:p>
    <w:tbl>
      <w:tblPr>
        <w:tblW w:w="8038" w:type="dxa"/>
        <w:jc w:val="center"/>
        <w:tblLook w:val="04A0"/>
      </w:tblPr>
      <w:tblGrid>
        <w:gridCol w:w="2380"/>
        <w:gridCol w:w="2660"/>
        <w:gridCol w:w="2998"/>
      </w:tblGrid>
      <w:tr w:rsidR="002E5F31" w:rsidRPr="002E5F31" w:rsidTr="002E5F31">
        <w:trPr>
          <w:trHeight w:val="255"/>
          <w:jc w:val="center"/>
        </w:trPr>
        <w:tc>
          <w:tcPr>
            <w:tcW w:w="23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E5F31" w:rsidRPr="002E5F31" w:rsidRDefault="002E5F31" w:rsidP="002E5F31">
            <w:pPr>
              <w:jc w:val="center"/>
              <w:rPr>
                <w:b/>
                <w:bCs/>
                <w:sz w:val="16"/>
                <w:szCs w:val="16"/>
              </w:rPr>
            </w:pPr>
            <w:r w:rsidRPr="002E5F31">
              <w:rPr>
                <w:b/>
                <w:bCs/>
                <w:sz w:val="16"/>
                <w:szCs w:val="16"/>
              </w:rPr>
              <w:t>Точки на термограмме</w:t>
            </w:r>
          </w:p>
        </w:tc>
        <w:tc>
          <w:tcPr>
            <w:tcW w:w="2660" w:type="dxa"/>
            <w:tcBorders>
              <w:top w:val="single" w:sz="4" w:space="0" w:color="auto"/>
              <w:left w:val="nil"/>
              <w:bottom w:val="single" w:sz="4" w:space="0" w:color="auto"/>
              <w:right w:val="single" w:sz="4" w:space="0" w:color="auto"/>
            </w:tcBorders>
            <w:shd w:val="clear" w:color="auto" w:fill="auto"/>
            <w:noWrap/>
            <w:vAlign w:val="bottom"/>
            <w:hideMark/>
          </w:tcPr>
          <w:p w:rsidR="002E5F31" w:rsidRPr="002E5F31" w:rsidRDefault="002E5F31" w:rsidP="002E5F31">
            <w:pPr>
              <w:jc w:val="center"/>
              <w:rPr>
                <w:b/>
                <w:bCs/>
                <w:sz w:val="16"/>
                <w:szCs w:val="16"/>
              </w:rPr>
            </w:pPr>
            <w:r w:rsidRPr="002E5F31">
              <w:rPr>
                <w:b/>
                <w:bCs/>
                <w:sz w:val="16"/>
                <w:szCs w:val="16"/>
              </w:rPr>
              <w:t xml:space="preserve">Температуры в </w:t>
            </w:r>
            <w:proofErr w:type="spellStart"/>
            <w:r w:rsidRPr="002E5F31">
              <w:rPr>
                <w:b/>
                <w:bCs/>
                <w:sz w:val="16"/>
                <w:szCs w:val="16"/>
              </w:rPr>
              <w:t>точках,°C</w:t>
            </w:r>
            <w:proofErr w:type="spellEnd"/>
          </w:p>
        </w:tc>
        <w:tc>
          <w:tcPr>
            <w:tcW w:w="2998" w:type="dxa"/>
            <w:tcBorders>
              <w:top w:val="single" w:sz="4" w:space="0" w:color="auto"/>
              <w:left w:val="nil"/>
              <w:bottom w:val="single" w:sz="4" w:space="0" w:color="auto"/>
              <w:right w:val="single" w:sz="4" w:space="0" w:color="auto"/>
            </w:tcBorders>
            <w:shd w:val="clear" w:color="auto" w:fill="auto"/>
            <w:noWrap/>
            <w:vAlign w:val="bottom"/>
            <w:hideMark/>
          </w:tcPr>
          <w:p w:rsidR="002E5F31" w:rsidRPr="002E5F31" w:rsidRDefault="002E5F31" w:rsidP="002E5F31">
            <w:pPr>
              <w:jc w:val="center"/>
              <w:rPr>
                <w:b/>
                <w:bCs/>
                <w:sz w:val="16"/>
                <w:szCs w:val="16"/>
              </w:rPr>
            </w:pPr>
            <w:r w:rsidRPr="002E5F31">
              <w:rPr>
                <w:b/>
                <w:bCs/>
                <w:sz w:val="16"/>
                <w:szCs w:val="16"/>
              </w:rPr>
              <w:t>Примечание</w:t>
            </w:r>
          </w:p>
        </w:tc>
      </w:tr>
      <w:tr w:rsidR="002E5F31" w:rsidRPr="002E5F31" w:rsidTr="002E5F31">
        <w:trPr>
          <w:trHeight w:val="255"/>
          <w:jc w:val="center"/>
        </w:trPr>
        <w:tc>
          <w:tcPr>
            <w:tcW w:w="2380" w:type="dxa"/>
            <w:tcBorders>
              <w:top w:val="nil"/>
              <w:left w:val="single" w:sz="4" w:space="0" w:color="auto"/>
              <w:bottom w:val="single" w:sz="4" w:space="0" w:color="auto"/>
              <w:right w:val="single" w:sz="4" w:space="0" w:color="auto"/>
            </w:tcBorders>
            <w:shd w:val="clear" w:color="auto" w:fill="auto"/>
            <w:noWrap/>
            <w:vAlign w:val="bottom"/>
            <w:hideMark/>
          </w:tcPr>
          <w:p w:rsidR="002E5F31" w:rsidRPr="002E5F31" w:rsidRDefault="002E5F31" w:rsidP="002E5F31">
            <w:pPr>
              <w:jc w:val="center"/>
              <w:rPr>
                <w:sz w:val="16"/>
                <w:szCs w:val="16"/>
              </w:rPr>
            </w:pPr>
            <w:r w:rsidRPr="002E5F31">
              <w:rPr>
                <w:sz w:val="16"/>
                <w:szCs w:val="16"/>
              </w:rPr>
              <w:t>M1</w:t>
            </w:r>
          </w:p>
        </w:tc>
        <w:tc>
          <w:tcPr>
            <w:tcW w:w="2660" w:type="dxa"/>
            <w:tcBorders>
              <w:top w:val="nil"/>
              <w:left w:val="nil"/>
              <w:bottom w:val="single" w:sz="4" w:space="0" w:color="auto"/>
              <w:right w:val="single" w:sz="4" w:space="0" w:color="auto"/>
            </w:tcBorders>
            <w:shd w:val="clear" w:color="auto" w:fill="auto"/>
            <w:noWrap/>
            <w:vAlign w:val="bottom"/>
            <w:hideMark/>
          </w:tcPr>
          <w:p w:rsidR="002E5F31" w:rsidRPr="002E5F31" w:rsidRDefault="002E5F31" w:rsidP="002E5F31">
            <w:pPr>
              <w:jc w:val="center"/>
              <w:rPr>
                <w:sz w:val="16"/>
                <w:szCs w:val="16"/>
              </w:rPr>
            </w:pPr>
            <w:r w:rsidRPr="002E5F31">
              <w:rPr>
                <w:sz w:val="16"/>
                <w:szCs w:val="16"/>
              </w:rPr>
              <w:t>18,3</w:t>
            </w:r>
          </w:p>
        </w:tc>
        <w:tc>
          <w:tcPr>
            <w:tcW w:w="2998" w:type="dxa"/>
            <w:tcBorders>
              <w:top w:val="nil"/>
              <w:left w:val="nil"/>
              <w:bottom w:val="single" w:sz="4" w:space="0" w:color="auto"/>
              <w:right w:val="single" w:sz="4" w:space="0" w:color="auto"/>
            </w:tcBorders>
            <w:shd w:val="clear" w:color="auto" w:fill="auto"/>
            <w:noWrap/>
            <w:vAlign w:val="bottom"/>
            <w:hideMark/>
          </w:tcPr>
          <w:p w:rsidR="002E5F31" w:rsidRPr="002E5F31" w:rsidRDefault="002E5F31" w:rsidP="002E5F31">
            <w:pPr>
              <w:jc w:val="center"/>
              <w:rPr>
                <w:sz w:val="16"/>
                <w:szCs w:val="16"/>
              </w:rPr>
            </w:pPr>
            <w:r w:rsidRPr="002E5F31">
              <w:rPr>
                <w:sz w:val="16"/>
                <w:szCs w:val="16"/>
              </w:rPr>
              <w:t>развившийся дефект</w:t>
            </w:r>
          </w:p>
        </w:tc>
      </w:tr>
      <w:tr w:rsidR="002E5F31" w:rsidRPr="002E5F31" w:rsidTr="002E5F31">
        <w:trPr>
          <w:trHeight w:val="255"/>
          <w:jc w:val="center"/>
        </w:trPr>
        <w:tc>
          <w:tcPr>
            <w:tcW w:w="23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E5F31" w:rsidRPr="002E5F31" w:rsidRDefault="002E5F31" w:rsidP="002E5F31">
            <w:pPr>
              <w:jc w:val="center"/>
              <w:rPr>
                <w:sz w:val="16"/>
                <w:szCs w:val="16"/>
              </w:rPr>
            </w:pPr>
            <w:r w:rsidRPr="002E5F31">
              <w:rPr>
                <w:sz w:val="16"/>
                <w:szCs w:val="16"/>
              </w:rPr>
              <w:t>M2</w:t>
            </w:r>
          </w:p>
        </w:tc>
        <w:tc>
          <w:tcPr>
            <w:tcW w:w="2660" w:type="dxa"/>
            <w:tcBorders>
              <w:top w:val="single" w:sz="4" w:space="0" w:color="auto"/>
              <w:left w:val="nil"/>
              <w:bottom w:val="single" w:sz="4" w:space="0" w:color="auto"/>
              <w:right w:val="single" w:sz="4" w:space="0" w:color="auto"/>
            </w:tcBorders>
            <w:shd w:val="clear" w:color="auto" w:fill="auto"/>
            <w:noWrap/>
            <w:vAlign w:val="bottom"/>
            <w:hideMark/>
          </w:tcPr>
          <w:p w:rsidR="002E5F31" w:rsidRPr="002E5F31" w:rsidRDefault="002E5F31" w:rsidP="002E5F31">
            <w:pPr>
              <w:jc w:val="center"/>
              <w:rPr>
                <w:sz w:val="16"/>
                <w:szCs w:val="16"/>
              </w:rPr>
            </w:pPr>
            <w:r w:rsidRPr="002E5F31">
              <w:rPr>
                <w:sz w:val="16"/>
                <w:szCs w:val="16"/>
              </w:rPr>
              <w:t>-2,1</w:t>
            </w:r>
          </w:p>
        </w:tc>
        <w:tc>
          <w:tcPr>
            <w:tcW w:w="2998" w:type="dxa"/>
            <w:tcBorders>
              <w:top w:val="single" w:sz="4" w:space="0" w:color="auto"/>
              <w:left w:val="nil"/>
              <w:bottom w:val="single" w:sz="4" w:space="0" w:color="auto"/>
              <w:right w:val="single" w:sz="4" w:space="0" w:color="auto"/>
            </w:tcBorders>
            <w:shd w:val="clear" w:color="auto" w:fill="auto"/>
            <w:noWrap/>
            <w:vAlign w:val="bottom"/>
            <w:hideMark/>
          </w:tcPr>
          <w:p w:rsidR="002E5F31" w:rsidRPr="002E5F31" w:rsidRDefault="002E5F31" w:rsidP="002E5F31">
            <w:pPr>
              <w:jc w:val="center"/>
              <w:rPr>
                <w:sz w:val="16"/>
                <w:szCs w:val="16"/>
              </w:rPr>
            </w:pPr>
            <w:r w:rsidRPr="002E5F31">
              <w:rPr>
                <w:sz w:val="16"/>
                <w:szCs w:val="16"/>
              </w:rPr>
              <w:t>фоновая точка</w:t>
            </w:r>
          </w:p>
        </w:tc>
      </w:tr>
      <w:tr w:rsidR="002E5F31" w:rsidRPr="002E5F31" w:rsidTr="002E5F31">
        <w:trPr>
          <w:trHeight w:val="255"/>
          <w:jc w:val="center"/>
        </w:trPr>
        <w:tc>
          <w:tcPr>
            <w:tcW w:w="23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E5F31" w:rsidRPr="002E5F31" w:rsidRDefault="002E5F31" w:rsidP="002E5F31">
            <w:pPr>
              <w:jc w:val="center"/>
              <w:rPr>
                <w:sz w:val="16"/>
                <w:szCs w:val="16"/>
              </w:rPr>
            </w:pPr>
            <w:r w:rsidRPr="002E5F31">
              <w:rPr>
                <w:sz w:val="16"/>
                <w:szCs w:val="16"/>
              </w:rPr>
              <w:t>М3</w:t>
            </w:r>
          </w:p>
        </w:tc>
        <w:tc>
          <w:tcPr>
            <w:tcW w:w="2660" w:type="dxa"/>
            <w:tcBorders>
              <w:top w:val="single" w:sz="4" w:space="0" w:color="auto"/>
              <w:left w:val="nil"/>
              <w:bottom w:val="single" w:sz="4" w:space="0" w:color="auto"/>
              <w:right w:val="single" w:sz="4" w:space="0" w:color="auto"/>
            </w:tcBorders>
            <w:shd w:val="clear" w:color="auto" w:fill="auto"/>
            <w:noWrap/>
            <w:vAlign w:val="bottom"/>
            <w:hideMark/>
          </w:tcPr>
          <w:p w:rsidR="002E5F31" w:rsidRPr="002E5F31" w:rsidRDefault="002E5F31" w:rsidP="002E5F31">
            <w:pPr>
              <w:jc w:val="center"/>
              <w:rPr>
                <w:sz w:val="16"/>
                <w:szCs w:val="16"/>
              </w:rPr>
            </w:pPr>
            <w:r w:rsidRPr="002E5F31">
              <w:rPr>
                <w:sz w:val="16"/>
                <w:szCs w:val="16"/>
              </w:rPr>
              <w:t>-3,6</w:t>
            </w:r>
          </w:p>
        </w:tc>
        <w:tc>
          <w:tcPr>
            <w:tcW w:w="2998" w:type="dxa"/>
            <w:tcBorders>
              <w:top w:val="single" w:sz="4" w:space="0" w:color="auto"/>
              <w:left w:val="nil"/>
              <w:bottom w:val="single" w:sz="4" w:space="0" w:color="auto"/>
              <w:right w:val="single" w:sz="4" w:space="0" w:color="auto"/>
            </w:tcBorders>
            <w:shd w:val="clear" w:color="auto" w:fill="auto"/>
            <w:noWrap/>
            <w:vAlign w:val="bottom"/>
            <w:hideMark/>
          </w:tcPr>
          <w:p w:rsidR="002E5F31" w:rsidRPr="002E5F31" w:rsidRDefault="002E5F31" w:rsidP="002E5F31">
            <w:pPr>
              <w:jc w:val="center"/>
              <w:rPr>
                <w:sz w:val="16"/>
                <w:szCs w:val="16"/>
              </w:rPr>
            </w:pPr>
            <w:r w:rsidRPr="002E5F31">
              <w:rPr>
                <w:sz w:val="16"/>
                <w:szCs w:val="16"/>
              </w:rPr>
              <w:t>фоновая точка</w:t>
            </w:r>
          </w:p>
        </w:tc>
      </w:tr>
      <w:tr w:rsidR="002E5F31" w:rsidRPr="002E5F31" w:rsidTr="002E5F31">
        <w:trPr>
          <w:trHeight w:val="255"/>
          <w:jc w:val="center"/>
        </w:trPr>
        <w:tc>
          <w:tcPr>
            <w:tcW w:w="23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E5F31" w:rsidRPr="002E5F31" w:rsidRDefault="002E5F31" w:rsidP="002E5F31">
            <w:pPr>
              <w:jc w:val="center"/>
              <w:rPr>
                <w:sz w:val="16"/>
                <w:szCs w:val="16"/>
              </w:rPr>
            </w:pPr>
            <w:r w:rsidRPr="002E5F31">
              <w:rPr>
                <w:sz w:val="16"/>
                <w:szCs w:val="16"/>
              </w:rPr>
              <w:t>М</w:t>
            </w:r>
            <w:proofErr w:type="gramStart"/>
            <w:r w:rsidRPr="002E5F31">
              <w:rPr>
                <w:sz w:val="16"/>
                <w:szCs w:val="16"/>
              </w:rPr>
              <w:t>4</w:t>
            </w:r>
            <w:proofErr w:type="gramEnd"/>
          </w:p>
        </w:tc>
        <w:tc>
          <w:tcPr>
            <w:tcW w:w="2660" w:type="dxa"/>
            <w:tcBorders>
              <w:top w:val="single" w:sz="4" w:space="0" w:color="auto"/>
              <w:left w:val="nil"/>
              <w:bottom w:val="single" w:sz="4" w:space="0" w:color="auto"/>
              <w:right w:val="single" w:sz="4" w:space="0" w:color="auto"/>
            </w:tcBorders>
            <w:shd w:val="clear" w:color="auto" w:fill="auto"/>
            <w:noWrap/>
            <w:vAlign w:val="bottom"/>
            <w:hideMark/>
          </w:tcPr>
          <w:p w:rsidR="002E5F31" w:rsidRPr="002E5F31" w:rsidRDefault="002E5F31" w:rsidP="002E5F31">
            <w:pPr>
              <w:jc w:val="center"/>
              <w:rPr>
                <w:sz w:val="16"/>
                <w:szCs w:val="16"/>
              </w:rPr>
            </w:pPr>
            <w:r w:rsidRPr="002E5F31">
              <w:rPr>
                <w:sz w:val="16"/>
                <w:szCs w:val="16"/>
              </w:rPr>
              <w:t>-3,2</w:t>
            </w:r>
          </w:p>
        </w:tc>
        <w:tc>
          <w:tcPr>
            <w:tcW w:w="2998" w:type="dxa"/>
            <w:tcBorders>
              <w:top w:val="single" w:sz="4" w:space="0" w:color="auto"/>
              <w:left w:val="nil"/>
              <w:bottom w:val="single" w:sz="4" w:space="0" w:color="auto"/>
              <w:right w:val="single" w:sz="4" w:space="0" w:color="auto"/>
            </w:tcBorders>
            <w:shd w:val="clear" w:color="auto" w:fill="auto"/>
            <w:noWrap/>
            <w:vAlign w:val="bottom"/>
            <w:hideMark/>
          </w:tcPr>
          <w:p w:rsidR="002E5F31" w:rsidRPr="002E5F31" w:rsidRDefault="002E5F31" w:rsidP="002E5F31">
            <w:pPr>
              <w:jc w:val="center"/>
              <w:rPr>
                <w:sz w:val="16"/>
                <w:szCs w:val="16"/>
              </w:rPr>
            </w:pPr>
            <w:r w:rsidRPr="002E5F31">
              <w:rPr>
                <w:sz w:val="16"/>
                <w:szCs w:val="16"/>
              </w:rPr>
              <w:t>фоновая точка</w:t>
            </w:r>
          </w:p>
        </w:tc>
      </w:tr>
    </w:tbl>
    <w:p w:rsidR="002E5F31" w:rsidRPr="002E5F31" w:rsidRDefault="002E5F31" w:rsidP="002E5F31">
      <w:pPr>
        <w:rPr>
          <w:b/>
          <w:sz w:val="16"/>
          <w:szCs w:val="16"/>
        </w:rPr>
      </w:pPr>
    </w:p>
    <w:p w:rsidR="002E5F31" w:rsidRPr="002E5F31" w:rsidRDefault="002E5F31" w:rsidP="002E5F31">
      <w:pPr>
        <w:jc w:val="both"/>
        <w:rPr>
          <w:sz w:val="16"/>
          <w:szCs w:val="16"/>
        </w:rPr>
      </w:pPr>
      <w:r w:rsidRPr="002E5F31">
        <w:rPr>
          <w:b/>
          <w:sz w:val="16"/>
          <w:szCs w:val="16"/>
        </w:rPr>
        <w:t xml:space="preserve">  Выводы</w:t>
      </w:r>
      <w:r w:rsidRPr="002E5F31">
        <w:rPr>
          <w:sz w:val="16"/>
          <w:szCs w:val="16"/>
        </w:rPr>
        <w:t xml:space="preserve">: </w:t>
      </w:r>
    </w:p>
    <w:p w:rsidR="002E5F31" w:rsidRPr="002E5F31" w:rsidRDefault="002E5F31" w:rsidP="002E5F31">
      <w:pPr>
        <w:ind w:firstLine="567"/>
        <w:jc w:val="both"/>
        <w:rPr>
          <w:sz w:val="16"/>
          <w:szCs w:val="16"/>
        </w:rPr>
      </w:pPr>
      <w:r w:rsidRPr="002E5F31">
        <w:rPr>
          <w:sz w:val="16"/>
          <w:szCs w:val="16"/>
        </w:rPr>
        <w:t>Температура болтового соединения нулевых проводников на корпусе рубильника имеет значение более 20</w:t>
      </w:r>
      <w:r w:rsidRPr="002E5F31">
        <w:rPr>
          <w:sz w:val="16"/>
          <w:szCs w:val="16"/>
          <w:vertAlign w:val="superscript"/>
        </w:rPr>
        <w:t>0</w:t>
      </w:r>
      <w:r w:rsidRPr="002E5F31">
        <w:rPr>
          <w:sz w:val="16"/>
          <w:szCs w:val="16"/>
        </w:rPr>
        <w:t>С превышающее значения в точках электропроводящих частей, находящихся в одинаковых условиях (точки М</w:t>
      </w:r>
      <w:proofErr w:type="gramStart"/>
      <w:r w:rsidRPr="002E5F31">
        <w:rPr>
          <w:sz w:val="16"/>
          <w:szCs w:val="16"/>
        </w:rPr>
        <w:t>2</w:t>
      </w:r>
      <w:proofErr w:type="gramEnd"/>
      <w:r w:rsidRPr="002E5F31">
        <w:rPr>
          <w:sz w:val="16"/>
          <w:szCs w:val="16"/>
        </w:rPr>
        <w:t>…М4),что говорит о развившемся дефекте. Необходимо принять меры по устранению неисправности при ближайшем выводе электрооборудовании из работы.</w:t>
      </w:r>
    </w:p>
    <w:p w:rsidR="002E5F31" w:rsidRPr="002E5F31" w:rsidRDefault="002E5F31" w:rsidP="002E5F31">
      <w:pPr>
        <w:ind w:firstLine="567"/>
        <w:jc w:val="both"/>
        <w:rPr>
          <w:b/>
          <w:sz w:val="16"/>
          <w:szCs w:val="16"/>
        </w:rPr>
      </w:pPr>
      <w:proofErr w:type="gramStart"/>
      <w:r w:rsidRPr="002E5F31">
        <w:rPr>
          <w:sz w:val="16"/>
          <w:szCs w:val="16"/>
        </w:rPr>
        <w:t>Согласно действующего  РД 34.45-51.300-97 «Объемы и нормы испытаний электрооборудования»: оценку теплового  состояния электрооборудования и токоведущих частей в зависимости от условий их работы и конструкции можно осуществлять: по нормированным температурам нагрева (превышениям температуры), избыточной температуре, коэффициенту дефектности, динамике изменения температуры во времени, с изменением нагрузки, путем сравнения измеренных значений температуры в пределах фазы, между фазами, с заведомо исправными участками.</w:t>
      </w:r>
      <w:proofErr w:type="gramEnd"/>
    </w:p>
    <w:p w:rsidR="002E5F31" w:rsidRPr="002E5F31" w:rsidRDefault="002E5F31" w:rsidP="002E5F31">
      <w:pPr>
        <w:ind w:firstLine="567"/>
        <w:jc w:val="both"/>
        <w:rPr>
          <w:sz w:val="16"/>
          <w:szCs w:val="16"/>
        </w:rPr>
      </w:pPr>
      <w:r w:rsidRPr="002E5F31">
        <w:rPr>
          <w:sz w:val="16"/>
          <w:szCs w:val="16"/>
        </w:rPr>
        <w:t>Оценку состояния сварных и выполненных обжатием контактных соединений рекомендуется производить по избыточной температуре или коэффициенту дефектности.</w:t>
      </w:r>
    </w:p>
    <w:p w:rsidR="002E5F31" w:rsidRPr="002E5F31" w:rsidRDefault="002E5F31" w:rsidP="002E5F31">
      <w:pPr>
        <w:ind w:firstLine="567"/>
        <w:jc w:val="both"/>
        <w:rPr>
          <w:sz w:val="16"/>
          <w:szCs w:val="16"/>
        </w:rPr>
      </w:pPr>
      <w:r w:rsidRPr="002E5F31">
        <w:rPr>
          <w:sz w:val="16"/>
          <w:szCs w:val="16"/>
        </w:rPr>
        <w:t>При оценке теплового состояния токоведущих частей различают следующие степени неисправности исходя из приведенных значений коэффициента дефектности:</w:t>
      </w:r>
    </w:p>
    <w:p w:rsidR="002E5F31" w:rsidRPr="002E5F31" w:rsidRDefault="002E5F31" w:rsidP="002E5F31">
      <w:pPr>
        <w:jc w:val="both"/>
        <w:rPr>
          <w:sz w:val="16"/>
          <w:szCs w:val="16"/>
        </w:rPr>
      </w:pPr>
      <w:r w:rsidRPr="002E5F31">
        <w:rPr>
          <w:sz w:val="16"/>
          <w:szCs w:val="16"/>
        </w:rPr>
        <w:t>Т</w:t>
      </w:r>
      <w:r w:rsidRPr="002E5F31">
        <w:rPr>
          <w:sz w:val="16"/>
          <w:szCs w:val="16"/>
          <w:vertAlign w:val="subscript"/>
        </w:rPr>
        <w:t>изб</w:t>
      </w:r>
      <w:r w:rsidRPr="002E5F31">
        <w:rPr>
          <w:sz w:val="16"/>
          <w:szCs w:val="16"/>
        </w:rPr>
        <w:t>=5…10</w:t>
      </w:r>
      <w:r w:rsidRPr="002E5F31">
        <w:rPr>
          <w:sz w:val="16"/>
          <w:szCs w:val="16"/>
          <w:vertAlign w:val="superscript"/>
        </w:rPr>
        <w:t>о</w:t>
      </w:r>
      <w:r w:rsidRPr="002E5F31">
        <w:rPr>
          <w:sz w:val="16"/>
          <w:szCs w:val="16"/>
        </w:rPr>
        <w:t xml:space="preserve">С - </w:t>
      </w:r>
      <w:r w:rsidRPr="002E5F31">
        <w:rPr>
          <w:b/>
          <w:sz w:val="16"/>
          <w:szCs w:val="16"/>
        </w:rPr>
        <w:t>К</w:t>
      </w:r>
      <w:r w:rsidRPr="002E5F31">
        <w:rPr>
          <w:b/>
          <w:sz w:val="16"/>
          <w:szCs w:val="16"/>
          <w:vertAlign w:val="subscript"/>
        </w:rPr>
        <w:t>дф</w:t>
      </w:r>
      <w:r w:rsidRPr="002E5F31">
        <w:rPr>
          <w:b/>
          <w:sz w:val="16"/>
          <w:szCs w:val="16"/>
        </w:rPr>
        <w:t>≤1,2</w:t>
      </w:r>
      <w:r w:rsidRPr="002E5F31">
        <w:rPr>
          <w:sz w:val="16"/>
          <w:szCs w:val="16"/>
        </w:rPr>
        <w:t xml:space="preserve">- начальная степень неисправности, которую следует держать под контролем; </w:t>
      </w:r>
    </w:p>
    <w:p w:rsidR="002E5F31" w:rsidRPr="002E5F31" w:rsidRDefault="002E5F31" w:rsidP="002E5F31">
      <w:pPr>
        <w:jc w:val="both"/>
        <w:rPr>
          <w:sz w:val="16"/>
          <w:szCs w:val="16"/>
        </w:rPr>
      </w:pPr>
      <w:r w:rsidRPr="002E5F31">
        <w:rPr>
          <w:sz w:val="16"/>
          <w:szCs w:val="16"/>
        </w:rPr>
        <w:t>Т</w:t>
      </w:r>
      <w:r w:rsidRPr="002E5F31">
        <w:rPr>
          <w:sz w:val="16"/>
          <w:szCs w:val="16"/>
          <w:vertAlign w:val="subscript"/>
        </w:rPr>
        <w:t>изб</w:t>
      </w:r>
      <w:r w:rsidRPr="002E5F31">
        <w:rPr>
          <w:sz w:val="16"/>
          <w:szCs w:val="16"/>
        </w:rPr>
        <w:t>=10…30</w:t>
      </w:r>
      <w:r w:rsidRPr="002E5F31">
        <w:rPr>
          <w:sz w:val="16"/>
          <w:szCs w:val="16"/>
          <w:vertAlign w:val="superscript"/>
        </w:rPr>
        <w:t>о</w:t>
      </w:r>
      <w:r w:rsidRPr="002E5F31">
        <w:rPr>
          <w:sz w:val="16"/>
          <w:szCs w:val="16"/>
        </w:rPr>
        <w:t xml:space="preserve">С - </w:t>
      </w:r>
      <w:r w:rsidRPr="002E5F31">
        <w:rPr>
          <w:b/>
          <w:sz w:val="16"/>
          <w:szCs w:val="16"/>
        </w:rPr>
        <w:t>К</w:t>
      </w:r>
      <w:r w:rsidRPr="002E5F31">
        <w:rPr>
          <w:b/>
          <w:sz w:val="16"/>
          <w:szCs w:val="16"/>
          <w:vertAlign w:val="subscript"/>
        </w:rPr>
        <w:t>дф</w:t>
      </w:r>
      <w:r w:rsidRPr="002E5F31">
        <w:rPr>
          <w:b/>
          <w:sz w:val="16"/>
          <w:szCs w:val="16"/>
        </w:rPr>
        <w:t>=1,2-1,5</w:t>
      </w:r>
      <w:r w:rsidRPr="002E5F31">
        <w:rPr>
          <w:sz w:val="16"/>
          <w:szCs w:val="16"/>
        </w:rPr>
        <w:t xml:space="preserve">- развившийся дефект. Принять меры по устранению неисправности при ближайшем выводе электрооборудовании из работы; </w:t>
      </w:r>
    </w:p>
    <w:p w:rsidR="002E5F31" w:rsidRPr="002E5F31" w:rsidRDefault="002E5F31" w:rsidP="002E5F31">
      <w:pPr>
        <w:jc w:val="both"/>
        <w:rPr>
          <w:sz w:val="16"/>
          <w:szCs w:val="16"/>
        </w:rPr>
      </w:pPr>
      <w:proofErr w:type="spellStart"/>
      <w:r w:rsidRPr="002E5F31">
        <w:rPr>
          <w:sz w:val="16"/>
          <w:szCs w:val="16"/>
        </w:rPr>
        <w:t>Т</w:t>
      </w:r>
      <w:r w:rsidRPr="002E5F31">
        <w:rPr>
          <w:sz w:val="16"/>
          <w:szCs w:val="16"/>
          <w:vertAlign w:val="subscript"/>
        </w:rPr>
        <w:t>изб</w:t>
      </w:r>
      <w:proofErr w:type="spellEnd"/>
      <w:r w:rsidRPr="002E5F31">
        <w:rPr>
          <w:sz w:val="16"/>
          <w:szCs w:val="16"/>
        </w:rPr>
        <w:t xml:space="preserve"> от 30</w:t>
      </w:r>
      <w:r w:rsidRPr="002E5F31">
        <w:rPr>
          <w:sz w:val="16"/>
          <w:szCs w:val="16"/>
          <w:vertAlign w:val="superscript"/>
        </w:rPr>
        <w:t>о</w:t>
      </w:r>
      <w:r w:rsidRPr="002E5F31">
        <w:rPr>
          <w:sz w:val="16"/>
          <w:szCs w:val="16"/>
        </w:rPr>
        <w:t xml:space="preserve">С - </w:t>
      </w:r>
      <w:r w:rsidRPr="002E5F31">
        <w:rPr>
          <w:b/>
          <w:sz w:val="16"/>
          <w:szCs w:val="16"/>
        </w:rPr>
        <w:t>К</w:t>
      </w:r>
      <w:r w:rsidRPr="002E5F31">
        <w:rPr>
          <w:b/>
          <w:sz w:val="16"/>
          <w:szCs w:val="16"/>
          <w:vertAlign w:val="subscript"/>
        </w:rPr>
        <w:t>дф</w:t>
      </w:r>
      <w:r w:rsidRPr="002E5F31">
        <w:rPr>
          <w:b/>
          <w:sz w:val="16"/>
          <w:szCs w:val="16"/>
        </w:rPr>
        <w:t>≥1,5</w:t>
      </w:r>
      <w:r w:rsidRPr="002E5F31">
        <w:rPr>
          <w:sz w:val="16"/>
          <w:szCs w:val="16"/>
        </w:rPr>
        <w:t xml:space="preserve"> – аварийный дефект. Требует немедленного устранения.</w:t>
      </w:r>
    </w:p>
    <w:p w:rsidR="002E5F31" w:rsidRPr="002E5F31" w:rsidRDefault="002E5F31" w:rsidP="002E5F31">
      <w:pPr>
        <w:spacing w:after="120"/>
        <w:jc w:val="both"/>
        <w:rPr>
          <w:b/>
          <w:sz w:val="16"/>
          <w:szCs w:val="16"/>
        </w:rPr>
      </w:pPr>
      <w:r w:rsidRPr="002E5F31">
        <w:rPr>
          <w:b/>
          <w:sz w:val="16"/>
          <w:szCs w:val="16"/>
        </w:rPr>
        <w:t>2.1.5 Состояние существующих сооружений очистки и подготовки воды</w:t>
      </w:r>
    </w:p>
    <w:p w:rsidR="002E5F31" w:rsidRPr="002E5F31" w:rsidRDefault="002E5F31" w:rsidP="002E5F31">
      <w:pPr>
        <w:spacing w:after="120"/>
        <w:ind w:firstLine="567"/>
        <w:jc w:val="both"/>
        <w:rPr>
          <w:b/>
          <w:sz w:val="16"/>
          <w:szCs w:val="16"/>
        </w:rPr>
      </w:pPr>
      <w:r w:rsidRPr="002E5F31">
        <w:rPr>
          <w:sz w:val="16"/>
          <w:szCs w:val="16"/>
        </w:rPr>
        <w:t xml:space="preserve">В системе водоснабжения Островского (центрального) сельского поселения системы очистки и подготовки питьевой воды установлены на скважине №3610(снабжается водой </w:t>
      </w:r>
      <w:proofErr w:type="spellStart"/>
      <w:r w:rsidRPr="002E5F31">
        <w:rPr>
          <w:sz w:val="16"/>
          <w:szCs w:val="16"/>
        </w:rPr>
        <w:t>ул</w:t>
      </w:r>
      <w:proofErr w:type="gramStart"/>
      <w:r w:rsidRPr="002E5F31">
        <w:rPr>
          <w:sz w:val="16"/>
          <w:szCs w:val="16"/>
        </w:rPr>
        <w:t>.К</w:t>
      </w:r>
      <w:proofErr w:type="gramEnd"/>
      <w:r w:rsidRPr="002E5F31">
        <w:rPr>
          <w:sz w:val="16"/>
          <w:szCs w:val="16"/>
        </w:rPr>
        <w:t>инешемская,ул.Парковая</w:t>
      </w:r>
      <w:proofErr w:type="spellEnd"/>
      <w:r w:rsidRPr="002E5F31">
        <w:rPr>
          <w:sz w:val="16"/>
          <w:szCs w:val="16"/>
        </w:rPr>
        <w:t>) и скважине №4801.</w:t>
      </w:r>
    </w:p>
    <w:p w:rsidR="002E5F31" w:rsidRPr="002E5F31" w:rsidRDefault="002E5F31" w:rsidP="002E5F31">
      <w:pPr>
        <w:spacing w:after="120"/>
        <w:jc w:val="both"/>
        <w:rPr>
          <w:b/>
          <w:sz w:val="16"/>
          <w:szCs w:val="16"/>
          <w:highlight w:val="green"/>
        </w:rPr>
      </w:pPr>
      <w:r w:rsidRPr="002E5F31">
        <w:rPr>
          <w:b/>
          <w:sz w:val="16"/>
          <w:szCs w:val="16"/>
        </w:rPr>
        <w:t>2.1.6 Территории, неохваченные централизованной системой водоснабжения</w:t>
      </w:r>
    </w:p>
    <w:p w:rsidR="002E5F31" w:rsidRPr="002E5F31" w:rsidRDefault="002E5F31" w:rsidP="002E5F31">
      <w:pPr>
        <w:ind w:firstLine="567"/>
        <w:jc w:val="both"/>
        <w:rPr>
          <w:sz w:val="16"/>
          <w:szCs w:val="16"/>
        </w:rPr>
      </w:pPr>
      <w:r w:rsidRPr="002E5F31">
        <w:rPr>
          <w:sz w:val="16"/>
          <w:szCs w:val="16"/>
        </w:rPr>
        <w:t xml:space="preserve"> На территории посёлка </w:t>
      </w:r>
      <w:proofErr w:type="gramStart"/>
      <w:r w:rsidRPr="002E5F31">
        <w:rPr>
          <w:sz w:val="16"/>
          <w:szCs w:val="16"/>
        </w:rPr>
        <w:t>Островское</w:t>
      </w:r>
      <w:proofErr w:type="gramEnd"/>
      <w:r w:rsidRPr="002E5F31">
        <w:rPr>
          <w:sz w:val="16"/>
          <w:szCs w:val="16"/>
        </w:rPr>
        <w:t xml:space="preserve"> имеются жилые районы, неохваченные централизованной системой водоснабжения. Эти районы находятся по улицам:</w:t>
      </w:r>
    </w:p>
    <w:p w:rsidR="002E5F31" w:rsidRPr="002E5F31" w:rsidRDefault="002E5F31" w:rsidP="002E5F31">
      <w:pPr>
        <w:ind w:firstLine="567"/>
        <w:jc w:val="both"/>
        <w:rPr>
          <w:sz w:val="16"/>
          <w:szCs w:val="16"/>
        </w:rPr>
      </w:pPr>
    </w:p>
    <w:p w:rsidR="002E5F31" w:rsidRPr="002E5F31" w:rsidRDefault="002E5F31" w:rsidP="002E5F31">
      <w:pPr>
        <w:ind w:firstLine="567"/>
        <w:jc w:val="both"/>
        <w:rPr>
          <w:sz w:val="16"/>
          <w:szCs w:val="16"/>
        </w:rPr>
      </w:pPr>
      <w:r w:rsidRPr="002E5F31">
        <w:rPr>
          <w:sz w:val="16"/>
          <w:szCs w:val="16"/>
        </w:rPr>
        <w:t>1. ул. Юрия Смирнова – 87 человек</w:t>
      </w:r>
    </w:p>
    <w:p w:rsidR="002E5F31" w:rsidRPr="002E5F31" w:rsidRDefault="002E5F31" w:rsidP="002E5F31">
      <w:pPr>
        <w:ind w:firstLine="567"/>
        <w:jc w:val="both"/>
        <w:rPr>
          <w:sz w:val="16"/>
          <w:szCs w:val="16"/>
        </w:rPr>
      </w:pPr>
      <w:r w:rsidRPr="002E5F31">
        <w:rPr>
          <w:sz w:val="16"/>
          <w:szCs w:val="16"/>
        </w:rPr>
        <w:t xml:space="preserve">2. ул. </w:t>
      </w:r>
      <w:proofErr w:type="gramStart"/>
      <w:r w:rsidRPr="002E5F31">
        <w:rPr>
          <w:sz w:val="16"/>
          <w:szCs w:val="16"/>
        </w:rPr>
        <w:t>Советская</w:t>
      </w:r>
      <w:proofErr w:type="gramEnd"/>
      <w:r w:rsidRPr="002E5F31">
        <w:rPr>
          <w:sz w:val="16"/>
          <w:szCs w:val="16"/>
        </w:rPr>
        <w:t xml:space="preserve"> – 136 человек </w:t>
      </w:r>
    </w:p>
    <w:p w:rsidR="002E5F31" w:rsidRPr="002E5F31" w:rsidRDefault="002E5F31" w:rsidP="002E5F31">
      <w:pPr>
        <w:ind w:firstLine="567"/>
        <w:jc w:val="both"/>
        <w:rPr>
          <w:sz w:val="16"/>
          <w:szCs w:val="16"/>
        </w:rPr>
      </w:pPr>
      <w:r w:rsidRPr="002E5F31">
        <w:rPr>
          <w:sz w:val="16"/>
          <w:szCs w:val="16"/>
        </w:rPr>
        <w:t xml:space="preserve">3. ул. </w:t>
      </w:r>
      <w:proofErr w:type="spellStart"/>
      <w:r w:rsidRPr="002E5F31">
        <w:rPr>
          <w:sz w:val="16"/>
          <w:szCs w:val="16"/>
        </w:rPr>
        <w:t>Кустодиева</w:t>
      </w:r>
      <w:proofErr w:type="spellEnd"/>
      <w:r w:rsidRPr="002E5F31">
        <w:rPr>
          <w:sz w:val="16"/>
          <w:szCs w:val="16"/>
        </w:rPr>
        <w:t xml:space="preserve"> – 48 человек</w:t>
      </w:r>
    </w:p>
    <w:p w:rsidR="002E5F31" w:rsidRPr="002E5F31" w:rsidRDefault="002E5F31" w:rsidP="002E5F31">
      <w:pPr>
        <w:ind w:firstLine="567"/>
        <w:jc w:val="both"/>
        <w:rPr>
          <w:sz w:val="16"/>
          <w:szCs w:val="16"/>
        </w:rPr>
      </w:pPr>
      <w:r w:rsidRPr="002E5F31">
        <w:rPr>
          <w:sz w:val="16"/>
          <w:szCs w:val="16"/>
        </w:rPr>
        <w:t xml:space="preserve">4. ул. </w:t>
      </w:r>
      <w:proofErr w:type="gramStart"/>
      <w:r w:rsidRPr="002E5F31">
        <w:rPr>
          <w:sz w:val="16"/>
          <w:szCs w:val="16"/>
        </w:rPr>
        <w:t>Первомайская</w:t>
      </w:r>
      <w:proofErr w:type="gramEnd"/>
      <w:r w:rsidRPr="002E5F31">
        <w:rPr>
          <w:sz w:val="16"/>
          <w:szCs w:val="16"/>
        </w:rPr>
        <w:t xml:space="preserve"> – 33 человека</w:t>
      </w:r>
    </w:p>
    <w:p w:rsidR="002E5F31" w:rsidRPr="002E5F31" w:rsidRDefault="002E5F31" w:rsidP="002E5F31">
      <w:pPr>
        <w:ind w:firstLine="567"/>
        <w:jc w:val="both"/>
        <w:rPr>
          <w:sz w:val="16"/>
          <w:szCs w:val="16"/>
        </w:rPr>
      </w:pPr>
      <w:r w:rsidRPr="002E5F31">
        <w:rPr>
          <w:sz w:val="16"/>
          <w:szCs w:val="16"/>
        </w:rPr>
        <w:t xml:space="preserve">5. ул. </w:t>
      </w:r>
      <w:proofErr w:type="spellStart"/>
      <w:r w:rsidRPr="002E5F31">
        <w:rPr>
          <w:sz w:val="16"/>
          <w:szCs w:val="16"/>
        </w:rPr>
        <w:t>Заовражная</w:t>
      </w:r>
      <w:proofErr w:type="spellEnd"/>
      <w:r w:rsidRPr="002E5F31">
        <w:rPr>
          <w:sz w:val="16"/>
          <w:szCs w:val="16"/>
        </w:rPr>
        <w:t xml:space="preserve"> (</w:t>
      </w:r>
      <w:proofErr w:type="gramStart"/>
      <w:r w:rsidRPr="002E5F31">
        <w:rPr>
          <w:sz w:val="16"/>
          <w:szCs w:val="16"/>
        </w:rPr>
        <w:t>южная</w:t>
      </w:r>
      <w:proofErr w:type="gramEnd"/>
      <w:r w:rsidRPr="002E5F31">
        <w:rPr>
          <w:sz w:val="16"/>
          <w:szCs w:val="16"/>
        </w:rPr>
        <w:t>) – 72 человека</w:t>
      </w:r>
    </w:p>
    <w:p w:rsidR="002E5F31" w:rsidRPr="002E5F31" w:rsidRDefault="002E5F31" w:rsidP="002E5F31">
      <w:pPr>
        <w:ind w:firstLine="567"/>
        <w:jc w:val="both"/>
        <w:rPr>
          <w:sz w:val="16"/>
          <w:szCs w:val="16"/>
        </w:rPr>
      </w:pPr>
      <w:r w:rsidRPr="002E5F31">
        <w:rPr>
          <w:sz w:val="16"/>
          <w:szCs w:val="16"/>
        </w:rPr>
        <w:t xml:space="preserve">6. ул. </w:t>
      </w:r>
      <w:proofErr w:type="gramStart"/>
      <w:r w:rsidRPr="002E5F31">
        <w:rPr>
          <w:sz w:val="16"/>
          <w:szCs w:val="16"/>
        </w:rPr>
        <w:t>Западная</w:t>
      </w:r>
      <w:proofErr w:type="gramEnd"/>
      <w:r w:rsidRPr="002E5F31">
        <w:rPr>
          <w:sz w:val="16"/>
          <w:szCs w:val="16"/>
        </w:rPr>
        <w:t xml:space="preserve"> – 25 человека</w:t>
      </w:r>
    </w:p>
    <w:p w:rsidR="002E5F31" w:rsidRPr="002E5F31" w:rsidRDefault="002E5F31" w:rsidP="002E5F31">
      <w:pPr>
        <w:ind w:firstLine="567"/>
        <w:jc w:val="both"/>
        <w:rPr>
          <w:sz w:val="16"/>
          <w:szCs w:val="16"/>
        </w:rPr>
      </w:pPr>
      <w:r w:rsidRPr="002E5F31">
        <w:rPr>
          <w:sz w:val="16"/>
          <w:szCs w:val="16"/>
        </w:rPr>
        <w:t xml:space="preserve">7. ул. </w:t>
      </w:r>
      <w:proofErr w:type="gramStart"/>
      <w:r w:rsidRPr="002E5F31">
        <w:rPr>
          <w:sz w:val="16"/>
          <w:szCs w:val="16"/>
        </w:rPr>
        <w:t>Кинешемская</w:t>
      </w:r>
      <w:proofErr w:type="gramEnd"/>
      <w:r w:rsidRPr="002E5F31">
        <w:rPr>
          <w:sz w:val="16"/>
          <w:szCs w:val="16"/>
        </w:rPr>
        <w:t xml:space="preserve"> – 56 человека</w:t>
      </w:r>
    </w:p>
    <w:p w:rsidR="002E5F31" w:rsidRPr="002E5F31" w:rsidRDefault="002E5F31" w:rsidP="002E5F31">
      <w:pPr>
        <w:ind w:firstLine="567"/>
        <w:jc w:val="both"/>
        <w:rPr>
          <w:sz w:val="16"/>
          <w:szCs w:val="16"/>
        </w:rPr>
      </w:pPr>
      <w:r w:rsidRPr="002E5F31">
        <w:rPr>
          <w:sz w:val="16"/>
          <w:szCs w:val="16"/>
        </w:rPr>
        <w:t>Итого: 457человек из 4998 человек населения или 9,1 % не имеют централизованной системы водоснабжения</w:t>
      </w:r>
    </w:p>
    <w:p w:rsidR="002E5F31" w:rsidRPr="002E5F31" w:rsidRDefault="002E5F31" w:rsidP="002E5F31">
      <w:pPr>
        <w:ind w:firstLine="567"/>
        <w:jc w:val="both"/>
        <w:rPr>
          <w:sz w:val="16"/>
          <w:szCs w:val="16"/>
        </w:rPr>
      </w:pPr>
      <w:r w:rsidRPr="002E5F31">
        <w:rPr>
          <w:sz w:val="16"/>
          <w:szCs w:val="16"/>
        </w:rPr>
        <w:lastRenderedPageBreak/>
        <w:t>Диаграмма соотношения обеспеченности населения централизованным водоснабжением показана на рисунке 2.1.6.1</w:t>
      </w:r>
    </w:p>
    <w:p w:rsidR="002E5F31" w:rsidRDefault="002E5F31" w:rsidP="002E5F31">
      <w:pPr>
        <w:ind w:firstLine="567"/>
        <w:jc w:val="center"/>
        <w:rPr>
          <w:sz w:val="28"/>
          <w:szCs w:val="28"/>
        </w:rPr>
      </w:pPr>
    </w:p>
    <w:p w:rsidR="002E5F31" w:rsidRDefault="002E5F31" w:rsidP="002E5F31">
      <w:pPr>
        <w:ind w:firstLine="567"/>
        <w:jc w:val="center"/>
        <w:rPr>
          <w:sz w:val="28"/>
          <w:szCs w:val="28"/>
        </w:rPr>
      </w:pPr>
      <w:r w:rsidRPr="007351C3">
        <w:rPr>
          <w:noProof/>
          <w:sz w:val="28"/>
          <w:szCs w:val="28"/>
        </w:rPr>
        <w:drawing>
          <wp:inline distT="0" distB="0" distL="0" distR="0">
            <wp:extent cx="4572000" cy="2743200"/>
            <wp:effectExtent l="19050" t="0" r="0" b="0"/>
            <wp:docPr id="6"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2E5F31" w:rsidRDefault="002E5F31" w:rsidP="002E5F31">
      <w:pPr>
        <w:ind w:firstLine="567"/>
        <w:jc w:val="center"/>
        <w:rPr>
          <w:sz w:val="28"/>
          <w:szCs w:val="28"/>
        </w:rPr>
      </w:pPr>
      <w:r>
        <w:rPr>
          <w:sz w:val="28"/>
          <w:szCs w:val="28"/>
        </w:rPr>
        <w:t>Рис. 2.1.6.1</w:t>
      </w:r>
    </w:p>
    <w:p w:rsidR="002E5F31" w:rsidRDefault="002E5F31" w:rsidP="002E5F31">
      <w:pPr>
        <w:ind w:firstLine="567"/>
        <w:jc w:val="center"/>
        <w:rPr>
          <w:sz w:val="28"/>
          <w:szCs w:val="28"/>
        </w:rPr>
      </w:pPr>
    </w:p>
    <w:p w:rsidR="002E5F31" w:rsidRPr="002E5F31" w:rsidRDefault="002E5F31" w:rsidP="002E5F31">
      <w:pPr>
        <w:spacing w:after="120"/>
        <w:jc w:val="both"/>
        <w:rPr>
          <w:b/>
          <w:sz w:val="16"/>
          <w:szCs w:val="16"/>
        </w:rPr>
      </w:pPr>
      <w:r w:rsidRPr="002E5F31">
        <w:rPr>
          <w:b/>
          <w:sz w:val="16"/>
          <w:szCs w:val="16"/>
        </w:rPr>
        <w:t>2.1.7  Анализ резервов и дефицитов производственных мощностей системы водоснабжения поселения.</w:t>
      </w:r>
    </w:p>
    <w:p w:rsidR="002E5F31" w:rsidRPr="002E5F31" w:rsidRDefault="002E5F31" w:rsidP="002E5F31">
      <w:pPr>
        <w:ind w:firstLine="567"/>
        <w:jc w:val="both"/>
        <w:rPr>
          <w:color w:val="92D050"/>
          <w:sz w:val="16"/>
          <w:szCs w:val="16"/>
        </w:rPr>
      </w:pPr>
      <w:r w:rsidRPr="002E5F31">
        <w:rPr>
          <w:sz w:val="16"/>
          <w:szCs w:val="16"/>
        </w:rPr>
        <w:t>По данным МУП Островского (центрального) сельского поселения «Тепловик» в 2017 году на территории поселения реализовано воды</w:t>
      </w:r>
      <w:r w:rsidRPr="002E5F31">
        <w:rPr>
          <w:color w:val="92D050"/>
          <w:sz w:val="16"/>
          <w:szCs w:val="16"/>
        </w:rPr>
        <w:t xml:space="preserve">: </w:t>
      </w:r>
      <w:r w:rsidRPr="002E5F31">
        <w:rPr>
          <w:b/>
          <w:sz w:val="16"/>
          <w:szCs w:val="16"/>
        </w:rPr>
        <w:t>92 226м</w:t>
      </w:r>
      <w:r w:rsidRPr="002E5F31">
        <w:rPr>
          <w:b/>
          <w:sz w:val="16"/>
          <w:szCs w:val="16"/>
          <w:vertAlign w:val="superscript"/>
        </w:rPr>
        <w:t>3</w:t>
      </w:r>
      <w:r w:rsidRPr="002E5F31">
        <w:rPr>
          <w:b/>
          <w:color w:val="92D050"/>
          <w:sz w:val="16"/>
          <w:szCs w:val="16"/>
        </w:rPr>
        <w:t>.</w:t>
      </w:r>
    </w:p>
    <w:p w:rsidR="002E5F31" w:rsidRPr="002E5F31" w:rsidRDefault="002E5F31" w:rsidP="002E5F31">
      <w:pPr>
        <w:ind w:firstLine="567"/>
        <w:jc w:val="both"/>
        <w:rPr>
          <w:sz w:val="16"/>
          <w:szCs w:val="16"/>
        </w:rPr>
      </w:pPr>
      <w:r w:rsidRPr="002E5F31">
        <w:rPr>
          <w:sz w:val="16"/>
          <w:szCs w:val="16"/>
        </w:rPr>
        <w:t>В таблице 2.1.7.1 представлены данные о подъёме воды скважинами.</w:t>
      </w:r>
    </w:p>
    <w:p w:rsidR="002E5F31" w:rsidRPr="002E5F31" w:rsidRDefault="002E5F31" w:rsidP="002E5F31">
      <w:pPr>
        <w:jc w:val="both"/>
        <w:rPr>
          <w:sz w:val="16"/>
          <w:szCs w:val="16"/>
        </w:rPr>
      </w:pPr>
    </w:p>
    <w:p w:rsidR="002E5F31" w:rsidRPr="002E5F31" w:rsidRDefault="002E5F31" w:rsidP="002E5F31">
      <w:pPr>
        <w:jc w:val="both"/>
        <w:rPr>
          <w:sz w:val="16"/>
          <w:szCs w:val="16"/>
        </w:rPr>
      </w:pPr>
    </w:p>
    <w:p w:rsidR="002E5F31" w:rsidRPr="002E5F31" w:rsidRDefault="002E5F31" w:rsidP="002E5F31">
      <w:pPr>
        <w:jc w:val="both"/>
        <w:rPr>
          <w:sz w:val="16"/>
          <w:szCs w:val="16"/>
        </w:rPr>
      </w:pPr>
    </w:p>
    <w:p w:rsidR="002E5F31" w:rsidRPr="002E5F31" w:rsidRDefault="002E5F31" w:rsidP="002E5F31">
      <w:pPr>
        <w:jc w:val="both"/>
        <w:rPr>
          <w:sz w:val="16"/>
          <w:szCs w:val="16"/>
        </w:rPr>
      </w:pPr>
    </w:p>
    <w:p w:rsidR="002E5F31" w:rsidRPr="002E5F31" w:rsidRDefault="002E5F31" w:rsidP="002E5F31">
      <w:pPr>
        <w:jc w:val="both"/>
        <w:rPr>
          <w:sz w:val="16"/>
          <w:szCs w:val="16"/>
        </w:rPr>
      </w:pPr>
    </w:p>
    <w:p w:rsidR="002E5F31" w:rsidRPr="002E5F31" w:rsidRDefault="002E5F31" w:rsidP="002E5F31">
      <w:pPr>
        <w:jc w:val="both"/>
        <w:rPr>
          <w:sz w:val="16"/>
          <w:szCs w:val="16"/>
        </w:rPr>
      </w:pPr>
    </w:p>
    <w:p w:rsidR="002E5F31" w:rsidRPr="002E5F31" w:rsidRDefault="002E5F31" w:rsidP="002E5F31">
      <w:pPr>
        <w:ind w:firstLine="567"/>
        <w:jc w:val="right"/>
        <w:rPr>
          <w:sz w:val="16"/>
          <w:szCs w:val="16"/>
        </w:rPr>
      </w:pPr>
      <w:r w:rsidRPr="002E5F31">
        <w:rPr>
          <w:sz w:val="16"/>
          <w:szCs w:val="16"/>
        </w:rPr>
        <w:t>Таблица 2.1.7.1</w:t>
      </w:r>
    </w:p>
    <w:p w:rsidR="002E5F31" w:rsidRPr="002E5F31" w:rsidRDefault="002E5F31" w:rsidP="002E5F31">
      <w:pPr>
        <w:ind w:firstLine="567"/>
        <w:jc w:val="center"/>
        <w:rPr>
          <w:sz w:val="16"/>
          <w:szCs w:val="16"/>
        </w:rPr>
      </w:pPr>
      <w:r w:rsidRPr="002E5F31">
        <w:rPr>
          <w:sz w:val="16"/>
          <w:szCs w:val="16"/>
        </w:rPr>
        <w:t>Данные о подъёме воды скважинами</w:t>
      </w:r>
    </w:p>
    <w:p w:rsidR="002E5F31" w:rsidRPr="002E5F31" w:rsidRDefault="002E5F31" w:rsidP="002E5F31">
      <w:pPr>
        <w:jc w:val="center"/>
        <w:rPr>
          <w:sz w:val="16"/>
          <w:szCs w:val="16"/>
        </w:rPr>
      </w:pPr>
    </w:p>
    <w:tbl>
      <w:tblPr>
        <w:tblStyle w:val="a4"/>
        <w:tblW w:w="10238" w:type="dxa"/>
        <w:jc w:val="center"/>
        <w:tblLook w:val="04A0"/>
      </w:tblPr>
      <w:tblGrid>
        <w:gridCol w:w="810"/>
        <w:gridCol w:w="3416"/>
        <w:gridCol w:w="1179"/>
        <w:gridCol w:w="1325"/>
        <w:gridCol w:w="1225"/>
        <w:gridCol w:w="1108"/>
        <w:gridCol w:w="1175"/>
      </w:tblGrid>
      <w:tr w:rsidR="002E5F31" w:rsidRPr="002E5F31" w:rsidTr="002E5F31">
        <w:trPr>
          <w:trHeight w:val="568"/>
          <w:jc w:val="center"/>
        </w:trPr>
        <w:tc>
          <w:tcPr>
            <w:tcW w:w="810" w:type="dxa"/>
            <w:vMerge w:val="restart"/>
          </w:tcPr>
          <w:p w:rsidR="002E5F31" w:rsidRPr="002E5F31" w:rsidRDefault="002E5F31" w:rsidP="002E5F31">
            <w:pPr>
              <w:ind w:left="-71"/>
              <w:jc w:val="center"/>
              <w:rPr>
                <w:sz w:val="16"/>
                <w:szCs w:val="16"/>
              </w:rPr>
            </w:pPr>
            <w:r w:rsidRPr="002E5F31">
              <w:rPr>
                <w:sz w:val="16"/>
                <w:szCs w:val="16"/>
              </w:rPr>
              <w:t>№</w:t>
            </w:r>
          </w:p>
          <w:p w:rsidR="002E5F31" w:rsidRPr="002E5F31" w:rsidRDefault="002E5F31" w:rsidP="002E5F31">
            <w:pPr>
              <w:ind w:left="-71"/>
              <w:jc w:val="center"/>
              <w:rPr>
                <w:sz w:val="16"/>
                <w:szCs w:val="16"/>
              </w:rPr>
            </w:pPr>
            <w:proofErr w:type="spellStart"/>
            <w:proofErr w:type="gramStart"/>
            <w:r w:rsidRPr="002E5F31">
              <w:rPr>
                <w:sz w:val="16"/>
                <w:szCs w:val="16"/>
              </w:rPr>
              <w:t>п</w:t>
            </w:r>
            <w:proofErr w:type="spellEnd"/>
            <w:proofErr w:type="gramEnd"/>
            <w:r w:rsidRPr="002E5F31">
              <w:rPr>
                <w:sz w:val="16"/>
                <w:szCs w:val="16"/>
              </w:rPr>
              <w:t>/</w:t>
            </w:r>
            <w:proofErr w:type="spellStart"/>
            <w:r w:rsidRPr="002E5F31">
              <w:rPr>
                <w:sz w:val="16"/>
                <w:szCs w:val="16"/>
              </w:rPr>
              <w:t>п</w:t>
            </w:r>
            <w:proofErr w:type="spellEnd"/>
          </w:p>
        </w:tc>
        <w:tc>
          <w:tcPr>
            <w:tcW w:w="3416" w:type="dxa"/>
            <w:vMerge w:val="restart"/>
          </w:tcPr>
          <w:p w:rsidR="002E5F31" w:rsidRPr="002E5F31" w:rsidRDefault="002E5F31" w:rsidP="002E5F31">
            <w:pPr>
              <w:ind w:left="-71"/>
              <w:jc w:val="center"/>
              <w:rPr>
                <w:sz w:val="16"/>
                <w:szCs w:val="16"/>
              </w:rPr>
            </w:pPr>
            <w:r w:rsidRPr="002E5F31">
              <w:rPr>
                <w:sz w:val="16"/>
                <w:szCs w:val="16"/>
              </w:rPr>
              <w:t>Наименование объекта</w:t>
            </w:r>
          </w:p>
          <w:p w:rsidR="002E5F31" w:rsidRPr="002E5F31" w:rsidRDefault="002E5F31" w:rsidP="002E5F31">
            <w:pPr>
              <w:ind w:left="-71"/>
              <w:jc w:val="center"/>
              <w:rPr>
                <w:sz w:val="16"/>
                <w:szCs w:val="16"/>
              </w:rPr>
            </w:pPr>
            <w:r w:rsidRPr="002E5F31">
              <w:rPr>
                <w:sz w:val="16"/>
                <w:szCs w:val="16"/>
              </w:rPr>
              <w:t>(место установки)</w:t>
            </w:r>
          </w:p>
        </w:tc>
        <w:tc>
          <w:tcPr>
            <w:tcW w:w="1179" w:type="dxa"/>
            <w:vMerge w:val="restart"/>
          </w:tcPr>
          <w:p w:rsidR="002E5F31" w:rsidRPr="002E5F31" w:rsidRDefault="002E5F31" w:rsidP="002E5F31">
            <w:pPr>
              <w:ind w:left="-71"/>
              <w:jc w:val="center"/>
              <w:rPr>
                <w:sz w:val="16"/>
                <w:szCs w:val="16"/>
              </w:rPr>
            </w:pPr>
            <w:r w:rsidRPr="002E5F31">
              <w:rPr>
                <w:sz w:val="16"/>
                <w:szCs w:val="16"/>
              </w:rPr>
              <w:t>2016 год</w:t>
            </w:r>
          </w:p>
          <w:p w:rsidR="002E5F31" w:rsidRPr="002E5F31" w:rsidRDefault="002E5F31" w:rsidP="002E5F31">
            <w:pPr>
              <w:ind w:left="-71"/>
              <w:jc w:val="center"/>
              <w:rPr>
                <w:sz w:val="16"/>
                <w:szCs w:val="16"/>
              </w:rPr>
            </w:pPr>
            <w:r w:rsidRPr="002E5F31">
              <w:rPr>
                <w:sz w:val="16"/>
                <w:szCs w:val="16"/>
              </w:rPr>
              <w:t>кВт*</w:t>
            </w:r>
            <w:proofErr w:type="gramStart"/>
            <w:r w:rsidRPr="002E5F31">
              <w:rPr>
                <w:sz w:val="16"/>
                <w:szCs w:val="16"/>
              </w:rPr>
              <w:t>ч</w:t>
            </w:r>
            <w:proofErr w:type="gramEnd"/>
          </w:p>
        </w:tc>
        <w:tc>
          <w:tcPr>
            <w:tcW w:w="1325" w:type="dxa"/>
            <w:vMerge w:val="restart"/>
          </w:tcPr>
          <w:p w:rsidR="002E5F31" w:rsidRPr="002E5F31" w:rsidRDefault="002E5F31" w:rsidP="002E5F31">
            <w:pPr>
              <w:jc w:val="center"/>
              <w:rPr>
                <w:sz w:val="16"/>
                <w:szCs w:val="16"/>
              </w:rPr>
            </w:pPr>
            <w:r w:rsidRPr="002E5F31">
              <w:rPr>
                <w:sz w:val="16"/>
                <w:szCs w:val="16"/>
              </w:rPr>
              <w:t>Мощность</w:t>
            </w:r>
          </w:p>
          <w:p w:rsidR="002E5F31" w:rsidRPr="002E5F31" w:rsidRDefault="002E5F31" w:rsidP="002E5F31">
            <w:pPr>
              <w:jc w:val="center"/>
              <w:rPr>
                <w:sz w:val="16"/>
                <w:szCs w:val="16"/>
              </w:rPr>
            </w:pPr>
            <w:proofErr w:type="spellStart"/>
            <w:proofErr w:type="gramStart"/>
            <w:r w:rsidRPr="002E5F31">
              <w:rPr>
                <w:sz w:val="16"/>
                <w:szCs w:val="16"/>
              </w:rPr>
              <w:t>Обогрева-телей</w:t>
            </w:r>
            <w:proofErr w:type="spellEnd"/>
            <w:proofErr w:type="gramEnd"/>
          </w:p>
          <w:p w:rsidR="002E5F31" w:rsidRPr="002E5F31" w:rsidRDefault="002E5F31" w:rsidP="002E5F31">
            <w:pPr>
              <w:jc w:val="center"/>
              <w:rPr>
                <w:sz w:val="16"/>
                <w:szCs w:val="16"/>
              </w:rPr>
            </w:pPr>
            <w:r w:rsidRPr="002E5F31">
              <w:rPr>
                <w:sz w:val="16"/>
                <w:szCs w:val="16"/>
              </w:rPr>
              <w:t>Р</w:t>
            </w:r>
            <w:r w:rsidRPr="002E5F31">
              <w:rPr>
                <w:sz w:val="16"/>
                <w:szCs w:val="16"/>
                <w:vertAlign w:val="subscript"/>
              </w:rPr>
              <w:t>уст</w:t>
            </w:r>
            <w:proofErr w:type="gramStart"/>
            <w:r w:rsidRPr="002E5F31">
              <w:rPr>
                <w:sz w:val="16"/>
                <w:szCs w:val="16"/>
                <w:vertAlign w:val="subscript"/>
              </w:rPr>
              <w:t>.</w:t>
            </w:r>
            <w:proofErr w:type="gramEnd"/>
            <w:r w:rsidRPr="002E5F31">
              <w:rPr>
                <w:sz w:val="16"/>
                <w:szCs w:val="16"/>
              </w:rPr>
              <w:t xml:space="preserve"> </w:t>
            </w:r>
            <w:proofErr w:type="gramStart"/>
            <w:r w:rsidRPr="002E5F31">
              <w:rPr>
                <w:sz w:val="16"/>
                <w:szCs w:val="16"/>
              </w:rPr>
              <w:t>к</w:t>
            </w:r>
            <w:proofErr w:type="gramEnd"/>
            <w:r w:rsidRPr="002E5F31">
              <w:rPr>
                <w:sz w:val="16"/>
                <w:szCs w:val="16"/>
              </w:rPr>
              <w:t>Вт</w:t>
            </w:r>
          </w:p>
        </w:tc>
        <w:tc>
          <w:tcPr>
            <w:tcW w:w="1225" w:type="dxa"/>
            <w:vMerge w:val="restart"/>
          </w:tcPr>
          <w:p w:rsidR="002E5F31" w:rsidRPr="002E5F31" w:rsidRDefault="002E5F31" w:rsidP="002E5F31">
            <w:pPr>
              <w:jc w:val="center"/>
              <w:rPr>
                <w:sz w:val="16"/>
                <w:szCs w:val="16"/>
              </w:rPr>
            </w:pPr>
            <w:r w:rsidRPr="002E5F31">
              <w:rPr>
                <w:sz w:val="16"/>
                <w:szCs w:val="16"/>
              </w:rPr>
              <w:t>Э.Э</w:t>
            </w:r>
          </w:p>
          <w:p w:rsidR="002E5F31" w:rsidRPr="002E5F31" w:rsidRDefault="002E5F31" w:rsidP="002E5F31">
            <w:pPr>
              <w:jc w:val="center"/>
              <w:rPr>
                <w:sz w:val="16"/>
                <w:szCs w:val="16"/>
              </w:rPr>
            </w:pPr>
            <w:proofErr w:type="spellStart"/>
            <w:r w:rsidRPr="002E5F31">
              <w:rPr>
                <w:sz w:val="16"/>
                <w:szCs w:val="16"/>
              </w:rPr>
              <w:t>Потр</w:t>
            </w:r>
            <w:proofErr w:type="spellEnd"/>
            <w:r w:rsidRPr="002E5F31">
              <w:rPr>
                <w:sz w:val="16"/>
                <w:szCs w:val="16"/>
              </w:rPr>
              <w:t>.</w:t>
            </w:r>
          </w:p>
          <w:p w:rsidR="002E5F31" w:rsidRPr="002E5F31" w:rsidRDefault="002E5F31" w:rsidP="002E5F31">
            <w:pPr>
              <w:jc w:val="center"/>
              <w:rPr>
                <w:sz w:val="16"/>
                <w:szCs w:val="16"/>
              </w:rPr>
            </w:pPr>
            <w:proofErr w:type="spellStart"/>
            <w:proofErr w:type="gramStart"/>
            <w:r w:rsidRPr="002E5F31">
              <w:rPr>
                <w:sz w:val="16"/>
                <w:szCs w:val="16"/>
              </w:rPr>
              <w:t>Нагрева-телями</w:t>
            </w:r>
            <w:proofErr w:type="spellEnd"/>
            <w:proofErr w:type="gramEnd"/>
            <w:r w:rsidRPr="002E5F31">
              <w:rPr>
                <w:sz w:val="16"/>
                <w:szCs w:val="16"/>
              </w:rPr>
              <w:t xml:space="preserve"> кВт*ч.</w:t>
            </w:r>
          </w:p>
        </w:tc>
        <w:tc>
          <w:tcPr>
            <w:tcW w:w="1108" w:type="dxa"/>
          </w:tcPr>
          <w:p w:rsidR="002E5F31" w:rsidRPr="002E5F31" w:rsidRDefault="002E5F31" w:rsidP="002E5F31">
            <w:pPr>
              <w:ind w:left="-71"/>
              <w:jc w:val="center"/>
              <w:rPr>
                <w:sz w:val="16"/>
                <w:szCs w:val="16"/>
              </w:rPr>
            </w:pPr>
            <w:r w:rsidRPr="002E5F31">
              <w:rPr>
                <w:sz w:val="16"/>
                <w:szCs w:val="16"/>
              </w:rPr>
              <w:t>Насосы</w:t>
            </w:r>
          </w:p>
          <w:p w:rsidR="002E5F31" w:rsidRPr="002E5F31" w:rsidRDefault="002E5F31" w:rsidP="002E5F31">
            <w:pPr>
              <w:ind w:left="-71"/>
              <w:jc w:val="center"/>
              <w:rPr>
                <w:sz w:val="16"/>
                <w:szCs w:val="16"/>
              </w:rPr>
            </w:pPr>
            <w:r w:rsidRPr="002E5F31">
              <w:rPr>
                <w:sz w:val="16"/>
                <w:szCs w:val="16"/>
              </w:rPr>
              <w:t>кВт</w:t>
            </w:r>
          </w:p>
        </w:tc>
        <w:tc>
          <w:tcPr>
            <w:tcW w:w="1175" w:type="dxa"/>
            <w:vMerge w:val="restart"/>
          </w:tcPr>
          <w:p w:rsidR="002E5F31" w:rsidRPr="002E5F31" w:rsidRDefault="002E5F31" w:rsidP="002E5F31">
            <w:pPr>
              <w:ind w:left="-71"/>
              <w:jc w:val="center"/>
              <w:rPr>
                <w:sz w:val="16"/>
                <w:szCs w:val="16"/>
              </w:rPr>
            </w:pPr>
            <w:r w:rsidRPr="002E5F31">
              <w:rPr>
                <w:sz w:val="16"/>
                <w:szCs w:val="16"/>
              </w:rPr>
              <w:t>Поднятая вода</w:t>
            </w:r>
          </w:p>
          <w:p w:rsidR="002E5F31" w:rsidRPr="002E5F31" w:rsidRDefault="002E5F31" w:rsidP="002E5F31">
            <w:pPr>
              <w:ind w:left="-71"/>
              <w:jc w:val="center"/>
              <w:rPr>
                <w:sz w:val="16"/>
                <w:szCs w:val="16"/>
                <w:vertAlign w:val="superscript"/>
              </w:rPr>
            </w:pPr>
            <w:r w:rsidRPr="002E5F31">
              <w:rPr>
                <w:sz w:val="16"/>
                <w:szCs w:val="16"/>
              </w:rPr>
              <w:t>М</w:t>
            </w:r>
            <w:r w:rsidRPr="002E5F31">
              <w:rPr>
                <w:sz w:val="16"/>
                <w:szCs w:val="16"/>
                <w:vertAlign w:val="superscript"/>
              </w:rPr>
              <w:t>3</w:t>
            </w:r>
          </w:p>
        </w:tc>
      </w:tr>
      <w:tr w:rsidR="002E5F31" w:rsidRPr="002E5F31" w:rsidTr="002E5F31">
        <w:trPr>
          <w:trHeight w:val="797"/>
          <w:jc w:val="center"/>
        </w:trPr>
        <w:tc>
          <w:tcPr>
            <w:tcW w:w="810" w:type="dxa"/>
            <w:vMerge/>
          </w:tcPr>
          <w:p w:rsidR="002E5F31" w:rsidRPr="002E5F31" w:rsidRDefault="002E5F31" w:rsidP="002E5F31">
            <w:pPr>
              <w:ind w:left="-71"/>
              <w:jc w:val="center"/>
              <w:rPr>
                <w:sz w:val="16"/>
                <w:szCs w:val="16"/>
              </w:rPr>
            </w:pPr>
          </w:p>
        </w:tc>
        <w:tc>
          <w:tcPr>
            <w:tcW w:w="3416" w:type="dxa"/>
            <w:vMerge/>
          </w:tcPr>
          <w:p w:rsidR="002E5F31" w:rsidRPr="002E5F31" w:rsidRDefault="002E5F31" w:rsidP="002E5F31">
            <w:pPr>
              <w:ind w:left="-71"/>
              <w:jc w:val="center"/>
              <w:rPr>
                <w:sz w:val="16"/>
                <w:szCs w:val="16"/>
              </w:rPr>
            </w:pPr>
          </w:p>
        </w:tc>
        <w:tc>
          <w:tcPr>
            <w:tcW w:w="1179" w:type="dxa"/>
            <w:vMerge/>
          </w:tcPr>
          <w:p w:rsidR="002E5F31" w:rsidRPr="002E5F31" w:rsidRDefault="002E5F31" w:rsidP="002E5F31">
            <w:pPr>
              <w:ind w:left="-71"/>
              <w:jc w:val="center"/>
              <w:rPr>
                <w:sz w:val="16"/>
                <w:szCs w:val="16"/>
              </w:rPr>
            </w:pPr>
          </w:p>
        </w:tc>
        <w:tc>
          <w:tcPr>
            <w:tcW w:w="1325" w:type="dxa"/>
            <w:vMerge/>
          </w:tcPr>
          <w:p w:rsidR="002E5F31" w:rsidRPr="002E5F31" w:rsidRDefault="002E5F31" w:rsidP="002E5F31">
            <w:pPr>
              <w:jc w:val="center"/>
              <w:rPr>
                <w:sz w:val="16"/>
                <w:szCs w:val="16"/>
              </w:rPr>
            </w:pPr>
          </w:p>
        </w:tc>
        <w:tc>
          <w:tcPr>
            <w:tcW w:w="1225" w:type="dxa"/>
            <w:vMerge/>
          </w:tcPr>
          <w:p w:rsidR="002E5F31" w:rsidRPr="002E5F31" w:rsidRDefault="002E5F31" w:rsidP="002E5F31">
            <w:pPr>
              <w:jc w:val="center"/>
              <w:rPr>
                <w:sz w:val="16"/>
                <w:szCs w:val="16"/>
              </w:rPr>
            </w:pPr>
          </w:p>
        </w:tc>
        <w:tc>
          <w:tcPr>
            <w:tcW w:w="1108" w:type="dxa"/>
          </w:tcPr>
          <w:p w:rsidR="002E5F31" w:rsidRPr="002E5F31" w:rsidRDefault="002E5F31" w:rsidP="002E5F31">
            <w:pPr>
              <w:jc w:val="center"/>
              <w:rPr>
                <w:sz w:val="16"/>
                <w:szCs w:val="16"/>
              </w:rPr>
            </w:pPr>
            <w:r w:rsidRPr="002E5F31">
              <w:rPr>
                <w:sz w:val="16"/>
                <w:szCs w:val="16"/>
              </w:rPr>
              <w:t>Э.Э</w:t>
            </w:r>
          </w:p>
          <w:p w:rsidR="002E5F31" w:rsidRPr="002E5F31" w:rsidRDefault="002E5F31" w:rsidP="002E5F31">
            <w:pPr>
              <w:jc w:val="center"/>
              <w:rPr>
                <w:sz w:val="16"/>
                <w:szCs w:val="16"/>
              </w:rPr>
            </w:pPr>
            <w:r w:rsidRPr="002E5F31">
              <w:rPr>
                <w:sz w:val="16"/>
                <w:szCs w:val="16"/>
              </w:rPr>
              <w:t>Насосы</w:t>
            </w:r>
          </w:p>
          <w:p w:rsidR="002E5F31" w:rsidRPr="002E5F31" w:rsidRDefault="002E5F31" w:rsidP="002E5F31">
            <w:pPr>
              <w:jc w:val="center"/>
              <w:rPr>
                <w:sz w:val="16"/>
                <w:szCs w:val="16"/>
              </w:rPr>
            </w:pPr>
            <w:r w:rsidRPr="002E5F31">
              <w:rPr>
                <w:sz w:val="16"/>
                <w:szCs w:val="16"/>
              </w:rPr>
              <w:t>кВт*</w:t>
            </w:r>
            <w:proofErr w:type="gramStart"/>
            <w:r w:rsidRPr="002E5F31">
              <w:rPr>
                <w:sz w:val="16"/>
                <w:szCs w:val="16"/>
              </w:rPr>
              <w:t>ч</w:t>
            </w:r>
            <w:proofErr w:type="gramEnd"/>
            <w:r w:rsidRPr="002E5F31">
              <w:rPr>
                <w:sz w:val="16"/>
                <w:szCs w:val="16"/>
              </w:rPr>
              <w:t>.</w:t>
            </w:r>
          </w:p>
        </w:tc>
        <w:tc>
          <w:tcPr>
            <w:tcW w:w="1175" w:type="dxa"/>
            <w:vMerge/>
          </w:tcPr>
          <w:p w:rsidR="002E5F31" w:rsidRPr="002E5F31" w:rsidRDefault="002E5F31" w:rsidP="002E5F31">
            <w:pPr>
              <w:ind w:left="-71"/>
              <w:jc w:val="center"/>
              <w:rPr>
                <w:sz w:val="16"/>
                <w:szCs w:val="16"/>
              </w:rPr>
            </w:pPr>
          </w:p>
        </w:tc>
      </w:tr>
      <w:tr w:rsidR="002E5F31" w:rsidRPr="002E5F31" w:rsidTr="002E5F31">
        <w:trPr>
          <w:trHeight w:val="261"/>
          <w:jc w:val="center"/>
        </w:trPr>
        <w:tc>
          <w:tcPr>
            <w:tcW w:w="810" w:type="dxa"/>
            <w:vMerge w:val="restart"/>
          </w:tcPr>
          <w:p w:rsidR="002E5F31" w:rsidRPr="002E5F31" w:rsidRDefault="002E5F31" w:rsidP="002E5F31">
            <w:pPr>
              <w:jc w:val="center"/>
              <w:rPr>
                <w:sz w:val="16"/>
                <w:szCs w:val="16"/>
              </w:rPr>
            </w:pPr>
            <w:r w:rsidRPr="002E5F31">
              <w:rPr>
                <w:sz w:val="16"/>
                <w:szCs w:val="16"/>
              </w:rPr>
              <w:t>1</w:t>
            </w:r>
          </w:p>
        </w:tc>
        <w:tc>
          <w:tcPr>
            <w:tcW w:w="3416" w:type="dxa"/>
            <w:vMerge w:val="restart"/>
          </w:tcPr>
          <w:p w:rsidR="002E5F31" w:rsidRPr="002E5F31" w:rsidRDefault="002E5F31" w:rsidP="002E5F31">
            <w:pPr>
              <w:jc w:val="center"/>
              <w:rPr>
                <w:sz w:val="16"/>
                <w:szCs w:val="16"/>
              </w:rPr>
            </w:pPr>
            <w:r w:rsidRPr="002E5F31">
              <w:rPr>
                <w:sz w:val="16"/>
                <w:szCs w:val="16"/>
              </w:rPr>
              <w:t>Скважина № 4801</w:t>
            </w:r>
          </w:p>
          <w:p w:rsidR="002E5F31" w:rsidRPr="002E5F31" w:rsidRDefault="002E5F31" w:rsidP="002E5F31">
            <w:pPr>
              <w:jc w:val="center"/>
              <w:rPr>
                <w:sz w:val="16"/>
                <w:szCs w:val="16"/>
              </w:rPr>
            </w:pPr>
            <w:r w:rsidRPr="002E5F31">
              <w:rPr>
                <w:sz w:val="16"/>
                <w:szCs w:val="16"/>
              </w:rPr>
              <w:t>На ул. Маяковского</w:t>
            </w:r>
          </w:p>
        </w:tc>
        <w:tc>
          <w:tcPr>
            <w:tcW w:w="1179" w:type="dxa"/>
            <w:vMerge w:val="restart"/>
          </w:tcPr>
          <w:p w:rsidR="002E5F31" w:rsidRPr="002E5F31" w:rsidRDefault="002E5F31" w:rsidP="002E5F31">
            <w:pPr>
              <w:ind w:left="-71"/>
              <w:jc w:val="center"/>
              <w:rPr>
                <w:sz w:val="16"/>
                <w:szCs w:val="16"/>
              </w:rPr>
            </w:pPr>
            <w:r w:rsidRPr="002E5F31">
              <w:rPr>
                <w:sz w:val="16"/>
                <w:szCs w:val="16"/>
              </w:rPr>
              <w:t>225788</w:t>
            </w:r>
          </w:p>
        </w:tc>
        <w:tc>
          <w:tcPr>
            <w:tcW w:w="1325" w:type="dxa"/>
            <w:vMerge w:val="restart"/>
          </w:tcPr>
          <w:p w:rsidR="002E5F31" w:rsidRPr="002E5F31" w:rsidRDefault="002E5F31" w:rsidP="002E5F31">
            <w:pPr>
              <w:jc w:val="center"/>
              <w:rPr>
                <w:sz w:val="16"/>
                <w:szCs w:val="16"/>
              </w:rPr>
            </w:pPr>
            <w:r w:rsidRPr="002E5F31">
              <w:rPr>
                <w:sz w:val="16"/>
                <w:szCs w:val="16"/>
              </w:rPr>
              <w:t>0,7</w:t>
            </w:r>
          </w:p>
        </w:tc>
        <w:tc>
          <w:tcPr>
            <w:tcW w:w="1225" w:type="dxa"/>
            <w:vMerge w:val="restart"/>
          </w:tcPr>
          <w:p w:rsidR="002E5F31" w:rsidRPr="002E5F31" w:rsidRDefault="002E5F31" w:rsidP="002E5F31">
            <w:pPr>
              <w:jc w:val="center"/>
              <w:rPr>
                <w:sz w:val="16"/>
                <w:szCs w:val="16"/>
              </w:rPr>
            </w:pPr>
            <w:r w:rsidRPr="002E5F31">
              <w:rPr>
                <w:sz w:val="16"/>
                <w:szCs w:val="16"/>
              </w:rPr>
              <w:t>2184</w:t>
            </w:r>
          </w:p>
        </w:tc>
        <w:tc>
          <w:tcPr>
            <w:tcW w:w="1108" w:type="dxa"/>
          </w:tcPr>
          <w:p w:rsidR="002E5F31" w:rsidRPr="002E5F31" w:rsidRDefault="002E5F31" w:rsidP="002E5F31">
            <w:pPr>
              <w:ind w:left="-71"/>
              <w:jc w:val="center"/>
              <w:rPr>
                <w:sz w:val="16"/>
                <w:szCs w:val="16"/>
              </w:rPr>
            </w:pPr>
            <w:r w:rsidRPr="002E5F31">
              <w:rPr>
                <w:sz w:val="16"/>
                <w:szCs w:val="16"/>
              </w:rPr>
              <w:t>3</w:t>
            </w:r>
          </w:p>
        </w:tc>
        <w:tc>
          <w:tcPr>
            <w:tcW w:w="1175" w:type="dxa"/>
            <w:vMerge w:val="restart"/>
          </w:tcPr>
          <w:p w:rsidR="002E5F31" w:rsidRPr="002E5F31" w:rsidRDefault="002E5F31" w:rsidP="002E5F31">
            <w:pPr>
              <w:ind w:left="-71"/>
              <w:jc w:val="center"/>
              <w:rPr>
                <w:sz w:val="16"/>
                <w:szCs w:val="16"/>
              </w:rPr>
            </w:pPr>
            <w:r w:rsidRPr="002E5F31">
              <w:rPr>
                <w:sz w:val="16"/>
                <w:szCs w:val="16"/>
              </w:rPr>
              <w:t>29948</w:t>
            </w:r>
          </w:p>
        </w:tc>
      </w:tr>
      <w:tr w:rsidR="002E5F31" w:rsidRPr="002E5F31" w:rsidTr="002E5F31">
        <w:trPr>
          <w:trHeight w:val="276"/>
          <w:jc w:val="center"/>
        </w:trPr>
        <w:tc>
          <w:tcPr>
            <w:tcW w:w="810" w:type="dxa"/>
            <w:vMerge/>
          </w:tcPr>
          <w:p w:rsidR="002E5F31" w:rsidRPr="002E5F31" w:rsidRDefault="002E5F31" w:rsidP="002E5F31">
            <w:pPr>
              <w:jc w:val="center"/>
              <w:rPr>
                <w:sz w:val="16"/>
                <w:szCs w:val="16"/>
              </w:rPr>
            </w:pPr>
          </w:p>
        </w:tc>
        <w:tc>
          <w:tcPr>
            <w:tcW w:w="3416" w:type="dxa"/>
            <w:vMerge/>
          </w:tcPr>
          <w:p w:rsidR="002E5F31" w:rsidRPr="002E5F31" w:rsidRDefault="002E5F31" w:rsidP="002E5F31">
            <w:pPr>
              <w:jc w:val="center"/>
              <w:rPr>
                <w:sz w:val="16"/>
                <w:szCs w:val="16"/>
              </w:rPr>
            </w:pPr>
          </w:p>
        </w:tc>
        <w:tc>
          <w:tcPr>
            <w:tcW w:w="1179" w:type="dxa"/>
            <w:vMerge/>
          </w:tcPr>
          <w:p w:rsidR="002E5F31" w:rsidRPr="002E5F31" w:rsidRDefault="002E5F31" w:rsidP="002E5F31">
            <w:pPr>
              <w:ind w:left="-71"/>
              <w:jc w:val="center"/>
              <w:rPr>
                <w:sz w:val="16"/>
                <w:szCs w:val="16"/>
              </w:rPr>
            </w:pPr>
          </w:p>
        </w:tc>
        <w:tc>
          <w:tcPr>
            <w:tcW w:w="1325" w:type="dxa"/>
            <w:vMerge/>
          </w:tcPr>
          <w:p w:rsidR="002E5F31" w:rsidRPr="002E5F31" w:rsidRDefault="002E5F31" w:rsidP="002E5F31">
            <w:pPr>
              <w:jc w:val="center"/>
              <w:rPr>
                <w:sz w:val="16"/>
                <w:szCs w:val="16"/>
              </w:rPr>
            </w:pPr>
          </w:p>
        </w:tc>
        <w:tc>
          <w:tcPr>
            <w:tcW w:w="1225" w:type="dxa"/>
            <w:vMerge/>
          </w:tcPr>
          <w:p w:rsidR="002E5F31" w:rsidRPr="002E5F31" w:rsidRDefault="002E5F31" w:rsidP="002E5F31">
            <w:pPr>
              <w:jc w:val="center"/>
              <w:rPr>
                <w:sz w:val="16"/>
                <w:szCs w:val="16"/>
              </w:rPr>
            </w:pPr>
          </w:p>
        </w:tc>
        <w:tc>
          <w:tcPr>
            <w:tcW w:w="1108" w:type="dxa"/>
          </w:tcPr>
          <w:p w:rsidR="002E5F31" w:rsidRPr="002E5F31" w:rsidRDefault="002E5F31" w:rsidP="002E5F31">
            <w:pPr>
              <w:ind w:left="-71"/>
              <w:jc w:val="center"/>
              <w:rPr>
                <w:sz w:val="16"/>
                <w:szCs w:val="16"/>
              </w:rPr>
            </w:pPr>
            <w:r w:rsidRPr="002E5F31">
              <w:rPr>
                <w:sz w:val="16"/>
                <w:szCs w:val="16"/>
              </w:rPr>
              <w:t>13822</w:t>
            </w:r>
          </w:p>
        </w:tc>
        <w:tc>
          <w:tcPr>
            <w:tcW w:w="1175" w:type="dxa"/>
            <w:vMerge/>
          </w:tcPr>
          <w:p w:rsidR="002E5F31" w:rsidRPr="002E5F31" w:rsidRDefault="002E5F31" w:rsidP="002E5F31">
            <w:pPr>
              <w:ind w:left="-71"/>
              <w:jc w:val="center"/>
              <w:rPr>
                <w:sz w:val="16"/>
                <w:szCs w:val="16"/>
              </w:rPr>
            </w:pPr>
          </w:p>
        </w:tc>
      </w:tr>
      <w:tr w:rsidR="002E5F31" w:rsidRPr="002E5F31" w:rsidTr="002E5F31">
        <w:trPr>
          <w:trHeight w:val="246"/>
          <w:jc w:val="center"/>
        </w:trPr>
        <w:tc>
          <w:tcPr>
            <w:tcW w:w="810" w:type="dxa"/>
            <w:vMerge w:val="restart"/>
          </w:tcPr>
          <w:p w:rsidR="002E5F31" w:rsidRPr="002E5F31" w:rsidRDefault="002E5F31" w:rsidP="002E5F31">
            <w:pPr>
              <w:jc w:val="center"/>
              <w:rPr>
                <w:sz w:val="16"/>
                <w:szCs w:val="16"/>
              </w:rPr>
            </w:pPr>
            <w:r w:rsidRPr="002E5F31">
              <w:rPr>
                <w:sz w:val="16"/>
                <w:szCs w:val="16"/>
              </w:rPr>
              <w:t>2</w:t>
            </w:r>
          </w:p>
        </w:tc>
        <w:tc>
          <w:tcPr>
            <w:tcW w:w="3416" w:type="dxa"/>
            <w:vMerge w:val="restart"/>
          </w:tcPr>
          <w:p w:rsidR="002E5F31" w:rsidRPr="002E5F31" w:rsidRDefault="002E5F31" w:rsidP="002E5F31">
            <w:pPr>
              <w:jc w:val="center"/>
              <w:rPr>
                <w:sz w:val="16"/>
                <w:szCs w:val="16"/>
              </w:rPr>
            </w:pPr>
            <w:r w:rsidRPr="002E5F31">
              <w:rPr>
                <w:sz w:val="16"/>
                <w:szCs w:val="16"/>
              </w:rPr>
              <w:t>Скважина № 3298</w:t>
            </w:r>
          </w:p>
          <w:p w:rsidR="002E5F31" w:rsidRPr="002E5F31" w:rsidRDefault="002E5F31" w:rsidP="002E5F31">
            <w:pPr>
              <w:jc w:val="center"/>
              <w:rPr>
                <w:sz w:val="16"/>
                <w:szCs w:val="16"/>
              </w:rPr>
            </w:pPr>
            <w:r w:rsidRPr="002E5F31">
              <w:rPr>
                <w:sz w:val="16"/>
                <w:szCs w:val="16"/>
              </w:rPr>
              <w:t xml:space="preserve">На ул. </w:t>
            </w:r>
            <w:proofErr w:type="spellStart"/>
            <w:r w:rsidRPr="002E5F31">
              <w:rPr>
                <w:sz w:val="16"/>
                <w:szCs w:val="16"/>
              </w:rPr>
              <w:t>Заовражная</w:t>
            </w:r>
            <w:proofErr w:type="spellEnd"/>
          </w:p>
        </w:tc>
        <w:tc>
          <w:tcPr>
            <w:tcW w:w="1179" w:type="dxa"/>
            <w:vMerge w:val="restart"/>
          </w:tcPr>
          <w:p w:rsidR="002E5F31" w:rsidRPr="002E5F31" w:rsidRDefault="002E5F31" w:rsidP="002E5F31">
            <w:pPr>
              <w:ind w:left="-71"/>
              <w:jc w:val="center"/>
              <w:rPr>
                <w:sz w:val="16"/>
                <w:szCs w:val="16"/>
              </w:rPr>
            </w:pPr>
            <w:r w:rsidRPr="002E5F31">
              <w:rPr>
                <w:sz w:val="16"/>
                <w:szCs w:val="16"/>
              </w:rPr>
              <w:t>8464</w:t>
            </w:r>
          </w:p>
        </w:tc>
        <w:tc>
          <w:tcPr>
            <w:tcW w:w="1325" w:type="dxa"/>
            <w:vMerge w:val="restart"/>
          </w:tcPr>
          <w:p w:rsidR="002E5F31" w:rsidRPr="002E5F31" w:rsidRDefault="002E5F31" w:rsidP="002E5F31">
            <w:pPr>
              <w:jc w:val="center"/>
              <w:rPr>
                <w:sz w:val="16"/>
                <w:szCs w:val="16"/>
              </w:rPr>
            </w:pPr>
            <w:r w:rsidRPr="002E5F31">
              <w:rPr>
                <w:sz w:val="16"/>
                <w:szCs w:val="16"/>
              </w:rPr>
              <w:t>1,7</w:t>
            </w:r>
          </w:p>
        </w:tc>
        <w:tc>
          <w:tcPr>
            <w:tcW w:w="1225" w:type="dxa"/>
            <w:vMerge w:val="restart"/>
          </w:tcPr>
          <w:p w:rsidR="002E5F31" w:rsidRPr="002E5F31" w:rsidRDefault="002E5F31" w:rsidP="002E5F31">
            <w:pPr>
              <w:jc w:val="center"/>
              <w:rPr>
                <w:sz w:val="16"/>
                <w:szCs w:val="16"/>
              </w:rPr>
            </w:pPr>
            <w:r w:rsidRPr="002E5F31">
              <w:rPr>
                <w:sz w:val="16"/>
                <w:szCs w:val="16"/>
              </w:rPr>
              <w:t>5304</w:t>
            </w:r>
          </w:p>
        </w:tc>
        <w:tc>
          <w:tcPr>
            <w:tcW w:w="1108" w:type="dxa"/>
          </w:tcPr>
          <w:p w:rsidR="002E5F31" w:rsidRPr="002E5F31" w:rsidRDefault="002E5F31" w:rsidP="002E5F31">
            <w:pPr>
              <w:ind w:left="-71"/>
              <w:jc w:val="center"/>
              <w:rPr>
                <w:sz w:val="16"/>
                <w:szCs w:val="16"/>
              </w:rPr>
            </w:pPr>
            <w:r w:rsidRPr="002E5F31">
              <w:rPr>
                <w:sz w:val="16"/>
                <w:szCs w:val="16"/>
              </w:rPr>
              <w:t>3</w:t>
            </w:r>
          </w:p>
        </w:tc>
        <w:tc>
          <w:tcPr>
            <w:tcW w:w="1175" w:type="dxa"/>
            <w:vMerge w:val="restart"/>
          </w:tcPr>
          <w:p w:rsidR="002E5F31" w:rsidRPr="002E5F31" w:rsidRDefault="002E5F31" w:rsidP="002E5F31">
            <w:pPr>
              <w:ind w:left="-71"/>
              <w:jc w:val="center"/>
              <w:rPr>
                <w:sz w:val="16"/>
                <w:szCs w:val="16"/>
              </w:rPr>
            </w:pPr>
            <w:r w:rsidRPr="002E5F31">
              <w:rPr>
                <w:sz w:val="16"/>
                <w:szCs w:val="16"/>
              </w:rPr>
              <w:t>22382</w:t>
            </w:r>
          </w:p>
        </w:tc>
      </w:tr>
      <w:tr w:rsidR="002E5F31" w:rsidRPr="002E5F31" w:rsidTr="002E5F31">
        <w:trPr>
          <w:trHeight w:val="291"/>
          <w:jc w:val="center"/>
        </w:trPr>
        <w:tc>
          <w:tcPr>
            <w:tcW w:w="810" w:type="dxa"/>
            <w:vMerge/>
          </w:tcPr>
          <w:p w:rsidR="002E5F31" w:rsidRPr="002E5F31" w:rsidRDefault="002E5F31" w:rsidP="002E5F31">
            <w:pPr>
              <w:jc w:val="center"/>
              <w:rPr>
                <w:sz w:val="16"/>
                <w:szCs w:val="16"/>
              </w:rPr>
            </w:pPr>
          </w:p>
        </w:tc>
        <w:tc>
          <w:tcPr>
            <w:tcW w:w="3416" w:type="dxa"/>
            <w:vMerge/>
          </w:tcPr>
          <w:p w:rsidR="002E5F31" w:rsidRPr="002E5F31" w:rsidRDefault="002E5F31" w:rsidP="002E5F31">
            <w:pPr>
              <w:jc w:val="center"/>
              <w:rPr>
                <w:sz w:val="16"/>
                <w:szCs w:val="16"/>
              </w:rPr>
            </w:pPr>
          </w:p>
        </w:tc>
        <w:tc>
          <w:tcPr>
            <w:tcW w:w="1179" w:type="dxa"/>
            <w:vMerge/>
          </w:tcPr>
          <w:p w:rsidR="002E5F31" w:rsidRPr="002E5F31" w:rsidRDefault="002E5F31" w:rsidP="002E5F31">
            <w:pPr>
              <w:ind w:left="-71"/>
              <w:jc w:val="center"/>
              <w:rPr>
                <w:sz w:val="16"/>
                <w:szCs w:val="16"/>
              </w:rPr>
            </w:pPr>
          </w:p>
        </w:tc>
        <w:tc>
          <w:tcPr>
            <w:tcW w:w="1325" w:type="dxa"/>
            <w:vMerge/>
          </w:tcPr>
          <w:p w:rsidR="002E5F31" w:rsidRPr="002E5F31" w:rsidRDefault="002E5F31" w:rsidP="002E5F31">
            <w:pPr>
              <w:jc w:val="center"/>
              <w:rPr>
                <w:sz w:val="16"/>
                <w:szCs w:val="16"/>
              </w:rPr>
            </w:pPr>
          </w:p>
        </w:tc>
        <w:tc>
          <w:tcPr>
            <w:tcW w:w="1225" w:type="dxa"/>
            <w:vMerge/>
          </w:tcPr>
          <w:p w:rsidR="002E5F31" w:rsidRPr="002E5F31" w:rsidRDefault="002E5F31" w:rsidP="002E5F31">
            <w:pPr>
              <w:jc w:val="center"/>
              <w:rPr>
                <w:sz w:val="16"/>
                <w:szCs w:val="16"/>
              </w:rPr>
            </w:pPr>
          </w:p>
        </w:tc>
        <w:tc>
          <w:tcPr>
            <w:tcW w:w="1108" w:type="dxa"/>
          </w:tcPr>
          <w:p w:rsidR="002E5F31" w:rsidRPr="002E5F31" w:rsidRDefault="002E5F31" w:rsidP="002E5F31">
            <w:pPr>
              <w:ind w:left="-71"/>
              <w:jc w:val="center"/>
              <w:rPr>
                <w:sz w:val="16"/>
                <w:szCs w:val="16"/>
              </w:rPr>
            </w:pPr>
            <w:r w:rsidRPr="002E5F31">
              <w:rPr>
                <w:sz w:val="16"/>
                <w:szCs w:val="16"/>
              </w:rPr>
              <w:t>10330</w:t>
            </w:r>
          </w:p>
        </w:tc>
        <w:tc>
          <w:tcPr>
            <w:tcW w:w="1175" w:type="dxa"/>
            <w:vMerge/>
          </w:tcPr>
          <w:p w:rsidR="002E5F31" w:rsidRPr="002E5F31" w:rsidRDefault="002E5F31" w:rsidP="002E5F31">
            <w:pPr>
              <w:ind w:left="-71"/>
              <w:jc w:val="center"/>
              <w:rPr>
                <w:sz w:val="16"/>
                <w:szCs w:val="16"/>
              </w:rPr>
            </w:pPr>
          </w:p>
        </w:tc>
      </w:tr>
      <w:tr w:rsidR="002E5F31" w:rsidRPr="002E5F31" w:rsidTr="002E5F31">
        <w:trPr>
          <w:trHeight w:val="276"/>
          <w:jc w:val="center"/>
        </w:trPr>
        <w:tc>
          <w:tcPr>
            <w:tcW w:w="810" w:type="dxa"/>
            <w:vMerge w:val="restart"/>
          </w:tcPr>
          <w:p w:rsidR="002E5F31" w:rsidRPr="002E5F31" w:rsidRDefault="002E5F31" w:rsidP="002E5F31">
            <w:pPr>
              <w:jc w:val="center"/>
              <w:rPr>
                <w:sz w:val="16"/>
                <w:szCs w:val="16"/>
              </w:rPr>
            </w:pPr>
            <w:r w:rsidRPr="002E5F31">
              <w:rPr>
                <w:sz w:val="16"/>
                <w:szCs w:val="16"/>
              </w:rPr>
              <w:t>3</w:t>
            </w:r>
          </w:p>
        </w:tc>
        <w:tc>
          <w:tcPr>
            <w:tcW w:w="3416" w:type="dxa"/>
            <w:vMerge w:val="restart"/>
          </w:tcPr>
          <w:p w:rsidR="002E5F31" w:rsidRPr="002E5F31" w:rsidRDefault="002E5F31" w:rsidP="002E5F31">
            <w:pPr>
              <w:jc w:val="center"/>
              <w:rPr>
                <w:sz w:val="16"/>
                <w:szCs w:val="16"/>
              </w:rPr>
            </w:pPr>
            <w:r w:rsidRPr="002E5F31">
              <w:rPr>
                <w:sz w:val="16"/>
                <w:szCs w:val="16"/>
              </w:rPr>
              <w:t>Скважина №</w:t>
            </w:r>
            <w:r w:rsidRPr="002E5F31">
              <w:rPr>
                <w:sz w:val="16"/>
                <w:szCs w:val="16"/>
                <w:lang w:val="en-US"/>
              </w:rPr>
              <w:t xml:space="preserve"> 43</w:t>
            </w:r>
            <w:r w:rsidRPr="002E5F31">
              <w:rPr>
                <w:sz w:val="16"/>
                <w:szCs w:val="16"/>
              </w:rPr>
              <w:t>80</w:t>
            </w:r>
          </w:p>
          <w:p w:rsidR="002E5F31" w:rsidRPr="002E5F31" w:rsidRDefault="002E5F31" w:rsidP="002E5F31">
            <w:pPr>
              <w:jc w:val="center"/>
              <w:rPr>
                <w:sz w:val="16"/>
                <w:szCs w:val="16"/>
              </w:rPr>
            </w:pPr>
            <w:r w:rsidRPr="002E5F31">
              <w:rPr>
                <w:sz w:val="16"/>
                <w:szCs w:val="16"/>
              </w:rPr>
              <w:t>На ул. Костромская</w:t>
            </w:r>
          </w:p>
        </w:tc>
        <w:tc>
          <w:tcPr>
            <w:tcW w:w="1179" w:type="dxa"/>
            <w:vMerge w:val="restart"/>
          </w:tcPr>
          <w:p w:rsidR="002E5F31" w:rsidRPr="002E5F31" w:rsidRDefault="002E5F31" w:rsidP="002E5F31">
            <w:pPr>
              <w:ind w:left="-71"/>
              <w:jc w:val="center"/>
              <w:rPr>
                <w:sz w:val="16"/>
                <w:szCs w:val="16"/>
              </w:rPr>
            </w:pPr>
            <w:r w:rsidRPr="002E5F31">
              <w:rPr>
                <w:sz w:val="16"/>
                <w:szCs w:val="16"/>
              </w:rPr>
              <w:t>6869</w:t>
            </w:r>
          </w:p>
        </w:tc>
        <w:tc>
          <w:tcPr>
            <w:tcW w:w="1325" w:type="dxa"/>
            <w:vMerge w:val="restart"/>
          </w:tcPr>
          <w:p w:rsidR="002E5F31" w:rsidRPr="002E5F31" w:rsidRDefault="002E5F31" w:rsidP="002E5F31">
            <w:pPr>
              <w:jc w:val="center"/>
              <w:rPr>
                <w:sz w:val="16"/>
                <w:szCs w:val="16"/>
              </w:rPr>
            </w:pPr>
            <w:r w:rsidRPr="002E5F31">
              <w:rPr>
                <w:sz w:val="16"/>
                <w:szCs w:val="16"/>
              </w:rPr>
              <w:t>0,7</w:t>
            </w:r>
          </w:p>
        </w:tc>
        <w:tc>
          <w:tcPr>
            <w:tcW w:w="1225" w:type="dxa"/>
            <w:vMerge w:val="restart"/>
          </w:tcPr>
          <w:p w:rsidR="002E5F31" w:rsidRPr="002E5F31" w:rsidRDefault="002E5F31" w:rsidP="002E5F31">
            <w:pPr>
              <w:jc w:val="center"/>
              <w:rPr>
                <w:sz w:val="16"/>
                <w:szCs w:val="16"/>
              </w:rPr>
            </w:pPr>
            <w:r w:rsidRPr="002E5F31">
              <w:rPr>
                <w:sz w:val="16"/>
                <w:szCs w:val="16"/>
              </w:rPr>
              <w:t>2184</w:t>
            </w:r>
          </w:p>
        </w:tc>
        <w:tc>
          <w:tcPr>
            <w:tcW w:w="1108" w:type="dxa"/>
          </w:tcPr>
          <w:p w:rsidR="002E5F31" w:rsidRPr="002E5F31" w:rsidRDefault="002E5F31" w:rsidP="002E5F31">
            <w:pPr>
              <w:ind w:left="-71"/>
              <w:jc w:val="center"/>
              <w:rPr>
                <w:sz w:val="16"/>
                <w:szCs w:val="16"/>
              </w:rPr>
            </w:pPr>
            <w:r w:rsidRPr="002E5F31">
              <w:rPr>
                <w:sz w:val="16"/>
                <w:szCs w:val="16"/>
              </w:rPr>
              <w:t>3</w:t>
            </w:r>
          </w:p>
        </w:tc>
        <w:tc>
          <w:tcPr>
            <w:tcW w:w="1175" w:type="dxa"/>
            <w:vMerge w:val="restart"/>
          </w:tcPr>
          <w:p w:rsidR="002E5F31" w:rsidRPr="002E5F31" w:rsidRDefault="002E5F31" w:rsidP="002E5F31">
            <w:pPr>
              <w:ind w:left="-71"/>
              <w:jc w:val="center"/>
              <w:rPr>
                <w:sz w:val="16"/>
                <w:szCs w:val="16"/>
              </w:rPr>
            </w:pPr>
            <w:r w:rsidRPr="002E5F31">
              <w:rPr>
                <w:sz w:val="16"/>
                <w:szCs w:val="16"/>
              </w:rPr>
              <w:t>29833</w:t>
            </w:r>
          </w:p>
        </w:tc>
      </w:tr>
      <w:tr w:rsidR="002E5F31" w:rsidRPr="002E5F31" w:rsidTr="002E5F31">
        <w:trPr>
          <w:trHeight w:val="261"/>
          <w:jc w:val="center"/>
        </w:trPr>
        <w:tc>
          <w:tcPr>
            <w:tcW w:w="810" w:type="dxa"/>
            <w:vMerge/>
          </w:tcPr>
          <w:p w:rsidR="002E5F31" w:rsidRPr="002E5F31" w:rsidRDefault="002E5F31" w:rsidP="002E5F31">
            <w:pPr>
              <w:jc w:val="center"/>
              <w:rPr>
                <w:sz w:val="16"/>
                <w:szCs w:val="16"/>
              </w:rPr>
            </w:pPr>
          </w:p>
        </w:tc>
        <w:tc>
          <w:tcPr>
            <w:tcW w:w="3416" w:type="dxa"/>
            <w:vMerge/>
          </w:tcPr>
          <w:p w:rsidR="002E5F31" w:rsidRPr="002E5F31" w:rsidRDefault="002E5F31" w:rsidP="002E5F31">
            <w:pPr>
              <w:jc w:val="center"/>
              <w:rPr>
                <w:sz w:val="16"/>
                <w:szCs w:val="16"/>
              </w:rPr>
            </w:pPr>
          </w:p>
        </w:tc>
        <w:tc>
          <w:tcPr>
            <w:tcW w:w="1179" w:type="dxa"/>
            <w:vMerge/>
          </w:tcPr>
          <w:p w:rsidR="002E5F31" w:rsidRPr="002E5F31" w:rsidRDefault="002E5F31" w:rsidP="002E5F31">
            <w:pPr>
              <w:ind w:left="-71"/>
              <w:jc w:val="center"/>
              <w:rPr>
                <w:sz w:val="16"/>
                <w:szCs w:val="16"/>
              </w:rPr>
            </w:pPr>
          </w:p>
        </w:tc>
        <w:tc>
          <w:tcPr>
            <w:tcW w:w="1325" w:type="dxa"/>
            <w:vMerge/>
          </w:tcPr>
          <w:p w:rsidR="002E5F31" w:rsidRPr="002E5F31" w:rsidRDefault="002E5F31" w:rsidP="002E5F31">
            <w:pPr>
              <w:jc w:val="center"/>
              <w:rPr>
                <w:sz w:val="16"/>
                <w:szCs w:val="16"/>
              </w:rPr>
            </w:pPr>
          </w:p>
        </w:tc>
        <w:tc>
          <w:tcPr>
            <w:tcW w:w="1225" w:type="dxa"/>
            <w:vMerge/>
          </w:tcPr>
          <w:p w:rsidR="002E5F31" w:rsidRPr="002E5F31" w:rsidRDefault="002E5F31" w:rsidP="002E5F31">
            <w:pPr>
              <w:jc w:val="center"/>
              <w:rPr>
                <w:sz w:val="16"/>
                <w:szCs w:val="16"/>
              </w:rPr>
            </w:pPr>
          </w:p>
        </w:tc>
        <w:tc>
          <w:tcPr>
            <w:tcW w:w="1108" w:type="dxa"/>
          </w:tcPr>
          <w:p w:rsidR="002E5F31" w:rsidRPr="002E5F31" w:rsidRDefault="002E5F31" w:rsidP="002E5F31">
            <w:pPr>
              <w:ind w:left="-71"/>
              <w:jc w:val="center"/>
              <w:rPr>
                <w:sz w:val="16"/>
                <w:szCs w:val="16"/>
              </w:rPr>
            </w:pPr>
            <w:r w:rsidRPr="002E5F31">
              <w:rPr>
                <w:sz w:val="16"/>
                <w:szCs w:val="16"/>
              </w:rPr>
              <w:t>13769</w:t>
            </w:r>
          </w:p>
        </w:tc>
        <w:tc>
          <w:tcPr>
            <w:tcW w:w="1175" w:type="dxa"/>
            <w:vMerge/>
          </w:tcPr>
          <w:p w:rsidR="002E5F31" w:rsidRPr="002E5F31" w:rsidRDefault="002E5F31" w:rsidP="002E5F31">
            <w:pPr>
              <w:ind w:left="-71"/>
              <w:jc w:val="center"/>
              <w:rPr>
                <w:sz w:val="16"/>
                <w:szCs w:val="16"/>
              </w:rPr>
            </w:pPr>
          </w:p>
        </w:tc>
      </w:tr>
      <w:tr w:rsidR="002E5F31" w:rsidRPr="002E5F31" w:rsidTr="002E5F31">
        <w:trPr>
          <w:trHeight w:val="322"/>
          <w:jc w:val="center"/>
        </w:trPr>
        <w:tc>
          <w:tcPr>
            <w:tcW w:w="810" w:type="dxa"/>
            <w:vMerge w:val="restart"/>
          </w:tcPr>
          <w:p w:rsidR="002E5F31" w:rsidRPr="002E5F31" w:rsidRDefault="002E5F31" w:rsidP="002E5F31">
            <w:pPr>
              <w:jc w:val="center"/>
              <w:rPr>
                <w:sz w:val="16"/>
                <w:szCs w:val="16"/>
              </w:rPr>
            </w:pPr>
            <w:r w:rsidRPr="002E5F31">
              <w:rPr>
                <w:sz w:val="16"/>
                <w:szCs w:val="16"/>
              </w:rPr>
              <w:t>4</w:t>
            </w:r>
          </w:p>
        </w:tc>
        <w:tc>
          <w:tcPr>
            <w:tcW w:w="3416" w:type="dxa"/>
            <w:vMerge w:val="restart"/>
          </w:tcPr>
          <w:p w:rsidR="002E5F31" w:rsidRPr="002E5F31" w:rsidRDefault="002E5F31" w:rsidP="002E5F31">
            <w:pPr>
              <w:jc w:val="center"/>
              <w:rPr>
                <w:sz w:val="16"/>
                <w:szCs w:val="16"/>
              </w:rPr>
            </w:pPr>
            <w:r w:rsidRPr="002E5F31">
              <w:rPr>
                <w:sz w:val="16"/>
                <w:szCs w:val="16"/>
              </w:rPr>
              <w:t>Скважина № 5518</w:t>
            </w:r>
          </w:p>
          <w:p w:rsidR="002E5F31" w:rsidRPr="002E5F31" w:rsidRDefault="002E5F31" w:rsidP="002E5F31">
            <w:pPr>
              <w:jc w:val="center"/>
              <w:rPr>
                <w:sz w:val="16"/>
                <w:szCs w:val="16"/>
              </w:rPr>
            </w:pPr>
            <w:r w:rsidRPr="002E5F31">
              <w:rPr>
                <w:sz w:val="16"/>
                <w:szCs w:val="16"/>
              </w:rPr>
              <w:t>На ул. Механизаторов</w:t>
            </w:r>
          </w:p>
        </w:tc>
        <w:tc>
          <w:tcPr>
            <w:tcW w:w="1179" w:type="dxa"/>
            <w:vMerge w:val="restart"/>
          </w:tcPr>
          <w:p w:rsidR="002E5F31" w:rsidRPr="002E5F31" w:rsidRDefault="002E5F31" w:rsidP="002E5F31">
            <w:pPr>
              <w:ind w:left="-71"/>
              <w:jc w:val="center"/>
              <w:rPr>
                <w:sz w:val="16"/>
                <w:szCs w:val="16"/>
              </w:rPr>
            </w:pPr>
            <w:r w:rsidRPr="002E5F31">
              <w:rPr>
                <w:sz w:val="16"/>
                <w:szCs w:val="16"/>
              </w:rPr>
              <w:t>16072</w:t>
            </w:r>
          </w:p>
        </w:tc>
        <w:tc>
          <w:tcPr>
            <w:tcW w:w="1325" w:type="dxa"/>
            <w:vMerge w:val="restart"/>
          </w:tcPr>
          <w:p w:rsidR="002E5F31" w:rsidRPr="002E5F31" w:rsidRDefault="002E5F31" w:rsidP="002E5F31">
            <w:pPr>
              <w:jc w:val="center"/>
              <w:rPr>
                <w:sz w:val="16"/>
                <w:szCs w:val="16"/>
              </w:rPr>
            </w:pPr>
            <w:r w:rsidRPr="002E5F31">
              <w:rPr>
                <w:sz w:val="16"/>
                <w:szCs w:val="16"/>
              </w:rPr>
              <w:t>0,37</w:t>
            </w:r>
          </w:p>
        </w:tc>
        <w:tc>
          <w:tcPr>
            <w:tcW w:w="1225" w:type="dxa"/>
            <w:vMerge w:val="restart"/>
          </w:tcPr>
          <w:p w:rsidR="002E5F31" w:rsidRPr="002E5F31" w:rsidRDefault="002E5F31" w:rsidP="002E5F31">
            <w:pPr>
              <w:jc w:val="center"/>
              <w:rPr>
                <w:sz w:val="16"/>
                <w:szCs w:val="16"/>
              </w:rPr>
            </w:pPr>
            <w:r w:rsidRPr="002E5F31">
              <w:rPr>
                <w:sz w:val="16"/>
                <w:szCs w:val="16"/>
              </w:rPr>
              <w:t>1154,4</w:t>
            </w:r>
          </w:p>
          <w:p w:rsidR="002E5F31" w:rsidRPr="002E5F31" w:rsidRDefault="002E5F31" w:rsidP="002E5F31">
            <w:pPr>
              <w:rPr>
                <w:sz w:val="16"/>
                <w:szCs w:val="16"/>
              </w:rPr>
            </w:pPr>
          </w:p>
        </w:tc>
        <w:tc>
          <w:tcPr>
            <w:tcW w:w="1108" w:type="dxa"/>
          </w:tcPr>
          <w:p w:rsidR="002E5F31" w:rsidRPr="002E5F31" w:rsidRDefault="002E5F31" w:rsidP="002E5F31">
            <w:pPr>
              <w:ind w:left="-71"/>
              <w:jc w:val="center"/>
              <w:rPr>
                <w:sz w:val="16"/>
                <w:szCs w:val="16"/>
              </w:rPr>
            </w:pPr>
            <w:r w:rsidRPr="002E5F31">
              <w:rPr>
                <w:sz w:val="16"/>
                <w:szCs w:val="16"/>
              </w:rPr>
              <w:t>3</w:t>
            </w:r>
          </w:p>
        </w:tc>
        <w:tc>
          <w:tcPr>
            <w:tcW w:w="1175" w:type="dxa"/>
            <w:vMerge w:val="restart"/>
          </w:tcPr>
          <w:p w:rsidR="002E5F31" w:rsidRPr="002E5F31" w:rsidRDefault="002E5F31" w:rsidP="002E5F31">
            <w:pPr>
              <w:ind w:left="-71"/>
              <w:jc w:val="center"/>
              <w:rPr>
                <w:sz w:val="16"/>
                <w:szCs w:val="16"/>
              </w:rPr>
            </w:pPr>
            <w:r w:rsidRPr="002E5F31">
              <w:rPr>
                <w:sz w:val="16"/>
                <w:szCs w:val="16"/>
              </w:rPr>
              <w:t>6189</w:t>
            </w:r>
          </w:p>
        </w:tc>
      </w:tr>
      <w:tr w:rsidR="002E5F31" w:rsidRPr="002E5F31" w:rsidTr="002E5F31">
        <w:trPr>
          <w:trHeight w:val="215"/>
          <w:jc w:val="center"/>
        </w:trPr>
        <w:tc>
          <w:tcPr>
            <w:tcW w:w="810" w:type="dxa"/>
            <w:vMerge/>
          </w:tcPr>
          <w:p w:rsidR="002E5F31" w:rsidRPr="002E5F31" w:rsidRDefault="002E5F31" w:rsidP="002E5F31">
            <w:pPr>
              <w:jc w:val="center"/>
              <w:rPr>
                <w:sz w:val="16"/>
                <w:szCs w:val="16"/>
              </w:rPr>
            </w:pPr>
          </w:p>
        </w:tc>
        <w:tc>
          <w:tcPr>
            <w:tcW w:w="3416" w:type="dxa"/>
            <w:vMerge/>
          </w:tcPr>
          <w:p w:rsidR="002E5F31" w:rsidRPr="002E5F31" w:rsidRDefault="002E5F31" w:rsidP="002E5F31">
            <w:pPr>
              <w:jc w:val="center"/>
              <w:rPr>
                <w:sz w:val="16"/>
                <w:szCs w:val="16"/>
              </w:rPr>
            </w:pPr>
          </w:p>
        </w:tc>
        <w:tc>
          <w:tcPr>
            <w:tcW w:w="1179" w:type="dxa"/>
            <w:vMerge/>
          </w:tcPr>
          <w:p w:rsidR="002E5F31" w:rsidRPr="002E5F31" w:rsidRDefault="002E5F31" w:rsidP="002E5F31">
            <w:pPr>
              <w:ind w:left="-71"/>
              <w:jc w:val="center"/>
              <w:rPr>
                <w:sz w:val="16"/>
                <w:szCs w:val="16"/>
              </w:rPr>
            </w:pPr>
          </w:p>
        </w:tc>
        <w:tc>
          <w:tcPr>
            <w:tcW w:w="1325" w:type="dxa"/>
            <w:vMerge/>
          </w:tcPr>
          <w:p w:rsidR="002E5F31" w:rsidRPr="002E5F31" w:rsidRDefault="002E5F31" w:rsidP="002E5F31">
            <w:pPr>
              <w:jc w:val="center"/>
              <w:rPr>
                <w:sz w:val="16"/>
                <w:szCs w:val="16"/>
              </w:rPr>
            </w:pPr>
          </w:p>
        </w:tc>
        <w:tc>
          <w:tcPr>
            <w:tcW w:w="1225" w:type="dxa"/>
            <w:vMerge/>
          </w:tcPr>
          <w:p w:rsidR="002E5F31" w:rsidRPr="002E5F31" w:rsidRDefault="002E5F31" w:rsidP="002E5F31">
            <w:pPr>
              <w:jc w:val="center"/>
              <w:rPr>
                <w:sz w:val="16"/>
                <w:szCs w:val="16"/>
              </w:rPr>
            </w:pPr>
          </w:p>
        </w:tc>
        <w:tc>
          <w:tcPr>
            <w:tcW w:w="1108" w:type="dxa"/>
          </w:tcPr>
          <w:p w:rsidR="002E5F31" w:rsidRPr="002E5F31" w:rsidRDefault="002E5F31" w:rsidP="002E5F31">
            <w:pPr>
              <w:ind w:left="-71"/>
              <w:jc w:val="center"/>
              <w:rPr>
                <w:sz w:val="16"/>
                <w:szCs w:val="16"/>
              </w:rPr>
            </w:pPr>
            <w:r w:rsidRPr="002E5F31">
              <w:rPr>
                <w:sz w:val="16"/>
                <w:szCs w:val="16"/>
              </w:rPr>
              <w:t>2856,6</w:t>
            </w:r>
          </w:p>
        </w:tc>
        <w:tc>
          <w:tcPr>
            <w:tcW w:w="1175" w:type="dxa"/>
            <w:vMerge/>
          </w:tcPr>
          <w:p w:rsidR="002E5F31" w:rsidRPr="002E5F31" w:rsidRDefault="002E5F31" w:rsidP="002E5F31">
            <w:pPr>
              <w:ind w:left="-71"/>
              <w:jc w:val="center"/>
              <w:rPr>
                <w:sz w:val="16"/>
                <w:szCs w:val="16"/>
              </w:rPr>
            </w:pPr>
          </w:p>
        </w:tc>
      </w:tr>
      <w:tr w:rsidR="002E5F31" w:rsidRPr="002E5F31" w:rsidTr="002E5F31">
        <w:trPr>
          <w:trHeight w:val="291"/>
          <w:jc w:val="center"/>
        </w:trPr>
        <w:tc>
          <w:tcPr>
            <w:tcW w:w="810" w:type="dxa"/>
            <w:vMerge w:val="restart"/>
          </w:tcPr>
          <w:p w:rsidR="002E5F31" w:rsidRPr="002E5F31" w:rsidRDefault="002E5F31" w:rsidP="002E5F31">
            <w:pPr>
              <w:jc w:val="center"/>
              <w:rPr>
                <w:sz w:val="16"/>
                <w:szCs w:val="16"/>
              </w:rPr>
            </w:pPr>
            <w:r w:rsidRPr="002E5F31">
              <w:rPr>
                <w:sz w:val="16"/>
                <w:szCs w:val="16"/>
              </w:rPr>
              <w:t>5</w:t>
            </w:r>
          </w:p>
        </w:tc>
        <w:tc>
          <w:tcPr>
            <w:tcW w:w="3416" w:type="dxa"/>
            <w:vMerge w:val="restart"/>
          </w:tcPr>
          <w:p w:rsidR="002E5F31" w:rsidRPr="002E5F31" w:rsidRDefault="002E5F31" w:rsidP="002E5F31">
            <w:pPr>
              <w:jc w:val="center"/>
              <w:rPr>
                <w:sz w:val="16"/>
                <w:szCs w:val="16"/>
              </w:rPr>
            </w:pPr>
          </w:p>
        </w:tc>
        <w:tc>
          <w:tcPr>
            <w:tcW w:w="1179" w:type="dxa"/>
            <w:vMerge w:val="restart"/>
          </w:tcPr>
          <w:p w:rsidR="002E5F31" w:rsidRPr="002E5F31" w:rsidRDefault="002E5F31" w:rsidP="002E5F31">
            <w:pPr>
              <w:ind w:left="-71"/>
              <w:jc w:val="center"/>
              <w:rPr>
                <w:sz w:val="16"/>
                <w:szCs w:val="16"/>
              </w:rPr>
            </w:pPr>
            <w:r w:rsidRPr="002E5F31">
              <w:rPr>
                <w:sz w:val="16"/>
                <w:szCs w:val="16"/>
              </w:rPr>
              <w:t>--</w:t>
            </w:r>
          </w:p>
        </w:tc>
        <w:tc>
          <w:tcPr>
            <w:tcW w:w="1325" w:type="dxa"/>
            <w:vMerge w:val="restart"/>
          </w:tcPr>
          <w:p w:rsidR="002E5F31" w:rsidRPr="002E5F31" w:rsidRDefault="002E5F31" w:rsidP="002E5F31">
            <w:pPr>
              <w:jc w:val="center"/>
              <w:rPr>
                <w:sz w:val="16"/>
                <w:szCs w:val="16"/>
              </w:rPr>
            </w:pPr>
            <w:r w:rsidRPr="002E5F31">
              <w:rPr>
                <w:sz w:val="16"/>
                <w:szCs w:val="16"/>
              </w:rPr>
              <w:t>--</w:t>
            </w:r>
          </w:p>
        </w:tc>
        <w:tc>
          <w:tcPr>
            <w:tcW w:w="1225" w:type="dxa"/>
            <w:vMerge w:val="restart"/>
          </w:tcPr>
          <w:p w:rsidR="002E5F31" w:rsidRPr="002E5F31" w:rsidRDefault="002E5F31" w:rsidP="002E5F31">
            <w:pPr>
              <w:jc w:val="center"/>
              <w:rPr>
                <w:sz w:val="16"/>
                <w:szCs w:val="16"/>
              </w:rPr>
            </w:pPr>
            <w:r w:rsidRPr="002E5F31">
              <w:rPr>
                <w:sz w:val="16"/>
                <w:szCs w:val="16"/>
              </w:rPr>
              <w:t>--</w:t>
            </w:r>
          </w:p>
        </w:tc>
        <w:tc>
          <w:tcPr>
            <w:tcW w:w="1108" w:type="dxa"/>
          </w:tcPr>
          <w:p w:rsidR="002E5F31" w:rsidRPr="002E5F31" w:rsidRDefault="002E5F31" w:rsidP="002E5F31">
            <w:pPr>
              <w:ind w:left="-71"/>
              <w:jc w:val="center"/>
              <w:rPr>
                <w:sz w:val="16"/>
                <w:szCs w:val="16"/>
              </w:rPr>
            </w:pPr>
          </w:p>
        </w:tc>
        <w:tc>
          <w:tcPr>
            <w:tcW w:w="1175" w:type="dxa"/>
            <w:vMerge w:val="restart"/>
          </w:tcPr>
          <w:p w:rsidR="002E5F31" w:rsidRPr="002E5F31" w:rsidRDefault="002E5F31" w:rsidP="002E5F31">
            <w:pPr>
              <w:ind w:left="-71"/>
              <w:jc w:val="center"/>
              <w:rPr>
                <w:sz w:val="16"/>
                <w:szCs w:val="16"/>
              </w:rPr>
            </w:pPr>
          </w:p>
        </w:tc>
      </w:tr>
      <w:tr w:rsidR="002E5F31" w:rsidRPr="002E5F31" w:rsidTr="002E5F31">
        <w:trPr>
          <w:trHeight w:val="246"/>
          <w:jc w:val="center"/>
        </w:trPr>
        <w:tc>
          <w:tcPr>
            <w:tcW w:w="810" w:type="dxa"/>
            <w:vMerge/>
          </w:tcPr>
          <w:p w:rsidR="002E5F31" w:rsidRPr="002E5F31" w:rsidRDefault="002E5F31" w:rsidP="002E5F31">
            <w:pPr>
              <w:jc w:val="center"/>
              <w:rPr>
                <w:sz w:val="16"/>
                <w:szCs w:val="16"/>
              </w:rPr>
            </w:pPr>
          </w:p>
        </w:tc>
        <w:tc>
          <w:tcPr>
            <w:tcW w:w="3416" w:type="dxa"/>
            <w:vMerge/>
          </w:tcPr>
          <w:p w:rsidR="002E5F31" w:rsidRPr="002E5F31" w:rsidRDefault="002E5F31" w:rsidP="002E5F31">
            <w:pPr>
              <w:jc w:val="center"/>
              <w:rPr>
                <w:sz w:val="16"/>
                <w:szCs w:val="16"/>
              </w:rPr>
            </w:pPr>
          </w:p>
        </w:tc>
        <w:tc>
          <w:tcPr>
            <w:tcW w:w="1179" w:type="dxa"/>
            <w:vMerge/>
          </w:tcPr>
          <w:p w:rsidR="002E5F31" w:rsidRPr="002E5F31" w:rsidRDefault="002E5F31" w:rsidP="002E5F31">
            <w:pPr>
              <w:ind w:left="-71"/>
              <w:jc w:val="center"/>
              <w:rPr>
                <w:sz w:val="16"/>
                <w:szCs w:val="16"/>
              </w:rPr>
            </w:pPr>
          </w:p>
        </w:tc>
        <w:tc>
          <w:tcPr>
            <w:tcW w:w="1325" w:type="dxa"/>
            <w:vMerge/>
          </w:tcPr>
          <w:p w:rsidR="002E5F31" w:rsidRPr="002E5F31" w:rsidRDefault="002E5F31" w:rsidP="002E5F31">
            <w:pPr>
              <w:jc w:val="center"/>
              <w:rPr>
                <w:sz w:val="16"/>
                <w:szCs w:val="16"/>
              </w:rPr>
            </w:pPr>
          </w:p>
        </w:tc>
        <w:tc>
          <w:tcPr>
            <w:tcW w:w="1225" w:type="dxa"/>
            <w:vMerge/>
          </w:tcPr>
          <w:p w:rsidR="002E5F31" w:rsidRPr="002E5F31" w:rsidRDefault="002E5F31" w:rsidP="002E5F31">
            <w:pPr>
              <w:jc w:val="center"/>
              <w:rPr>
                <w:sz w:val="16"/>
                <w:szCs w:val="16"/>
              </w:rPr>
            </w:pPr>
          </w:p>
        </w:tc>
        <w:tc>
          <w:tcPr>
            <w:tcW w:w="1108" w:type="dxa"/>
          </w:tcPr>
          <w:p w:rsidR="002E5F31" w:rsidRPr="002E5F31" w:rsidRDefault="002E5F31" w:rsidP="002E5F31">
            <w:pPr>
              <w:ind w:left="-71"/>
              <w:jc w:val="center"/>
              <w:rPr>
                <w:sz w:val="16"/>
                <w:szCs w:val="16"/>
              </w:rPr>
            </w:pPr>
          </w:p>
        </w:tc>
        <w:tc>
          <w:tcPr>
            <w:tcW w:w="1175" w:type="dxa"/>
            <w:vMerge/>
          </w:tcPr>
          <w:p w:rsidR="002E5F31" w:rsidRPr="002E5F31" w:rsidRDefault="002E5F31" w:rsidP="002E5F31">
            <w:pPr>
              <w:ind w:left="-71"/>
              <w:jc w:val="center"/>
              <w:rPr>
                <w:sz w:val="16"/>
                <w:szCs w:val="16"/>
              </w:rPr>
            </w:pPr>
          </w:p>
        </w:tc>
      </w:tr>
      <w:tr w:rsidR="002E5F31" w:rsidRPr="002E5F31" w:rsidTr="002E5F31">
        <w:trPr>
          <w:trHeight w:val="246"/>
          <w:jc w:val="center"/>
        </w:trPr>
        <w:tc>
          <w:tcPr>
            <w:tcW w:w="810" w:type="dxa"/>
            <w:vMerge w:val="restart"/>
          </w:tcPr>
          <w:p w:rsidR="002E5F31" w:rsidRPr="002E5F31" w:rsidRDefault="002E5F31" w:rsidP="002E5F31">
            <w:pPr>
              <w:jc w:val="center"/>
              <w:rPr>
                <w:sz w:val="16"/>
                <w:szCs w:val="16"/>
              </w:rPr>
            </w:pPr>
            <w:r w:rsidRPr="002E5F31">
              <w:rPr>
                <w:sz w:val="16"/>
                <w:szCs w:val="16"/>
              </w:rPr>
              <w:t>6</w:t>
            </w:r>
          </w:p>
        </w:tc>
        <w:tc>
          <w:tcPr>
            <w:tcW w:w="3416" w:type="dxa"/>
            <w:vMerge w:val="restart"/>
          </w:tcPr>
          <w:p w:rsidR="002E5F31" w:rsidRPr="002E5F31" w:rsidRDefault="002E5F31" w:rsidP="002E5F31">
            <w:pPr>
              <w:jc w:val="center"/>
              <w:rPr>
                <w:sz w:val="16"/>
                <w:szCs w:val="16"/>
              </w:rPr>
            </w:pPr>
            <w:r w:rsidRPr="002E5F31">
              <w:rPr>
                <w:sz w:val="16"/>
                <w:szCs w:val="16"/>
              </w:rPr>
              <w:t>Скважины № 5403, 3827, 5275</w:t>
            </w:r>
          </w:p>
          <w:p w:rsidR="002E5F31" w:rsidRPr="002E5F31" w:rsidRDefault="002E5F31" w:rsidP="002E5F31">
            <w:pPr>
              <w:jc w:val="center"/>
              <w:rPr>
                <w:sz w:val="16"/>
                <w:szCs w:val="16"/>
              </w:rPr>
            </w:pPr>
            <w:r w:rsidRPr="002E5F31">
              <w:rPr>
                <w:sz w:val="16"/>
                <w:szCs w:val="16"/>
              </w:rPr>
              <w:t>На ул. Куликова, Зелёная</w:t>
            </w:r>
          </w:p>
        </w:tc>
        <w:tc>
          <w:tcPr>
            <w:tcW w:w="1179" w:type="dxa"/>
            <w:vMerge w:val="restart"/>
          </w:tcPr>
          <w:p w:rsidR="002E5F31" w:rsidRPr="002E5F31" w:rsidRDefault="002E5F31" w:rsidP="002E5F31">
            <w:pPr>
              <w:ind w:left="-71"/>
              <w:jc w:val="center"/>
              <w:rPr>
                <w:sz w:val="16"/>
                <w:szCs w:val="16"/>
              </w:rPr>
            </w:pPr>
            <w:r w:rsidRPr="002E5F31">
              <w:rPr>
                <w:sz w:val="16"/>
                <w:szCs w:val="16"/>
              </w:rPr>
              <w:t>48600</w:t>
            </w:r>
          </w:p>
        </w:tc>
        <w:tc>
          <w:tcPr>
            <w:tcW w:w="1325" w:type="dxa"/>
            <w:vMerge w:val="restart"/>
          </w:tcPr>
          <w:p w:rsidR="002E5F31" w:rsidRPr="002E5F31" w:rsidRDefault="002E5F31" w:rsidP="002E5F31">
            <w:pPr>
              <w:jc w:val="center"/>
              <w:rPr>
                <w:sz w:val="16"/>
                <w:szCs w:val="16"/>
              </w:rPr>
            </w:pPr>
            <w:r w:rsidRPr="002E5F31">
              <w:rPr>
                <w:sz w:val="16"/>
                <w:szCs w:val="16"/>
              </w:rPr>
              <w:t>0,06</w:t>
            </w:r>
          </w:p>
        </w:tc>
        <w:tc>
          <w:tcPr>
            <w:tcW w:w="1225" w:type="dxa"/>
            <w:vMerge w:val="restart"/>
          </w:tcPr>
          <w:p w:rsidR="002E5F31" w:rsidRPr="002E5F31" w:rsidRDefault="002E5F31" w:rsidP="002E5F31">
            <w:pPr>
              <w:jc w:val="center"/>
              <w:rPr>
                <w:sz w:val="16"/>
                <w:szCs w:val="16"/>
              </w:rPr>
            </w:pPr>
            <w:r w:rsidRPr="002E5F31">
              <w:rPr>
                <w:sz w:val="16"/>
                <w:szCs w:val="16"/>
              </w:rPr>
              <w:t>187,2</w:t>
            </w:r>
          </w:p>
          <w:p w:rsidR="002E5F31" w:rsidRPr="002E5F31" w:rsidRDefault="002E5F31" w:rsidP="002E5F31">
            <w:pPr>
              <w:rPr>
                <w:sz w:val="16"/>
                <w:szCs w:val="16"/>
              </w:rPr>
            </w:pPr>
          </w:p>
        </w:tc>
        <w:tc>
          <w:tcPr>
            <w:tcW w:w="1108" w:type="dxa"/>
          </w:tcPr>
          <w:p w:rsidR="002E5F31" w:rsidRPr="002E5F31" w:rsidRDefault="002E5F31" w:rsidP="002E5F31">
            <w:pPr>
              <w:ind w:left="-71"/>
              <w:jc w:val="center"/>
              <w:rPr>
                <w:sz w:val="16"/>
                <w:szCs w:val="16"/>
              </w:rPr>
            </w:pPr>
            <w:r w:rsidRPr="002E5F31">
              <w:rPr>
                <w:sz w:val="16"/>
                <w:szCs w:val="16"/>
              </w:rPr>
              <w:t>9</w:t>
            </w:r>
          </w:p>
        </w:tc>
        <w:tc>
          <w:tcPr>
            <w:tcW w:w="1175" w:type="dxa"/>
            <w:vMerge w:val="restart"/>
          </w:tcPr>
          <w:p w:rsidR="002E5F31" w:rsidRPr="002E5F31" w:rsidRDefault="002E5F31" w:rsidP="002E5F31">
            <w:pPr>
              <w:ind w:left="-71"/>
              <w:jc w:val="center"/>
              <w:rPr>
                <w:sz w:val="16"/>
                <w:szCs w:val="16"/>
              </w:rPr>
            </w:pPr>
            <w:r w:rsidRPr="002E5F31">
              <w:rPr>
                <w:sz w:val="16"/>
                <w:szCs w:val="16"/>
              </w:rPr>
              <w:t>42661</w:t>
            </w:r>
          </w:p>
        </w:tc>
      </w:tr>
      <w:tr w:rsidR="002E5F31" w:rsidRPr="002E5F31" w:rsidTr="002E5F31">
        <w:trPr>
          <w:trHeight w:val="291"/>
          <w:jc w:val="center"/>
        </w:trPr>
        <w:tc>
          <w:tcPr>
            <w:tcW w:w="810" w:type="dxa"/>
            <w:vMerge/>
          </w:tcPr>
          <w:p w:rsidR="002E5F31" w:rsidRPr="002E5F31" w:rsidRDefault="002E5F31" w:rsidP="002E5F31">
            <w:pPr>
              <w:jc w:val="center"/>
              <w:rPr>
                <w:sz w:val="16"/>
                <w:szCs w:val="16"/>
              </w:rPr>
            </w:pPr>
          </w:p>
        </w:tc>
        <w:tc>
          <w:tcPr>
            <w:tcW w:w="3416" w:type="dxa"/>
            <w:vMerge/>
          </w:tcPr>
          <w:p w:rsidR="002E5F31" w:rsidRPr="002E5F31" w:rsidRDefault="002E5F31" w:rsidP="002E5F31">
            <w:pPr>
              <w:jc w:val="center"/>
              <w:rPr>
                <w:sz w:val="16"/>
                <w:szCs w:val="16"/>
              </w:rPr>
            </w:pPr>
          </w:p>
        </w:tc>
        <w:tc>
          <w:tcPr>
            <w:tcW w:w="1179" w:type="dxa"/>
            <w:vMerge/>
          </w:tcPr>
          <w:p w:rsidR="002E5F31" w:rsidRPr="002E5F31" w:rsidRDefault="002E5F31" w:rsidP="002E5F31">
            <w:pPr>
              <w:ind w:left="-71"/>
              <w:jc w:val="center"/>
              <w:rPr>
                <w:sz w:val="16"/>
                <w:szCs w:val="16"/>
              </w:rPr>
            </w:pPr>
          </w:p>
        </w:tc>
        <w:tc>
          <w:tcPr>
            <w:tcW w:w="1325" w:type="dxa"/>
            <w:vMerge/>
          </w:tcPr>
          <w:p w:rsidR="002E5F31" w:rsidRPr="002E5F31" w:rsidRDefault="002E5F31" w:rsidP="002E5F31">
            <w:pPr>
              <w:jc w:val="center"/>
              <w:rPr>
                <w:sz w:val="16"/>
                <w:szCs w:val="16"/>
              </w:rPr>
            </w:pPr>
          </w:p>
        </w:tc>
        <w:tc>
          <w:tcPr>
            <w:tcW w:w="1225" w:type="dxa"/>
            <w:vMerge/>
          </w:tcPr>
          <w:p w:rsidR="002E5F31" w:rsidRPr="002E5F31" w:rsidRDefault="002E5F31" w:rsidP="002E5F31">
            <w:pPr>
              <w:jc w:val="center"/>
              <w:rPr>
                <w:sz w:val="16"/>
                <w:szCs w:val="16"/>
              </w:rPr>
            </w:pPr>
          </w:p>
        </w:tc>
        <w:tc>
          <w:tcPr>
            <w:tcW w:w="1108" w:type="dxa"/>
          </w:tcPr>
          <w:p w:rsidR="002E5F31" w:rsidRPr="002E5F31" w:rsidRDefault="002E5F31" w:rsidP="002E5F31">
            <w:pPr>
              <w:ind w:left="-71"/>
              <w:jc w:val="center"/>
              <w:rPr>
                <w:sz w:val="16"/>
                <w:szCs w:val="16"/>
              </w:rPr>
            </w:pPr>
            <w:r w:rsidRPr="002E5F31">
              <w:rPr>
                <w:sz w:val="16"/>
                <w:szCs w:val="16"/>
              </w:rPr>
              <w:t>60944,8</w:t>
            </w:r>
          </w:p>
        </w:tc>
        <w:tc>
          <w:tcPr>
            <w:tcW w:w="1175" w:type="dxa"/>
            <w:vMerge/>
          </w:tcPr>
          <w:p w:rsidR="002E5F31" w:rsidRPr="002E5F31" w:rsidRDefault="002E5F31" w:rsidP="002E5F31">
            <w:pPr>
              <w:ind w:left="-71"/>
              <w:jc w:val="center"/>
              <w:rPr>
                <w:sz w:val="16"/>
                <w:szCs w:val="16"/>
              </w:rPr>
            </w:pPr>
          </w:p>
        </w:tc>
      </w:tr>
      <w:tr w:rsidR="002E5F31" w:rsidRPr="002E5F31" w:rsidTr="002E5F31">
        <w:trPr>
          <w:trHeight w:val="291"/>
          <w:jc w:val="center"/>
        </w:trPr>
        <w:tc>
          <w:tcPr>
            <w:tcW w:w="810" w:type="dxa"/>
            <w:vMerge w:val="restart"/>
          </w:tcPr>
          <w:p w:rsidR="002E5F31" w:rsidRPr="002E5F31" w:rsidRDefault="002E5F31" w:rsidP="002E5F31">
            <w:pPr>
              <w:jc w:val="center"/>
              <w:rPr>
                <w:sz w:val="16"/>
                <w:szCs w:val="16"/>
              </w:rPr>
            </w:pPr>
            <w:r w:rsidRPr="002E5F31">
              <w:rPr>
                <w:sz w:val="16"/>
                <w:szCs w:val="16"/>
              </w:rPr>
              <w:t>7</w:t>
            </w:r>
          </w:p>
        </w:tc>
        <w:tc>
          <w:tcPr>
            <w:tcW w:w="3416" w:type="dxa"/>
            <w:vMerge w:val="restart"/>
          </w:tcPr>
          <w:p w:rsidR="002E5F31" w:rsidRPr="002E5F31" w:rsidRDefault="002E5F31" w:rsidP="002E5F31">
            <w:pPr>
              <w:jc w:val="center"/>
              <w:rPr>
                <w:sz w:val="16"/>
                <w:szCs w:val="16"/>
              </w:rPr>
            </w:pPr>
            <w:r w:rsidRPr="002E5F31">
              <w:rPr>
                <w:sz w:val="16"/>
                <w:szCs w:val="16"/>
              </w:rPr>
              <w:t>Скважина № 3610</w:t>
            </w:r>
          </w:p>
          <w:p w:rsidR="002E5F31" w:rsidRPr="002E5F31" w:rsidRDefault="002E5F31" w:rsidP="002E5F31">
            <w:pPr>
              <w:jc w:val="center"/>
              <w:rPr>
                <w:sz w:val="16"/>
                <w:szCs w:val="16"/>
              </w:rPr>
            </w:pPr>
            <w:r w:rsidRPr="002E5F31">
              <w:rPr>
                <w:sz w:val="16"/>
                <w:szCs w:val="16"/>
              </w:rPr>
              <w:t xml:space="preserve">На ул. Кинешемская </w:t>
            </w:r>
          </w:p>
        </w:tc>
        <w:tc>
          <w:tcPr>
            <w:tcW w:w="1179" w:type="dxa"/>
            <w:vMerge w:val="restart"/>
          </w:tcPr>
          <w:p w:rsidR="002E5F31" w:rsidRPr="002E5F31" w:rsidRDefault="002E5F31" w:rsidP="002E5F31">
            <w:pPr>
              <w:ind w:left="-71"/>
              <w:jc w:val="center"/>
              <w:rPr>
                <w:sz w:val="16"/>
                <w:szCs w:val="16"/>
              </w:rPr>
            </w:pPr>
            <w:r w:rsidRPr="002E5F31">
              <w:rPr>
                <w:sz w:val="16"/>
                <w:szCs w:val="16"/>
              </w:rPr>
              <w:t>19981</w:t>
            </w:r>
          </w:p>
        </w:tc>
        <w:tc>
          <w:tcPr>
            <w:tcW w:w="1325" w:type="dxa"/>
            <w:vMerge w:val="restart"/>
          </w:tcPr>
          <w:p w:rsidR="002E5F31" w:rsidRPr="002E5F31" w:rsidRDefault="002E5F31" w:rsidP="002E5F31">
            <w:pPr>
              <w:jc w:val="center"/>
              <w:rPr>
                <w:sz w:val="16"/>
                <w:szCs w:val="16"/>
              </w:rPr>
            </w:pPr>
            <w:r w:rsidRPr="002E5F31">
              <w:rPr>
                <w:sz w:val="16"/>
                <w:szCs w:val="16"/>
              </w:rPr>
              <w:t>2,2</w:t>
            </w:r>
          </w:p>
        </w:tc>
        <w:tc>
          <w:tcPr>
            <w:tcW w:w="1225" w:type="dxa"/>
            <w:vMerge w:val="restart"/>
          </w:tcPr>
          <w:p w:rsidR="002E5F31" w:rsidRPr="002E5F31" w:rsidRDefault="002E5F31" w:rsidP="002E5F31">
            <w:pPr>
              <w:jc w:val="center"/>
              <w:rPr>
                <w:sz w:val="16"/>
                <w:szCs w:val="16"/>
              </w:rPr>
            </w:pPr>
            <w:r w:rsidRPr="002E5F31">
              <w:rPr>
                <w:sz w:val="16"/>
                <w:szCs w:val="16"/>
              </w:rPr>
              <w:t>6864</w:t>
            </w:r>
          </w:p>
        </w:tc>
        <w:tc>
          <w:tcPr>
            <w:tcW w:w="1108" w:type="dxa"/>
          </w:tcPr>
          <w:p w:rsidR="002E5F31" w:rsidRPr="002E5F31" w:rsidRDefault="002E5F31" w:rsidP="002E5F31">
            <w:pPr>
              <w:ind w:left="-71"/>
              <w:jc w:val="center"/>
              <w:rPr>
                <w:sz w:val="16"/>
                <w:szCs w:val="16"/>
              </w:rPr>
            </w:pPr>
            <w:r w:rsidRPr="002E5F31">
              <w:rPr>
                <w:sz w:val="16"/>
                <w:szCs w:val="16"/>
              </w:rPr>
              <w:t>3</w:t>
            </w:r>
          </w:p>
        </w:tc>
        <w:tc>
          <w:tcPr>
            <w:tcW w:w="1175" w:type="dxa"/>
            <w:vMerge w:val="restart"/>
          </w:tcPr>
          <w:p w:rsidR="002E5F31" w:rsidRPr="002E5F31" w:rsidRDefault="002E5F31" w:rsidP="002E5F31">
            <w:pPr>
              <w:ind w:left="-71"/>
              <w:jc w:val="center"/>
              <w:rPr>
                <w:sz w:val="16"/>
                <w:szCs w:val="16"/>
              </w:rPr>
            </w:pPr>
            <w:r w:rsidRPr="002E5F31">
              <w:rPr>
                <w:sz w:val="16"/>
                <w:szCs w:val="16"/>
              </w:rPr>
              <w:t>32815</w:t>
            </w:r>
          </w:p>
        </w:tc>
      </w:tr>
      <w:tr w:rsidR="002E5F31" w:rsidRPr="002E5F31" w:rsidTr="002E5F31">
        <w:trPr>
          <w:trHeight w:val="246"/>
          <w:jc w:val="center"/>
        </w:trPr>
        <w:tc>
          <w:tcPr>
            <w:tcW w:w="810" w:type="dxa"/>
            <w:vMerge/>
          </w:tcPr>
          <w:p w:rsidR="002E5F31" w:rsidRPr="002E5F31" w:rsidRDefault="002E5F31" w:rsidP="002E5F31">
            <w:pPr>
              <w:jc w:val="center"/>
              <w:rPr>
                <w:sz w:val="16"/>
                <w:szCs w:val="16"/>
              </w:rPr>
            </w:pPr>
          </w:p>
        </w:tc>
        <w:tc>
          <w:tcPr>
            <w:tcW w:w="3416" w:type="dxa"/>
            <w:vMerge/>
          </w:tcPr>
          <w:p w:rsidR="002E5F31" w:rsidRPr="002E5F31" w:rsidRDefault="002E5F31" w:rsidP="002E5F31">
            <w:pPr>
              <w:jc w:val="center"/>
              <w:rPr>
                <w:sz w:val="16"/>
                <w:szCs w:val="16"/>
              </w:rPr>
            </w:pPr>
          </w:p>
        </w:tc>
        <w:tc>
          <w:tcPr>
            <w:tcW w:w="1179" w:type="dxa"/>
            <w:vMerge/>
          </w:tcPr>
          <w:p w:rsidR="002E5F31" w:rsidRPr="002E5F31" w:rsidRDefault="002E5F31" w:rsidP="002E5F31">
            <w:pPr>
              <w:ind w:left="-71"/>
              <w:jc w:val="center"/>
              <w:rPr>
                <w:sz w:val="16"/>
                <w:szCs w:val="16"/>
              </w:rPr>
            </w:pPr>
          </w:p>
        </w:tc>
        <w:tc>
          <w:tcPr>
            <w:tcW w:w="1325" w:type="dxa"/>
            <w:vMerge/>
          </w:tcPr>
          <w:p w:rsidR="002E5F31" w:rsidRPr="002E5F31" w:rsidRDefault="002E5F31" w:rsidP="002E5F31">
            <w:pPr>
              <w:jc w:val="center"/>
              <w:rPr>
                <w:sz w:val="16"/>
                <w:szCs w:val="16"/>
              </w:rPr>
            </w:pPr>
          </w:p>
        </w:tc>
        <w:tc>
          <w:tcPr>
            <w:tcW w:w="1225" w:type="dxa"/>
            <w:vMerge/>
          </w:tcPr>
          <w:p w:rsidR="002E5F31" w:rsidRPr="002E5F31" w:rsidRDefault="002E5F31" w:rsidP="002E5F31">
            <w:pPr>
              <w:jc w:val="center"/>
              <w:rPr>
                <w:sz w:val="16"/>
                <w:szCs w:val="16"/>
              </w:rPr>
            </w:pPr>
          </w:p>
        </w:tc>
        <w:tc>
          <w:tcPr>
            <w:tcW w:w="1108" w:type="dxa"/>
          </w:tcPr>
          <w:p w:rsidR="002E5F31" w:rsidRPr="002E5F31" w:rsidRDefault="002E5F31" w:rsidP="002E5F31">
            <w:pPr>
              <w:ind w:left="-71"/>
              <w:jc w:val="center"/>
              <w:rPr>
                <w:sz w:val="16"/>
                <w:szCs w:val="16"/>
              </w:rPr>
            </w:pPr>
            <w:r w:rsidRPr="002E5F31">
              <w:rPr>
                <w:sz w:val="16"/>
                <w:szCs w:val="16"/>
              </w:rPr>
              <w:t>15145</w:t>
            </w:r>
          </w:p>
        </w:tc>
        <w:tc>
          <w:tcPr>
            <w:tcW w:w="1175" w:type="dxa"/>
            <w:vMerge/>
          </w:tcPr>
          <w:p w:rsidR="002E5F31" w:rsidRPr="002E5F31" w:rsidRDefault="002E5F31" w:rsidP="002E5F31">
            <w:pPr>
              <w:ind w:left="-71"/>
              <w:jc w:val="center"/>
              <w:rPr>
                <w:sz w:val="16"/>
                <w:szCs w:val="16"/>
              </w:rPr>
            </w:pPr>
          </w:p>
        </w:tc>
      </w:tr>
      <w:tr w:rsidR="002E5F31" w:rsidRPr="002E5F31" w:rsidTr="002E5F31">
        <w:trPr>
          <w:trHeight w:val="276"/>
          <w:jc w:val="center"/>
        </w:trPr>
        <w:tc>
          <w:tcPr>
            <w:tcW w:w="810" w:type="dxa"/>
            <w:vMerge w:val="restart"/>
          </w:tcPr>
          <w:p w:rsidR="002E5F31" w:rsidRPr="002E5F31" w:rsidRDefault="002E5F31" w:rsidP="002E5F31">
            <w:pPr>
              <w:jc w:val="center"/>
              <w:rPr>
                <w:sz w:val="16"/>
                <w:szCs w:val="16"/>
              </w:rPr>
            </w:pPr>
            <w:r w:rsidRPr="002E5F31">
              <w:rPr>
                <w:sz w:val="16"/>
                <w:szCs w:val="16"/>
              </w:rPr>
              <w:t>8</w:t>
            </w:r>
          </w:p>
        </w:tc>
        <w:tc>
          <w:tcPr>
            <w:tcW w:w="3416" w:type="dxa"/>
            <w:vMerge w:val="restart"/>
          </w:tcPr>
          <w:p w:rsidR="002E5F31" w:rsidRPr="002E5F31" w:rsidRDefault="002E5F31" w:rsidP="002E5F31">
            <w:pPr>
              <w:jc w:val="center"/>
              <w:rPr>
                <w:sz w:val="16"/>
                <w:szCs w:val="16"/>
              </w:rPr>
            </w:pPr>
            <w:r w:rsidRPr="002E5F31">
              <w:rPr>
                <w:sz w:val="16"/>
                <w:szCs w:val="16"/>
              </w:rPr>
              <w:t>Скважина № 40-С</w:t>
            </w:r>
          </w:p>
          <w:p w:rsidR="002E5F31" w:rsidRPr="002E5F31" w:rsidRDefault="002E5F31" w:rsidP="002E5F31">
            <w:pPr>
              <w:jc w:val="center"/>
              <w:rPr>
                <w:sz w:val="16"/>
                <w:szCs w:val="16"/>
              </w:rPr>
            </w:pPr>
            <w:r w:rsidRPr="002E5F31">
              <w:rPr>
                <w:sz w:val="16"/>
                <w:szCs w:val="16"/>
              </w:rPr>
              <w:t>На ул. Космонавтов</w:t>
            </w:r>
          </w:p>
        </w:tc>
        <w:tc>
          <w:tcPr>
            <w:tcW w:w="1179" w:type="dxa"/>
            <w:vMerge w:val="restart"/>
          </w:tcPr>
          <w:p w:rsidR="002E5F31" w:rsidRPr="002E5F31" w:rsidRDefault="002E5F31" w:rsidP="002E5F31">
            <w:pPr>
              <w:ind w:left="-71"/>
              <w:jc w:val="center"/>
              <w:rPr>
                <w:sz w:val="16"/>
                <w:szCs w:val="16"/>
              </w:rPr>
            </w:pPr>
            <w:r w:rsidRPr="002E5F31">
              <w:rPr>
                <w:sz w:val="16"/>
                <w:szCs w:val="16"/>
              </w:rPr>
              <w:t>14753</w:t>
            </w:r>
          </w:p>
        </w:tc>
        <w:tc>
          <w:tcPr>
            <w:tcW w:w="1325" w:type="dxa"/>
            <w:vMerge w:val="restart"/>
          </w:tcPr>
          <w:p w:rsidR="002E5F31" w:rsidRPr="002E5F31" w:rsidRDefault="002E5F31" w:rsidP="002E5F31">
            <w:pPr>
              <w:jc w:val="center"/>
              <w:rPr>
                <w:sz w:val="16"/>
                <w:szCs w:val="16"/>
              </w:rPr>
            </w:pPr>
            <w:r w:rsidRPr="002E5F31">
              <w:rPr>
                <w:sz w:val="16"/>
                <w:szCs w:val="16"/>
              </w:rPr>
              <w:t>-</w:t>
            </w:r>
          </w:p>
        </w:tc>
        <w:tc>
          <w:tcPr>
            <w:tcW w:w="1225" w:type="dxa"/>
            <w:vMerge w:val="restart"/>
          </w:tcPr>
          <w:p w:rsidR="002E5F31" w:rsidRPr="002E5F31" w:rsidRDefault="002E5F31" w:rsidP="002E5F31">
            <w:pPr>
              <w:jc w:val="center"/>
              <w:rPr>
                <w:sz w:val="16"/>
                <w:szCs w:val="16"/>
              </w:rPr>
            </w:pPr>
          </w:p>
        </w:tc>
        <w:tc>
          <w:tcPr>
            <w:tcW w:w="1108" w:type="dxa"/>
          </w:tcPr>
          <w:p w:rsidR="002E5F31" w:rsidRPr="002E5F31" w:rsidRDefault="002E5F31" w:rsidP="002E5F31">
            <w:pPr>
              <w:ind w:left="-71"/>
              <w:jc w:val="center"/>
              <w:rPr>
                <w:sz w:val="16"/>
                <w:szCs w:val="16"/>
              </w:rPr>
            </w:pPr>
            <w:r w:rsidRPr="002E5F31">
              <w:rPr>
                <w:sz w:val="16"/>
                <w:szCs w:val="16"/>
              </w:rPr>
              <w:t>3</w:t>
            </w:r>
          </w:p>
        </w:tc>
        <w:tc>
          <w:tcPr>
            <w:tcW w:w="1175" w:type="dxa"/>
            <w:vMerge w:val="restart"/>
          </w:tcPr>
          <w:p w:rsidR="002E5F31" w:rsidRPr="002E5F31" w:rsidRDefault="002E5F31" w:rsidP="002E5F31">
            <w:pPr>
              <w:ind w:left="-71"/>
              <w:jc w:val="center"/>
              <w:rPr>
                <w:sz w:val="16"/>
                <w:szCs w:val="16"/>
              </w:rPr>
            </w:pPr>
            <w:r w:rsidRPr="002E5F31">
              <w:rPr>
                <w:sz w:val="16"/>
                <w:szCs w:val="16"/>
              </w:rPr>
              <w:t>3378</w:t>
            </w:r>
          </w:p>
        </w:tc>
      </w:tr>
      <w:tr w:rsidR="002E5F31" w:rsidRPr="002E5F31" w:rsidTr="002E5F31">
        <w:trPr>
          <w:trHeight w:val="457"/>
          <w:jc w:val="center"/>
        </w:trPr>
        <w:tc>
          <w:tcPr>
            <w:tcW w:w="810" w:type="dxa"/>
            <w:vMerge/>
          </w:tcPr>
          <w:p w:rsidR="002E5F31" w:rsidRPr="002E5F31" w:rsidRDefault="002E5F31" w:rsidP="002E5F31">
            <w:pPr>
              <w:jc w:val="center"/>
              <w:rPr>
                <w:sz w:val="16"/>
                <w:szCs w:val="16"/>
              </w:rPr>
            </w:pPr>
          </w:p>
        </w:tc>
        <w:tc>
          <w:tcPr>
            <w:tcW w:w="3416" w:type="dxa"/>
            <w:vMerge/>
          </w:tcPr>
          <w:p w:rsidR="002E5F31" w:rsidRPr="002E5F31" w:rsidRDefault="002E5F31" w:rsidP="002E5F31">
            <w:pPr>
              <w:jc w:val="center"/>
              <w:rPr>
                <w:sz w:val="16"/>
                <w:szCs w:val="16"/>
              </w:rPr>
            </w:pPr>
          </w:p>
        </w:tc>
        <w:tc>
          <w:tcPr>
            <w:tcW w:w="1179" w:type="dxa"/>
            <w:vMerge/>
          </w:tcPr>
          <w:p w:rsidR="002E5F31" w:rsidRPr="002E5F31" w:rsidRDefault="002E5F31" w:rsidP="002E5F31">
            <w:pPr>
              <w:ind w:left="-71"/>
              <w:jc w:val="center"/>
              <w:rPr>
                <w:sz w:val="16"/>
                <w:szCs w:val="16"/>
              </w:rPr>
            </w:pPr>
          </w:p>
        </w:tc>
        <w:tc>
          <w:tcPr>
            <w:tcW w:w="1325" w:type="dxa"/>
            <w:vMerge/>
          </w:tcPr>
          <w:p w:rsidR="002E5F31" w:rsidRPr="002E5F31" w:rsidRDefault="002E5F31" w:rsidP="002E5F31">
            <w:pPr>
              <w:jc w:val="center"/>
              <w:rPr>
                <w:sz w:val="16"/>
                <w:szCs w:val="16"/>
              </w:rPr>
            </w:pPr>
          </w:p>
        </w:tc>
        <w:tc>
          <w:tcPr>
            <w:tcW w:w="1225" w:type="dxa"/>
            <w:vMerge/>
          </w:tcPr>
          <w:p w:rsidR="002E5F31" w:rsidRPr="002E5F31" w:rsidRDefault="002E5F31" w:rsidP="002E5F31">
            <w:pPr>
              <w:jc w:val="center"/>
              <w:rPr>
                <w:sz w:val="16"/>
                <w:szCs w:val="16"/>
              </w:rPr>
            </w:pPr>
          </w:p>
        </w:tc>
        <w:tc>
          <w:tcPr>
            <w:tcW w:w="1108" w:type="dxa"/>
          </w:tcPr>
          <w:p w:rsidR="002E5F31" w:rsidRPr="002E5F31" w:rsidRDefault="002E5F31" w:rsidP="002E5F31">
            <w:pPr>
              <w:ind w:left="-71"/>
              <w:jc w:val="center"/>
              <w:rPr>
                <w:sz w:val="16"/>
                <w:szCs w:val="16"/>
              </w:rPr>
            </w:pPr>
            <w:r w:rsidRPr="002E5F31">
              <w:rPr>
                <w:sz w:val="16"/>
                <w:szCs w:val="16"/>
              </w:rPr>
              <w:t>15559</w:t>
            </w:r>
          </w:p>
        </w:tc>
        <w:tc>
          <w:tcPr>
            <w:tcW w:w="1175" w:type="dxa"/>
            <w:vMerge/>
          </w:tcPr>
          <w:p w:rsidR="002E5F31" w:rsidRPr="002E5F31" w:rsidRDefault="002E5F31" w:rsidP="002E5F31">
            <w:pPr>
              <w:ind w:left="-71"/>
              <w:jc w:val="center"/>
              <w:rPr>
                <w:sz w:val="16"/>
                <w:szCs w:val="16"/>
              </w:rPr>
            </w:pPr>
          </w:p>
        </w:tc>
      </w:tr>
      <w:tr w:rsidR="002E5F31" w:rsidRPr="002E5F31" w:rsidTr="002E5F31">
        <w:trPr>
          <w:trHeight w:val="276"/>
          <w:jc w:val="center"/>
        </w:trPr>
        <w:tc>
          <w:tcPr>
            <w:tcW w:w="810" w:type="dxa"/>
            <w:vMerge w:val="restart"/>
          </w:tcPr>
          <w:p w:rsidR="002E5F31" w:rsidRPr="002E5F31" w:rsidRDefault="002E5F31" w:rsidP="002E5F31">
            <w:pPr>
              <w:jc w:val="center"/>
              <w:rPr>
                <w:sz w:val="16"/>
                <w:szCs w:val="16"/>
              </w:rPr>
            </w:pPr>
            <w:r w:rsidRPr="002E5F31">
              <w:rPr>
                <w:sz w:val="16"/>
                <w:szCs w:val="16"/>
              </w:rPr>
              <w:t>9</w:t>
            </w:r>
          </w:p>
        </w:tc>
        <w:tc>
          <w:tcPr>
            <w:tcW w:w="3416" w:type="dxa"/>
            <w:vMerge w:val="restart"/>
          </w:tcPr>
          <w:p w:rsidR="002E5F31" w:rsidRPr="002E5F31" w:rsidRDefault="002E5F31" w:rsidP="002E5F31">
            <w:pPr>
              <w:jc w:val="center"/>
              <w:rPr>
                <w:sz w:val="16"/>
                <w:szCs w:val="16"/>
              </w:rPr>
            </w:pPr>
            <w:r w:rsidRPr="002E5F31">
              <w:rPr>
                <w:sz w:val="16"/>
                <w:szCs w:val="16"/>
              </w:rPr>
              <w:t>Скважина № 3091</w:t>
            </w:r>
          </w:p>
          <w:p w:rsidR="002E5F31" w:rsidRPr="002E5F31" w:rsidRDefault="002E5F31" w:rsidP="002E5F31">
            <w:pPr>
              <w:jc w:val="center"/>
              <w:rPr>
                <w:sz w:val="16"/>
                <w:szCs w:val="16"/>
              </w:rPr>
            </w:pPr>
            <w:r w:rsidRPr="002E5F31">
              <w:rPr>
                <w:sz w:val="16"/>
                <w:szCs w:val="16"/>
              </w:rPr>
              <w:t>На ул. Строителей</w:t>
            </w:r>
          </w:p>
        </w:tc>
        <w:tc>
          <w:tcPr>
            <w:tcW w:w="1179" w:type="dxa"/>
            <w:vMerge w:val="restart"/>
          </w:tcPr>
          <w:p w:rsidR="002E5F31" w:rsidRPr="002E5F31" w:rsidRDefault="002E5F31" w:rsidP="002E5F31">
            <w:pPr>
              <w:ind w:left="-71"/>
              <w:jc w:val="center"/>
              <w:rPr>
                <w:sz w:val="16"/>
                <w:szCs w:val="16"/>
              </w:rPr>
            </w:pPr>
            <w:r w:rsidRPr="002E5F31">
              <w:rPr>
                <w:sz w:val="16"/>
                <w:szCs w:val="16"/>
              </w:rPr>
              <w:t>18675</w:t>
            </w:r>
          </w:p>
        </w:tc>
        <w:tc>
          <w:tcPr>
            <w:tcW w:w="1325" w:type="dxa"/>
            <w:vMerge w:val="restart"/>
          </w:tcPr>
          <w:p w:rsidR="002E5F31" w:rsidRPr="002E5F31" w:rsidRDefault="002E5F31" w:rsidP="002E5F31">
            <w:pPr>
              <w:jc w:val="center"/>
              <w:rPr>
                <w:sz w:val="16"/>
                <w:szCs w:val="16"/>
              </w:rPr>
            </w:pPr>
            <w:r w:rsidRPr="002E5F31">
              <w:rPr>
                <w:sz w:val="16"/>
                <w:szCs w:val="16"/>
              </w:rPr>
              <w:t>1,5</w:t>
            </w:r>
          </w:p>
        </w:tc>
        <w:tc>
          <w:tcPr>
            <w:tcW w:w="1225" w:type="dxa"/>
            <w:vMerge w:val="restart"/>
          </w:tcPr>
          <w:p w:rsidR="002E5F31" w:rsidRPr="002E5F31" w:rsidRDefault="002E5F31" w:rsidP="002E5F31">
            <w:pPr>
              <w:jc w:val="center"/>
              <w:rPr>
                <w:sz w:val="16"/>
                <w:szCs w:val="16"/>
              </w:rPr>
            </w:pPr>
            <w:r w:rsidRPr="002E5F31">
              <w:rPr>
                <w:sz w:val="16"/>
                <w:szCs w:val="16"/>
              </w:rPr>
              <w:t>4680</w:t>
            </w:r>
          </w:p>
        </w:tc>
        <w:tc>
          <w:tcPr>
            <w:tcW w:w="1108" w:type="dxa"/>
          </w:tcPr>
          <w:p w:rsidR="002E5F31" w:rsidRPr="002E5F31" w:rsidRDefault="002E5F31" w:rsidP="002E5F31">
            <w:pPr>
              <w:ind w:left="-71"/>
              <w:jc w:val="center"/>
              <w:rPr>
                <w:sz w:val="16"/>
                <w:szCs w:val="16"/>
              </w:rPr>
            </w:pPr>
            <w:r w:rsidRPr="002E5F31">
              <w:rPr>
                <w:b/>
                <w:sz w:val="16"/>
                <w:szCs w:val="16"/>
              </w:rPr>
              <w:t>3</w:t>
            </w:r>
          </w:p>
        </w:tc>
        <w:tc>
          <w:tcPr>
            <w:tcW w:w="1175" w:type="dxa"/>
            <w:vMerge w:val="restart"/>
          </w:tcPr>
          <w:p w:rsidR="002E5F31" w:rsidRPr="002E5F31" w:rsidRDefault="002E5F31" w:rsidP="002E5F31">
            <w:pPr>
              <w:ind w:left="-71"/>
              <w:jc w:val="center"/>
              <w:rPr>
                <w:sz w:val="16"/>
                <w:szCs w:val="16"/>
              </w:rPr>
            </w:pPr>
            <w:r w:rsidRPr="002E5F31">
              <w:rPr>
                <w:b/>
                <w:sz w:val="16"/>
                <w:szCs w:val="16"/>
              </w:rPr>
              <w:t>45229</w:t>
            </w:r>
          </w:p>
        </w:tc>
      </w:tr>
      <w:tr w:rsidR="002E5F31" w:rsidRPr="002E5F31" w:rsidTr="002E5F31">
        <w:trPr>
          <w:trHeight w:val="261"/>
          <w:jc w:val="center"/>
        </w:trPr>
        <w:tc>
          <w:tcPr>
            <w:tcW w:w="810" w:type="dxa"/>
            <w:vMerge/>
          </w:tcPr>
          <w:p w:rsidR="002E5F31" w:rsidRPr="002E5F31" w:rsidRDefault="002E5F31" w:rsidP="002E5F31">
            <w:pPr>
              <w:jc w:val="center"/>
              <w:rPr>
                <w:sz w:val="16"/>
                <w:szCs w:val="16"/>
              </w:rPr>
            </w:pPr>
          </w:p>
        </w:tc>
        <w:tc>
          <w:tcPr>
            <w:tcW w:w="3416" w:type="dxa"/>
            <w:vMerge/>
          </w:tcPr>
          <w:p w:rsidR="002E5F31" w:rsidRPr="002E5F31" w:rsidRDefault="002E5F31" w:rsidP="002E5F31">
            <w:pPr>
              <w:jc w:val="center"/>
              <w:rPr>
                <w:sz w:val="16"/>
                <w:szCs w:val="16"/>
              </w:rPr>
            </w:pPr>
          </w:p>
        </w:tc>
        <w:tc>
          <w:tcPr>
            <w:tcW w:w="1179" w:type="dxa"/>
            <w:vMerge/>
          </w:tcPr>
          <w:p w:rsidR="002E5F31" w:rsidRPr="002E5F31" w:rsidRDefault="002E5F31" w:rsidP="002E5F31">
            <w:pPr>
              <w:ind w:left="-71"/>
              <w:jc w:val="center"/>
              <w:rPr>
                <w:sz w:val="16"/>
                <w:szCs w:val="16"/>
              </w:rPr>
            </w:pPr>
          </w:p>
        </w:tc>
        <w:tc>
          <w:tcPr>
            <w:tcW w:w="1325" w:type="dxa"/>
            <w:vMerge/>
          </w:tcPr>
          <w:p w:rsidR="002E5F31" w:rsidRPr="002E5F31" w:rsidRDefault="002E5F31" w:rsidP="002E5F31">
            <w:pPr>
              <w:jc w:val="center"/>
              <w:rPr>
                <w:sz w:val="16"/>
                <w:szCs w:val="16"/>
              </w:rPr>
            </w:pPr>
          </w:p>
        </w:tc>
        <w:tc>
          <w:tcPr>
            <w:tcW w:w="1225" w:type="dxa"/>
            <w:vMerge/>
          </w:tcPr>
          <w:p w:rsidR="002E5F31" w:rsidRPr="002E5F31" w:rsidRDefault="002E5F31" w:rsidP="002E5F31">
            <w:pPr>
              <w:jc w:val="center"/>
              <w:rPr>
                <w:sz w:val="16"/>
                <w:szCs w:val="16"/>
              </w:rPr>
            </w:pPr>
          </w:p>
        </w:tc>
        <w:tc>
          <w:tcPr>
            <w:tcW w:w="1108" w:type="dxa"/>
          </w:tcPr>
          <w:p w:rsidR="002E5F31" w:rsidRPr="002E5F31" w:rsidRDefault="002E5F31" w:rsidP="002E5F31">
            <w:pPr>
              <w:ind w:left="-71"/>
              <w:jc w:val="center"/>
              <w:rPr>
                <w:sz w:val="16"/>
                <w:szCs w:val="16"/>
              </w:rPr>
            </w:pPr>
            <w:r w:rsidRPr="002E5F31">
              <w:rPr>
                <w:sz w:val="16"/>
                <w:szCs w:val="16"/>
              </w:rPr>
              <w:t>20875</w:t>
            </w:r>
          </w:p>
        </w:tc>
        <w:tc>
          <w:tcPr>
            <w:tcW w:w="1175" w:type="dxa"/>
            <w:vMerge/>
          </w:tcPr>
          <w:p w:rsidR="002E5F31" w:rsidRPr="002E5F31" w:rsidRDefault="002E5F31" w:rsidP="002E5F31">
            <w:pPr>
              <w:ind w:left="-71"/>
              <w:jc w:val="center"/>
              <w:rPr>
                <w:sz w:val="16"/>
                <w:szCs w:val="16"/>
              </w:rPr>
            </w:pPr>
          </w:p>
        </w:tc>
      </w:tr>
      <w:tr w:rsidR="002E5F31" w:rsidRPr="002E5F31" w:rsidTr="002E5F31">
        <w:trPr>
          <w:trHeight w:val="199"/>
          <w:jc w:val="center"/>
        </w:trPr>
        <w:tc>
          <w:tcPr>
            <w:tcW w:w="810" w:type="dxa"/>
          </w:tcPr>
          <w:p w:rsidR="002E5F31" w:rsidRPr="002E5F31" w:rsidRDefault="002E5F31" w:rsidP="002E5F31">
            <w:pPr>
              <w:jc w:val="center"/>
              <w:rPr>
                <w:sz w:val="16"/>
                <w:szCs w:val="16"/>
              </w:rPr>
            </w:pPr>
          </w:p>
        </w:tc>
        <w:tc>
          <w:tcPr>
            <w:tcW w:w="3416" w:type="dxa"/>
          </w:tcPr>
          <w:p w:rsidR="002E5F31" w:rsidRPr="002E5F31" w:rsidRDefault="002E5F31" w:rsidP="002E5F31">
            <w:pPr>
              <w:jc w:val="center"/>
              <w:rPr>
                <w:b/>
                <w:sz w:val="16"/>
                <w:szCs w:val="16"/>
              </w:rPr>
            </w:pPr>
            <w:r w:rsidRPr="002E5F31">
              <w:rPr>
                <w:b/>
                <w:sz w:val="16"/>
                <w:szCs w:val="16"/>
              </w:rPr>
              <w:t>Итого</w:t>
            </w:r>
          </w:p>
        </w:tc>
        <w:tc>
          <w:tcPr>
            <w:tcW w:w="1179" w:type="dxa"/>
          </w:tcPr>
          <w:p w:rsidR="002E5F31" w:rsidRPr="002E5F31" w:rsidRDefault="002E5F31" w:rsidP="002E5F31">
            <w:pPr>
              <w:ind w:left="-71"/>
              <w:jc w:val="center"/>
              <w:rPr>
                <w:b/>
                <w:sz w:val="16"/>
                <w:szCs w:val="16"/>
              </w:rPr>
            </w:pPr>
            <w:r w:rsidRPr="002E5F31">
              <w:rPr>
                <w:b/>
                <w:sz w:val="16"/>
                <w:szCs w:val="16"/>
              </w:rPr>
              <w:t>159202</w:t>
            </w:r>
          </w:p>
        </w:tc>
        <w:tc>
          <w:tcPr>
            <w:tcW w:w="1325" w:type="dxa"/>
          </w:tcPr>
          <w:p w:rsidR="002E5F31" w:rsidRPr="002E5F31" w:rsidRDefault="002E5F31" w:rsidP="002E5F31">
            <w:pPr>
              <w:jc w:val="center"/>
              <w:rPr>
                <w:b/>
                <w:sz w:val="16"/>
                <w:szCs w:val="16"/>
              </w:rPr>
            </w:pPr>
            <w:r w:rsidRPr="002E5F31">
              <w:rPr>
                <w:b/>
                <w:sz w:val="16"/>
                <w:szCs w:val="16"/>
              </w:rPr>
              <w:t>7,23</w:t>
            </w:r>
          </w:p>
        </w:tc>
        <w:tc>
          <w:tcPr>
            <w:tcW w:w="1225" w:type="dxa"/>
          </w:tcPr>
          <w:p w:rsidR="002E5F31" w:rsidRPr="002E5F31" w:rsidRDefault="002E5F31" w:rsidP="002E5F31">
            <w:pPr>
              <w:jc w:val="center"/>
              <w:rPr>
                <w:b/>
                <w:sz w:val="16"/>
                <w:szCs w:val="16"/>
              </w:rPr>
            </w:pPr>
            <w:r w:rsidRPr="002E5F31">
              <w:rPr>
                <w:b/>
                <w:sz w:val="16"/>
                <w:szCs w:val="16"/>
              </w:rPr>
              <w:t>22744,8</w:t>
            </w:r>
          </w:p>
        </w:tc>
        <w:tc>
          <w:tcPr>
            <w:tcW w:w="1108" w:type="dxa"/>
          </w:tcPr>
          <w:p w:rsidR="002E5F31" w:rsidRPr="002E5F31" w:rsidRDefault="002E5F31" w:rsidP="002E5F31">
            <w:pPr>
              <w:ind w:left="-71"/>
              <w:jc w:val="center"/>
              <w:rPr>
                <w:b/>
                <w:sz w:val="16"/>
                <w:szCs w:val="16"/>
              </w:rPr>
            </w:pPr>
            <w:r w:rsidRPr="002E5F31">
              <w:rPr>
                <w:b/>
                <w:sz w:val="16"/>
                <w:szCs w:val="16"/>
              </w:rPr>
              <w:t>163452,2</w:t>
            </w:r>
          </w:p>
        </w:tc>
        <w:tc>
          <w:tcPr>
            <w:tcW w:w="1175" w:type="dxa"/>
          </w:tcPr>
          <w:p w:rsidR="002E5F31" w:rsidRPr="002E5F31" w:rsidRDefault="002E5F31" w:rsidP="002E5F31">
            <w:pPr>
              <w:ind w:left="-71"/>
              <w:jc w:val="center"/>
              <w:rPr>
                <w:b/>
                <w:sz w:val="16"/>
                <w:szCs w:val="16"/>
              </w:rPr>
            </w:pPr>
            <w:r w:rsidRPr="002E5F31">
              <w:rPr>
                <w:b/>
                <w:sz w:val="16"/>
                <w:szCs w:val="16"/>
              </w:rPr>
              <w:t>212435</w:t>
            </w:r>
          </w:p>
        </w:tc>
      </w:tr>
      <w:tr w:rsidR="002E5F31" w:rsidRPr="002E5F31" w:rsidTr="002E5F31">
        <w:trPr>
          <w:trHeight w:val="199"/>
          <w:jc w:val="center"/>
        </w:trPr>
        <w:tc>
          <w:tcPr>
            <w:tcW w:w="810" w:type="dxa"/>
          </w:tcPr>
          <w:p w:rsidR="002E5F31" w:rsidRPr="002E5F31" w:rsidRDefault="002E5F31" w:rsidP="002E5F31">
            <w:pPr>
              <w:jc w:val="center"/>
              <w:rPr>
                <w:sz w:val="16"/>
                <w:szCs w:val="16"/>
              </w:rPr>
            </w:pPr>
          </w:p>
        </w:tc>
        <w:tc>
          <w:tcPr>
            <w:tcW w:w="3416" w:type="dxa"/>
          </w:tcPr>
          <w:p w:rsidR="002E5F31" w:rsidRPr="002E5F31" w:rsidRDefault="002E5F31" w:rsidP="002E5F31">
            <w:pPr>
              <w:jc w:val="center"/>
              <w:rPr>
                <w:b/>
                <w:sz w:val="16"/>
                <w:szCs w:val="16"/>
              </w:rPr>
            </w:pPr>
            <w:r w:rsidRPr="002E5F31">
              <w:rPr>
                <w:b/>
                <w:sz w:val="16"/>
                <w:szCs w:val="16"/>
              </w:rPr>
              <w:t>Тариф</w:t>
            </w:r>
          </w:p>
        </w:tc>
        <w:tc>
          <w:tcPr>
            <w:tcW w:w="1179" w:type="dxa"/>
          </w:tcPr>
          <w:p w:rsidR="002E5F31" w:rsidRPr="002E5F31" w:rsidRDefault="002E5F31" w:rsidP="002E5F31">
            <w:pPr>
              <w:jc w:val="center"/>
              <w:rPr>
                <w:sz w:val="16"/>
                <w:szCs w:val="16"/>
              </w:rPr>
            </w:pPr>
          </w:p>
        </w:tc>
        <w:tc>
          <w:tcPr>
            <w:tcW w:w="1325" w:type="dxa"/>
          </w:tcPr>
          <w:p w:rsidR="002E5F31" w:rsidRPr="002E5F31" w:rsidRDefault="002E5F31" w:rsidP="002E5F31">
            <w:pPr>
              <w:jc w:val="center"/>
              <w:rPr>
                <w:sz w:val="16"/>
                <w:szCs w:val="16"/>
              </w:rPr>
            </w:pPr>
          </w:p>
        </w:tc>
        <w:tc>
          <w:tcPr>
            <w:tcW w:w="1225" w:type="dxa"/>
          </w:tcPr>
          <w:p w:rsidR="002E5F31" w:rsidRPr="002E5F31" w:rsidRDefault="002E5F31" w:rsidP="002E5F31">
            <w:pPr>
              <w:jc w:val="center"/>
              <w:rPr>
                <w:sz w:val="16"/>
                <w:szCs w:val="16"/>
              </w:rPr>
            </w:pPr>
          </w:p>
        </w:tc>
        <w:tc>
          <w:tcPr>
            <w:tcW w:w="1108" w:type="dxa"/>
          </w:tcPr>
          <w:p w:rsidR="002E5F31" w:rsidRPr="002E5F31" w:rsidRDefault="002E5F31" w:rsidP="002E5F31">
            <w:pPr>
              <w:jc w:val="center"/>
              <w:rPr>
                <w:sz w:val="16"/>
                <w:szCs w:val="16"/>
              </w:rPr>
            </w:pPr>
          </w:p>
        </w:tc>
        <w:tc>
          <w:tcPr>
            <w:tcW w:w="1175" w:type="dxa"/>
          </w:tcPr>
          <w:p w:rsidR="002E5F31" w:rsidRPr="002E5F31" w:rsidRDefault="002E5F31" w:rsidP="002E5F31">
            <w:pPr>
              <w:jc w:val="center"/>
              <w:rPr>
                <w:sz w:val="16"/>
                <w:szCs w:val="16"/>
              </w:rPr>
            </w:pPr>
          </w:p>
        </w:tc>
      </w:tr>
    </w:tbl>
    <w:p w:rsidR="002E5F31" w:rsidRPr="002E5F31" w:rsidRDefault="002E5F31" w:rsidP="002E5F31">
      <w:pPr>
        <w:ind w:firstLine="567"/>
        <w:jc w:val="both"/>
        <w:rPr>
          <w:sz w:val="16"/>
          <w:szCs w:val="16"/>
        </w:rPr>
      </w:pPr>
    </w:p>
    <w:p w:rsidR="002E5F31" w:rsidRPr="002E5F31" w:rsidRDefault="002E5F31" w:rsidP="002E5F31">
      <w:pPr>
        <w:ind w:firstLine="567"/>
        <w:jc w:val="both"/>
        <w:rPr>
          <w:sz w:val="16"/>
          <w:szCs w:val="16"/>
        </w:rPr>
      </w:pPr>
      <w:r w:rsidRPr="002E5F31">
        <w:rPr>
          <w:sz w:val="16"/>
          <w:szCs w:val="16"/>
        </w:rPr>
        <w:t xml:space="preserve">Поднято воды:   </w:t>
      </w:r>
      <w:r w:rsidRPr="002E5F31">
        <w:rPr>
          <w:b/>
          <w:sz w:val="16"/>
          <w:szCs w:val="16"/>
        </w:rPr>
        <w:t>222304 м</w:t>
      </w:r>
      <w:r w:rsidRPr="002E5F31">
        <w:rPr>
          <w:b/>
          <w:sz w:val="16"/>
          <w:szCs w:val="16"/>
          <w:vertAlign w:val="superscript"/>
        </w:rPr>
        <w:t>3</w:t>
      </w:r>
      <w:r w:rsidRPr="002E5F31">
        <w:rPr>
          <w:b/>
          <w:sz w:val="16"/>
          <w:szCs w:val="16"/>
        </w:rPr>
        <w:t>за 2017 год</w:t>
      </w:r>
      <w:r w:rsidRPr="002E5F31">
        <w:rPr>
          <w:sz w:val="16"/>
          <w:szCs w:val="16"/>
        </w:rPr>
        <w:t>.</w:t>
      </w:r>
    </w:p>
    <w:p w:rsidR="002E5F31" w:rsidRPr="002E5F31" w:rsidRDefault="002E5F31" w:rsidP="002E5F31">
      <w:pPr>
        <w:ind w:firstLine="567"/>
        <w:jc w:val="both"/>
        <w:rPr>
          <w:sz w:val="16"/>
          <w:szCs w:val="16"/>
        </w:rPr>
      </w:pPr>
      <w:r w:rsidRPr="002E5F31">
        <w:rPr>
          <w:sz w:val="16"/>
          <w:szCs w:val="16"/>
        </w:rPr>
        <w:t xml:space="preserve">Дебет скважин составляет: </w:t>
      </w:r>
      <w:r w:rsidRPr="002E5F31">
        <w:rPr>
          <w:b/>
          <w:sz w:val="16"/>
          <w:szCs w:val="16"/>
        </w:rPr>
        <w:t>778764 м</w:t>
      </w:r>
      <w:r w:rsidRPr="002E5F31">
        <w:rPr>
          <w:b/>
          <w:sz w:val="16"/>
          <w:szCs w:val="16"/>
          <w:vertAlign w:val="superscript"/>
        </w:rPr>
        <w:t>3</w:t>
      </w:r>
      <w:r w:rsidRPr="002E5F31">
        <w:rPr>
          <w:b/>
          <w:sz w:val="16"/>
          <w:szCs w:val="16"/>
        </w:rPr>
        <w:t xml:space="preserve"> за год</w:t>
      </w:r>
    </w:p>
    <w:p w:rsidR="002E5F31" w:rsidRPr="002E5F31" w:rsidRDefault="002E5F31" w:rsidP="002E5F31">
      <w:pPr>
        <w:ind w:firstLine="567"/>
        <w:jc w:val="both"/>
        <w:rPr>
          <w:sz w:val="16"/>
          <w:szCs w:val="16"/>
        </w:rPr>
      </w:pPr>
      <w:r w:rsidRPr="002E5F31">
        <w:rPr>
          <w:sz w:val="16"/>
          <w:szCs w:val="16"/>
        </w:rPr>
        <w:t xml:space="preserve">На территории Островского (центрального) сельского поселения имеется резерв водоносного слоя в </w:t>
      </w:r>
      <w:r w:rsidRPr="002E5F31">
        <w:rPr>
          <w:b/>
          <w:sz w:val="16"/>
          <w:szCs w:val="16"/>
        </w:rPr>
        <w:t>3,5 раза</w:t>
      </w:r>
    </w:p>
    <w:p w:rsidR="002E5F31" w:rsidRPr="002E5F31" w:rsidRDefault="002E5F31" w:rsidP="002E5F31">
      <w:pPr>
        <w:rPr>
          <w:sz w:val="16"/>
          <w:szCs w:val="16"/>
        </w:rPr>
      </w:pPr>
    </w:p>
    <w:p w:rsidR="002E5F31" w:rsidRPr="002E5F31" w:rsidRDefault="002E5F31" w:rsidP="002E5F31">
      <w:pPr>
        <w:spacing w:after="120"/>
        <w:jc w:val="both"/>
        <w:rPr>
          <w:b/>
          <w:sz w:val="16"/>
          <w:szCs w:val="16"/>
        </w:rPr>
      </w:pPr>
      <w:r w:rsidRPr="002E5F31">
        <w:rPr>
          <w:b/>
          <w:sz w:val="16"/>
          <w:szCs w:val="16"/>
        </w:rPr>
        <w:t>2.1.8  Технические и технологические проблемы в системе водоснабжения</w:t>
      </w:r>
    </w:p>
    <w:p w:rsidR="002E5F31" w:rsidRPr="002E5F31" w:rsidRDefault="002E5F31" w:rsidP="002E5F31">
      <w:pPr>
        <w:ind w:firstLine="567"/>
        <w:jc w:val="both"/>
        <w:rPr>
          <w:sz w:val="16"/>
          <w:szCs w:val="16"/>
        </w:rPr>
      </w:pPr>
      <w:r w:rsidRPr="002E5F31">
        <w:rPr>
          <w:sz w:val="16"/>
          <w:szCs w:val="16"/>
        </w:rPr>
        <w:t xml:space="preserve">В системе водоснабжения  Островского (центрального) сельского поселения имеются  проблемы связанные с эксплуатацией трубопроводов. Причина заключается в том, что вода, поднимаемая из скважин, имеет повышенное содержание железа и высокую мутность, которые в свою очередь способствует внутреннему засорению труб и, как следствие преждевременный выход их из строя. </w:t>
      </w:r>
    </w:p>
    <w:p w:rsidR="002E5F31" w:rsidRPr="002E5F31" w:rsidRDefault="002E5F31" w:rsidP="002E5F31">
      <w:pPr>
        <w:ind w:firstLine="567"/>
        <w:jc w:val="both"/>
        <w:rPr>
          <w:sz w:val="16"/>
          <w:szCs w:val="16"/>
        </w:rPr>
      </w:pPr>
      <w:r w:rsidRPr="002E5F31">
        <w:rPr>
          <w:sz w:val="16"/>
          <w:szCs w:val="16"/>
        </w:rPr>
        <w:t>Износ задвижек составляет 80%, перекрывать отдельные  участки, для ремонта сетей,  невозможно.</w:t>
      </w:r>
    </w:p>
    <w:p w:rsidR="002E5F31" w:rsidRPr="002E5F31" w:rsidRDefault="002E5F31" w:rsidP="002E5F31">
      <w:pPr>
        <w:ind w:firstLine="567"/>
        <w:jc w:val="both"/>
        <w:rPr>
          <w:sz w:val="16"/>
          <w:szCs w:val="16"/>
        </w:rPr>
      </w:pPr>
      <w:r w:rsidRPr="002E5F31">
        <w:rPr>
          <w:sz w:val="16"/>
          <w:szCs w:val="16"/>
        </w:rPr>
        <w:t xml:space="preserve">Для решения этой проблемы в 2014 году был установлен </w:t>
      </w:r>
      <w:proofErr w:type="spellStart"/>
      <w:r w:rsidRPr="002E5F31">
        <w:rPr>
          <w:sz w:val="16"/>
          <w:szCs w:val="16"/>
        </w:rPr>
        <w:t>электрокондиционер</w:t>
      </w:r>
      <w:proofErr w:type="spellEnd"/>
      <w:r w:rsidRPr="002E5F31">
        <w:rPr>
          <w:sz w:val="16"/>
          <w:szCs w:val="16"/>
        </w:rPr>
        <w:t xml:space="preserve"> для очистки воды около артезианской скважины №4801 на ул</w:t>
      </w:r>
      <w:proofErr w:type="gramStart"/>
      <w:r w:rsidRPr="002E5F31">
        <w:rPr>
          <w:sz w:val="16"/>
          <w:szCs w:val="16"/>
        </w:rPr>
        <w:t>.М</w:t>
      </w:r>
      <w:proofErr w:type="gramEnd"/>
      <w:r w:rsidRPr="002E5F31">
        <w:rPr>
          <w:sz w:val="16"/>
          <w:szCs w:val="16"/>
        </w:rPr>
        <w:t>аяковского мощностью 7,2м3 в сутки.</w:t>
      </w:r>
    </w:p>
    <w:p w:rsidR="002E5F31" w:rsidRPr="002E5F31" w:rsidRDefault="002E5F31" w:rsidP="002E5F31">
      <w:pPr>
        <w:ind w:firstLine="567"/>
        <w:jc w:val="both"/>
        <w:rPr>
          <w:sz w:val="16"/>
          <w:szCs w:val="16"/>
        </w:rPr>
      </w:pPr>
      <w:r w:rsidRPr="002E5F31">
        <w:rPr>
          <w:sz w:val="16"/>
          <w:szCs w:val="16"/>
        </w:rPr>
        <w:t>В 2015 году на арт. скважине №3610 ул. Кинешемская поставлена станция водоочистки с максимальной производительностью 10,0м3 в час.</w:t>
      </w:r>
    </w:p>
    <w:p w:rsidR="002E5F31" w:rsidRPr="002E5F31" w:rsidRDefault="002E5F31" w:rsidP="002E5F31">
      <w:pPr>
        <w:ind w:firstLine="567"/>
        <w:jc w:val="both"/>
        <w:rPr>
          <w:sz w:val="16"/>
          <w:szCs w:val="16"/>
        </w:rPr>
      </w:pPr>
      <w:r w:rsidRPr="002E5F31">
        <w:rPr>
          <w:sz w:val="16"/>
          <w:szCs w:val="16"/>
        </w:rPr>
        <w:t>В 2017 году установлено водоочистное оборудование на артезианских скважинах № 5403, №5275, № 3827, 5518.</w:t>
      </w:r>
    </w:p>
    <w:p w:rsidR="002E5F31" w:rsidRPr="002E5F31" w:rsidRDefault="002E5F31" w:rsidP="002E5F31">
      <w:pPr>
        <w:ind w:firstLine="567"/>
        <w:jc w:val="both"/>
        <w:rPr>
          <w:sz w:val="16"/>
          <w:szCs w:val="16"/>
        </w:rPr>
      </w:pPr>
      <w:r w:rsidRPr="002E5F31">
        <w:rPr>
          <w:sz w:val="16"/>
          <w:szCs w:val="16"/>
        </w:rPr>
        <w:t>Ремонт водопроводных сетей протяженностью 485 метров, построено 766 метров нового водопровода в 2017 году.</w:t>
      </w:r>
    </w:p>
    <w:p w:rsidR="002E5F31" w:rsidRPr="002E5F31" w:rsidRDefault="002E5F31" w:rsidP="002E5F31">
      <w:pPr>
        <w:ind w:firstLine="567"/>
        <w:jc w:val="both"/>
        <w:rPr>
          <w:sz w:val="16"/>
          <w:szCs w:val="16"/>
        </w:rPr>
      </w:pPr>
      <w:r w:rsidRPr="002E5F31">
        <w:rPr>
          <w:sz w:val="16"/>
          <w:szCs w:val="16"/>
        </w:rPr>
        <w:t xml:space="preserve">На водозаборных узлах (скважинах) проблема, связанная с плохим качеством воды сказывается и на работе насосов, периодичность замены которых составляет, на некоторых участках, менее года. </w:t>
      </w:r>
    </w:p>
    <w:p w:rsidR="002E5F31" w:rsidRPr="002E5F31" w:rsidRDefault="002E5F31" w:rsidP="002E5F31">
      <w:pPr>
        <w:ind w:firstLine="567"/>
        <w:jc w:val="both"/>
        <w:rPr>
          <w:sz w:val="16"/>
          <w:szCs w:val="16"/>
        </w:rPr>
      </w:pPr>
      <w:r w:rsidRPr="002E5F31">
        <w:rPr>
          <w:sz w:val="16"/>
          <w:szCs w:val="16"/>
        </w:rPr>
        <w:t xml:space="preserve">Плохая вода приводит к преждевременному выходу из строя самого насосного узла (крыльчатки) насоса. Это приводит к тому, что производительность насоса резко падает, </w:t>
      </w:r>
      <w:proofErr w:type="gramStart"/>
      <w:r w:rsidRPr="002E5F31">
        <w:rPr>
          <w:sz w:val="16"/>
          <w:szCs w:val="16"/>
        </w:rPr>
        <w:t>при том</w:t>
      </w:r>
      <w:proofErr w:type="gramEnd"/>
      <w:r w:rsidRPr="002E5F31">
        <w:rPr>
          <w:sz w:val="16"/>
          <w:szCs w:val="16"/>
        </w:rPr>
        <w:t>, что потребление электроэнергии возрастает. Это является одной из причин чрезмерного потребления электроэнергии на подъём воды.</w:t>
      </w:r>
    </w:p>
    <w:p w:rsidR="002E5F31" w:rsidRPr="002E5F31" w:rsidRDefault="002E5F31" w:rsidP="002E5F31">
      <w:pPr>
        <w:spacing w:after="120"/>
        <w:ind w:firstLine="567"/>
        <w:jc w:val="both"/>
        <w:rPr>
          <w:sz w:val="16"/>
          <w:szCs w:val="16"/>
        </w:rPr>
      </w:pPr>
      <w:r w:rsidRPr="002E5F31">
        <w:rPr>
          <w:sz w:val="16"/>
          <w:szCs w:val="16"/>
        </w:rPr>
        <w:t xml:space="preserve">По этой причине предлагается рассмотреть вопрос о проведении геологических изысканий на предмет определения нового качественного водоносного участка и строительства нового водозаборного узла со станцией водоочистки и ёмкостей резервирования воды.   </w:t>
      </w:r>
    </w:p>
    <w:p w:rsidR="002E5F31" w:rsidRPr="002E5F31" w:rsidRDefault="002E5F31" w:rsidP="002E5F31">
      <w:pPr>
        <w:spacing w:after="120"/>
        <w:jc w:val="both"/>
        <w:rPr>
          <w:b/>
          <w:sz w:val="16"/>
          <w:szCs w:val="16"/>
        </w:rPr>
      </w:pPr>
      <w:r w:rsidRPr="002E5F31">
        <w:rPr>
          <w:b/>
          <w:sz w:val="16"/>
          <w:szCs w:val="16"/>
        </w:rPr>
        <w:t>2.1.9  Качество воды поставляемой в систему общего водоснабжения</w:t>
      </w:r>
    </w:p>
    <w:p w:rsidR="002E5F31" w:rsidRPr="002E5F31" w:rsidRDefault="002E5F31" w:rsidP="002E5F31">
      <w:pPr>
        <w:ind w:firstLine="567"/>
        <w:jc w:val="both"/>
        <w:rPr>
          <w:sz w:val="16"/>
          <w:szCs w:val="16"/>
        </w:rPr>
      </w:pPr>
      <w:r w:rsidRPr="002E5F31">
        <w:rPr>
          <w:sz w:val="16"/>
          <w:szCs w:val="16"/>
        </w:rPr>
        <w:t xml:space="preserve">Качество воды, поставляемой потребителю, определяется в соответствии с требованиями </w:t>
      </w:r>
      <w:proofErr w:type="spellStart"/>
      <w:r w:rsidRPr="002E5F31">
        <w:rPr>
          <w:sz w:val="16"/>
          <w:szCs w:val="16"/>
        </w:rPr>
        <w:t>СанПиН</w:t>
      </w:r>
      <w:proofErr w:type="spellEnd"/>
      <w:r w:rsidRPr="002E5F31">
        <w:rPr>
          <w:sz w:val="16"/>
          <w:szCs w:val="16"/>
        </w:rPr>
        <w:t xml:space="preserve"> 2.1.4.1074-01. «Питьевая вода. Гигиенические требования к качеству воды централизованных систем питьевого водоснабжения. Контроль качества».</w:t>
      </w:r>
    </w:p>
    <w:p w:rsidR="002E5F31" w:rsidRPr="002E5F31" w:rsidRDefault="002E5F31" w:rsidP="002E5F31">
      <w:pPr>
        <w:ind w:firstLine="567"/>
        <w:jc w:val="both"/>
        <w:rPr>
          <w:sz w:val="16"/>
          <w:szCs w:val="16"/>
        </w:rPr>
      </w:pPr>
      <w:r w:rsidRPr="002E5F31">
        <w:rPr>
          <w:sz w:val="16"/>
          <w:szCs w:val="16"/>
        </w:rPr>
        <w:t>Питьевая вода должна быть безопасна в эпидемическом и радиационном отношении, безвредна по химическому составу и иметь благоприятные органолептические свойства.</w:t>
      </w:r>
    </w:p>
    <w:p w:rsidR="002E5F31" w:rsidRPr="002E5F31" w:rsidRDefault="002E5F31" w:rsidP="002E5F31">
      <w:pPr>
        <w:ind w:firstLine="567"/>
        <w:jc w:val="both"/>
        <w:rPr>
          <w:sz w:val="16"/>
          <w:szCs w:val="16"/>
        </w:rPr>
      </w:pPr>
      <w:r w:rsidRPr="002E5F31">
        <w:rPr>
          <w:sz w:val="16"/>
          <w:szCs w:val="16"/>
        </w:rPr>
        <w:t>В соответствии с 416 ФЗ от 7 декабря 2011 года « О водоснабжении и водоотведении» качество питьевой воды регламентируется ст. 23 главы 4 «Обеспечения качества питьевой, горячей воды».</w:t>
      </w:r>
    </w:p>
    <w:p w:rsidR="002E5F31" w:rsidRPr="002E5F31" w:rsidRDefault="002E5F31" w:rsidP="002E5F31">
      <w:pPr>
        <w:ind w:firstLine="567"/>
        <w:jc w:val="both"/>
        <w:rPr>
          <w:sz w:val="16"/>
          <w:szCs w:val="16"/>
        </w:rPr>
      </w:pPr>
      <w:r w:rsidRPr="002E5F31">
        <w:rPr>
          <w:sz w:val="16"/>
          <w:szCs w:val="16"/>
        </w:rPr>
        <w:t xml:space="preserve">Забор воды для холодного водоснабжения с использованием централизованных систем холодного водоснабжения должен производиться из источников, разрешенных к </w:t>
      </w:r>
      <w:proofErr w:type="spellStart"/>
      <w:r w:rsidRPr="002E5F31">
        <w:rPr>
          <w:sz w:val="16"/>
          <w:szCs w:val="16"/>
        </w:rPr>
        <w:t>использованиюв</w:t>
      </w:r>
      <w:proofErr w:type="spellEnd"/>
      <w:r w:rsidRPr="002E5F31">
        <w:rPr>
          <w:sz w:val="16"/>
          <w:szCs w:val="16"/>
        </w:rPr>
        <w:t xml:space="preserve"> качестве источника питьевого водоснабжения в соответствии с законодательством Российской </w:t>
      </w:r>
      <w:proofErr w:type="spellStart"/>
      <w:r w:rsidRPr="002E5F31">
        <w:rPr>
          <w:sz w:val="16"/>
          <w:szCs w:val="16"/>
        </w:rPr>
        <w:t>Федерации</w:t>
      </w:r>
      <w:proofErr w:type="gramStart"/>
      <w:r w:rsidRPr="002E5F31">
        <w:rPr>
          <w:sz w:val="16"/>
          <w:szCs w:val="16"/>
        </w:rPr>
        <w:t>.П</w:t>
      </w:r>
      <w:proofErr w:type="gramEnd"/>
      <w:r w:rsidRPr="002E5F31">
        <w:rPr>
          <w:sz w:val="16"/>
          <w:szCs w:val="16"/>
        </w:rPr>
        <w:t>ри</w:t>
      </w:r>
      <w:proofErr w:type="spellEnd"/>
      <w:r w:rsidRPr="002E5F31">
        <w:rPr>
          <w:sz w:val="16"/>
          <w:szCs w:val="16"/>
        </w:rPr>
        <w:t xml:space="preserve"> отсутствии таких источников либо в случае экономической неэффективности их использования забор воды из источника водоснабжения, питьевой воды абонентам осуществляется по согласованию с территориальным органом федерального органа исполнительной власти, осуществляющего федеральный государственный санитарно-эпидемиологический надзор.</w:t>
      </w:r>
    </w:p>
    <w:p w:rsidR="002E5F31" w:rsidRPr="002E5F31" w:rsidRDefault="002E5F31" w:rsidP="002E5F31">
      <w:pPr>
        <w:ind w:firstLine="567"/>
        <w:jc w:val="both"/>
        <w:rPr>
          <w:sz w:val="16"/>
          <w:szCs w:val="16"/>
        </w:rPr>
      </w:pPr>
      <w:r w:rsidRPr="002E5F31">
        <w:rPr>
          <w:sz w:val="16"/>
          <w:szCs w:val="16"/>
        </w:rPr>
        <w:t xml:space="preserve">На предприятии </w:t>
      </w:r>
      <w:proofErr w:type="spellStart"/>
      <w:r w:rsidRPr="002E5F31">
        <w:rPr>
          <w:sz w:val="16"/>
          <w:szCs w:val="16"/>
        </w:rPr>
        <w:t>водоснабженияМУП</w:t>
      </w:r>
      <w:proofErr w:type="spellEnd"/>
      <w:r w:rsidRPr="002E5F31">
        <w:rPr>
          <w:sz w:val="16"/>
          <w:szCs w:val="16"/>
        </w:rPr>
        <w:t xml:space="preserve"> Островского (центрального) поселения «Тепловик»  контроль качества питьевой воды осуществляет филиал ФБУЗ «Центр гигиены и эпидемиологии в Костромской области в Островском районе»</w:t>
      </w:r>
      <w:proofErr w:type="gramStart"/>
      <w:r w:rsidRPr="002E5F31">
        <w:rPr>
          <w:sz w:val="16"/>
          <w:szCs w:val="16"/>
        </w:rPr>
        <w:t>.А</w:t>
      </w:r>
      <w:proofErr w:type="gramEnd"/>
      <w:r w:rsidRPr="002E5F31">
        <w:rPr>
          <w:sz w:val="16"/>
          <w:szCs w:val="16"/>
        </w:rPr>
        <w:t xml:space="preserve">ттестат аккредитации лаборатории № РОСС </w:t>
      </w:r>
      <w:r w:rsidRPr="002E5F31">
        <w:rPr>
          <w:sz w:val="16"/>
          <w:szCs w:val="16"/>
          <w:lang w:val="en-US"/>
        </w:rPr>
        <w:t>RU</w:t>
      </w:r>
      <w:r w:rsidRPr="002E5F31">
        <w:rPr>
          <w:sz w:val="16"/>
          <w:szCs w:val="16"/>
        </w:rPr>
        <w:t>.0001.511298 действителен до 17 апреля 2018 года.</w:t>
      </w:r>
    </w:p>
    <w:p w:rsidR="002E5F31" w:rsidRPr="002E5F31" w:rsidRDefault="002E5F31" w:rsidP="002E5F31">
      <w:pPr>
        <w:ind w:firstLine="567"/>
        <w:jc w:val="both"/>
        <w:rPr>
          <w:sz w:val="16"/>
          <w:szCs w:val="16"/>
        </w:rPr>
      </w:pPr>
      <w:r w:rsidRPr="002E5F31">
        <w:rPr>
          <w:sz w:val="16"/>
          <w:szCs w:val="16"/>
        </w:rPr>
        <w:t xml:space="preserve">Согласно данных последнего протокола лабораторных исследований, № 26 от 18 ноября 2013 года  вода по микробиологическим показателям соответствует требованиям </w:t>
      </w:r>
      <w:proofErr w:type="spellStart"/>
      <w:r w:rsidRPr="002E5F31">
        <w:rPr>
          <w:sz w:val="16"/>
          <w:szCs w:val="16"/>
        </w:rPr>
        <w:t>СанПиН</w:t>
      </w:r>
      <w:proofErr w:type="spellEnd"/>
      <w:r w:rsidRPr="002E5F31">
        <w:rPr>
          <w:sz w:val="16"/>
          <w:szCs w:val="16"/>
        </w:rPr>
        <w:t xml:space="preserve"> 2.1.4.1074-01 «Питьевая вода. Гигиенические </w:t>
      </w:r>
      <w:proofErr w:type="spellStart"/>
      <w:r w:rsidRPr="002E5F31">
        <w:rPr>
          <w:sz w:val="16"/>
          <w:szCs w:val="16"/>
        </w:rPr>
        <w:t>требованияк</w:t>
      </w:r>
      <w:proofErr w:type="spellEnd"/>
      <w:r w:rsidRPr="002E5F31">
        <w:rPr>
          <w:sz w:val="16"/>
          <w:szCs w:val="16"/>
        </w:rPr>
        <w:t xml:space="preserve"> качеству воды централизованных систем питьевого водоснабжения. Контроль качества. Гигиенические </w:t>
      </w:r>
      <w:proofErr w:type="spellStart"/>
      <w:r w:rsidRPr="002E5F31">
        <w:rPr>
          <w:sz w:val="16"/>
          <w:szCs w:val="16"/>
        </w:rPr>
        <w:t>требованияк</w:t>
      </w:r>
      <w:proofErr w:type="spellEnd"/>
      <w:r w:rsidRPr="002E5F31">
        <w:rPr>
          <w:sz w:val="16"/>
          <w:szCs w:val="16"/>
        </w:rPr>
        <w:t xml:space="preserve"> обеспечению безопасности системы горячего водоснабжения». Санитарно-гигиенические исследования согласно того же протокола показали, что вода не соответствует по показателю мутности (ГОСТ 3351-74).</w:t>
      </w:r>
    </w:p>
    <w:p w:rsidR="002E5F31" w:rsidRPr="002E5F31" w:rsidRDefault="002E5F31" w:rsidP="002E5F31">
      <w:pPr>
        <w:ind w:firstLine="567"/>
        <w:jc w:val="both"/>
        <w:rPr>
          <w:sz w:val="16"/>
          <w:szCs w:val="16"/>
        </w:rPr>
      </w:pPr>
      <w:r w:rsidRPr="002E5F31">
        <w:rPr>
          <w:sz w:val="16"/>
          <w:szCs w:val="16"/>
        </w:rPr>
        <w:t xml:space="preserve">В соответствии с </w:t>
      </w:r>
      <w:proofErr w:type="spellStart"/>
      <w:r w:rsidRPr="002E5F31">
        <w:rPr>
          <w:sz w:val="16"/>
          <w:szCs w:val="16"/>
        </w:rPr>
        <w:t>требованиямиСанПиН</w:t>
      </w:r>
      <w:proofErr w:type="spellEnd"/>
      <w:r w:rsidRPr="002E5F31">
        <w:rPr>
          <w:sz w:val="16"/>
          <w:szCs w:val="16"/>
        </w:rPr>
        <w:t xml:space="preserve"> 2.1.4.1074-01 проверки в распределительной водопроводной  сети производятся по микробиологическим и органолептическим показателям с частотой, для населённого пункта с численностью населения менее 10 тысяч человек,  не менее двух раз в месяц.  </w:t>
      </w:r>
    </w:p>
    <w:p w:rsidR="002E5F31" w:rsidRPr="002E5F31" w:rsidRDefault="002E5F31" w:rsidP="002E5F31">
      <w:pPr>
        <w:spacing w:after="120"/>
        <w:ind w:firstLine="567"/>
        <w:jc w:val="both"/>
        <w:rPr>
          <w:sz w:val="16"/>
          <w:szCs w:val="16"/>
        </w:rPr>
      </w:pPr>
      <w:r w:rsidRPr="002E5F31">
        <w:rPr>
          <w:sz w:val="16"/>
          <w:szCs w:val="16"/>
        </w:rPr>
        <w:t>Проверка качества питьевой воды по обобщенным показателям должна производиться не менее 4 раз в год.</w:t>
      </w:r>
    </w:p>
    <w:p w:rsidR="002E5F31" w:rsidRPr="002E5F31" w:rsidRDefault="002E5F31" w:rsidP="002E5F31">
      <w:pPr>
        <w:ind w:firstLine="567"/>
        <w:jc w:val="both"/>
        <w:rPr>
          <w:sz w:val="16"/>
          <w:szCs w:val="16"/>
        </w:rPr>
      </w:pPr>
      <w:r w:rsidRPr="002E5F31">
        <w:rPr>
          <w:sz w:val="16"/>
          <w:szCs w:val="16"/>
        </w:rPr>
        <w:t>Для МУП Островского (центрального) сельского поселения «Тепловик» имеется график лабораторно-инструментальных исследований по программе производственного контроля. График лабораторно-инструментальных исследований представлен в таблице 2.1.9.1</w:t>
      </w:r>
    </w:p>
    <w:p w:rsidR="002E5F31" w:rsidRPr="002E5F31" w:rsidRDefault="002E5F31" w:rsidP="002E5F31">
      <w:pPr>
        <w:spacing w:after="120"/>
        <w:ind w:firstLine="567"/>
        <w:jc w:val="right"/>
        <w:rPr>
          <w:sz w:val="16"/>
          <w:szCs w:val="16"/>
        </w:rPr>
      </w:pPr>
      <w:r w:rsidRPr="002E5F31">
        <w:rPr>
          <w:sz w:val="16"/>
          <w:szCs w:val="16"/>
        </w:rPr>
        <w:t>Таблица 2.1.9.1</w:t>
      </w:r>
    </w:p>
    <w:p w:rsidR="002E5F31" w:rsidRPr="002E5F31" w:rsidRDefault="002E5F31" w:rsidP="002E5F31">
      <w:pPr>
        <w:spacing w:after="120"/>
        <w:ind w:firstLine="567"/>
        <w:jc w:val="center"/>
        <w:rPr>
          <w:sz w:val="16"/>
          <w:szCs w:val="16"/>
        </w:rPr>
      </w:pPr>
      <w:r w:rsidRPr="002E5F31">
        <w:rPr>
          <w:sz w:val="16"/>
          <w:szCs w:val="16"/>
        </w:rPr>
        <w:t>График лабораторно-инструментальных исследований</w:t>
      </w:r>
    </w:p>
    <w:tbl>
      <w:tblPr>
        <w:tblStyle w:val="a4"/>
        <w:tblW w:w="0" w:type="auto"/>
        <w:tblLook w:val="04A0"/>
      </w:tblPr>
      <w:tblGrid>
        <w:gridCol w:w="5104"/>
        <w:gridCol w:w="7"/>
        <w:gridCol w:w="2338"/>
        <w:gridCol w:w="2549"/>
      </w:tblGrid>
      <w:tr w:rsidR="002E5F31" w:rsidRPr="002E5F31" w:rsidTr="002E5F31">
        <w:tc>
          <w:tcPr>
            <w:tcW w:w="5351" w:type="dxa"/>
            <w:gridSpan w:val="2"/>
          </w:tcPr>
          <w:p w:rsidR="002E5F31" w:rsidRPr="002E5F31" w:rsidRDefault="002E5F31" w:rsidP="002E5F31">
            <w:pPr>
              <w:jc w:val="center"/>
              <w:rPr>
                <w:sz w:val="16"/>
                <w:szCs w:val="16"/>
              </w:rPr>
            </w:pPr>
            <w:r w:rsidRPr="002E5F31">
              <w:rPr>
                <w:sz w:val="16"/>
                <w:szCs w:val="16"/>
              </w:rPr>
              <w:t>Место водозабора</w:t>
            </w:r>
          </w:p>
          <w:p w:rsidR="002E5F31" w:rsidRPr="002E5F31" w:rsidRDefault="002E5F31" w:rsidP="002E5F31">
            <w:pPr>
              <w:jc w:val="center"/>
              <w:rPr>
                <w:sz w:val="16"/>
                <w:szCs w:val="16"/>
              </w:rPr>
            </w:pPr>
            <w:r w:rsidRPr="002E5F31">
              <w:rPr>
                <w:sz w:val="16"/>
                <w:szCs w:val="16"/>
              </w:rPr>
              <w:t>(арт. скважины)</w:t>
            </w:r>
          </w:p>
        </w:tc>
        <w:tc>
          <w:tcPr>
            <w:tcW w:w="2413" w:type="dxa"/>
          </w:tcPr>
          <w:p w:rsidR="002E5F31" w:rsidRPr="002E5F31" w:rsidRDefault="002E5F31" w:rsidP="002E5F31">
            <w:pPr>
              <w:jc w:val="center"/>
              <w:rPr>
                <w:sz w:val="16"/>
                <w:szCs w:val="16"/>
              </w:rPr>
            </w:pPr>
            <w:r w:rsidRPr="002E5F31">
              <w:rPr>
                <w:sz w:val="16"/>
                <w:szCs w:val="16"/>
              </w:rPr>
              <w:t>Периодичность</w:t>
            </w:r>
          </w:p>
        </w:tc>
        <w:tc>
          <w:tcPr>
            <w:tcW w:w="2657" w:type="dxa"/>
          </w:tcPr>
          <w:p w:rsidR="002E5F31" w:rsidRPr="002E5F31" w:rsidRDefault="002E5F31" w:rsidP="002E5F31">
            <w:pPr>
              <w:jc w:val="center"/>
              <w:rPr>
                <w:sz w:val="16"/>
                <w:szCs w:val="16"/>
              </w:rPr>
            </w:pPr>
            <w:r w:rsidRPr="002E5F31">
              <w:rPr>
                <w:sz w:val="16"/>
                <w:szCs w:val="16"/>
              </w:rPr>
              <w:t>Количество</w:t>
            </w:r>
          </w:p>
          <w:p w:rsidR="002E5F31" w:rsidRPr="002E5F31" w:rsidRDefault="002E5F31" w:rsidP="002E5F31">
            <w:pPr>
              <w:jc w:val="center"/>
              <w:rPr>
                <w:sz w:val="16"/>
                <w:szCs w:val="16"/>
              </w:rPr>
            </w:pPr>
            <w:r w:rsidRPr="002E5F31">
              <w:rPr>
                <w:sz w:val="16"/>
                <w:szCs w:val="16"/>
              </w:rPr>
              <w:t>анализов за год</w:t>
            </w:r>
          </w:p>
        </w:tc>
      </w:tr>
      <w:tr w:rsidR="002E5F31" w:rsidRPr="002E5F31" w:rsidTr="002E5F31">
        <w:tc>
          <w:tcPr>
            <w:tcW w:w="10421" w:type="dxa"/>
            <w:gridSpan w:val="4"/>
          </w:tcPr>
          <w:p w:rsidR="002E5F31" w:rsidRPr="002E5F31" w:rsidRDefault="002E5F31" w:rsidP="002E5F31">
            <w:pPr>
              <w:rPr>
                <w:b/>
                <w:sz w:val="16"/>
                <w:szCs w:val="16"/>
              </w:rPr>
            </w:pPr>
            <w:r w:rsidRPr="002E5F31">
              <w:rPr>
                <w:b/>
                <w:sz w:val="16"/>
                <w:szCs w:val="16"/>
              </w:rPr>
              <w:t>Артезианские скважины</w:t>
            </w:r>
          </w:p>
        </w:tc>
      </w:tr>
      <w:tr w:rsidR="002E5F31" w:rsidRPr="002E5F31" w:rsidTr="002E5F31">
        <w:tc>
          <w:tcPr>
            <w:tcW w:w="5344" w:type="dxa"/>
          </w:tcPr>
          <w:p w:rsidR="002E5F31" w:rsidRPr="002E5F31" w:rsidRDefault="002E5F31" w:rsidP="002E5F31">
            <w:pPr>
              <w:rPr>
                <w:sz w:val="16"/>
                <w:szCs w:val="16"/>
              </w:rPr>
            </w:pPr>
            <w:r w:rsidRPr="002E5F31">
              <w:rPr>
                <w:sz w:val="16"/>
                <w:szCs w:val="16"/>
              </w:rPr>
              <w:t>Определяемые показатели:</w:t>
            </w:r>
          </w:p>
        </w:tc>
        <w:tc>
          <w:tcPr>
            <w:tcW w:w="2420" w:type="dxa"/>
            <w:gridSpan w:val="2"/>
          </w:tcPr>
          <w:p w:rsidR="002E5F31" w:rsidRPr="002E5F31" w:rsidRDefault="002E5F31" w:rsidP="002E5F31">
            <w:pPr>
              <w:rPr>
                <w:sz w:val="16"/>
                <w:szCs w:val="16"/>
              </w:rPr>
            </w:pPr>
          </w:p>
        </w:tc>
        <w:tc>
          <w:tcPr>
            <w:tcW w:w="2657" w:type="dxa"/>
          </w:tcPr>
          <w:p w:rsidR="002E5F31" w:rsidRPr="002E5F31" w:rsidRDefault="002E5F31" w:rsidP="002E5F31">
            <w:pPr>
              <w:rPr>
                <w:sz w:val="16"/>
                <w:szCs w:val="16"/>
              </w:rPr>
            </w:pPr>
          </w:p>
        </w:tc>
      </w:tr>
      <w:tr w:rsidR="002E5F31" w:rsidRPr="002E5F31" w:rsidTr="002E5F31">
        <w:tc>
          <w:tcPr>
            <w:tcW w:w="5351" w:type="dxa"/>
            <w:gridSpan w:val="2"/>
          </w:tcPr>
          <w:p w:rsidR="002E5F31" w:rsidRPr="002E5F31" w:rsidRDefault="002E5F31" w:rsidP="002E5F31">
            <w:pPr>
              <w:rPr>
                <w:sz w:val="16"/>
                <w:szCs w:val="16"/>
              </w:rPr>
            </w:pPr>
            <w:r w:rsidRPr="002E5F31">
              <w:rPr>
                <w:sz w:val="16"/>
                <w:szCs w:val="16"/>
              </w:rPr>
              <w:t>Микробиологические</w:t>
            </w:r>
          </w:p>
        </w:tc>
        <w:tc>
          <w:tcPr>
            <w:tcW w:w="2413" w:type="dxa"/>
          </w:tcPr>
          <w:p w:rsidR="002E5F31" w:rsidRPr="002E5F31" w:rsidRDefault="002E5F31" w:rsidP="002E5F31">
            <w:pPr>
              <w:jc w:val="center"/>
              <w:rPr>
                <w:sz w:val="16"/>
                <w:szCs w:val="16"/>
              </w:rPr>
            </w:pPr>
            <w:r w:rsidRPr="002E5F31">
              <w:rPr>
                <w:sz w:val="16"/>
                <w:szCs w:val="16"/>
              </w:rPr>
              <w:t>1 раз в сезон</w:t>
            </w:r>
          </w:p>
        </w:tc>
        <w:tc>
          <w:tcPr>
            <w:tcW w:w="2657" w:type="dxa"/>
          </w:tcPr>
          <w:p w:rsidR="002E5F31" w:rsidRPr="002E5F31" w:rsidRDefault="002E5F31" w:rsidP="002E5F31">
            <w:pPr>
              <w:jc w:val="center"/>
              <w:rPr>
                <w:sz w:val="16"/>
                <w:szCs w:val="16"/>
              </w:rPr>
            </w:pPr>
            <w:r w:rsidRPr="002E5F31">
              <w:rPr>
                <w:sz w:val="16"/>
                <w:szCs w:val="16"/>
              </w:rPr>
              <w:t>52</w:t>
            </w:r>
          </w:p>
        </w:tc>
      </w:tr>
      <w:tr w:rsidR="002E5F31" w:rsidRPr="002E5F31" w:rsidTr="002E5F31">
        <w:tc>
          <w:tcPr>
            <w:tcW w:w="5351" w:type="dxa"/>
            <w:gridSpan w:val="2"/>
          </w:tcPr>
          <w:p w:rsidR="002E5F31" w:rsidRPr="002E5F31" w:rsidRDefault="002E5F31" w:rsidP="002E5F31">
            <w:pPr>
              <w:rPr>
                <w:sz w:val="16"/>
                <w:szCs w:val="16"/>
              </w:rPr>
            </w:pPr>
            <w:r w:rsidRPr="002E5F31">
              <w:rPr>
                <w:sz w:val="16"/>
                <w:szCs w:val="16"/>
              </w:rPr>
              <w:t>Органолептические</w:t>
            </w:r>
          </w:p>
        </w:tc>
        <w:tc>
          <w:tcPr>
            <w:tcW w:w="2413" w:type="dxa"/>
          </w:tcPr>
          <w:p w:rsidR="002E5F31" w:rsidRPr="002E5F31" w:rsidRDefault="002E5F31" w:rsidP="002E5F31">
            <w:pPr>
              <w:jc w:val="center"/>
              <w:rPr>
                <w:sz w:val="16"/>
                <w:szCs w:val="16"/>
              </w:rPr>
            </w:pPr>
            <w:r w:rsidRPr="002E5F31">
              <w:rPr>
                <w:sz w:val="16"/>
                <w:szCs w:val="16"/>
              </w:rPr>
              <w:t>1 раз в сезон</w:t>
            </w:r>
          </w:p>
        </w:tc>
        <w:tc>
          <w:tcPr>
            <w:tcW w:w="2657" w:type="dxa"/>
          </w:tcPr>
          <w:p w:rsidR="002E5F31" w:rsidRPr="002E5F31" w:rsidRDefault="002E5F31" w:rsidP="002E5F31">
            <w:pPr>
              <w:jc w:val="center"/>
              <w:rPr>
                <w:sz w:val="16"/>
                <w:szCs w:val="16"/>
              </w:rPr>
            </w:pPr>
            <w:r w:rsidRPr="002E5F31">
              <w:rPr>
                <w:sz w:val="16"/>
                <w:szCs w:val="16"/>
              </w:rPr>
              <w:t>52</w:t>
            </w:r>
          </w:p>
        </w:tc>
      </w:tr>
      <w:tr w:rsidR="002E5F31" w:rsidRPr="002E5F31" w:rsidTr="002E5F31">
        <w:tc>
          <w:tcPr>
            <w:tcW w:w="5351" w:type="dxa"/>
            <w:gridSpan w:val="2"/>
          </w:tcPr>
          <w:p w:rsidR="002E5F31" w:rsidRPr="002E5F31" w:rsidRDefault="002E5F31" w:rsidP="002E5F31">
            <w:pPr>
              <w:rPr>
                <w:sz w:val="16"/>
                <w:szCs w:val="16"/>
              </w:rPr>
            </w:pPr>
            <w:r w:rsidRPr="002E5F31">
              <w:rPr>
                <w:sz w:val="16"/>
                <w:szCs w:val="16"/>
              </w:rPr>
              <w:t>Обобщённые показатели</w:t>
            </w:r>
          </w:p>
        </w:tc>
        <w:tc>
          <w:tcPr>
            <w:tcW w:w="2413" w:type="dxa"/>
          </w:tcPr>
          <w:p w:rsidR="002E5F31" w:rsidRPr="002E5F31" w:rsidRDefault="002E5F31" w:rsidP="002E5F31">
            <w:pPr>
              <w:jc w:val="center"/>
              <w:rPr>
                <w:sz w:val="16"/>
                <w:szCs w:val="16"/>
              </w:rPr>
            </w:pPr>
            <w:r w:rsidRPr="002E5F31">
              <w:rPr>
                <w:sz w:val="16"/>
                <w:szCs w:val="16"/>
              </w:rPr>
              <w:t>1 раз в сезон</w:t>
            </w:r>
          </w:p>
        </w:tc>
        <w:tc>
          <w:tcPr>
            <w:tcW w:w="2657" w:type="dxa"/>
          </w:tcPr>
          <w:p w:rsidR="002E5F31" w:rsidRPr="002E5F31" w:rsidRDefault="002E5F31" w:rsidP="002E5F31">
            <w:pPr>
              <w:jc w:val="center"/>
              <w:rPr>
                <w:sz w:val="16"/>
                <w:szCs w:val="16"/>
              </w:rPr>
            </w:pPr>
            <w:r w:rsidRPr="002E5F31">
              <w:rPr>
                <w:sz w:val="16"/>
                <w:szCs w:val="16"/>
              </w:rPr>
              <w:t>52</w:t>
            </w:r>
          </w:p>
        </w:tc>
      </w:tr>
      <w:tr w:rsidR="002E5F31" w:rsidRPr="002E5F31" w:rsidTr="002E5F31">
        <w:tc>
          <w:tcPr>
            <w:tcW w:w="5351" w:type="dxa"/>
            <w:gridSpan w:val="2"/>
          </w:tcPr>
          <w:p w:rsidR="002E5F31" w:rsidRPr="002E5F31" w:rsidRDefault="002E5F31" w:rsidP="002E5F31">
            <w:pPr>
              <w:rPr>
                <w:sz w:val="16"/>
                <w:szCs w:val="16"/>
              </w:rPr>
            </w:pPr>
            <w:r w:rsidRPr="002E5F31">
              <w:rPr>
                <w:sz w:val="16"/>
                <w:szCs w:val="16"/>
              </w:rPr>
              <w:t>Неорганические и органические вещества</w:t>
            </w:r>
          </w:p>
        </w:tc>
        <w:tc>
          <w:tcPr>
            <w:tcW w:w="2413" w:type="dxa"/>
          </w:tcPr>
          <w:p w:rsidR="002E5F31" w:rsidRPr="002E5F31" w:rsidRDefault="002E5F31" w:rsidP="002E5F31">
            <w:pPr>
              <w:jc w:val="center"/>
              <w:rPr>
                <w:sz w:val="16"/>
                <w:szCs w:val="16"/>
              </w:rPr>
            </w:pPr>
            <w:r w:rsidRPr="002E5F31">
              <w:rPr>
                <w:sz w:val="16"/>
                <w:szCs w:val="16"/>
              </w:rPr>
              <w:t>1 раз в год</w:t>
            </w:r>
          </w:p>
        </w:tc>
        <w:tc>
          <w:tcPr>
            <w:tcW w:w="2657" w:type="dxa"/>
          </w:tcPr>
          <w:p w:rsidR="002E5F31" w:rsidRPr="002E5F31" w:rsidRDefault="002E5F31" w:rsidP="002E5F31">
            <w:pPr>
              <w:jc w:val="center"/>
              <w:rPr>
                <w:sz w:val="16"/>
                <w:szCs w:val="16"/>
              </w:rPr>
            </w:pPr>
            <w:r w:rsidRPr="002E5F31">
              <w:rPr>
                <w:sz w:val="16"/>
                <w:szCs w:val="16"/>
              </w:rPr>
              <w:t>13</w:t>
            </w:r>
          </w:p>
        </w:tc>
      </w:tr>
      <w:tr w:rsidR="002E5F31" w:rsidRPr="002E5F31" w:rsidTr="002E5F31">
        <w:tc>
          <w:tcPr>
            <w:tcW w:w="5351" w:type="dxa"/>
            <w:gridSpan w:val="2"/>
          </w:tcPr>
          <w:p w:rsidR="002E5F31" w:rsidRPr="002E5F31" w:rsidRDefault="002E5F31" w:rsidP="002E5F31">
            <w:pPr>
              <w:rPr>
                <w:sz w:val="16"/>
                <w:szCs w:val="16"/>
              </w:rPr>
            </w:pPr>
            <w:r w:rsidRPr="002E5F31">
              <w:rPr>
                <w:sz w:val="16"/>
                <w:szCs w:val="16"/>
              </w:rPr>
              <w:t>Радиологические</w:t>
            </w:r>
          </w:p>
        </w:tc>
        <w:tc>
          <w:tcPr>
            <w:tcW w:w="2413" w:type="dxa"/>
          </w:tcPr>
          <w:p w:rsidR="002E5F31" w:rsidRPr="002E5F31" w:rsidRDefault="002E5F31" w:rsidP="002E5F31">
            <w:pPr>
              <w:jc w:val="center"/>
              <w:rPr>
                <w:sz w:val="16"/>
                <w:szCs w:val="16"/>
              </w:rPr>
            </w:pPr>
            <w:r w:rsidRPr="002E5F31">
              <w:rPr>
                <w:sz w:val="16"/>
                <w:szCs w:val="16"/>
              </w:rPr>
              <w:t>1 раз в год</w:t>
            </w:r>
          </w:p>
        </w:tc>
        <w:tc>
          <w:tcPr>
            <w:tcW w:w="2657" w:type="dxa"/>
          </w:tcPr>
          <w:p w:rsidR="002E5F31" w:rsidRPr="002E5F31" w:rsidRDefault="002E5F31" w:rsidP="002E5F31">
            <w:pPr>
              <w:jc w:val="center"/>
              <w:rPr>
                <w:sz w:val="16"/>
                <w:szCs w:val="16"/>
              </w:rPr>
            </w:pPr>
            <w:r w:rsidRPr="002E5F31">
              <w:rPr>
                <w:sz w:val="16"/>
                <w:szCs w:val="16"/>
              </w:rPr>
              <w:t>13</w:t>
            </w:r>
          </w:p>
        </w:tc>
      </w:tr>
      <w:tr w:rsidR="002E5F31" w:rsidRPr="002E5F31" w:rsidTr="002E5F31">
        <w:tc>
          <w:tcPr>
            <w:tcW w:w="5351" w:type="dxa"/>
            <w:gridSpan w:val="2"/>
          </w:tcPr>
          <w:p w:rsidR="002E5F31" w:rsidRPr="002E5F31" w:rsidRDefault="002E5F31" w:rsidP="002E5F31">
            <w:pPr>
              <w:rPr>
                <w:b/>
                <w:sz w:val="16"/>
                <w:szCs w:val="16"/>
              </w:rPr>
            </w:pPr>
            <w:r w:rsidRPr="002E5F31">
              <w:rPr>
                <w:b/>
                <w:sz w:val="16"/>
                <w:szCs w:val="16"/>
              </w:rPr>
              <w:t>Питьевая вода в распределительной водопроводной сети:</w:t>
            </w:r>
          </w:p>
          <w:p w:rsidR="002E5F31" w:rsidRPr="002E5F31" w:rsidRDefault="002E5F31" w:rsidP="002E5F31">
            <w:pPr>
              <w:rPr>
                <w:sz w:val="16"/>
                <w:szCs w:val="16"/>
              </w:rPr>
            </w:pPr>
          </w:p>
        </w:tc>
        <w:tc>
          <w:tcPr>
            <w:tcW w:w="2413" w:type="dxa"/>
          </w:tcPr>
          <w:p w:rsidR="002E5F31" w:rsidRPr="002E5F31" w:rsidRDefault="002E5F31" w:rsidP="002E5F31">
            <w:pPr>
              <w:jc w:val="center"/>
              <w:rPr>
                <w:sz w:val="16"/>
                <w:szCs w:val="16"/>
              </w:rPr>
            </w:pPr>
          </w:p>
          <w:p w:rsidR="002E5F31" w:rsidRPr="002E5F31" w:rsidRDefault="002E5F31" w:rsidP="002E5F31">
            <w:pPr>
              <w:jc w:val="center"/>
              <w:rPr>
                <w:sz w:val="16"/>
                <w:szCs w:val="16"/>
              </w:rPr>
            </w:pPr>
          </w:p>
        </w:tc>
        <w:tc>
          <w:tcPr>
            <w:tcW w:w="2657" w:type="dxa"/>
          </w:tcPr>
          <w:p w:rsidR="002E5F31" w:rsidRPr="002E5F31" w:rsidRDefault="002E5F31" w:rsidP="002E5F31">
            <w:pPr>
              <w:jc w:val="center"/>
              <w:rPr>
                <w:sz w:val="16"/>
                <w:szCs w:val="16"/>
              </w:rPr>
            </w:pPr>
          </w:p>
          <w:p w:rsidR="002E5F31" w:rsidRPr="002E5F31" w:rsidRDefault="002E5F31" w:rsidP="002E5F31">
            <w:pPr>
              <w:jc w:val="center"/>
              <w:rPr>
                <w:sz w:val="16"/>
                <w:szCs w:val="16"/>
              </w:rPr>
            </w:pPr>
          </w:p>
          <w:p w:rsidR="002E5F31" w:rsidRPr="002E5F31" w:rsidRDefault="002E5F31" w:rsidP="002E5F31">
            <w:pPr>
              <w:jc w:val="center"/>
              <w:rPr>
                <w:sz w:val="16"/>
                <w:szCs w:val="16"/>
              </w:rPr>
            </w:pPr>
          </w:p>
        </w:tc>
      </w:tr>
      <w:tr w:rsidR="002E5F31" w:rsidRPr="002E5F31" w:rsidTr="002E5F31">
        <w:tc>
          <w:tcPr>
            <w:tcW w:w="5351" w:type="dxa"/>
            <w:gridSpan w:val="2"/>
          </w:tcPr>
          <w:p w:rsidR="002E5F31" w:rsidRPr="002E5F31" w:rsidRDefault="002E5F31" w:rsidP="002E5F31">
            <w:pPr>
              <w:rPr>
                <w:sz w:val="16"/>
                <w:szCs w:val="16"/>
              </w:rPr>
            </w:pPr>
            <w:r w:rsidRPr="002E5F31">
              <w:rPr>
                <w:sz w:val="16"/>
                <w:szCs w:val="16"/>
              </w:rPr>
              <w:t>Определяемые показатели:</w:t>
            </w:r>
          </w:p>
        </w:tc>
        <w:tc>
          <w:tcPr>
            <w:tcW w:w="2413" w:type="dxa"/>
          </w:tcPr>
          <w:p w:rsidR="002E5F31" w:rsidRPr="002E5F31" w:rsidRDefault="002E5F31" w:rsidP="002E5F31">
            <w:pPr>
              <w:jc w:val="center"/>
              <w:rPr>
                <w:sz w:val="16"/>
                <w:szCs w:val="16"/>
              </w:rPr>
            </w:pPr>
          </w:p>
        </w:tc>
        <w:tc>
          <w:tcPr>
            <w:tcW w:w="2657" w:type="dxa"/>
          </w:tcPr>
          <w:p w:rsidR="002E5F31" w:rsidRPr="002E5F31" w:rsidRDefault="002E5F31" w:rsidP="002E5F31">
            <w:pPr>
              <w:jc w:val="center"/>
              <w:rPr>
                <w:sz w:val="16"/>
                <w:szCs w:val="16"/>
              </w:rPr>
            </w:pPr>
          </w:p>
        </w:tc>
      </w:tr>
      <w:tr w:rsidR="002E5F31" w:rsidRPr="002E5F31" w:rsidTr="002E5F31">
        <w:tc>
          <w:tcPr>
            <w:tcW w:w="5351" w:type="dxa"/>
            <w:gridSpan w:val="2"/>
          </w:tcPr>
          <w:p w:rsidR="002E5F31" w:rsidRPr="002E5F31" w:rsidRDefault="002E5F31" w:rsidP="002E5F31">
            <w:pPr>
              <w:rPr>
                <w:sz w:val="16"/>
                <w:szCs w:val="16"/>
              </w:rPr>
            </w:pPr>
            <w:r w:rsidRPr="002E5F31">
              <w:rPr>
                <w:sz w:val="16"/>
                <w:szCs w:val="16"/>
              </w:rPr>
              <w:t>Микробиологические</w:t>
            </w:r>
          </w:p>
        </w:tc>
        <w:tc>
          <w:tcPr>
            <w:tcW w:w="2413" w:type="dxa"/>
          </w:tcPr>
          <w:p w:rsidR="002E5F31" w:rsidRPr="002E5F31" w:rsidRDefault="002E5F31" w:rsidP="002E5F31">
            <w:pPr>
              <w:jc w:val="center"/>
              <w:rPr>
                <w:sz w:val="16"/>
                <w:szCs w:val="16"/>
              </w:rPr>
            </w:pPr>
            <w:r w:rsidRPr="002E5F31">
              <w:rPr>
                <w:sz w:val="16"/>
                <w:szCs w:val="16"/>
              </w:rPr>
              <w:t>1 раз в месяц</w:t>
            </w:r>
          </w:p>
        </w:tc>
        <w:tc>
          <w:tcPr>
            <w:tcW w:w="2657" w:type="dxa"/>
          </w:tcPr>
          <w:p w:rsidR="002E5F31" w:rsidRPr="002E5F31" w:rsidRDefault="002E5F31" w:rsidP="002E5F31">
            <w:pPr>
              <w:jc w:val="center"/>
              <w:rPr>
                <w:sz w:val="16"/>
                <w:szCs w:val="16"/>
              </w:rPr>
            </w:pPr>
            <w:r w:rsidRPr="002E5F31">
              <w:rPr>
                <w:sz w:val="16"/>
                <w:szCs w:val="16"/>
              </w:rPr>
              <w:t>108</w:t>
            </w:r>
          </w:p>
        </w:tc>
      </w:tr>
      <w:tr w:rsidR="002E5F31" w:rsidRPr="002E5F31" w:rsidTr="002E5F31">
        <w:tc>
          <w:tcPr>
            <w:tcW w:w="5351" w:type="dxa"/>
            <w:gridSpan w:val="2"/>
          </w:tcPr>
          <w:p w:rsidR="002E5F31" w:rsidRPr="002E5F31" w:rsidRDefault="002E5F31" w:rsidP="002E5F31">
            <w:pPr>
              <w:rPr>
                <w:sz w:val="16"/>
                <w:szCs w:val="16"/>
              </w:rPr>
            </w:pPr>
            <w:r w:rsidRPr="002E5F31">
              <w:rPr>
                <w:sz w:val="16"/>
                <w:szCs w:val="16"/>
              </w:rPr>
              <w:t>Органолептические</w:t>
            </w:r>
          </w:p>
        </w:tc>
        <w:tc>
          <w:tcPr>
            <w:tcW w:w="2413" w:type="dxa"/>
          </w:tcPr>
          <w:p w:rsidR="002E5F31" w:rsidRPr="002E5F31" w:rsidRDefault="002E5F31" w:rsidP="002E5F31">
            <w:pPr>
              <w:jc w:val="center"/>
              <w:rPr>
                <w:sz w:val="16"/>
                <w:szCs w:val="16"/>
              </w:rPr>
            </w:pPr>
            <w:r w:rsidRPr="002E5F31">
              <w:rPr>
                <w:sz w:val="16"/>
                <w:szCs w:val="16"/>
              </w:rPr>
              <w:t>1 раз в месяц</w:t>
            </w:r>
          </w:p>
        </w:tc>
        <w:tc>
          <w:tcPr>
            <w:tcW w:w="2657" w:type="dxa"/>
          </w:tcPr>
          <w:p w:rsidR="002E5F31" w:rsidRPr="002E5F31" w:rsidRDefault="002E5F31" w:rsidP="002E5F31">
            <w:pPr>
              <w:jc w:val="center"/>
              <w:rPr>
                <w:sz w:val="16"/>
                <w:szCs w:val="16"/>
              </w:rPr>
            </w:pPr>
            <w:r w:rsidRPr="002E5F31">
              <w:rPr>
                <w:sz w:val="16"/>
                <w:szCs w:val="16"/>
              </w:rPr>
              <w:t>108</w:t>
            </w:r>
          </w:p>
        </w:tc>
      </w:tr>
    </w:tbl>
    <w:p w:rsidR="002E5F31" w:rsidRPr="002E5F31" w:rsidRDefault="002E5F31" w:rsidP="002E5F31">
      <w:pPr>
        <w:spacing w:after="120"/>
        <w:jc w:val="both"/>
        <w:rPr>
          <w:b/>
          <w:sz w:val="16"/>
          <w:szCs w:val="16"/>
        </w:rPr>
      </w:pPr>
    </w:p>
    <w:p w:rsidR="002E5F31" w:rsidRPr="002E5F31" w:rsidRDefault="002E5F31" w:rsidP="002E5F31">
      <w:pPr>
        <w:spacing w:after="120"/>
        <w:jc w:val="both"/>
        <w:rPr>
          <w:b/>
          <w:sz w:val="16"/>
          <w:szCs w:val="16"/>
        </w:rPr>
      </w:pPr>
      <w:r w:rsidRPr="002E5F31">
        <w:rPr>
          <w:b/>
          <w:sz w:val="16"/>
          <w:szCs w:val="16"/>
        </w:rPr>
        <w:t>2.2  Существующие балансы производительности системы водоснабжения</w:t>
      </w:r>
    </w:p>
    <w:p w:rsidR="002E5F31" w:rsidRPr="002E5F31" w:rsidRDefault="002E5F31" w:rsidP="002E5F31">
      <w:pPr>
        <w:spacing w:after="120"/>
        <w:jc w:val="both"/>
        <w:rPr>
          <w:b/>
          <w:sz w:val="16"/>
          <w:szCs w:val="16"/>
        </w:rPr>
      </w:pPr>
      <w:r w:rsidRPr="002E5F31">
        <w:rPr>
          <w:b/>
          <w:sz w:val="16"/>
          <w:szCs w:val="16"/>
        </w:rPr>
        <w:t>2.2.1  Описание системы коммерческого приборного учёта воды.</w:t>
      </w:r>
    </w:p>
    <w:p w:rsidR="002E5F31" w:rsidRPr="002E5F31" w:rsidRDefault="002E5F31" w:rsidP="002E5F31">
      <w:pPr>
        <w:ind w:firstLine="567"/>
        <w:jc w:val="both"/>
        <w:rPr>
          <w:sz w:val="16"/>
          <w:szCs w:val="16"/>
        </w:rPr>
      </w:pPr>
      <w:r w:rsidRPr="002E5F31">
        <w:rPr>
          <w:sz w:val="16"/>
          <w:szCs w:val="16"/>
        </w:rPr>
        <w:t>Приборы учёта воды установлены в 2017 году на скважинах №,№ 3610, 5518, 3827, 5275, 5403, на остальных отсутствуют. Коммерческий учёт потреблённой воды осуществляется только у потребителя. Зарегистрированных приборов учёта в МУП «Тепловик» принадлежащих населению: 1430 шт.</w:t>
      </w:r>
    </w:p>
    <w:p w:rsidR="002E5F31" w:rsidRPr="002E5F31" w:rsidRDefault="002E5F31" w:rsidP="002E5F31">
      <w:pPr>
        <w:jc w:val="both"/>
        <w:rPr>
          <w:sz w:val="16"/>
          <w:szCs w:val="16"/>
        </w:rPr>
      </w:pPr>
      <w:r w:rsidRPr="002E5F31">
        <w:rPr>
          <w:sz w:val="16"/>
          <w:szCs w:val="16"/>
        </w:rPr>
        <w:t>предприятиям: 73 шт.</w:t>
      </w:r>
    </w:p>
    <w:p w:rsidR="002E5F31" w:rsidRPr="002E5F31" w:rsidRDefault="002E5F31" w:rsidP="002E5F31">
      <w:pPr>
        <w:ind w:firstLine="567"/>
        <w:jc w:val="both"/>
        <w:rPr>
          <w:noProof/>
          <w:sz w:val="16"/>
          <w:szCs w:val="16"/>
        </w:rPr>
      </w:pPr>
      <w:r w:rsidRPr="002E5F31">
        <w:rPr>
          <w:noProof/>
          <w:sz w:val="16"/>
          <w:szCs w:val="16"/>
        </w:rPr>
        <w:lastRenderedPageBreak/>
        <w:t>Всего население посёлка составляет 4998 человек. За водоснабжение и водоотведение по нормативам расчитываются 706человек, по приборам учёта 3 232человек, а остальные пользуются собственными скважинами или колодцам.</w:t>
      </w:r>
    </w:p>
    <w:p w:rsidR="002E5F31" w:rsidRPr="002E5F31" w:rsidRDefault="002E5F31" w:rsidP="002E5F31">
      <w:pPr>
        <w:tabs>
          <w:tab w:val="left" w:pos="6863"/>
        </w:tabs>
        <w:ind w:firstLine="567"/>
        <w:jc w:val="both"/>
        <w:rPr>
          <w:sz w:val="16"/>
          <w:szCs w:val="16"/>
        </w:rPr>
      </w:pPr>
    </w:p>
    <w:p w:rsidR="002E5F31" w:rsidRPr="002E5F31" w:rsidRDefault="002E5F31" w:rsidP="002E5F31">
      <w:pPr>
        <w:spacing w:after="120"/>
        <w:jc w:val="both"/>
        <w:rPr>
          <w:b/>
          <w:sz w:val="16"/>
          <w:szCs w:val="16"/>
        </w:rPr>
      </w:pPr>
      <w:r w:rsidRPr="002E5F31">
        <w:rPr>
          <w:b/>
          <w:sz w:val="16"/>
          <w:szCs w:val="16"/>
        </w:rPr>
        <w:t>2.2.2  Сведения о действующих нормах удельного водопотребления населения</w:t>
      </w:r>
    </w:p>
    <w:p w:rsidR="002E5F31" w:rsidRPr="002E5F31" w:rsidRDefault="002E5F31" w:rsidP="002E5F31">
      <w:pPr>
        <w:ind w:firstLine="567"/>
        <w:jc w:val="both"/>
        <w:rPr>
          <w:noProof/>
          <w:sz w:val="16"/>
          <w:szCs w:val="16"/>
        </w:rPr>
      </w:pPr>
      <w:r w:rsidRPr="002E5F31">
        <w:rPr>
          <w:sz w:val="16"/>
          <w:szCs w:val="16"/>
        </w:rPr>
        <w:t xml:space="preserve">Обеспечение населения водой соответствует требования </w:t>
      </w:r>
      <w:proofErr w:type="spellStart"/>
      <w:r w:rsidRPr="002E5F31">
        <w:rPr>
          <w:sz w:val="16"/>
          <w:szCs w:val="16"/>
        </w:rPr>
        <w:t>СНиП</w:t>
      </w:r>
      <w:proofErr w:type="spellEnd"/>
      <w:r w:rsidRPr="002E5F31">
        <w:rPr>
          <w:noProof/>
          <w:sz w:val="16"/>
          <w:szCs w:val="16"/>
        </w:rPr>
        <w:t xml:space="preserve">  2.04.01-85«Внутренний водопровод и канализация зданий». </w:t>
      </w:r>
    </w:p>
    <w:p w:rsidR="002E5F31" w:rsidRPr="002E5F31" w:rsidRDefault="002E5F31" w:rsidP="002E5F31">
      <w:pPr>
        <w:ind w:firstLine="567"/>
        <w:jc w:val="both"/>
        <w:rPr>
          <w:noProof/>
          <w:sz w:val="16"/>
          <w:szCs w:val="16"/>
        </w:rPr>
      </w:pPr>
      <w:r w:rsidRPr="002E5F31">
        <w:rPr>
          <w:noProof/>
          <w:sz w:val="16"/>
          <w:szCs w:val="16"/>
        </w:rPr>
        <w:t>Нормативы установлены в соответствии с постановлением департамента ТЭК и ЖКХ Костромской области от 28.05.2013 года № 4-нп «Об утверждении нормативов потребления коммунальных услуг по холодному, горячему водоснабжению и водоотведению на  территории Костромской области».</w:t>
      </w:r>
    </w:p>
    <w:p w:rsidR="002E5F31" w:rsidRPr="002E5F31" w:rsidRDefault="002E5F31" w:rsidP="002E5F31">
      <w:pPr>
        <w:ind w:firstLine="567"/>
        <w:jc w:val="both"/>
        <w:rPr>
          <w:noProof/>
          <w:sz w:val="16"/>
          <w:szCs w:val="16"/>
        </w:rPr>
      </w:pPr>
    </w:p>
    <w:p w:rsidR="002E5F31" w:rsidRPr="002E5F31" w:rsidRDefault="002E5F31" w:rsidP="002E5F31">
      <w:pPr>
        <w:ind w:firstLine="567"/>
        <w:jc w:val="both"/>
        <w:rPr>
          <w:noProof/>
          <w:sz w:val="16"/>
          <w:szCs w:val="16"/>
        </w:rPr>
      </w:pPr>
      <w:r w:rsidRPr="002E5F31">
        <w:rPr>
          <w:noProof/>
          <w:sz w:val="16"/>
          <w:szCs w:val="16"/>
        </w:rPr>
        <w:t>Нормативы водопотребления для населения представленны в таблице 2.2.2.1</w:t>
      </w:r>
    </w:p>
    <w:p w:rsidR="002E5F31" w:rsidRPr="002E5F31" w:rsidRDefault="002E5F31" w:rsidP="002E5F31">
      <w:pPr>
        <w:spacing w:after="120"/>
        <w:ind w:firstLine="567"/>
        <w:jc w:val="right"/>
        <w:rPr>
          <w:noProof/>
          <w:sz w:val="16"/>
          <w:szCs w:val="16"/>
        </w:rPr>
      </w:pPr>
      <w:r w:rsidRPr="002E5F31">
        <w:rPr>
          <w:noProof/>
          <w:sz w:val="16"/>
          <w:szCs w:val="16"/>
        </w:rPr>
        <w:t>Таблица 2.2.2.1</w:t>
      </w:r>
    </w:p>
    <w:p w:rsidR="002E5F31" w:rsidRPr="002E5F31" w:rsidRDefault="002E5F31" w:rsidP="002E5F31">
      <w:pPr>
        <w:spacing w:after="120"/>
        <w:ind w:firstLine="567"/>
        <w:jc w:val="center"/>
        <w:rPr>
          <w:noProof/>
          <w:sz w:val="16"/>
          <w:szCs w:val="16"/>
        </w:rPr>
      </w:pPr>
      <w:r w:rsidRPr="002E5F31">
        <w:rPr>
          <w:noProof/>
          <w:sz w:val="16"/>
          <w:szCs w:val="16"/>
        </w:rPr>
        <w:t>Нормативы водопотребления для населения</w:t>
      </w:r>
    </w:p>
    <w:tbl>
      <w:tblPr>
        <w:tblStyle w:val="a4"/>
        <w:tblW w:w="0" w:type="auto"/>
        <w:tblLook w:val="04A0"/>
      </w:tblPr>
      <w:tblGrid>
        <w:gridCol w:w="4526"/>
        <w:gridCol w:w="1379"/>
        <w:gridCol w:w="1933"/>
        <w:gridCol w:w="1733"/>
      </w:tblGrid>
      <w:tr w:rsidR="002E5F31" w:rsidRPr="002E5F31" w:rsidTr="002E5F31">
        <w:tc>
          <w:tcPr>
            <w:tcW w:w="4526" w:type="dxa"/>
          </w:tcPr>
          <w:p w:rsidR="002E5F31" w:rsidRPr="002E5F31" w:rsidRDefault="002E5F31" w:rsidP="002E5F31">
            <w:pPr>
              <w:jc w:val="center"/>
              <w:rPr>
                <w:noProof/>
                <w:sz w:val="16"/>
                <w:szCs w:val="16"/>
              </w:rPr>
            </w:pPr>
            <w:r w:rsidRPr="002E5F31">
              <w:rPr>
                <w:noProof/>
                <w:sz w:val="16"/>
                <w:szCs w:val="16"/>
              </w:rPr>
              <w:t>Виды услуг</w:t>
            </w:r>
          </w:p>
        </w:tc>
        <w:tc>
          <w:tcPr>
            <w:tcW w:w="1379" w:type="dxa"/>
          </w:tcPr>
          <w:p w:rsidR="002E5F31" w:rsidRPr="002E5F31" w:rsidRDefault="002E5F31" w:rsidP="002E5F31">
            <w:pPr>
              <w:jc w:val="center"/>
              <w:rPr>
                <w:noProof/>
                <w:sz w:val="16"/>
                <w:szCs w:val="16"/>
              </w:rPr>
            </w:pPr>
            <w:r w:rsidRPr="002E5F31">
              <w:rPr>
                <w:noProof/>
                <w:sz w:val="16"/>
                <w:szCs w:val="16"/>
              </w:rPr>
              <w:t>измеритель</w:t>
            </w:r>
          </w:p>
        </w:tc>
        <w:tc>
          <w:tcPr>
            <w:tcW w:w="1933" w:type="dxa"/>
          </w:tcPr>
          <w:p w:rsidR="002E5F31" w:rsidRPr="002E5F31" w:rsidRDefault="002E5F31" w:rsidP="002E5F31">
            <w:pPr>
              <w:jc w:val="center"/>
              <w:rPr>
                <w:noProof/>
                <w:sz w:val="16"/>
                <w:szCs w:val="16"/>
              </w:rPr>
            </w:pPr>
            <w:r w:rsidRPr="002E5F31">
              <w:rPr>
                <w:noProof/>
                <w:sz w:val="16"/>
                <w:szCs w:val="16"/>
              </w:rPr>
              <w:t>Норма на 1 чел.</w:t>
            </w:r>
          </w:p>
          <w:p w:rsidR="002E5F31" w:rsidRPr="002E5F31" w:rsidRDefault="002E5F31" w:rsidP="002E5F31">
            <w:pPr>
              <w:jc w:val="center"/>
              <w:rPr>
                <w:noProof/>
                <w:sz w:val="16"/>
                <w:szCs w:val="16"/>
              </w:rPr>
            </w:pPr>
            <w:r w:rsidRPr="002E5F31">
              <w:rPr>
                <w:noProof/>
                <w:sz w:val="16"/>
                <w:szCs w:val="16"/>
              </w:rPr>
              <w:t>м</w:t>
            </w:r>
            <w:r w:rsidRPr="002E5F31">
              <w:rPr>
                <w:noProof/>
                <w:sz w:val="16"/>
                <w:szCs w:val="16"/>
                <w:vertAlign w:val="superscript"/>
              </w:rPr>
              <w:t xml:space="preserve">3 </w:t>
            </w:r>
            <w:r w:rsidRPr="002E5F31">
              <w:rPr>
                <w:noProof/>
                <w:sz w:val="16"/>
                <w:szCs w:val="16"/>
              </w:rPr>
              <w:t>в месяц</w:t>
            </w:r>
          </w:p>
        </w:tc>
        <w:tc>
          <w:tcPr>
            <w:tcW w:w="1733" w:type="dxa"/>
          </w:tcPr>
          <w:p w:rsidR="002E5F31" w:rsidRPr="002E5F31" w:rsidRDefault="002E5F31" w:rsidP="002E5F31">
            <w:pPr>
              <w:jc w:val="center"/>
              <w:rPr>
                <w:noProof/>
                <w:sz w:val="16"/>
                <w:szCs w:val="16"/>
              </w:rPr>
            </w:pPr>
            <w:r w:rsidRPr="002E5F31">
              <w:rPr>
                <w:noProof/>
                <w:sz w:val="16"/>
                <w:szCs w:val="16"/>
              </w:rPr>
              <w:t>Водоотведение</w:t>
            </w:r>
          </w:p>
        </w:tc>
      </w:tr>
      <w:tr w:rsidR="002E5F31" w:rsidRPr="002E5F31" w:rsidTr="002E5F31">
        <w:tc>
          <w:tcPr>
            <w:tcW w:w="4526" w:type="dxa"/>
          </w:tcPr>
          <w:p w:rsidR="002E5F31" w:rsidRPr="002E5F31" w:rsidRDefault="002E5F31" w:rsidP="002E5F31">
            <w:pPr>
              <w:jc w:val="center"/>
              <w:rPr>
                <w:noProof/>
                <w:sz w:val="16"/>
                <w:szCs w:val="16"/>
              </w:rPr>
            </w:pPr>
            <w:r w:rsidRPr="002E5F31">
              <w:rPr>
                <w:sz w:val="16"/>
                <w:szCs w:val="16"/>
              </w:rPr>
              <w:t>Водоснабжение от уличных водоразборных колонок</w:t>
            </w:r>
          </w:p>
        </w:tc>
        <w:tc>
          <w:tcPr>
            <w:tcW w:w="1379" w:type="dxa"/>
          </w:tcPr>
          <w:p w:rsidR="002E5F31" w:rsidRPr="002E5F31" w:rsidRDefault="002E5F31" w:rsidP="002E5F31">
            <w:pPr>
              <w:jc w:val="center"/>
              <w:rPr>
                <w:noProof/>
                <w:sz w:val="16"/>
                <w:szCs w:val="16"/>
              </w:rPr>
            </w:pPr>
            <w:r w:rsidRPr="002E5F31">
              <w:rPr>
                <w:noProof/>
                <w:sz w:val="16"/>
                <w:szCs w:val="16"/>
              </w:rPr>
              <w:t>1 житель</w:t>
            </w:r>
          </w:p>
        </w:tc>
        <w:tc>
          <w:tcPr>
            <w:tcW w:w="1933" w:type="dxa"/>
          </w:tcPr>
          <w:p w:rsidR="002E5F31" w:rsidRPr="002E5F31" w:rsidRDefault="002E5F31" w:rsidP="002E5F31">
            <w:pPr>
              <w:jc w:val="center"/>
              <w:rPr>
                <w:noProof/>
                <w:sz w:val="16"/>
                <w:szCs w:val="16"/>
              </w:rPr>
            </w:pPr>
            <w:r w:rsidRPr="002E5F31">
              <w:rPr>
                <w:noProof/>
                <w:sz w:val="16"/>
                <w:szCs w:val="16"/>
              </w:rPr>
              <w:t>0,91</w:t>
            </w:r>
          </w:p>
        </w:tc>
        <w:tc>
          <w:tcPr>
            <w:tcW w:w="1733" w:type="dxa"/>
          </w:tcPr>
          <w:p w:rsidR="002E5F31" w:rsidRPr="002E5F31" w:rsidRDefault="002E5F31" w:rsidP="002E5F31">
            <w:pPr>
              <w:jc w:val="center"/>
              <w:rPr>
                <w:noProof/>
                <w:sz w:val="16"/>
                <w:szCs w:val="16"/>
              </w:rPr>
            </w:pPr>
          </w:p>
          <w:p w:rsidR="002E5F31" w:rsidRPr="002E5F31" w:rsidRDefault="002E5F31" w:rsidP="002E5F31">
            <w:pPr>
              <w:jc w:val="center"/>
              <w:rPr>
                <w:noProof/>
                <w:sz w:val="16"/>
                <w:szCs w:val="16"/>
              </w:rPr>
            </w:pPr>
            <w:r w:rsidRPr="002E5F31">
              <w:rPr>
                <w:noProof/>
                <w:sz w:val="16"/>
                <w:szCs w:val="16"/>
              </w:rPr>
              <w:t>-</w:t>
            </w:r>
          </w:p>
        </w:tc>
      </w:tr>
      <w:tr w:rsidR="002E5F31" w:rsidRPr="002E5F31" w:rsidTr="002E5F31">
        <w:tc>
          <w:tcPr>
            <w:tcW w:w="4526" w:type="dxa"/>
          </w:tcPr>
          <w:p w:rsidR="002E5F31" w:rsidRPr="002E5F31" w:rsidRDefault="002E5F31" w:rsidP="002E5F31">
            <w:pPr>
              <w:jc w:val="center"/>
              <w:rPr>
                <w:noProof/>
                <w:sz w:val="16"/>
                <w:szCs w:val="16"/>
              </w:rPr>
            </w:pPr>
            <w:r w:rsidRPr="002E5F31">
              <w:rPr>
                <w:sz w:val="16"/>
                <w:szCs w:val="16"/>
              </w:rPr>
              <w:t>Централизованное холодное водоснабжение, без водоотведения</w:t>
            </w:r>
          </w:p>
          <w:p w:rsidR="002E5F31" w:rsidRPr="002E5F31" w:rsidRDefault="002E5F31" w:rsidP="002E5F31">
            <w:pPr>
              <w:jc w:val="center"/>
              <w:rPr>
                <w:noProof/>
                <w:sz w:val="16"/>
                <w:szCs w:val="16"/>
              </w:rPr>
            </w:pPr>
            <w:r w:rsidRPr="002E5F31">
              <w:rPr>
                <w:sz w:val="16"/>
                <w:szCs w:val="16"/>
              </w:rPr>
              <w:t>(душ, раковина, мойка кухонная, унитаз)</w:t>
            </w:r>
          </w:p>
        </w:tc>
        <w:tc>
          <w:tcPr>
            <w:tcW w:w="1379" w:type="dxa"/>
          </w:tcPr>
          <w:p w:rsidR="002E5F31" w:rsidRPr="002E5F31" w:rsidRDefault="002E5F31" w:rsidP="002E5F31">
            <w:pPr>
              <w:jc w:val="center"/>
              <w:rPr>
                <w:noProof/>
                <w:sz w:val="16"/>
                <w:szCs w:val="16"/>
              </w:rPr>
            </w:pPr>
          </w:p>
          <w:p w:rsidR="002E5F31" w:rsidRPr="002E5F31" w:rsidRDefault="002E5F31" w:rsidP="002E5F31">
            <w:pPr>
              <w:jc w:val="center"/>
              <w:rPr>
                <w:noProof/>
                <w:sz w:val="16"/>
                <w:szCs w:val="16"/>
              </w:rPr>
            </w:pPr>
            <w:r w:rsidRPr="002E5F31">
              <w:rPr>
                <w:noProof/>
                <w:sz w:val="16"/>
                <w:szCs w:val="16"/>
              </w:rPr>
              <w:t>То же</w:t>
            </w:r>
          </w:p>
        </w:tc>
        <w:tc>
          <w:tcPr>
            <w:tcW w:w="1933" w:type="dxa"/>
          </w:tcPr>
          <w:p w:rsidR="002E5F31" w:rsidRPr="002E5F31" w:rsidRDefault="002E5F31" w:rsidP="002E5F31">
            <w:pPr>
              <w:jc w:val="center"/>
              <w:rPr>
                <w:noProof/>
                <w:sz w:val="16"/>
                <w:szCs w:val="16"/>
              </w:rPr>
            </w:pPr>
          </w:p>
          <w:p w:rsidR="002E5F31" w:rsidRPr="002E5F31" w:rsidRDefault="002E5F31" w:rsidP="002E5F31">
            <w:pPr>
              <w:jc w:val="center"/>
              <w:rPr>
                <w:noProof/>
                <w:sz w:val="16"/>
                <w:szCs w:val="16"/>
              </w:rPr>
            </w:pPr>
            <w:r w:rsidRPr="002E5F31">
              <w:rPr>
                <w:noProof/>
                <w:sz w:val="16"/>
                <w:szCs w:val="16"/>
              </w:rPr>
              <w:t>2,96</w:t>
            </w:r>
          </w:p>
        </w:tc>
        <w:tc>
          <w:tcPr>
            <w:tcW w:w="1733" w:type="dxa"/>
          </w:tcPr>
          <w:p w:rsidR="002E5F31" w:rsidRPr="002E5F31" w:rsidRDefault="002E5F31" w:rsidP="002E5F31">
            <w:pPr>
              <w:jc w:val="center"/>
              <w:rPr>
                <w:noProof/>
                <w:sz w:val="16"/>
                <w:szCs w:val="16"/>
              </w:rPr>
            </w:pPr>
          </w:p>
        </w:tc>
      </w:tr>
      <w:tr w:rsidR="002E5F31" w:rsidRPr="002E5F31" w:rsidTr="002E5F31">
        <w:tc>
          <w:tcPr>
            <w:tcW w:w="4526" w:type="dxa"/>
          </w:tcPr>
          <w:p w:rsidR="002E5F31" w:rsidRPr="002E5F31" w:rsidRDefault="002E5F31" w:rsidP="002E5F31">
            <w:pPr>
              <w:jc w:val="center"/>
              <w:rPr>
                <w:sz w:val="16"/>
                <w:szCs w:val="16"/>
              </w:rPr>
            </w:pPr>
            <w:r w:rsidRPr="002E5F31">
              <w:rPr>
                <w:sz w:val="16"/>
                <w:szCs w:val="16"/>
              </w:rPr>
              <w:t>Централизованное холодное водоснабжение, без водоотведения</w:t>
            </w:r>
          </w:p>
          <w:p w:rsidR="002E5F31" w:rsidRPr="002E5F31" w:rsidRDefault="002E5F31" w:rsidP="002E5F31">
            <w:pPr>
              <w:jc w:val="center"/>
              <w:rPr>
                <w:noProof/>
                <w:sz w:val="16"/>
                <w:szCs w:val="16"/>
              </w:rPr>
            </w:pPr>
            <w:r w:rsidRPr="002E5F31">
              <w:rPr>
                <w:noProof/>
                <w:sz w:val="16"/>
                <w:szCs w:val="16"/>
              </w:rPr>
              <w:t>(</w:t>
            </w:r>
            <w:r w:rsidRPr="002E5F31">
              <w:rPr>
                <w:sz w:val="16"/>
                <w:szCs w:val="16"/>
              </w:rPr>
              <w:t>раковина, мойка кухонная, унитаз)</w:t>
            </w:r>
          </w:p>
        </w:tc>
        <w:tc>
          <w:tcPr>
            <w:tcW w:w="1379" w:type="dxa"/>
          </w:tcPr>
          <w:p w:rsidR="002E5F31" w:rsidRPr="002E5F31" w:rsidRDefault="002E5F31" w:rsidP="002E5F31">
            <w:pPr>
              <w:jc w:val="center"/>
              <w:rPr>
                <w:noProof/>
                <w:sz w:val="16"/>
                <w:szCs w:val="16"/>
              </w:rPr>
            </w:pPr>
          </w:p>
          <w:p w:rsidR="002E5F31" w:rsidRPr="002E5F31" w:rsidRDefault="002E5F31" w:rsidP="002E5F31">
            <w:pPr>
              <w:jc w:val="center"/>
              <w:rPr>
                <w:noProof/>
                <w:sz w:val="16"/>
                <w:szCs w:val="16"/>
              </w:rPr>
            </w:pPr>
            <w:r w:rsidRPr="002E5F31">
              <w:rPr>
                <w:noProof/>
                <w:sz w:val="16"/>
                <w:szCs w:val="16"/>
              </w:rPr>
              <w:t>То же</w:t>
            </w:r>
          </w:p>
        </w:tc>
        <w:tc>
          <w:tcPr>
            <w:tcW w:w="1933" w:type="dxa"/>
          </w:tcPr>
          <w:p w:rsidR="002E5F31" w:rsidRPr="002E5F31" w:rsidRDefault="002E5F31" w:rsidP="002E5F31">
            <w:pPr>
              <w:jc w:val="center"/>
              <w:rPr>
                <w:noProof/>
                <w:sz w:val="16"/>
                <w:szCs w:val="16"/>
              </w:rPr>
            </w:pPr>
          </w:p>
          <w:p w:rsidR="002E5F31" w:rsidRPr="002E5F31" w:rsidRDefault="002E5F31" w:rsidP="002E5F31">
            <w:pPr>
              <w:jc w:val="center"/>
              <w:rPr>
                <w:noProof/>
                <w:sz w:val="16"/>
                <w:szCs w:val="16"/>
              </w:rPr>
            </w:pPr>
            <w:r w:rsidRPr="002E5F31">
              <w:rPr>
                <w:noProof/>
                <w:sz w:val="16"/>
                <w:szCs w:val="16"/>
              </w:rPr>
              <w:t>2,10</w:t>
            </w:r>
          </w:p>
        </w:tc>
        <w:tc>
          <w:tcPr>
            <w:tcW w:w="1733" w:type="dxa"/>
          </w:tcPr>
          <w:p w:rsidR="002E5F31" w:rsidRPr="002E5F31" w:rsidRDefault="002E5F31" w:rsidP="002E5F31">
            <w:pPr>
              <w:jc w:val="center"/>
              <w:rPr>
                <w:noProof/>
                <w:sz w:val="16"/>
                <w:szCs w:val="16"/>
              </w:rPr>
            </w:pPr>
            <w:r w:rsidRPr="002E5F31">
              <w:rPr>
                <w:noProof/>
                <w:sz w:val="16"/>
                <w:szCs w:val="16"/>
              </w:rPr>
              <w:t>-</w:t>
            </w:r>
          </w:p>
        </w:tc>
      </w:tr>
      <w:tr w:rsidR="002E5F31" w:rsidRPr="002E5F31" w:rsidTr="002E5F31">
        <w:tc>
          <w:tcPr>
            <w:tcW w:w="4526" w:type="dxa"/>
          </w:tcPr>
          <w:p w:rsidR="002E5F31" w:rsidRPr="002E5F31" w:rsidRDefault="002E5F31" w:rsidP="002E5F31">
            <w:pPr>
              <w:jc w:val="center"/>
              <w:rPr>
                <w:noProof/>
                <w:sz w:val="16"/>
                <w:szCs w:val="16"/>
              </w:rPr>
            </w:pPr>
            <w:r w:rsidRPr="002E5F31">
              <w:rPr>
                <w:sz w:val="16"/>
                <w:szCs w:val="16"/>
              </w:rPr>
              <w:t>Централизованное холодное водоснабжение, без водоотведения</w:t>
            </w:r>
          </w:p>
          <w:p w:rsidR="002E5F31" w:rsidRPr="002E5F31" w:rsidRDefault="002E5F31" w:rsidP="002E5F31">
            <w:pPr>
              <w:jc w:val="center"/>
              <w:rPr>
                <w:noProof/>
                <w:sz w:val="16"/>
                <w:szCs w:val="16"/>
              </w:rPr>
            </w:pPr>
            <w:r w:rsidRPr="002E5F31">
              <w:rPr>
                <w:sz w:val="16"/>
                <w:szCs w:val="16"/>
              </w:rPr>
              <w:t>(раковина, мойка кухонная)</w:t>
            </w:r>
          </w:p>
        </w:tc>
        <w:tc>
          <w:tcPr>
            <w:tcW w:w="1379" w:type="dxa"/>
          </w:tcPr>
          <w:p w:rsidR="002E5F31" w:rsidRPr="002E5F31" w:rsidRDefault="002E5F31" w:rsidP="002E5F31">
            <w:pPr>
              <w:jc w:val="center"/>
              <w:rPr>
                <w:noProof/>
                <w:sz w:val="16"/>
                <w:szCs w:val="16"/>
              </w:rPr>
            </w:pPr>
          </w:p>
          <w:p w:rsidR="002E5F31" w:rsidRPr="002E5F31" w:rsidRDefault="002E5F31" w:rsidP="002E5F31">
            <w:pPr>
              <w:jc w:val="center"/>
              <w:rPr>
                <w:sz w:val="16"/>
                <w:szCs w:val="16"/>
              </w:rPr>
            </w:pPr>
            <w:r w:rsidRPr="002E5F31">
              <w:rPr>
                <w:noProof/>
                <w:sz w:val="16"/>
                <w:szCs w:val="16"/>
              </w:rPr>
              <w:t>То же</w:t>
            </w:r>
          </w:p>
        </w:tc>
        <w:tc>
          <w:tcPr>
            <w:tcW w:w="1933" w:type="dxa"/>
          </w:tcPr>
          <w:p w:rsidR="002E5F31" w:rsidRPr="002E5F31" w:rsidRDefault="002E5F31" w:rsidP="002E5F31">
            <w:pPr>
              <w:jc w:val="center"/>
              <w:rPr>
                <w:noProof/>
                <w:sz w:val="16"/>
                <w:szCs w:val="16"/>
              </w:rPr>
            </w:pPr>
          </w:p>
          <w:p w:rsidR="002E5F31" w:rsidRPr="002E5F31" w:rsidRDefault="002E5F31" w:rsidP="002E5F31">
            <w:pPr>
              <w:jc w:val="center"/>
              <w:rPr>
                <w:noProof/>
                <w:sz w:val="16"/>
                <w:szCs w:val="16"/>
              </w:rPr>
            </w:pPr>
            <w:r w:rsidRPr="002E5F31">
              <w:rPr>
                <w:noProof/>
                <w:sz w:val="16"/>
                <w:szCs w:val="16"/>
              </w:rPr>
              <w:t>1,42</w:t>
            </w:r>
          </w:p>
        </w:tc>
        <w:tc>
          <w:tcPr>
            <w:tcW w:w="1733" w:type="dxa"/>
          </w:tcPr>
          <w:p w:rsidR="002E5F31" w:rsidRPr="002E5F31" w:rsidRDefault="002E5F31" w:rsidP="002E5F31">
            <w:pPr>
              <w:jc w:val="center"/>
              <w:rPr>
                <w:noProof/>
                <w:sz w:val="16"/>
                <w:szCs w:val="16"/>
              </w:rPr>
            </w:pPr>
          </w:p>
          <w:p w:rsidR="002E5F31" w:rsidRPr="002E5F31" w:rsidRDefault="002E5F31" w:rsidP="002E5F31">
            <w:pPr>
              <w:jc w:val="center"/>
              <w:rPr>
                <w:noProof/>
                <w:sz w:val="16"/>
                <w:szCs w:val="16"/>
              </w:rPr>
            </w:pPr>
            <w:r w:rsidRPr="002E5F31">
              <w:rPr>
                <w:noProof/>
                <w:sz w:val="16"/>
                <w:szCs w:val="16"/>
              </w:rPr>
              <w:t>-</w:t>
            </w:r>
          </w:p>
        </w:tc>
      </w:tr>
      <w:tr w:rsidR="002E5F31" w:rsidRPr="002E5F31" w:rsidTr="002E5F31">
        <w:tc>
          <w:tcPr>
            <w:tcW w:w="4526" w:type="dxa"/>
          </w:tcPr>
          <w:p w:rsidR="002E5F31" w:rsidRPr="002E5F31" w:rsidRDefault="002E5F31" w:rsidP="002E5F31">
            <w:pPr>
              <w:jc w:val="center"/>
              <w:rPr>
                <w:sz w:val="16"/>
                <w:szCs w:val="16"/>
              </w:rPr>
            </w:pPr>
            <w:r w:rsidRPr="002E5F31">
              <w:rPr>
                <w:sz w:val="16"/>
                <w:szCs w:val="16"/>
              </w:rPr>
              <w:t>Водоснабжение индивидуальных (частных) бань (из водопровода)</w:t>
            </w:r>
          </w:p>
        </w:tc>
        <w:tc>
          <w:tcPr>
            <w:tcW w:w="1379" w:type="dxa"/>
          </w:tcPr>
          <w:p w:rsidR="002E5F31" w:rsidRPr="002E5F31" w:rsidRDefault="002E5F31" w:rsidP="002E5F31">
            <w:pPr>
              <w:jc w:val="center"/>
              <w:rPr>
                <w:noProof/>
                <w:sz w:val="16"/>
                <w:szCs w:val="16"/>
              </w:rPr>
            </w:pPr>
            <w:r w:rsidRPr="002E5F31">
              <w:rPr>
                <w:sz w:val="16"/>
                <w:szCs w:val="16"/>
              </w:rPr>
              <w:t>куб. м на 1 человека в месяц</w:t>
            </w:r>
          </w:p>
        </w:tc>
        <w:tc>
          <w:tcPr>
            <w:tcW w:w="1933" w:type="dxa"/>
          </w:tcPr>
          <w:p w:rsidR="002E5F31" w:rsidRPr="002E5F31" w:rsidRDefault="002E5F31" w:rsidP="002E5F31">
            <w:pPr>
              <w:jc w:val="center"/>
              <w:rPr>
                <w:sz w:val="16"/>
                <w:szCs w:val="16"/>
              </w:rPr>
            </w:pPr>
          </w:p>
          <w:p w:rsidR="002E5F31" w:rsidRPr="002E5F31" w:rsidRDefault="002E5F31" w:rsidP="002E5F31">
            <w:pPr>
              <w:jc w:val="center"/>
              <w:rPr>
                <w:noProof/>
                <w:sz w:val="16"/>
                <w:szCs w:val="16"/>
              </w:rPr>
            </w:pPr>
            <w:r w:rsidRPr="002E5F31">
              <w:rPr>
                <w:sz w:val="16"/>
                <w:szCs w:val="16"/>
              </w:rPr>
              <w:t>0,748</w:t>
            </w:r>
          </w:p>
        </w:tc>
        <w:tc>
          <w:tcPr>
            <w:tcW w:w="1733" w:type="dxa"/>
          </w:tcPr>
          <w:p w:rsidR="002E5F31" w:rsidRPr="002E5F31" w:rsidRDefault="002E5F31" w:rsidP="002E5F31">
            <w:pPr>
              <w:jc w:val="center"/>
              <w:rPr>
                <w:noProof/>
                <w:sz w:val="16"/>
                <w:szCs w:val="16"/>
              </w:rPr>
            </w:pPr>
          </w:p>
        </w:tc>
      </w:tr>
      <w:tr w:rsidR="002E5F31" w:rsidRPr="002E5F31" w:rsidTr="002E5F31">
        <w:tc>
          <w:tcPr>
            <w:tcW w:w="4526" w:type="dxa"/>
          </w:tcPr>
          <w:p w:rsidR="002E5F31" w:rsidRPr="002E5F31" w:rsidRDefault="002E5F31" w:rsidP="002E5F31">
            <w:pPr>
              <w:jc w:val="center"/>
              <w:rPr>
                <w:sz w:val="16"/>
                <w:szCs w:val="16"/>
              </w:rPr>
            </w:pPr>
            <w:r w:rsidRPr="002E5F31">
              <w:rPr>
                <w:sz w:val="16"/>
                <w:szCs w:val="16"/>
              </w:rPr>
              <w:t>Водоснабжение индивидуальных (частных) бань (с уличной колонки)</w:t>
            </w:r>
          </w:p>
        </w:tc>
        <w:tc>
          <w:tcPr>
            <w:tcW w:w="1379" w:type="dxa"/>
          </w:tcPr>
          <w:p w:rsidR="002E5F31" w:rsidRPr="002E5F31" w:rsidRDefault="002E5F31" w:rsidP="002E5F31">
            <w:pPr>
              <w:jc w:val="center"/>
              <w:rPr>
                <w:noProof/>
                <w:sz w:val="16"/>
                <w:szCs w:val="16"/>
              </w:rPr>
            </w:pPr>
            <w:r w:rsidRPr="002E5F31">
              <w:rPr>
                <w:sz w:val="16"/>
                <w:szCs w:val="16"/>
              </w:rPr>
              <w:t>куб. м на 1 человека в месяц</w:t>
            </w:r>
          </w:p>
        </w:tc>
        <w:tc>
          <w:tcPr>
            <w:tcW w:w="1933" w:type="dxa"/>
          </w:tcPr>
          <w:p w:rsidR="002E5F31" w:rsidRPr="002E5F31" w:rsidRDefault="002E5F31" w:rsidP="002E5F31">
            <w:pPr>
              <w:jc w:val="center"/>
              <w:rPr>
                <w:sz w:val="16"/>
                <w:szCs w:val="16"/>
              </w:rPr>
            </w:pPr>
          </w:p>
          <w:p w:rsidR="002E5F31" w:rsidRPr="002E5F31" w:rsidRDefault="002E5F31" w:rsidP="002E5F31">
            <w:pPr>
              <w:jc w:val="center"/>
              <w:rPr>
                <w:noProof/>
                <w:sz w:val="16"/>
                <w:szCs w:val="16"/>
              </w:rPr>
            </w:pPr>
            <w:r w:rsidRPr="002E5F31">
              <w:rPr>
                <w:sz w:val="16"/>
                <w:szCs w:val="16"/>
              </w:rPr>
              <w:t>0,374</w:t>
            </w:r>
          </w:p>
        </w:tc>
        <w:tc>
          <w:tcPr>
            <w:tcW w:w="1733" w:type="dxa"/>
          </w:tcPr>
          <w:p w:rsidR="002E5F31" w:rsidRPr="002E5F31" w:rsidRDefault="002E5F31" w:rsidP="002E5F31">
            <w:pPr>
              <w:jc w:val="center"/>
              <w:rPr>
                <w:noProof/>
                <w:sz w:val="16"/>
                <w:szCs w:val="16"/>
              </w:rPr>
            </w:pPr>
          </w:p>
        </w:tc>
      </w:tr>
      <w:tr w:rsidR="002E5F31" w:rsidRPr="002E5F31" w:rsidTr="002E5F31">
        <w:tc>
          <w:tcPr>
            <w:tcW w:w="4526" w:type="dxa"/>
          </w:tcPr>
          <w:p w:rsidR="002E5F31" w:rsidRPr="002E5F31" w:rsidRDefault="002E5F31" w:rsidP="002E5F31">
            <w:pPr>
              <w:jc w:val="center"/>
              <w:rPr>
                <w:noProof/>
                <w:sz w:val="16"/>
                <w:szCs w:val="16"/>
              </w:rPr>
            </w:pPr>
            <w:r w:rsidRPr="002E5F31">
              <w:rPr>
                <w:sz w:val="16"/>
                <w:szCs w:val="16"/>
              </w:rPr>
              <w:t xml:space="preserve">Централизованное холодное водоснабжение, водоотведение при наличии ванн и </w:t>
            </w:r>
            <w:proofErr w:type="spellStart"/>
            <w:proofErr w:type="gramStart"/>
            <w:r w:rsidRPr="002E5F31">
              <w:rPr>
                <w:sz w:val="16"/>
                <w:szCs w:val="16"/>
              </w:rPr>
              <w:t>внутри-квартирных</w:t>
            </w:r>
            <w:proofErr w:type="spellEnd"/>
            <w:proofErr w:type="gramEnd"/>
            <w:r w:rsidRPr="002E5F31">
              <w:rPr>
                <w:sz w:val="16"/>
                <w:szCs w:val="16"/>
              </w:rPr>
              <w:t xml:space="preserve"> водонагревателей</w:t>
            </w:r>
            <w:r w:rsidRPr="002E5F31">
              <w:rPr>
                <w:noProof/>
                <w:sz w:val="16"/>
                <w:szCs w:val="16"/>
              </w:rPr>
              <w:t xml:space="preserve">                    (</w:t>
            </w:r>
            <w:r w:rsidRPr="002E5F31">
              <w:rPr>
                <w:sz w:val="16"/>
                <w:szCs w:val="16"/>
              </w:rPr>
              <w:t>водонагреватели на твердом топливе)</w:t>
            </w:r>
          </w:p>
        </w:tc>
        <w:tc>
          <w:tcPr>
            <w:tcW w:w="1379" w:type="dxa"/>
          </w:tcPr>
          <w:p w:rsidR="002E5F31" w:rsidRPr="002E5F31" w:rsidRDefault="002E5F31" w:rsidP="002E5F31">
            <w:pPr>
              <w:jc w:val="center"/>
              <w:rPr>
                <w:noProof/>
                <w:sz w:val="16"/>
                <w:szCs w:val="16"/>
              </w:rPr>
            </w:pPr>
          </w:p>
          <w:p w:rsidR="002E5F31" w:rsidRPr="002E5F31" w:rsidRDefault="002E5F31" w:rsidP="002E5F31">
            <w:pPr>
              <w:jc w:val="center"/>
              <w:rPr>
                <w:sz w:val="16"/>
                <w:szCs w:val="16"/>
              </w:rPr>
            </w:pPr>
            <w:r w:rsidRPr="002E5F31">
              <w:rPr>
                <w:noProof/>
                <w:sz w:val="16"/>
                <w:szCs w:val="16"/>
              </w:rPr>
              <w:t xml:space="preserve">1 житель </w:t>
            </w:r>
          </w:p>
        </w:tc>
        <w:tc>
          <w:tcPr>
            <w:tcW w:w="1933" w:type="dxa"/>
          </w:tcPr>
          <w:p w:rsidR="002E5F31" w:rsidRPr="002E5F31" w:rsidRDefault="002E5F31" w:rsidP="002E5F31">
            <w:pPr>
              <w:jc w:val="center"/>
              <w:rPr>
                <w:noProof/>
                <w:sz w:val="16"/>
                <w:szCs w:val="16"/>
              </w:rPr>
            </w:pPr>
          </w:p>
          <w:p w:rsidR="002E5F31" w:rsidRPr="002E5F31" w:rsidRDefault="002E5F31" w:rsidP="002E5F31">
            <w:pPr>
              <w:jc w:val="center"/>
              <w:rPr>
                <w:noProof/>
                <w:sz w:val="16"/>
                <w:szCs w:val="16"/>
              </w:rPr>
            </w:pPr>
            <w:r w:rsidRPr="002E5F31">
              <w:rPr>
                <w:noProof/>
                <w:sz w:val="16"/>
                <w:szCs w:val="16"/>
              </w:rPr>
              <w:t>4,56</w:t>
            </w:r>
          </w:p>
        </w:tc>
        <w:tc>
          <w:tcPr>
            <w:tcW w:w="1733" w:type="dxa"/>
          </w:tcPr>
          <w:p w:rsidR="002E5F31" w:rsidRPr="002E5F31" w:rsidRDefault="002E5F31" w:rsidP="002E5F31">
            <w:pPr>
              <w:jc w:val="center"/>
              <w:rPr>
                <w:noProof/>
                <w:sz w:val="16"/>
                <w:szCs w:val="16"/>
              </w:rPr>
            </w:pPr>
          </w:p>
          <w:p w:rsidR="002E5F31" w:rsidRPr="002E5F31" w:rsidRDefault="002E5F31" w:rsidP="002E5F31">
            <w:pPr>
              <w:jc w:val="center"/>
              <w:rPr>
                <w:noProof/>
                <w:sz w:val="16"/>
                <w:szCs w:val="16"/>
              </w:rPr>
            </w:pPr>
            <w:r w:rsidRPr="002E5F31">
              <w:rPr>
                <w:noProof/>
                <w:sz w:val="16"/>
                <w:szCs w:val="16"/>
              </w:rPr>
              <w:t>4,56</w:t>
            </w:r>
          </w:p>
        </w:tc>
      </w:tr>
      <w:tr w:rsidR="002E5F31" w:rsidRPr="002E5F31" w:rsidTr="002E5F31">
        <w:tc>
          <w:tcPr>
            <w:tcW w:w="4526" w:type="dxa"/>
          </w:tcPr>
          <w:p w:rsidR="002E5F31" w:rsidRPr="002E5F31" w:rsidRDefault="002E5F31" w:rsidP="002E5F31">
            <w:pPr>
              <w:jc w:val="center"/>
              <w:rPr>
                <w:noProof/>
                <w:sz w:val="16"/>
                <w:szCs w:val="16"/>
              </w:rPr>
            </w:pPr>
            <w:r w:rsidRPr="002E5F31">
              <w:rPr>
                <w:sz w:val="16"/>
                <w:szCs w:val="16"/>
              </w:rPr>
              <w:t xml:space="preserve">Централизованное холодное водоснабжение, водоотведение при наличии ванн и </w:t>
            </w:r>
            <w:proofErr w:type="spellStart"/>
            <w:proofErr w:type="gramStart"/>
            <w:r w:rsidRPr="002E5F31">
              <w:rPr>
                <w:sz w:val="16"/>
                <w:szCs w:val="16"/>
              </w:rPr>
              <w:t>внутри-квартирных</w:t>
            </w:r>
            <w:proofErr w:type="spellEnd"/>
            <w:proofErr w:type="gramEnd"/>
            <w:r w:rsidRPr="002E5F31">
              <w:rPr>
                <w:sz w:val="16"/>
                <w:szCs w:val="16"/>
              </w:rPr>
              <w:t xml:space="preserve"> водонагревателей</w:t>
            </w:r>
            <w:r w:rsidRPr="002E5F31">
              <w:rPr>
                <w:noProof/>
                <w:sz w:val="16"/>
                <w:szCs w:val="16"/>
              </w:rPr>
              <w:t xml:space="preserve">                        (</w:t>
            </w:r>
            <w:r w:rsidRPr="002E5F31">
              <w:rPr>
                <w:sz w:val="16"/>
                <w:szCs w:val="16"/>
              </w:rPr>
              <w:t>электрические водонагреватели</w:t>
            </w:r>
            <w:r w:rsidRPr="002E5F31">
              <w:rPr>
                <w:noProof/>
                <w:sz w:val="16"/>
                <w:szCs w:val="16"/>
              </w:rPr>
              <w:t xml:space="preserve"> )               </w:t>
            </w:r>
          </w:p>
        </w:tc>
        <w:tc>
          <w:tcPr>
            <w:tcW w:w="1379" w:type="dxa"/>
          </w:tcPr>
          <w:p w:rsidR="002E5F31" w:rsidRPr="002E5F31" w:rsidRDefault="002E5F31" w:rsidP="002E5F31">
            <w:pPr>
              <w:jc w:val="center"/>
              <w:rPr>
                <w:noProof/>
                <w:sz w:val="16"/>
                <w:szCs w:val="16"/>
              </w:rPr>
            </w:pPr>
          </w:p>
          <w:p w:rsidR="002E5F31" w:rsidRPr="002E5F31" w:rsidRDefault="002E5F31" w:rsidP="002E5F31">
            <w:pPr>
              <w:jc w:val="center"/>
              <w:rPr>
                <w:sz w:val="16"/>
                <w:szCs w:val="16"/>
              </w:rPr>
            </w:pPr>
            <w:r w:rsidRPr="002E5F31">
              <w:rPr>
                <w:noProof/>
                <w:sz w:val="16"/>
                <w:szCs w:val="16"/>
              </w:rPr>
              <w:t>1 житель</w:t>
            </w:r>
          </w:p>
        </w:tc>
        <w:tc>
          <w:tcPr>
            <w:tcW w:w="1933" w:type="dxa"/>
          </w:tcPr>
          <w:p w:rsidR="002E5F31" w:rsidRPr="002E5F31" w:rsidRDefault="002E5F31" w:rsidP="002E5F31">
            <w:pPr>
              <w:jc w:val="center"/>
              <w:rPr>
                <w:noProof/>
                <w:sz w:val="16"/>
                <w:szCs w:val="16"/>
              </w:rPr>
            </w:pPr>
          </w:p>
          <w:p w:rsidR="002E5F31" w:rsidRPr="002E5F31" w:rsidRDefault="002E5F31" w:rsidP="002E5F31">
            <w:pPr>
              <w:jc w:val="center"/>
              <w:rPr>
                <w:noProof/>
                <w:sz w:val="16"/>
                <w:szCs w:val="16"/>
              </w:rPr>
            </w:pPr>
            <w:r w:rsidRPr="002E5F31">
              <w:rPr>
                <w:noProof/>
                <w:sz w:val="16"/>
                <w:szCs w:val="16"/>
              </w:rPr>
              <w:t>5,47</w:t>
            </w:r>
          </w:p>
        </w:tc>
        <w:tc>
          <w:tcPr>
            <w:tcW w:w="1733" w:type="dxa"/>
          </w:tcPr>
          <w:p w:rsidR="002E5F31" w:rsidRPr="002E5F31" w:rsidRDefault="002E5F31" w:rsidP="002E5F31">
            <w:pPr>
              <w:jc w:val="center"/>
              <w:rPr>
                <w:noProof/>
                <w:sz w:val="16"/>
                <w:szCs w:val="16"/>
              </w:rPr>
            </w:pPr>
          </w:p>
          <w:p w:rsidR="002E5F31" w:rsidRPr="002E5F31" w:rsidRDefault="002E5F31" w:rsidP="002E5F31">
            <w:pPr>
              <w:jc w:val="center"/>
              <w:rPr>
                <w:noProof/>
                <w:sz w:val="16"/>
                <w:szCs w:val="16"/>
              </w:rPr>
            </w:pPr>
            <w:r w:rsidRPr="002E5F31">
              <w:rPr>
                <w:noProof/>
                <w:sz w:val="16"/>
                <w:szCs w:val="16"/>
              </w:rPr>
              <w:t>5,47</w:t>
            </w:r>
          </w:p>
        </w:tc>
      </w:tr>
    </w:tbl>
    <w:p w:rsidR="002E5F31" w:rsidRPr="002E5F31" w:rsidRDefault="002E5F31" w:rsidP="002E5F31">
      <w:pPr>
        <w:ind w:firstLine="567"/>
        <w:jc w:val="both"/>
        <w:rPr>
          <w:b/>
          <w:noProof/>
          <w:sz w:val="16"/>
          <w:szCs w:val="16"/>
        </w:rPr>
      </w:pPr>
    </w:p>
    <w:p w:rsidR="002E5F31" w:rsidRPr="002E5F31" w:rsidRDefault="002E5F31" w:rsidP="002E5F31">
      <w:pPr>
        <w:ind w:firstLine="567"/>
        <w:jc w:val="both"/>
        <w:rPr>
          <w:b/>
          <w:noProof/>
          <w:sz w:val="16"/>
          <w:szCs w:val="16"/>
        </w:rPr>
      </w:pPr>
    </w:p>
    <w:p w:rsidR="002E5F31" w:rsidRPr="002E5F31" w:rsidRDefault="002E5F31" w:rsidP="002E5F31">
      <w:pPr>
        <w:ind w:firstLine="567"/>
        <w:jc w:val="both"/>
        <w:rPr>
          <w:b/>
          <w:noProof/>
          <w:sz w:val="16"/>
          <w:szCs w:val="16"/>
        </w:rPr>
      </w:pPr>
    </w:p>
    <w:p w:rsidR="002E5F31" w:rsidRPr="002E5F31" w:rsidRDefault="002E5F31" w:rsidP="002E5F31">
      <w:pPr>
        <w:ind w:firstLine="567"/>
        <w:jc w:val="both"/>
        <w:rPr>
          <w:b/>
          <w:noProof/>
          <w:sz w:val="16"/>
          <w:szCs w:val="16"/>
        </w:rPr>
      </w:pPr>
    </w:p>
    <w:p w:rsidR="002E5F31" w:rsidRPr="002E5F31" w:rsidRDefault="002E5F31" w:rsidP="002E5F31">
      <w:pPr>
        <w:ind w:firstLine="567"/>
        <w:jc w:val="both"/>
        <w:rPr>
          <w:b/>
          <w:noProof/>
          <w:sz w:val="16"/>
          <w:szCs w:val="16"/>
        </w:rPr>
      </w:pPr>
    </w:p>
    <w:p w:rsidR="002E5F31" w:rsidRPr="002E5F31" w:rsidRDefault="002E5F31" w:rsidP="002E5F31">
      <w:pPr>
        <w:ind w:firstLine="567"/>
        <w:jc w:val="both"/>
        <w:rPr>
          <w:b/>
          <w:noProof/>
          <w:sz w:val="16"/>
          <w:szCs w:val="16"/>
        </w:rPr>
      </w:pPr>
    </w:p>
    <w:p w:rsidR="002E5F31" w:rsidRPr="002E5F31" w:rsidRDefault="002E5F31" w:rsidP="002E5F31">
      <w:pPr>
        <w:spacing w:after="120"/>
        <w:jc w:val="both"/>
        <w:rPr>
          <w:b/>
          <w:sz w:val="16"/>
          <w:szCs w:val="16"/>
        </w:rPr>
      </w:pPr>
      <w:r w:rsidRPr="002E5F31">
        <w:rPr>
          <w:b/>
          <w:sz w:val="16"/>
          <w:szCs w:val="16"/>
        </w:rPr>
        <w:t>2.2.3  Сведения о действующих тарифах в системе водоснабжения</w:t>
      </w:r>
    </w:p>
    <w:p w:rsidR="002E5F31" w:rsidRPr="002E5F31" w:rsidRDefault="002E5F31" w:rsidP="002E5F31">
      <w:pPr>
        <w:ind w:firstLine="567"/>
        <w:jc w:val="both"/>
        <w:rPr>
          <w:sz w:val="16"/>
          <w:szCs w:val="16"/>
        </w:rPr>
      </w:pPr>
      <w:r w:rsidRPr="002E5F31">
        <w:rPr>
          <w:sz w:val="16"/>
          <w:szCs w:val="16"/>
        </w:rPr>
        <w:t>Департаментом государственного регулирования цен и тарифов Костромской области издано постановление от 11 декабря 2015 года  № 15/485 «Об утверждении  тарифов на питьевую воду и водоотведения  МКП «Тепловик» Островского муниципального района  на 2016-2018 годы.</w:t>
      </w:r>
    </w:p>
    <w:p w:rsidR="002E5F31" w:rsidRPr="002E5F31" w:rsidRDefault="002E5F31" w:rsidP="002E5F31">
      <w:pPr>
        <w:ind w:firstLine="567"/>
        <w:jc w:val="both"/>
        <w:rPr>
          <w:sz w:val="16"/>
          <w:szCs w:val="16"/>
        </w:rPr>
      </w:pPr>
      <w:r w:rsidRPr="002E5F31">
        <w:rPr>
          <w:sz w:val="16"/>
          <w:szCs w:val="16"/>
        </w:rPr>
        <w:t>Тарифы на питьевую воду для МУП «Тепловик» в Островском муниципальном районе на 2018 год представлены в таблице 2.2.3.1</w:t>
      </w:r>
    </w:p>
    <w:p w:rsidR="002E5F31" w:rsidRPr="002E5F31" w:rsidRDefault="002E5F31" w:rsidP="002E5F31">
      <w:pPr>
        <w:ind w:firstLine="567"/>
        <w:jc w:val="right"/>
        <w:rPr>
          <w:sz w:val="16"/>
          <w:szCs w:val="16"/>
        </w:rPr>
      </w:pPr>
    </w:p>
    <w:p w:rsidR="002E5F31" w:rsidRPr="002E5F31" w:rsidRDefault="002E5F31" w:rsidP="002E5F31">
      <w:pPr>
        <w:ind w:firstLine="567"/>
        <w:jc w:val="right"/>
        <w:rPr>
          <w:sz w:val="16"/>
          <w:szCs w:val="16"/>
        </w:rPr>
      </w:pPr>
    </w:p>
    <w:p w:rsidR="002E5F31" w:rsidRPr="002E5F31" w:rsidRDefault="002E5F31" w:rsidP="002E5F31">
      <w:pPr>
        <w:ind w:firstLine="567"/>
        <w:jc w:val="right"/>
        <w:rPr>
          <w:sz w:val="16"/>
          <w:szCs w:val="16"/>
        </w:rPr>
      </w:pPr>
      <w:r w:rsidRPr="002E5F31">
        <w:rPr>
          <w:sz w:val="16"/>
          <w:szCs w:val="16"/>
        </w:rPr>
        <w:t>Таблица 2.2.3.1</w:t>
      </w:r>
    </w:p>
    <w:p w:rsidR="002E5F31" w:rsidRPr="002E5F31" w:rsidRDefault="002E5F31" w:rsidP="002E5F31">
      <w:pPr>
        <w:ind w:firstLine="567"/>
        <w:jc w:val="center"/>
        <w:rPr>
          <w:sz w:val="16"/>
          <w:szCs w:val="16"/>
        </w:rPr>
      </w:pPr>
      <w:r w:rsidRPr="002E5F31">
        <w:rPr>
          <w:sz w:val="16"/>
          <w:szCs w:val="16"/>
        </w:rPr>
        <w:t>Тарифы на питьевую воду</w:t>
      </w:r>
    </w:p>
    <w:tbl>
      <w:tblPr>
        <w:tblStyle w:val="a4"/>
        <w:tblW w:w="0" w:type="auto"/>
        <w:tblLook w:val="04A0"/>
      </w:tblPr>
      <w:tblGrid>
        <w:gridCol w:w="2962"/>
        <w:gridCol w:w="2035"/>
        <w:gridCol w:w="2500"/>
        <w:gridCol w:w="2501"/>
      </w:tblGrid>
      <w:tr w:rsidR="002E5F31" w:rsidRPr="002E5F31" w:rsidTr="002E5F31">
        <w:tc>
          <w:tcPr>
            <w:tcW w:w="3085" w:type="dxa"/>
          </w:tcPr>
          <w:p w:rsidR="002E5F31" w:rsidRPr="002E5F31" w:rsidRDefault="002E5F31" w:rsidP="002E5F31">
            <w:pPr>
              <w:jc w:val="center"/>
              <w:rPr>
                <w:sz w:val="16"/>
                <w:szCs w:val="16"/>
              </w:rPr>
            </w:pPr>
            <w:r w:rsidRPr="002E5F31">
              <w:rPr>
                <w:sz w:val="16"/>
                <w:szCs w:val="16"/>
              </w:rPr>
              <w:t>Категория потребителей</w:t>
            </w:r>
          </w:p>
        </w:tc>
        <w:tc>
          <w:tcPr>
            <w:tcW w:w="2125" w:type="dxa"/>
          </w:tcPr>
          <w:p w:rsidR="002E5F31" w:rsidRPr="002E5F31" w:rsidRDefault="002E5F31" w:rsidP="002E5F31">
            <w:pPr>
              <w:jc w:val="center"/>
              <w:rPr>
                <w:sz w:val="16"/>
                <w:szCs w:val="16"/>
              </w:rPr>
            </w:pPr>
            <w:r w:rsidRPr="002E5F31">
              <w:rPr>
                <w:sz w:val="16"/>
                <w:szCs w:val="16"/>
              </w:rPr>
              <w:t xml:space="preserve">Ед. </w:t>
            </w:r>
            <w:proofErr w:type="spellStart"/>
            <w:r w:rsidRPr="002E5F31">
              <w:rPr>
                <w:sz w:val="16"/>
                <w:szCs w:val="16"/>
              </w:rPr>
              <w:t>изм</w:t>
            </w:r>
            <w:proofErr w:type="spellEnd"/>
            <w:r w:rsidRPr="002E5F31">
              <w:rPr>
                <w:sz w:val="16"/>
                <w:szCs w:val="16"/>
              </w:rPr>
              <w:t>.</w:t>
            </w:r>
          </w:p>
        </w:tc>
        <w:tc>
          <w:tcPr>
            <w:tcW w:w="2605" w:type="dxa"/>
          </w:tcPr>
          <w:p w:rsidR="002E5F31" w:rsidRPr="002E5F31" w:rsidRDefault="002E5F31" w:rsidP="002E5F31">
            <w:pPr>
              <w:jc w:val="center"/>
              <w:rPr>
                <w:sz w:val="16"/>
                <w:szCs w:val="16"/>
              </w:rPr>
            </w:pPr>
            <w:r w:rsidRPr="002E5F31">
              <w:rPr>
                <w:sz w:val="16"/>
                <w:szCs w:val="16"/>
              </w:rPr>
              <w:t>С 01.01.2018 г.</w:t>
            </w:r>
          </w:p>
          <w:p w:rsidR="002E5F31" w:rsidRPr="002E5F31" w:rsidRDefault="002E5F31" w:rsidP="002E5F31">
            <w:pPr>
              <w:jc w:val="center"/>
              <w:rPr>
                <w:sz w:val="16"/>
                <w:szCs w:val="16"/>
              </w:rPr>
            </w:pPr>
            <w:r w:rsidRPr="002E5F31">
              <w:rPr>
                <w:sz w:val="16"/>
                <w:szCs w:val="16"/>
              </w:rPr>
              <w:t>По 30.06.2018 г.</w:t>
            </w:r>
          </w:p>
        </w:tc>
        <w:tc>
          <w:tcPr>
            <w:tcW w:w="2606" w:type="dxa"/>
          </w:tcPr>
          <w:p w:rsidR="002E5F31" w:rsidRPr="002E5F31" w:rsidRDefault="002E5F31" w:rsidP="002E5F31">
            <w:pPr>
              <w:jc w:val="center"/>
              <w:rPr>
                <w:sz w:val="16"/>
                <w:szCs w:val="16"/>
              </w:rPr>
            </w:pPr>
            <w:r w:rsidRPr="002E5F31">
              <w:rPr>
                <w:sz w:val="16"/>
                <w:szCs w:val="16"/>
              </w:rPr>
              <w:t>С 01.07.2018 г.</w:t>
            </w:r>
          </w:p>
          <w:p w:rsidR="002E5F31" w:rsidRPr="002E5F31" w:rsidRDefault="002E5F31" w:rsidP="002E5F31">
            <w:pPr>
              <w:jc w:val="center"/>
              <w:rPr>
                <w:sz w:val="16"/>
                <w:szCs w:val="16"/>
              </w:rPr>
            </w:pPr>
            <w:r w:rsidRPr="002E5F31">
              <w:rPr>
                <w:sz w:val="16"/>
                <w:szCs w:val="16"/>
              </w:rPr>
              <w:t>По 31.12.2018 г.</w:t>
            </w:r>
          </w:p>
        </w:tc>
      </w:tr>
      <w:tr w:rsidR="002E5F31" w:rsidRPr="002E5F31" w:rsidTr="002E5F31">
        <w:tc>
          <w:tcPr>
            <w:tcW w:w="3085" w:type="dxa"/>
          </w:tcPr>
          <w:p w:rsidR="002E5F31" w:rsidRPr="002E5F31" w:rsidRDefault="002E5F31" w:rsidP="002E5F31">
            <w:pPr>
              <w:jc w:val="center"/>
              <w:rPr>
                <w:sz w:val="16"/>
                <w:szCs w:val="16"/>
              </w:rPr>
            </w:pPr>
            <w:r w:rsidRPr="002E5F31">
              <w:rPr>
                <w:sz w:val="16"/>
                <w:szCs w:val="16"/>
              </w:rPr>
              <w:t>Население</w:t>
            </w:r>
          </w:p>
        </w:tc>
        <w:tc>
          <w:tcPr>
            <w:tcW w:w="2125" w:type="dxa"/>
          </w:tcPr>
          <w:p w:rsidR="002E5F31" w:rsidRPr="002E5F31" w:rsidRDefault="002E5F31" w:rsidP="002E5F31">
            <w:pPr>
              <w:jc w:val="center"/>
              <w:rPr>
                <w:sz w:val="16"/>
                <w:szCs w:val="16"/>
                <w:vertAlign w:val="superscript"/>
              </w:rPr>
            </w:pPr>
            <w:r w:rsidRPr="002E5F31">
              <w:rPr>
                <w:sz w:val="16"/>
                <w:szCs w:val="16"/>
              </w:rPr>
              <w:t>руб./м</w:t>
            </w:r>
            <w:r w:rsidRPr="002E5F31">
              <w:rPr>
                <w:sz w:val="16"/>
                <w:szCs w:val="16"/>
                <w:vertAlign w:val="superscript"/>
              </w:rPr>
              <w:t>3</w:t>
            </w:r>
          </w:p>
        </w:tc>
        <w:tc>
          <w:tcPr>
            <w:tcW w:w="2605" w:type="dxa"/>
          </w:tcPr>
          <w:p w:rsidR="002E5F31" w:rsidRPr="002E5F31" w:rsidRDefault="002E5F31" w:rsidP="002E5F31">
            <w:pPr>
              <w:jc w:val="center"/>
              <w:rPr>
                <w:sz w:val="16"/>
                <w:szCs w:val="16"/>
              </w:rPr>
            </w:pPr>
            <w:r w:rsidRPr="002E5F31">
              <w:rPr>
                <w:sz w:val="16"/>
                <w:szCs w:val="16"/>
              </w:rPr>
              <w:t>45,36</w:t>
            </w:r>
          </w:p>
        </w:tc>
        <w:tc>
          <w:tcPr>
            <w:tcW w:w="2606" w:type="dxa"/>
          </w:tcPr>
          <w:p w:rsidR="002E5F31" w:rsidRPr="002E5F31" w:rsidRDefault="002E5F31" w:rsidP="002E5F31">
            <w:pPr>
              <w:jc w:val="center"/>
              <w:rPr>
                <w:sz w:val="16"/>
                <w:szCs w:val="16"/>
              </w:rPr>
            </w:pPr>
            <w:r w:rsidRPr="002E5F31">
              <w:rPr>
                <w:sz w:val="16"/>
                <w:szCs w:val="16"/>
              </w:rPr>
              <w:t>46,76</w:t>
            </w:r>
          </w:p>
        </w:tc>
      </w:tr>
      <w:tr w:rsidR="002E5F31" w:rsidRPr="002E5F31" w:rsidTr="002E5F31">
        <w:tc>
          <w:tcPr>
            <w:tcW w:w="3085" w:type="dxa"/>
          </w:tcPr>
          <w:p w:rsidR="002E5F31" w:rsidRPr="002E5F31" w:rsidRDefault="002E5F31" w:rsidP="002E5F31">
            <w:pPr>
              <w:jc w:val="center"/>
              <w:rPr>
                <w:sz w:val="16"/>
                <w:szCs w:val="16"/>
              </w:rPr>
            </w:pPr>
            <w:r w:rsidRPr="002E5F31">
              <w:rPr>
                <w:sz w:val="16"/>
                <w:szCs w:val="16"/>
              </w:rPr>
              <w:t>Бюджетные и прочие потребители</w:t>
            </w:r>
          </w:p>
        </w:tc>
        <w:tc>
          <w:tcPr>
            <w:tcW w:w="2125" w:type="dxa"/>
          </w:tcPr>
          <w:p w:rsidR="002E5F31" w:rsidRPr="002E5F31" w:rsidRDefault="002E5F31" w:rsidP="002E5F31">
            <w:pPr>
              <w:jc w:val="center"/>
              <w:rPr>
                <w:sz w:val="16"/>
                <w:szCs w:val="16"/>
              </w:rPr>
            </w:pPr>
            <w:r w:rsidRPr="002E5F31">
              <w:rPr>
                <w:sz w:val="16"/>
                <w:szCs w:val="16"/>
              </w:rPr>
              <w:t>руб./м</w:t>
            </w:r>
            <w:r w:rsidRPr="002E5F31">
              <w:rPr>
                <w:sz w:val="16"/>
                <w:szCs w:val="16"/>
                <w:vertAlign w:val="superscript"/>
              </w:rPr>
              <w:t>3</w:t>
            </w:r>
          </w:p>
        </w:tc>
        <w:tc>
          <w:tcPr>
            <w:tcW w:w="2605" w:type="dxa"/>
          </w:tcPr>
          <w:p w:rsidR="002E5F31" w:rsidRPr="002E5F31" w:rsidRDefault="002E5F31" w:rsidP="002E5F31">
            <w:pPr>
              <w:jc w:val="center"/>
              <w:rPr>
                <w:sz w:val="16"/>
                <w:szCs w:val="16"/>
              </w:rPr>
            </w:pPr>
            <w:r w:rsidRPr="002E5F31">
              <w:rPr>
                <w:sz w:val="16"/>
                <w:szCs w:val="16"/>
              </w:rPr>
              <w:t>45,36</w:t>
            </w:r>
          </w:p>
        </w:tc>
        <w:tc>
          <w:tcPr>
            <w:tcW w:w="2606" w:type="dxa"/>
          </w:tcPr>
          <w:p w:rsidR="002E5F31" w:rsidRPr="002E5F31" w:rsidRDefault="002E5F31" w:rsidP="002E5F31">
            <w:pPr>
              <w:jc w:val="center"/>
              <w:rPr>
                <w:sz w:val="16"/>
                <w:szCs w:val="16"/>
              </w:rPr>
            </w:pPr>
            <w:r w:rsidRPr="002E5F31">
              <w:rPr>
                <w:sz w:val="16"/>
                <w:szCs w:val="16"/>
              </w:rPr>
              <w:t>46,76</w:t>
            </w:r>
          </w:p>
        </w:tc>
      </w:tr>
    </w:tbl>
    <w:p w:rsidR="002E5F31" w:rsidRPr="002E5F31" w:rsidRDefault="002E5F31" w:rsidP="002E5F31">
      <w:pPr>
        <w:spacing w:after="120"/>
        <w:jc w:val="both"/>
        <w:rPr>
          <w:b/>
          <w:sz w:val="16"/>
          <w:szCs w:val="16"/>
        </w:rPr>
      </w:pPr>
    </w:p>
    <w:p w:rsidR="002E5F31" w:rsidRPr="002E5F31" w:rsidRDefault="002E5F31" w:rsidP="002E5F31">
      <w:pPr>
        <w:spacing w:after="120"/>
        <w:jc w:val="center"/>
        <w:rPr>
          <w:b/>
          <w:sz w:val="16"/>
          <w:szCs w:val="16"/>
        </w:rPr>
      </w:pPr>
      <w:r w:rsidRPr="002E5F31">
        <w:rPr>
          <w:b/>
          <w:sz w:val="16"/>
          <w:szCs w:val="16"/>
        </w:rPr>
        <w:t>2.2.4  Сведения о фактическом потреблении воды по территориям.</w:t>
      </w:r>
    </w:p>
    <w:p w:rsidR="002E5F31" w:rsidRPr="002E5F31" w:rsidRDefault="002E5F31" w:rsidP="002E5F31">
      <w:pPr>
        <w:ind w:firstLine="567"/>
        <w:jc w:val="both"/>
        <w:rPr>
          <w:sz w:val="16"/>
          <w:szCs w:val="16"/>
        </w:rPr>
      </w:pPr>
      <w:r w:rsidRPr="002E5F31">
        <w:rPr>
          <w:sz w:val="16"/>
          <w:szCs w:val="16"/>
        </w:rPr>
        <w:t xml:space="preserve">Скважины, находящиеся в </w:t>
      </w:r>
      <w:proofErr w:type="spellStart"/>
      <w:r w:rsidRPr="002E5F31">
        <w:rPr>
          <w:sz w:val="16"/>
          <w:szCs w:val="16"/>
        </w:rPr>
        <w:t>арендеМУП</w:t>
      </w:r>
      <w:proofErr w:type="spellEnd"/>
      <w:r w:rsidRPr="002E5F31">
        <w:rPr>
          <w:sz w:val="16"/>
          <w:szCs w:val="16"/>
        </w:rPr>
        <w:t xml:space="preserve"> «Тепловик» в Островском (центральном) сельском поселении Островского муниципального района, затратили значительное количество  электроэнергии на подъём и передачу воды потребителям. В таблице 2.2.4.1 представлены объёмы поднятой воды в соответствии с производительностью, установленных на скважинах насосов и количество затраченной на это электроэнергии.</w:t>
      </w:r>
    </w:p>
    <w:p w:rsidR="002E5F31" w:rsidRPr="002E5F31" w:rsidRDefault="002E5F31" w:rsidP="002E5F31">
      <w:pPr>
        <w:ind w:firstLine="567"/>
        <w:jc w:val="right"/>
        <w:rPr>
          <w:sz w:val="16"/>
          <w:szCs w:val="16"/>
        </w:rPr>
      </w:pPr>
      <w:r w:rsidRPr="002E5F31">
        <w:rPr>
          <w:sz w:val="16"/>
          <w:szCs w:val="16"/>
        </w:rPr>
        <w:t>Таблица 2.2.4.1</w:t>
      </w:r>
    </w:p>
    <w:tbl>
      <w:tblPr>
        <w:tblStyle w:val="a4"/>
        <w:tblW w:w="0" w:type="auto"/>
        <w:tblLook w:val="04A0"/>
      </w:tblPr>
      <w:tblGrid>
        <w:gridCol w:w="577"/>
        <w:gridCol w:w="1689"/>
        <w:gridCol w:w="2377"/>
        <w:gridCol w:w="1765"/>
        <w:gridCol w:w="885"/>
        <w:gridCol w:w="842"/>
        <w:gridCol w:w="1863"/>
      </w:tblGrid>
      <w:tr w:rsidR="002E5F31" w:rsidRPr="002E5F31" w:rsidTr="002E5F31">
        <w:tc>
          <w:tcPr>
            <w:tcW w:w="594" w:type="dxa"/>
          </w:tcPr>
          <w:p w:rsidR="002E5F31" w:rsidRPr="002E5F31" w:rsidRDefault="002E5F31" w:rsidP="002E5F31">
            <w:pPr>
              <w:jc w:val="center"/>
              <w:rPr>
                <w:sz w:val="16"/>
                <w:szCs w:val="16"/>
              </w:rPr>
            </w:pPr>
            <w:r w:rsidRPr="002E5F31">
              <w:rPr>
                <w:sz w:val="16"/>
                <w:szCs w:val="16"/>
              </w:rPr>
              <w:t>№</w:t>
            </w:r>
          </w:p>
          <w:p w:rsidR="002E5F31" w:rsidRPr="002E5F31" w:rsidRDefault="002E5F31" w:rsidP="002E5F31">
            <w:pPr>
              <w:jc w:val="center"/>
              <w:rPr>
                <w:sz w:val="16"/>
                <w:szCs w:val="16"/>
              </w:rPr>
            </w:pPr>
            <w:proofErr w:type="spellStart"/>
            <w:proofErr w:type="gramStart"/>
            <w:r w:rsidRPr="002E5F31">
              <w:rPr>
                <w:sz w:val="16"/>
                <w:szCs w:val="16"/>
              </w:rPr>
              <w:t>п</w:t>
            </w:r>
            <w:proofErr w:type="spellEnd"/>
            <w:proofErr w:type="gramEnd"/>
            <w:r w:rsidRPr="002E5F31">
              <w:rPr>
                <w:sz w:val="16"/>
                <w:szCs w:val="16"/>
              </w:rPr>
              <w:t>/</w:t>
            </w:r>
            <w:proofErr w:type="spellStart"/>
            <w:r w:rsidRPr="002E5F31">
              <w:rPr>
                <w:sz w:val="16"/>
                <w:szCs w:val="16"/>
              </w:rPr>
              <w:t>п</w:t>
            </w:r>
            <w:proofErr w:type="spellEnd"/>
          </w:p>
        </w:tc>
        <w:tc>
          <w:tcPr>
            <w:tcW w:w="1782" w:type="dxa"/>
          </w:tcPr>
          <w:p w:rsidR="002E5F31" w:rsidRPr="002E5F31" w:rsidRDefault="002E5F31" w:rsidP="002E5F31">
            <w:pPr>
              <w:jc w:val="center"/>
              <w:rPr>
                <w:sz w:val="16"/>
                <w:szCs w:val="16"/>
              </w:rPr>
            </w:pPr>
            <w:r w:rsidRPr="002E5F31">
              <w:rPr>
                <w:sz w:val="16"/>
                <w:szCs w:val="16"/>
              </w:rPr>
              <w:t>№</w:t>
            </w:r>
          </w:p>
          <w:p w:rsidR="002E5F31" w:rsidRPr="002E5F31" w:rsidRDefault="002E5F31" w:rsidP="002E5F31">
            <w:pPr>
              <w:jc w:val="center"/>
              <w:rPr>
                <w:sz w:val="16"/>
                <w:szCs w:val="16"/>
              </w:rPr>
            </w:pPr>
            <w:r w:rsidRPr="002E5F31">
              <w:rPr>
                <w:sz w:val="16"/>
                <w:szCs w:val="16"/>
              </w:rPr>
              <w:t>скважины</w:t>
            </w:r>
          </w:p>
        </w:tc>
        <w:tc>
          <w:tcPr>
            <w:tcW w:w="2507" w:type="dxa"/>
          </w:tcPr>
          <w:p w:rsidR="002E5F31" w:rsidRPr="002E5F31" w:rsidRDefault="002E5F31" w:rsidP="002E5F31">
            <w:pPr>
              <w:jc w:val="center"/>
              <w:rPr>
                <w:sz w:val="16"/>
                <w:szCs w:val="16"/>
              </w:rPr>
            </w:pPr>
            <w:r w:rsidRPr="002E5F31">
              <w:rPr>
                <w:sz w:val="16"/>
                <w:szCs w:val="16"/>
              </w:rPr>
              <w:t>Система водоснабжения</w:t>
            </w:r>
          </w:p>
          <w:p w:rsidR="002E5F31" w:rsidRPr="002E5F31" w:rsidRDefault="002E5F31" w:rsidP="002E5F31">
            <w:pPr>
              <w:jc w:val="center"/>
              <w:rPr>
                <w:sz w:val="16"/>
                <w:szCs w:val="16"/>
              </w:rPr>
            </w:pPr>
            <w:r w:rsidRPr="002E5F31">
              <w:rPr>
                <w:sz w:val="16"/>
                <w:szCs w:val="16"/>
              </w:rPr>
              <w:t>(чел.)</w:t>
            </w:r>
          </w:p>
        </w:tc>
        <w:tc>
          <w:tcPr>
            <w:tcW w:w="1821" w:type="dxa"/>
          </w:tcPr>
          <w:p w:rsidR="002E5F31" w:rsidRPr="002E5F31" w:rsidRDefault="002E5F31" w:rsidP="002E5F31">
            <w:pPr>
              <w:jc w:val="center"/>
              <w:rPr>
                <w:sz w:val="16"/>
                <w:szCs w:val="16"/>
              </w:rPr>
            </w:pPr>
            <w:r w:rsidRPr="002E5F31">
              <w:rPr>
                <w:sz w:val="16"/>
                <w:szCs w:val="16"/>
              </w:rPr>
              <w:t>Затрачено электроэнергии кВт*</w:t>
            </w:r>
            <w:proofErr w:type="gramStart"/>
            <w:r w:rsidRPr="002E5F31">
              <w:rPr>
                <w:sz w:val="16"/>
                <w:szCs w:val="16"/>
              </w:rPr>
              <w:t>ч</w:t>
            </w:r>
            <w:proofErr w:type="gramEnd"/>
            <w:r w:rsidRPr="002E5F31">
              <w:rPr>
                <w:sz w:val="16"/>
                <w:szCs w:val="16"/>
              </w:rPr>
              <w:t>.</w:t>
            </w:r>
          </w:p>
        </w:tc>
        <w:tc>
          <w:tcPr>
            <w:tcW w:w="1776" w:type="dxa"/>
            <w:gridSpan w:val="2"/>
          </w:tcPr>
          <w:p w:rsidR="002E5F31" w:rsidRPr="002E5F31" w:rsidRDefault="002E5F31" w:rsidP="002E5F31">
            <w:pPr>
              <w:jc w:val="center"/>
              <w:rPr>
                <w:sz w:val="16"/>
                <w:szCs w:val="16"/>
              </w:rPr>
            </w:pPr>
            <w:r w:rsidRPr="002E5F31">
              <w:rPr>
                <w:sz w:val="16"/>
                <w:szCs w:val="16"/>
              </w:rPr>
              <w:t>Поднято воды</w:t>
            </w:r>
          </w:p>
          <w:p w:rsidR="002E5F31" w:rsidRPr="002E5F31" w:rsidRDefault="002E5F31" w:rsidP="002E5F31">
            <w:pPr>
              <w:jc w:val="center"/>
              <w:rPr>
                <w:sz w:val="16"/>
                <w:szCs w:val="16"/>
              </w:rPr>
            </w:pPr>
            <w:r w:rsidRPr="002E5F31">
              <w:rPr>
                <w:sz w:val="16"/>
                <w:szCs w:val="16"/>
              </w:rPr>
              <w:t>м</w:t>
            </w:r>
            <w:r w:rsidRPr="002E5F31">
              <w:rPr>
                <w:sz w:val="16"/>
                <w:szCs w:val="16"/>
                <w:vertAlign w:val="superscript"/>
              </w:rPr>
              <w:t>3</w:t>
            </w:r>
            <w:r w:rsidRPr="002E5F31">
              <w:rPr>
                <w:sz w:val="16"/>
                <w:szCs w:val="16"/>
              </w:rPr>
              <w:t xml:space="preserve"> в 2017 год</w:t>
            </w:r>
          </w:p>
        </w:tc>
        <w:tc>
          <w:tcPr>
            <w:tcW w:w="1941" w:type="dxa"/>
          </w:tcPr>
          <w:p w:rsidR="002E5F31" w:rsidRPr="002E5F31" w:rsidRDefault="002E5F31" w:rsidP="002E5F31">
            <w:pPr>
              <w:jc w:val="center"/>
              <w:rPr>
                <w:sz w:val="16"/>
                <w:szCs w:val="16"/>
              </w:rPr>
            </w:pPr>
            <w:r w:rsidRPr="002E5F31">
              <w:rPr>
                <w:sz w:val="16"/>
                <w:szCs w:val="16"/>
              </w:rPr>
              <w:t>Потреблённой воды</w:t>
            </w:r>
          </w:p>
          <w:p w:rsidR="002E5F31" w:rsidRPr="002E5F31" w:rsidRDefault="002E5F31" w:rsidP="002E5F31">
            <w:pPr>
              <w:jc w:val="center"/>
              <w:rPr>
                <w:sz w:val="16"/>
                <w:szCs w:val="16"/>
              </w:rPr>
            </w:pPr>
            <w:r w:rsidRPr="002E5F31">
              <w:rPr>
                <w:sz w:val="16"/>
                <w:szCs w:val="16"/>
              </w:rPr>
              <w:t>м</w:t>
            </w:r>
            <w:r w:rsidRPr="002E5F31">
              <w:rPr>
                <w:sz w:val="16"/>
                <w:szCs w:val="16"/>
                <w:vertAlign w:val="superscript"/>
              </w:rPr>
              <w:t>3</w:t>
            </w:r>
            <w:r w:rsidRPr="002E5F31">
              <w:rPr>
                <w:sz w:val="16"/>
                <w:szCs w:val="16"/>
              </w:rPr>
              <w:t xml:space="preserve"> в 2017год</w:t>
            </w:r>
          </w:p>
        </w:tc>
      </w:tr>
      <w:tr w:rsidR="002E5F31" w:rsidRPr="002E5F31" w:rsidTr="002E5F31">
        <w:tc>
          <w:tcPr>
            <w:tcW w:w="594" w:type="dxa"/>
          </w:tcPr>
          <w:p w:rsidR="002E5F31" w:rsidRPr="002E5F31" w:rsidRDefault="002E5F31" w:rsidP="002E5F31">
            <w:pPr>
              <w:jc w:val="center"/>
              <w:rPr>
                <w:sz w:val="16"/>
                <w:szCs w:val="16"/>
              </w:rPr>
            </w:pPr>
            <w:r w:rsidRPr="002E5F31">
              <w:rPr>
                <w:sz w:val="16"/>
                <w:szCs w:val="16"/>
              </w:rPr>
              <w:t>1</w:t>
            </w:r>
          </w:p>
        </w:tc>
        <w:tc>
          <w:tcPr>
            <w:tcW w:w="1782" w:type="dxa"/>
          </w:tcPr>
          <w:p w:rsidR="002E5F31" w:rsidRPr="002E5F31" w:rsidRDefault="002E5F31" w:rsidP="002E5F31">
            <w:pPr>
              <w:jc w:val="center"/>
              <w:rPr>
                <w:sz w:val="16"/>
                <w:szCs w:val="16"/>
              </w:rPr>
            </w:pPr>
            <w:r w:rsidRPr="002E5F31">
              <w:rPr>
                <w:sz w:val="16"/>
                <w:szCs w:val="16"/>
              </w:rPr>
              <w:t>5403, 3827, 5275</w:t>
            </w:r>
          </w:p>
        </w:tc>
        <w:tc>
          <w:tcPr>
            <w:tcW w:w="2507" w:type="dxa"/>
            <w:vMerge w:val="restart"/>
          </w:tcPr>
          <w:p w:rsidR="002E5F31" w:rsidRPr="002E5F31" w:rsidRDefault="002E5F31" w:rsidP="002E5F31">
            <w:pPr>
              <w:jc w:val="center"/>
              <w:rPr>
                <w:sz w:val="16"/>
                <w:szCs w:val="16"/>
              </w:rPr>
            </w:pPr>
          </w:p>
          <w:p w:rsidR="002E5F31" w:rsidRPr="002E5F31" w:rsidRDefault="002E5F31" w:rsidP="002E5F31">
            <w:pPr>
              <w:jc w:val="center"/>
              <w:rPr>
                <w:sz w:val="16"/>
                <w:szCs w:val="16"/>
              </w:rPr>
            </w:pPr>
            <w:r w:rsidRPr="002E5F31">
              <w:rPr>
                <w:sz w:val="16"/>
                <w:szCs w:val="16"/>
              </w:rPr>
              <w:t>Центральная часть</w:t>
            </w:r>
          </w:p>
          <w:p w:rsidR="002E5F31" w:rsidRPr="002E5F31" w:rsidRDefault="002E5F31" w:rsidP="002E5F31">
            <w:pPr>
              <w:jc w:val="center"/>
              <w:rPr>
                <w:sz w:val="16"/>
                <w:szCs w:val="16"/>
              </w:rPr>
            </w:pPr>
            <w:r w:rsidRPr="002E5F31">
              <w:rPr>
                <w:sz w:val="16"/>
                <w:szCs w:val="16"/>
              </w:rPr>
              <w:t>(3858)</w:t>
            </w:r>
          </w:p>
        </w:tc>
        <w:tc>
          <w:tcPr>
            <w:tcW w:w="1821" w:type="dxa"/>
          </w:tcPr>
          <w:p w:rsidR="002E5F31" w:rsidRPr="002E5F31" w:rsidRDefault="002E5F31" w:rsidP="002E5F31">
            <w:pPr>
              <w:jc w:val="center"/>
              <w:rPr>
                <w:sz w:val="16"/>
                <w:szCs w:val="16"/>
              </w:rPr>
            </w:pPr>
            <w:r w:rsidRPr="002E5F31">
              <w:rPr>
                <w:sz w:val="16"/>
                <w:szCs w:val="16"/>
              </w:rPr>
              <w:t>62 483</w:t>
            </w:r>
          </w:p>
        </w:tc>
        <w:tc>
          <w:tcPr>
            <w:tcW w:w="917" w:type="dxa"/>
          </w:tcPr>
          <w:p w:rsidR="002E5F31" w:rsidRPr="002E5F31" w:rsidRDefault="002E5F31" w:rsidP="002E5F31">
            <w:pPr>
              <w:jc w:val="center"/>
              <w:rPr>
                <w:sz w:val="16"/>
                <w:szCs w:val="16"/>
              </w:rPr>
            </w:pPr>
            <w:r w:rsidRPr="002E5F31">
              <w:rPr>
                <w:sz w:val="16"/>
                <w:szCs w:val="16"/>
              </w:rPr>
              <w:t>42661</w:t>
            </w:r>
          </w:p>
        </w:tc>
        <w:tc>
          <w:tcPr>
            <w:tcW w:w="859" w:type="dxa"/>
            <w:vMerge w:val="restart"/>
          </w:tcPr>
          <w:p w:rsidR="002E5F31" w:rsidRPr="002E5F31" w:rsidRDefault="002E5F31" w:rsidP="002E5F31">
            <w:pPr>
              <w:jc w:val="center"/>
              <w:rPr>
                <w:sz w:val="16"/>
                <w:szCs w:val="16"/>
              </w:rPr>
            </w:pPr>
          </w:p>
          <w:p w:rsidR="002E5F31" w:rsidRPr="002E5F31" w:rsidRDefault="002E5F31" w:rsidP="002E5F31">
            <w:pPr>
              <w:jc w:val="center"/>
              <w:rPr>
                <w:sz w:val="16"/>
                <w:szCs w:val="16"/>
              </w:rPr>
            </w:pPr>
          </w:p>
          <w:p w:rsidR="002E5F31" w:rsidRPr="002E5F31" w:rsidRDefault="002E5F31" w:rsidP="002E5F31">
            <w:pPr>
              <w:jc w:val="center"/>
              <w:rPr>
                <w:sz w:val="16"/>
                <w:szCs w:val="16"/>
              </w:rPr>
            </w:pPr>
            <w:r w:rsidRPr="002E5F31">
              <w:rPr>
                <w:sz w:val="16"/>
                <w:szCs w:val="16"/>
              </w:rPr>
              <w:t>121216</w:t>
            </w:r>
          </w:p>
        </w:tc>
        <w:tc>
          <w:tcPr>
            <w:tcW w:w="1941" w:type="dxa"/>
            <w:vMerge w:val="restart"/>
          </w:tcPr>
          <w:p w:rsidR="002E5F31" w:rsidRPr="002E5F31" w:rsidRDefault="002E5F31" w:rsidP="002E5F31">
            <w:pPr>
              <w:jc w:val="center"/>
              <w:rPr>
                <w:sz w:val="16"/>
                <w:szCs w:val="16"/>
              </w:rPr>
            </w:pPr>
          </w:p>
          <w:p w:rsidR="002E5F31" w:rsidRPr="002E5F31" w:rsidRDefault="002E5F31" w:rsidP="002E5F31">
            <w:pPr>
              <w:jc w:val="center"/>
              <w:rPr>
                <w:sz w:val="16"/>
                <w:szCs w:val="16"/>
              </w:rPr>
            </w:pPr>
          </w:p>
          <w:p w:rsidR="002E5F31" w:rsidRPr="002E5F31" w:rsidRDefault="002E5F31" w:rsidP="002E5F31">
            <w:pPr>
              <w:jc w:val="center"/>
              <w:rPr>
                <w:sz w:val="16"/>
                <w:szCs w:val="16"/>
              </w:rPr>
            </w:pPr>
            <w:r w:rsidRPr="002E5F31">
              <w:rPr>
                <w:sz w:val="16"/>
                <w:szCs w:val="16"/>
              </w:rPr>
              <w:t>71 682,73</w:t>
            </w:r>
          </w:p>
        </w:tc>
      </w:tr>
      <w:tr w:rsidR="002E5F31" w:rsidRPr="002E5F31" w:rsidTr="002E5F31">
        <w:tc>
          <w:tcPr>
            <w:tcW w:w="594" w:type="dxa"/>
          </w:tcPr>
          <w:p w:rsidR="002E5F31" w:rsidRPr="002E5F31" w:rsidRDefault="002E5F31" w:rsidP="002E5F31">
            <w:pPr>
              <w:jc w:val="center"/>
              <w:rPr>
                <w:sz w:val="16"/>
                <w:szCs w:val="16"/>
              </w:rPr>
            </w:pPr>
            <w:r w:rsidRPr="002E5F31">
              <w:rPr>
                <w:sz w:val="16"/>
                <w:szCs w:val="16"/>
              </w:rPr>
              <w:t>2</w:t>
            </w:r>
          </w:p>
        </w:tc>
        <w:tc>
          <w:tcPr>
            <w:tcW w:w="1782" w:type="dxa"/>
          </w:tcPr>
          <w:p w:rsidR="002E5F31" w:rsidRPr="002E5F31" w:rsidRDefault="002E5F31" w:rsidP="002E5F31">
            <w:pPr>
              <w:jc w:val="center"/>
              <w:rPr>
                <w:sz w:val="16"/>
                <w:szCs w:val="16"/>
              </w:rPr>
            </w:pPr>
            <w:r w:rsidRPr="002E5F31">
              <w:rPr>
                <w:sz w:val="16"/>
                <w:szCs w:val="16"/>
              </w:rPr>
              <w:t>3091</w:t>
            </w:r>
          </w:p>
        </w:tc>
        <w:tc>
          <w:tcPr>
            <w:tcW w:w="2507" w:type="dxa"/>
            <w:vMerge/>
          </w:tcPr>
          <w:p w:rsidR="002E5F31" w:rsidRPr="002E5F31" w:rsidRDefault="002E5F31" w:rsidP="002E5F31">
            <w:pPr>
              <w:jc w:val="center"/>
              <w:rPr>
                <w:sz w:val="16"/>
                <w:szCs w:val="16"/>
              </w:rPr>
            </w:pPr>
          </w:p>
        </w:tc>
        <w:tc>
          <w:tcPr>
            <w:tcW w:w="1821" w:type="dxa"/>
          </w:tcPr>
          <w:p w:rsidR="002E5F31" w:rsidRPr="002E5F31" w:rsidRDefault="002E5F31" w:rsidP="002E5F31">
            <w:pPr>
              <w:jc w:val="center"/>
              <w:rPr>
                <w:sz w:val="16"/>
                <w:szCs w:val="16"/>
              </w:rPr>
            </w:pPr>
            <w:r w:rsidRPr="002E5F31">
              <w:rPr>
                <w:sz w:val="16"/>
                <w:szCs w:val="16"/>
              </w:rPr>
              <w:t>15 422</w:t>
            </w:r>
          </w:p>
        </w:tc>
        <w:tc>
          <w:tcPr>
            <w:tcW w:w="917" w:type="dxa"/>
          </w:tcPr>
          <w:p w:rsidR="002E5F31" w:rsidRPr="002E5F31" w:rsidRDefault="002E5F31" w:rsidP="002E5F31">
            <w:pPr>
              <w:jc w:val="center"/>
              <w:rPr>
                <w:sz w:val="16"/>
                <w:szCs w:val="16"/>
              </w:rPr>
            </w:pPr>
            <w:r w:rsidRPr="002E5F31">
              <w:rPr>
                <w:sz w:val="16"/>
                <w:szCs w:val="16"/>
              </w:rPr>
              <w:t>45229</w:t>
            </w:r>
          </w:p>
        </w:tc>
        <w:tc>
          <w:tcPr>
            <w:tcW w:w="859" w:type="dxa"/>
            <w:vMerge/>
          </w:tcPr>
          <w:p w:rsidR="002E5F31" w:rsidRPr="002E5F31" w:rsidRDefault="002E5F31" w:rsidP="002E5F31">
            <w:pPr>
              <w:jc w:val="center"/>
              <w:rPr>
                <w:sz w:val="16"/>
                <w:szCs w:val="16"/>
              </w:rPr>
            </w:pPr>
          </w:p>
        </w:tc>
        <w:tc>
          <w:tcPr>
            <w:tcW w:w="1941" w:type="dxa"/>
            <w:vMerge/>
          </w:tcPr>
          <w:p w:rsidR="002E5F31" w:rsidRPr="002E5F31" w:rsidRDefault="002E5F31" w:rsidP="002E5F31">
            <w:pPr>
              <w:jc w:val="center"/>
              <w:rPr>
                <w:sz w:val="16"/>
                <w:szCs w:val="16"/>
              </w:rPr>
            </w:pPr>
          </w:p>
        </w:tc>
      </w:tr>
      <w:tr w:rsidR="002E5F31" w:rsidRPr="002E5F31" w:rsidTr="002E5F31">
        <w:tc>
          <w:tcPr>
            <w:tcW w:w="594" w:type="dxa"/>
          </w:tcPr>
          <w:p w:rsidR="002E5F31" w:rsidRPr="002E5F31" w:rsidRDefault="002E5F31" w:rsidP="002E5F31">
            <w:pPr>
              <w:jc w:val="center"/>
              <w:rPr>
                <w:sz w:val="16"/>
                <w:szCs w:val="16"/>
              </w:rPr>
            </w:pPr>
            <w:r w:rsidRPr="002E5F31">
              <w:rPr>
                <w:sz w:val="16"/>
                <w:szCs w:val="16"/>
              </w:rPr>
              <w:t>3</w:t>
            </w:r>
          </w:p>
        </w:tc>
        <w:tc>
          <w:tcPr>
            <w:tcW w:w="1782" w:type="dxa"/>
          </w:tcPr>
          <w:p w:rsidR="002E5F31" w:rsidRPr="002E5F31" w:rsidRDefault="002E5F31" w:rsidP="002E5F31">
            <w:pPr>
              <w:jc w:val="center"/>
              <w:rPr>
                <w:sz w:val="16"/>
                <w:szCs w:val="16"/>
              </w:rPr>
            </w:pPr>
            <w:r w:rsidRPr="002E5F31">
              <w:rPr>
                <w:sz w:val="16"/>
                <w:szCs w:val="16"/>
              </w:rPr>
              <w:t>40-С</w:t>
            </w:r>
          </w:p>
        </w:tc>
        <w:tc>
          <w:tcPr>
            <w:tcW w:w="2507" w:type="dxa"/>
            <w:vMerge/>
          </w:tcPr>
          <w:p w:rsidR="002E5F31" w:rsidRPr="002E5F31" w:rsidRDefault="002E5F31" w:rsidP="002E5F31">
            <w:pPr>
              <w:jc w:val="center"/>
              <w:rPr>
                <w:sz w:val="16"/>
                <w:szCs w:val="16"/>
              </w:rPr>
            </w:pPr>
          </w:p>
        </w:tc>
        <w:tc>
          <w:tcPr>
            <w:tcW w:w="1821" w:type="dxa"/>
          </w:tcPr>
          <w:p w:rsidR="002E5F31" w:rsidRPr="002E5F31" w:rsidRDefault="002E5F31" w:rsidP="002E5F31">
            <w:pPr>
              <w:jc w:val="center"/>
              <w:rPr>
                <w:sz w:val="16"/>
                <w:szCs w:val="16"/>
              </w:rPr>
            </w:pPr>
            <w:r w:rsidRPr="002E5F31">
              <w:rPr>
                <w:sz w:val="16"/>
                <w:szCs w:val="16"/>
              </w:rPr>
              <w:t>20 886</w:t>
            </w:r>
          </w:p>
        </w:tc>
        <w:tc>
          <w:tcPr>
            <w:tcW w:w="917" w:type="dxa"/>
          </w:tcPr>
          <w:p w:rsidR="002E5F31" w:rsidRPr="002E5F31" w:rsidRDefault="002E5F31" w:rsidP="002E5F31">
            <w:pPr>
              <w:jc w:val="center"/>
              <w:rPr>
                <w:sz w:val="16"/>
                <w:szCs w:val="16"/>
              </w:rPr>
            </w:pPr>
            <w:r w:rsidRPr="002E5F31">
              <w:rPr>
                <w:sz w:val="16"/>
                <w:szCs w:val="16"/>
              </w:rPr>
              <w:t>3378</w:t>
            </w:r>
          </w:p>
        </w:tc>
        <w:tc>
          <w:tcPr>
            <w:tcW w:w="859" w:type="dxa"/>
            <w:vMerge/>
          </w:tcPr>
          <w:p w:rsidR="002E5F31" w:rsidRPr="002E5F31" w:rsidRDefault="002E5F31" w:rsidP="002E5F31">
            <w:pPr>
              <w:jc w:val="center"/>
              <w:rPr>
                <w:sz w:val="16"/>
                <w:szCs w:val="16"/>
              </w:rPr>
            </w:pPr>
          </w:p>
        </w:tc>
        <w:tc>
          <w:tcPr>
            <w:tcW w:w="1941" w:type="dxa"/>
            <w:vMerge/>
          </w:tcPr>
          <w:p w:rsidR="002E5F31" w:rsidRPr="002E5F31" w:rsidRDefault="002E5F31" w:rsidP="002E5F31">
            <w:pPr>
              <w:jc w:val="center"/>
              <w:rPr>
                <w:sz w:val="16"/>
                <w:szCs w:val="16"/>
              </w:rPr>
            </w:pPr>
          </w:p>
        </w:tc>
      </w:tr>
      <w:tr w:rsidR="002E5F31" w:rsidRPr="002E5F31" w:rsidTr="002E5F31">
        <w:tc>
          <w:tcPr>
            <w:tcW w:w="594" w:type="dxa"/>
          </w:tcPr>
          <w:p w:rsidR="002E5F31" w:rsidRPr="002E5F31" w:rsidRDefault="002E5F31" w:rsidP="002E5F31">
            <w:pPr>
              <w:jc w:val="center"/>
              <w:rPr>
                <w:sz w:val="16"/>
                <w:szCs w:val="16"/>
              </w:rPr>
            </w:pPr>
            <w:r w:rsidRPr="002E5F31">
              <w:rPr>
                <w:sz w:val="16"/>
                <w:szCs w:val="16"/>
              </w:rPr>
              <w:t>4</w:t>
            </w:r>
          </w:p>
        </w:tc>
        <w:tc>
          <w:tcPr>
            <w:tcW w:w="1782" w:type="dxa"/>
          </w:tcPr>
          <w:p w:rsidR="002E5F31" w:rsidRPr="002E5F31" w:rsidRDefault="002E5F31" w:rsidP="002E5F31">
            <w:pPr>
              <w:jc w:val="center"/>
              <w:rPr>
                <w:sz w:val="16"/>
                <w:szCs w:val="16"/>
              </w:rPr>
            </w:pPr>
            <w:r w:rsidRPr="002E5F31">
              <w:rPr>
                <w:sz w:val="16"/>
                <w:szCs w:val="16"/>
              </w:rPr>
              <w:t>4801</w:t>
            </w:r>
          </w:p>
        </w:tc>
        <w:tc>
          <w:tcPr>
            <w:tcW w:w="2507" w:type="dxa"/>
            <w:vMerge/>
          </w:tcPr>
          <w:p w:rsidR="002E5F31" w:rsidRPr="002E5F31" w:rsidRDefault="002E5F31" w:rsidP="002E5F31">
            <w:pPr>
              <w:jc w:val="center"/>
              <w:rPr>
                <w:sz w:val="16"/>
                <w:szCs w:val="16"/>
              </w:rPr>
            </w:pPr>
          </w:p>
        </w:tc>
        <w:tc>
          <w:tcPr>
            <w:tcW w:w="1821" w:type="dxa"/>
          </w:tcPr>
          <w:p w:rsidR="002E5F31" w:rsidRPr="002E5F31" w:rsidRDefault="002E5F31" w:rsidP="002E5F31">
            <w:pPr>
              <w:jc w:val="center"/>
              <w:rPr>
                <w:sz w:val="16"/>
                <w:szCs w:val="16"/>
              </w:rPr>
            </w:pPr>
            <w:r w:rsidRPr="002E5F31">
              <w:rPr>
                <w:sz w:val="16"/>
                <w:szCs w:val="16"/>
              </w:rPr>
              <w:t>22 242</w:t>
            </w:r>
          </w:p>
        </w:tc>
        <w:tc>
          <w:tcPr>
            <w:tcW w:w="917" w:type="dxa"/>
          </w:tcPr>
          <w:p w:rsidR="002E5F31" w:rsidRPr="002E5F31" w:rsidRDefault="002E5F31" w:rsidP="002E5F31">
            <w:pPr>
              <w:jc w:val="center"/>
              <w:rPr>
                <w:sz w:val="16"/>
                <w:szCs w:val="16"/>
              </w:rPr>
            </w:pPr>
            <w:r w:rsidRPr="002E5F31">
              <w:rPr>
                <w:sz w:val="16"/>
                <w:szCs w:val="16"/>
              </w:rPr>
              <w:t>29948</w:t>
            </w:r>
          </w:p>
        </w:tc>
        <w:tc>
          <w:tcPr>
            <w:tcW w:w="859" w:type="dxa"/>
            <w:vMerge/>
          </w:tcPr>
          <w:p w:rsidR="002E5F31" w:rsidRPr="002E5F31" w:rsidRDefault="002E5F31" w:rsidP="002E5F31">
            <w:pPr>
              <w:jc w:val="center"/>
              <w:rPr>
                <w:sz w:val="16"/>
                <w:szCs w:val="16"/>
              </w:rPr>
            </w:pPr>
          </w:p>
        </w:tc>
        <w:tc>
          <w:tcPr>
            <w:tcW w:w="1941" w:type="dxa"/>
            <w:vMerge/>
          </w:tcPr>
          <w:p w:rsidR="002E5F31" w:rsidRPr="002E5F31" w:rsidRDefault="002E5F31" w:rsidP="002E5F31">
            <w:pPr>
              <w:jc w:val="center"/>
              <w:rPr>
                <w:sz w:val="16"/>
                <w:szCs w:val="16"/>
              </w:rPr>
            </w:pPr>
          </w:p>
        </w:tc>
      </w:tr>
      <w:tr w:rsidR="002E5F31" w:rsidRPr="002E5F31" w:rsidTr="002E5F31">
        <w:tc>
          <w:tcPr>
            <w:tcW w:w="594" w:type="dxa"/>
          </w:tcPr>
          <w:p w:rsidR="002E5F31" w:rsidRPr="002E5F31" w:rsidRDefault="002E5F31" w:rsidP="002E5F31">
            <w:pPr>
              <w:jc w:val="center"/>
              <w:rPr>
                <w:sz w:val="16"/>
                <w:szCs w:val="16"/>
              </w:rPr>
            </w:pPr>
            <w:r w:rsidRPr="002E5F31">
              <w:rPr>
                <w:sz w:val="16"/>
                <w:szCs w:val="16"/>
              </w:rPr>
              <w:t>5</w:t>
            </w:r>
          </w:p>
        </w:tc>
        <w:tc>
          <w:tcPr>
            <w:tcW w:w="1782" w:type="dxa"/>
          </w:tcPr>
          <w:p w:rsidR="002E5F31" w:rsidRPr="002E5F31" w:rsidRDefault="002E5F31" w:rsidP="002E5F31">
            <w:pPr>
              <w:jc w:val="center"/>
              <w:rPr>
                <w:sz w:val="16"/>
                <w:szCs w:val="16"/>
              </w:rPr>
            </w:pPr>
            <w:r w:rsidRPr="002E5F31">
              <w:rPr>
                <w:sz w:val="16"/>
                <w:szCs w:val="16"/>
              </w:rPr>
              <w:t>3610</w:t>
            </w:r>
          </w:p>
        </w:tc>
        <w:tc>
          <w:tcPr>
            <w:tcW w:w="2507" w:type="dxa"/>
            <w:vMerge w:val="restart"/>
          </w:tcPr>
          <w:p w:rsidR="002E5F31" w:rsidRPr="002E5F31" w:rsidRDefault="002E5F31" w:rsidP="002E5F31">
            <w:pPr>
              <w:jc w:val="center"/>
              <w:rPr>
                <w:sz w:val="16"/>
                <w:szCs w:val="16"/>
              </w:rPr>
            </w:pPr>
            <w:r w:rsidRPr="002E5F31">
              <w:rPr>
                <w:sz w:val="16"/>
                <w:szCs w:val="16"/>
              </w:rPr>
              <w:t>Южная часть</w:t>
            </w:r>
          </w:p>
          <w:p w:rsidR="002E5F31" w:rsidRPr="002E5F31" w:rsidRDefault="002E5F31" w:rsidP="002E5F31">
            <w:pPr>
              <w:jc w:val="center"/>
              <w:rPr>
                <w:sz w:val="16"/>
                <w:szCs w:val="16"/>
              </w:rPr>
            </w:pPr>
            <w:r w:rsidRPr="002E5F31">
              <w:rPr>
                <w:sz w:val="16"/>
                <w:szCs w:val="16"/>
              </w:rPr>
              <w:t>(758)</w:t>
            </w:r>
          </w:p>
        </w:tc>
        <w:tc>
          <w:tcPr>
            <w:tcW w:w="1821" w:type="dxa"/>
          </w:tcPr>
          <w:p w:rsidR="002E5F31" w:rsidRPr="002E5F31" w:rsidRDefault="002E5F31" w:rsidP="002E5F31">
            <w:pPr>
              <w:jc w:val="center"/>
              <w:rPr>
                <w:sz w:val="16"/>
                <w:szCs w:val="16"/>
              </w:rPr>
            </w:pPr>
            <w:r w:rsidRPr="002E5F31">
              <w:rPr>
                <w:sz w:val="16"/>
                <w:szCs w:val="16"/>
              </w:rPr>
              <w:t>21 099</w:t>
            </w:r>
          </w:p>
        </w:tc>
        <w:tc>
          <w:tcPr>
            <w:tcW w:w="917" w:type="dxa"/>
          </w:tcPr>
          <w:p w:rsidR="002E5F31" w:rsidRPr="002E5F31" w:rsidRDefault="002E5F31" w:rsidP="002E5F31">
            <w:pPr>
              <w:jc w:val="center"/>
              <w:rPr>
                <w:sz w:val="16"/>
                <w:szCs w:val="16"/>
              </w:rPr>
            </w:pPr>
            <w:r w:rsidRPr="002E5F31">
              <w:rPr>
                <w:sz w:val="16"/>
                <w:szCs w:val="16"/>
              </w:rPr>
              <w:t>32815</w:t>
            </w:r>
          </w:p>
        </w:tc>
        <w:tc>
          <w:tcPr>
            <w:tcW w:w="859" w:type="dxa"/>
            <w:vMerge w:val="restart"/>
          </w:tcPr>
          <w:p w:rsidR="002E5F31" w:rsidRPr="002E5F31" w:rsidRDefault="002E5F31" w:rsidP="002E5F31">
            <w:pPr>
              <w:jc w:val="center"/>
              <w:rPr>
                <w:sz w:val="16"/>
                <w:szCs w:val="16"/>
              </w:rPr>
            </w:pPr>
          </w:p>
          <w:p w:rsidR="002E5F31" w:rsidRPr="002E5F31" w:rsidRDefault="002E5F31" w:rsidP="002E5F31">
            <w:pPr>
              <w:jc w:val="center"/>
              <w:rPr>
                <w:sz w:val="16"/>
                <w:szCs w:val="16"/>
              </w:rPr>
            </w:pPr>
            <w:r w:rsidRPr="002E5F31">
              <w:rPr>
                <w:sz w:val="16"/>
                <w:szCs w:val="16"/>
              </w:rPr>
              <w:t>48873</w:t>
            </w:r>
          </w:p>
        </w:tc>
        <w:tc>
          <w:tcPr>
            <w:tcW w:w="1941" w:type="dxa"/>
            <w:vMerge w:val="restart"/>
          </w:tcPr>
          <w:p w:rsidR="002E5F31" w:rsidRPr="002E5F31" w:rsidRDefault="002E5F31" w:rsidP="002E5F31">
            <w:pPr>
              <w:jc w:val="center"/>
              <w:rPr>
                <w:sz w:val="16"/>
                <w:szCs w:val="16"/>
              </w:rPr>
            </w:pPr>
          </w:p>
          <w:p w:rsidR="002E5F31" w:rsidRPr="002E5F31" w:rsidRDefault="002E5F31" w:rsidP="002E5F31">
            <w:pPr>
              <w:jc w:val="center"/>
              <w:rPr>
                <w:sz w:val="16"/>
                <w:szCs w:val="16"/>
              </w:rPr>
            </w:pPr>
            <w:r w:rsidRPr="002E5F31">
              <w:rPr>
                <w:sz w:val="16"/>
                <w:szCs w:val="16"/>
              </w:rPr>
              <w:t>14 691,40</w:t>
            </w:r>
          </w:p>
        </w:tc>
      </w:tr>
      <w:tr w:rsidR="002E5F31" w:rsidRPr="002E5F31" w:rsidTr="002E5F31">
        <w:tc>
          <w:tcPr>
            <w:tcW w:w="594" w:type="dxa"/>
          </w:tcPr>
          <w:p w:rsidR="002E5F31" w:rsidRPr="002E5F31" w:rsidRDefault="002E5F31" w:rsidP="002E5F31">
            <w:pPr>
              <w:jc w:val="center"/>
              <w:rPr>
                <w:sz w:val="16"/>
                <w:szCs w:val="16"/>
              </w:rPr>
            </w:pPr>
            <w:r w:rsidRPr="002E5F31">
              <w:rPr>
                <w:sz w:val="16"/>
                <w:szCs w:val="16"/>
              </w:rPr>
              <w:t>6</w:t>
            </w:r>
          </w:p>
        </w:tc>
        <w:tc>
          <w:tcPr>
            <w:tcW w:w="1782" w:type="dxa"/>
          </w:tcPr>
          <w:p w:rsidR="002E5F31" w:rsidRPr="002E5F31" w:rsidRDefault="002E5F31" w:rsidP="002E5F31">
            <w:pPr>
              <w:jc w:val="center"/>
              <w:rPr>
                <w:sz w:val="16"/>
                <w:szCs w:val="16"/>
              </w:rPr>
            </w:pPr>
            <w:r w:rsidRPr="002E5F31">
              <w:rPr>
                <w:sz w:val="16"/>
                <w:szCs w:val="16"/>
              </w:rPr>
              <w:t>5518</w:t>
            </w:r>
          </w:p>
        </w:tc>
        <w:tc>
          <w:tcPr>
            <w:tcW w:w="2507" w:type="dxa"/>
            <w:vMerge/>
          </w:tcPr>
          <w:p w:rsidR="002E5F31" w:rsidRPr="002E5F31" w:rsidRDefault="002E5F31" w:rsidP="002E5F31">
            <w:pPr>
              <w:jc w:val="center"/>
              <w:rPr>
                <w:sz w:val="16"/>
                <w:szCs w:val="16"/>
              </w:rPr>
            </w:pPr>
          </w:p>
        </w:tc>
        <w:tc>
          <w:tcPr>
            <w:tcW w:w="1821" w:type="dxa"/>
          </w:tcPr>
          <w:p w:rsidR="002E5F31" w:rsidRPr="002E5F31" w:rsidRDefault="002E5F31" w:rsidP="002E5F31">
            <w:pPr>
              <w:jc w:val="center"/>
              <w:rPr>
                <w:sz w:val="16"/>
                <w:szCs w:val="16"/>
              </w:rPr>
            </w:pPr>
            <w:r w:rsidRPr="002E5F31">
              <w:rPr>
                <w:sz w:val="16"/>
                <w:szCs w:val="16"/>
              </w:rPr>
              <w:t>21 873</w:t>
            </w:r>
          </w:p>
        </w:tc>
        <w:tc>
          <w:tcPr>
            <w:tcW w:w="917" w:type="dxa"/>
          </w:tcPr>
          <w:p w:rsidR="002E5F31" w:rsidRPr="002E5F31" w:rsidRDefault="002E5F31" w:rsidP="002E5F31">
            <w:pPr>
              <w:jc w:val="center"/>
              <w:rPr>
                <w:sz w:val="16"/>
                <w:szCs w:val="16"/>
              </w:rPr>
            </w:pPr>
            <w:r w:rsidRPr="002E5F31">
              <w:rPr>
                <w:sz w:val="16"/>
                <w:szCs w:val="16"/>
              </w:rPr>
              <w:t>6189</w:t>
            </w:r>
          </w:p>
        </w:tc>
        <w:tc>
          <w:tcPr>
            <w:tcW w:w="859" w:type="dxa"/>
            <w:vMerge/>
          </w:tcPr>
          <w:p w:rsidR="002E5F31" w:rsidRPr="002E5F31" w:rsidRDefault="002E5F31" w:rsidP="002E5F31">
            <w:pPr>
              <w:jc w:val="center"/>
              <w:rPr>
                <w:sz w:val="16"/>
                <w:szCs w:val="16"/>
              </w:rPr>
            </w:pPr>
          </w:p>
        </w:tc>
        <w:tc>
          <w:tcPr>
            <w:tcW w:w="1941" w:type="dxa"/>
            <w:vMerge/>
          </w:tcPr>
          <w:p w:rsidR="002E5F31" w:rsidRPr="002E5F31" w:rsidRDefault="002E5F31" w:rsidP="002E5F31">
            <w:pPr>
              <w:jc w:val="center"/>
              <w:rPr>
                <w:sz w:val="16"/>
                <w:szCs w:val="16"/>
              </w:rPr>
            </w:pPr>
          </w:p>
        </w:tc>
      </w:tr>
      <w:tr w:rsidR="002E5F31" w:rsidRPr="002E5F31" w:rsidTr="002E5F31">
        <w:trPr>
          <w:trHeight w:val="205"/>
        </w:trPr>
        <w:tc>
          <w:tcPr>
            <w:tcW w:w="594" w:type="dxa"/>
          </w:tcPr>
          <w:p w:rsidR="002E5F31" w:rsidRPr="002E5F31" w:rsidRDefault="002E5F31" w:rsidP="002E5F31">
            <w:pPr>
              <w:jc w:val="center"/>
              <w:rPr>
                <w:sz w:val="16"/>
                <w:szCs w:val="16"/>
              </w:rPr>
            </w:pPr>
            <w:r w:rsidRPr="002E5F31">
              <w:rPr>
                <w:sz w:val="16"/>
                <w:szCs w:val="16"/>
              </w:rPr>
              <w:t>7</w:t>
            </w:r>
          </w:p>
        </w:tc>
        <w:tc>
          <w:tcPr>
            <w:tcW w:w="1782" w:type="dxa"/>
          </w:tcPr>
          <w:p w:rsidR="002E5F31" w:rsidRPr="002E5F31" w:rsidRDefault="002E5F31" w:rsidP="002E5F31">
            <w:pPr>
              <w:jc w:val="center"/>
              <w:rPr>
                <w:sz w:val="16"/>
                <w:szCs w:val="16"/>
              </w:rPr>
            </w:pPr>
            <w:r w:rsidRPr="002E5F31">
              <w:rPr>
                <w:sz w:val="16"/>
                <w:szCs w:val="16"/>
              </w:rPr>
              <w:t>4069</w:t>
            </w:r>
          </w:p>
        </w:tc>
        <w:tc>
          <w:tcPr>
            <w:tcW w:w="2507" w:type="dxa"/>
            <w:vMerge/>
          </w:tcPr>
          <w:p w:rsidR="002E5F31" w:rsidRPr="002E5F31" w:rsidRDefault="002E5F31" w:rsidP="002E5F31">
            <w:pPr>
              <w:jc w:val="center"/>
              <w:rPr>
                <w:sz w:val="16"/>
                <w:szCs w:val="16"/>
              </w:rPr>
            </w:pPr>
          </w:p>
        </w:tc>
        <w:tc>
          <w:tcPr>
            <w:tcW w:w="1821" w:type="dxa"/>
          </w:tcPr>
          <w:p w:rsidR="002E5F31" w:rsidRPr="002E5F31" w:rsidRDefault="002E5F31" w:rsidP="002E5F31">
            <w:pPr>
              <w:jc w:val="center"/>
              <w:rPr>
                <w:sz w:val="16"/>
                <w:szCs w:val="16"/>
              </w:rPr>
            </w:pPr>
            <w:r w:rsidRPr="002E5F31">
              <w:rPr>
                <w:sz w:val="16"/>
                <w:szCs w:val="16"/>
              </w:rPr>
              <w:t>-</w:t>
            </w:r>
          </w:p>
        </w:tc>
        <w:tc>
          <w:tcPr>
            <w:tcW w:w="917" w:type="dxa"/>
          </w:tcPr>
          <w:p w:rsidR="002E5F31" w:rsidRPr="002E5F31" w:rsidRDefault="002E5F31" w:rsidP="002E5F31">
            <w:pPr>
              <w:jc w:val="center"/>
              <w:rPr>
                <w:sz w:val="16"/>
                <w:szCs w:val="16"/>
              </w:rPr>
            </w:pPr>
            <w:r w:rsidRPr="002E5F31">
              <w:rPr>
                <w:sz w:val="16"/>
                <w:szCs w:val="16"/>
              </w:rPr>
              <w:t>9869</w:t>
            </w:r>
          </w:p>
        </w:tc>
        <w:tc>
          <w:tcPr>
            <w:tcW w:w="859" w:type="dxa"/>
            <w:vMerge/>
          </w:tcPr>
          <w:p w:rsidR="002E5F31" w:rsidRPr="002E5F31" w:rsidRDefault="002E5F31" w:rsidP="002E5F31">
            <w:pPr>
              <w:jc w:val="center"/>
              <w:rPr>
                <w:sz w:val="16"/>
                <w:szCs w:val="16"/>
              </w:rPr>
            </w:pPr>
          </w:p>
        </w:tc>
        <w:tc>
          <w:tcPr>
            <w:tcW w:w="1941" w:type="dxa"/>
            <w:vMerge/>
          </w:tcPr>
          <w:p w:rsidR="002E5F31" w:rsidRPr="002E5F31" w:rsidRDefault="002E5F31" w:rsidP="002E5F31">
            <w:pPr>
              <w:jc w:val="center"/>
              <w:rPr>
                <w:sz w:val="16"/>
                <w:szCs w:val="16"/>
              </w:rPr>
            </w:pPr>
          </w:p>
        </w:tc>
      </w:tr>
      <w:tr w:rsidR="002E5F31" w:rsidRPr="002E5F31" w:rsidTr="002E5F31">
        <w:tc>
          <w:tcPr>
            <w:tcW w:w="594" w:type="dxa"/>
          </w:tcPr>
          <w:p w:rsidR="002E5F31" w:rsidRPr="002E5F31" w:rsidRDefault="002E5F31" w:rsidP="002E5F31">
            <w:pPr>
              <w:jc w:val="center"/>
              <w:rPr>
                <w:sz w:val="16"/>
                <w:szCs w:val="16"/>
              </w:rPr>
            </w:pPr>
            <w:r w:rsidRPr="002E5F31">
              <w:rPr>
                <w:sz w:val="16"/>
                <w:szCs w:val="16"/>
              </w:rPr>
              <w:t>8</w:t>
            </w:r>
          </w:p>
        </w:tc>
        <w:tc>
          <w:tcPr>
            <w:tcW w:w="1782" w:type="dxa"/>
          </w:tcPr>
          <w:p w:rsidR="002E5F31" w:rsidRPr="002E5F31" w:rsidRDefault="002E5F31" w:rsidP="002E5F31">
            <w:pPr>
              <w:jc w:val="center"/>
              <w:rPr>
                <w:sz w:val="16"/>
                <w:szCs w:val="16"/>
              </w:rPr>
            </w:pPr>
            <w:r w:rsidRPr="002E5F31">
              <w:rPr>
                <w:sz w:val="16"/>
                <w:szCs w:val="16"/>
              </w:rPr>
              <w:t>3298</w:t>
            </w:r>
          </w:p>
        </w:tc>
        <w:tc>
          <w:tcPr>
            <w:tcW w:w="2507" w:type="dxa"/>
          </w:tcPr>
          <w:p w:rsidR="002E5F31" w:rsidRPr="002E5F31" w:rsidRDefault="002E5F31" w:rsidP="002E5F31">
            <w:pPr>
              <w:jc w:val="center"/>
              <w:rPr>
                <w:sz w:val="16"/>
                <w:szCs w:val="16"/>
              </w:rPr>
            </w:pPr>
            <w:r w:rsidRPr="002E5F31">
              <w:rPr>
                <w:sz w:val="16"/>
                <w:szCs w:val="16"/>
              </w:rPr>
              <w:t>Северо-Западная часть (188)</w:t>
            </w:r>
          </w:p>
        </w:tc>
        <w:tc>
          <w:tcPr>
            <w:tcW w:w="1821" w:type="dxa"/>
          </w:tcPr>
          <w:p w:rsidR="002E5F31" w:rsidRPr="002E5F31" w:rsidRDefault="002E5F31" w:rsidP="002E5F31">
            <w:pPr>
              <w:jc w:val="center"/>
              <w:rPr>
                <w:sz w:val="16"/>
                <w:szCs w:val="16"/>
              </w:rPr>
            </w:pPr>
            <w:r w:rsidRPr="002E5F31">
              <w:rPr>
                <w:sz w:val="16"/>
                <w:szCs w:val="16"/>
              </w:rPr>
              <w:t>8 921</w:t>
            </w:r>
          </w:p>
        </w:tc>
        <w:tc>
          <w:tcPr>
            <w:tcW w:w="917" w:type="dxa"/>
          </w:tcPr>
          <w:p w:rsidR="002E5F31" w:rsidRPr="002E5F31" w:rsidRDefault="002E5F31" w:rsidP="002E5F31">
            <w:pPr>
              <w:jc w:val="center"/>
              <w:rPr>
                <w:sz w:val="16"/>
                <w:szCs w:val="16"/>
              </w:rPr>
            </w:pPr>
            <w:r w:rsidRPr="002E5F31">
              <w:rPr>
                <w:sz w:val="16"/>
                <w:szCs w:val="16"/>
              </w:rPr>
              <w:t>22382</w:t>
            </w:r>
          </w:p>
        </w:tc>
        <w:tc>
          <w:tcPr>
            <w:tcW w:w="859" w:type="dxa"/>
          </w:tcPr>
          <w:p w:rsidR="002E5F31" w:rsidRPr="002E5F31" w:rsidRDefault="002E5F31" w:rsidP="002E5F31">
            <w:pPr>
              <w:jc w:val="center"/>
              <w:rPr>
                <w:sz w:val="16"/>
                <w:szCs w:val="16"/>
              </w:rPr>
            </w:pPr>
            <w:r w:rsidRPr="002E5F31">
              <w:rPr>
                <w:sz w:val="16"/>
                <w:szCs w:val="16"/>
              </w:rPr>
              <w:t>22382</w:t>
            </w:r>
          </w:p>
        </w:tc>
        <w:tc>
          <w:tcPr>
            <w:tcW w:w="1941" w:type="dxa"/>
          </w:tcPr>
          <w:p w:rsidR="002E5F31" w:rsidRPr="002E5F31" w:rsidRDefault="002E5F31" w:rsidP="002E5F31">
            <w:pPr>
              <w:jc w:val="center"/>
              <w:rPr>
                <w:sz w:val="16"/>
                <w:szCs w:val="16"/>
              </w:rPr>
            </w:pPr>
            <w:r w:rsidRPr="002E5F31">
              <w:rPr>
                <w:sz w:val="16"/>
                <w:szCs w:val="16"/>
              </w:rPr>
              <w:t>3578,65</w:t>
            </w:r>
          </w:p>
        </w:tc>
      </w:tr>
      <w:tr w:rsidR="002E5F31" w:rsidRPr="002E5F31" w:rsidTr="002E5F31">
        <w:tc>
          <w:tcPr>
            <w:tcW w:w="594" w:type="dxa"/>
          </w:tcPr>
          <w:p w:rsidR="002E5F31" w:rsidRPr="002E5F31" w:rsidRDefault="002E5F31" w:rsidP="002E5F31">
            <w:pPr>
              <w:jc w:val="center"/>
              <w:rPr>
                <w:sz w:val="16"/>
                <w:szCs w:val="16"/>
              </w:rPr>
            </w:pPr>
            <w:r w:rsidRPr="002E5F31">
              <w:rPr>
                <w:sz w:val="16"/>
                <w:szCs w:val="16"/>
              </w:rPr>
              <w:t>9</w:t>
            </w:r>
          </w:p>
        </w:tc>
        <w:tc>
          <w:tcPr>
            <w:tcW w:w="1782" w:type="dxa"/>
          </w:tcPr>
          <w:p w:rsidR="002E5F31" w:rsidRPr="002E5F31" w:rsidRDefault="002E5F31" w:rsidP="002E5F31">
            <w:pPr>
              <w:jc w:val="center"/>
              <w:rPr>
                <w:sz w:val="16"/>
                <w:szCs w:val="16"/>
              </w:rPr>
            </w:pPr>
            <w:r w:rsidRPr="002E5F31">
              <w:rPr>
                <w:sz w:val="16"/>
                <w:szCs w:val="16"/>
              </w:rPr>
              <w:t>4380</w:t>
            </w:r>
          </w:p>
        </w:tc>
        <w:tc>
          <w:tcPr>
            <w:tcW w:w="2507" w:type="dxa"/>
          </w:tcPr>
          <w:p w:rsidR="002E5F31" w:rsidRPr="002E5F31" w:rsidRDefault="002E5F31" w:rsidP="002E5F31">
            <w:pPr>
              <w:jc w:val="center"/>
              <w:rPr>
                <w:sz w:val="16"/>
                <w:szCs w:val="16"/>
              </w:rPr>
            </w:pPr>
            <w:r w:rsidRPr="002E5F31">
              <w:rPr>
                <w:sz w:val="16"/>
                <w:szCs w:val="16"/>
              </w:rPr>
              <w:t>Северо-Восточная часть (122)</w:t>
            </w:r>
          </w:p>
        </w:tc>
        <w:tc>
          <w:tcPr>
            <w:tcW w:w="1821" w:type="dxa"/>
          </w:tcPr>
          <w:p w:rsidR="002E5F31" w:rsidRPr="002E5F31" w:rsidRDefault="002E5F31" w:rsidP="002E5F31">
            <w:pPr>
              <w:jc w:val="center"/>
              <w:rPr>
                <w:sz w:val="16"/>
                <w:szCs w:val="16"/>
              </w:rPr>
            </w:pPr>
            <w:r w:rsidRPr="002E5F31">
              <w:rPr>
                <w:sz w:val="16"/>
                <w:szCs w:val="16"/>
              </w:rPr>
              <w:t>9 081</w:t>
            </w:r>
          </w:p>
        </w:tc>
        <w:tc>
          <w:tcPr>
            <w:tcW w:w="917" w:type="dxa"/>
          </w:tcPr>
          <w:p w:rsidR="002E5F31" w:rsidRPr="002E5F31" w:rsidRDefault="002E5F31" w:rsidP="002E5F31">
            <w:pPr>
              <w:jc w:val="center"/>
              <w:rPr>
                <w:sz w:val="16"/>
                <w:szCs w:val="16"/>
              </w:rPr>
            </w:pPr>
            <w:r w:rsidRPr="002E5F31">
              <w:rPr>
                <w:sz w:val="16"/>
                <w:szCs w:val="16"/>
              </w:rPr>
              <w:t>29833</w:t>
            </w:r>
          </w:p>
        </w:tc>
        <w:tc>
          <w:tcPr>
            <w:tcW w:w="859" w:type="dxa"/>
          </w:tcPr>
          <w:p w:rsidR="002E5F31" w:rsidRPr="002E5F31" w:rsidRDefault="002E5F31" w:rsidP="002E5F31">
            <w:pPr>
              <w:jc w:val="center"/>
              <w:rPr>
                <w:sz w:val="16"/>
                <w:szCs w:val="16"/>
              </w:rPr>
            </w:pPr>
            <w:r w:rsidRPr="002E5F31">
              <w:rPr>
                <w:sz w:val="16"/>
                <w:szCs w:val="16"/>
              </w:rPr>
              <w:t>29833</w:t>
            </w:r>
          </w:p>
        </w:tc>
        <w:tc>
          <w:tcPr>
            <w:tcW w:w="1941" w:type="dxa"/>
          </w:tcPr>
          <w:p w:rsidR="002E5F31" w:rsidRPr="002E5F31" w:rsidRDefault="002E5F31" w:rsidP="002E5F31">
            <w:pPr>
              <w:jc w:val="center"/>
              <w:rPr>
                <w:sz w:val="16"/>
                <w:szCs w:val="16"/>
              </w:rPr>
            </w:pPr>
            <w:r w:rsidRPr="002E5F31">
              <w:rPr>
                <w:sz w:val="16"/>
                <w:szCs w:val="16"/>
              </w:rPr>
              <w:t>2 273,22</w:t>
            </w:r>
          </w:p>
        </w:tc>
      </w:tr>
      <w:tr w:rsidR="002E5F31" w:rsidRPr="002E5F31" w:rsidTr="002E5F31">
        <w:trPr>
          <w:trHeight w:val="211"/>
        </w:trPr>
        <w:tc>
          <w:tcPr>
            <w:tcW w:w="594" w:type="dxa"/>
          </w:tcPr>
          <w:p w:rsidR="002E5F31" w:rsidRPr="002E5F31" w:rsidRDefault="002E5F31" w:rsidP="002E5F31">
            <w:pPr>
              <w:jc w:val="center"/>
              <w:rPr>
                <w:sz w:val="16"/>
                <w:szCs w:val="16"/>
              </w:rPr>
            </w:pPr>
          </w:p>
        </w:tc>
        <w:tc>
          <w:tcPr>
            <w:tcW w:w="1782" w:type="dxa"/>
          </w:tcPr>
          <w:p w:rsidR="002E5F31" w:rsidRPr="002E5F31" w:rsidRDefault="002E5F31" w:rsidP="002E5F31">
            <w:pPr>
              <w:jc w:val="center"/>
              <w:rPr>
                <w:b/>
                <w:sz w:val="16"/>
                <w:szCs w:val="16"/>
              </w:rPr>
            </w:pPr>
          </w:p>
        </w:tc>
        <w:tc>
          <w:tcPr>
            <w:tcW w:w="2507" w:type="dxa"/>
          </w:tcPr>
          <w:p w:rsidR="002E5F31" w:rsidRPr="002E5F31" w:rsidRDefault="002E5F31" w:rsidP="002E5F31">
            <w:pPr>
              <w:jc w:val="center"/>
              <w:rPr>
                <w:b/>
                <w:color w:val="FF0000"/>
                <w:sz w:val="16"/>
                <w:szCs w:val="16"/>
              </w:rPr>
            </w:pPr>
            <w:r w:rsidRPr="002E5F31">
              <w:rPr>
                <w:b/>
                <w:sz w:val="16"/>
                <w:szCs w:val="16"/>
              </w:rPr>
              <w:t>Итого по посёлку</w:t>
            </w:r>
          </w:p>
        </w:tc>
        <w:tc>
          <w:tcPr>
            <w:tcW w:w="1821" w:type="dxa"/>
          </w:tcPr>
          <w:p w:rsidR="002E5F31" w:rsidRPr="002E5F31" w:rsidRDefault="002E5F31" w:rsidP="002E5F31">
            <w:pPr>
              <w:jc w:val="center"/>
              <w:rPr>
                <w:b/>
                <w:sz w:val="16"/>
                <w:szCs w:val="16"/>
              </w:rPr>
            </w:pPr>
            <w:r w:rsidRPr="002E5F31">
              <w:rPr>
                <w:b/>
                <w:sz w:val="16"/>
                <w:szCs w:val="16"/>
              </w:rPr>
              <w:t>182 007</w:t>
            </w:r>
          </w:p>
        </w:tc>
        <w:tc>
          <w:tcPr>
            <w:tcW w:w="1776" w:type="dxa"/>
            <w:gridSpan w:val="2"/>
          </w:tcPr>
          <w:p w:rsidR="002E5F31" w:rsidRPr="002E5F31" w:rsidRDefault="002E5F31" w:rsidP="002E5F31">
            <w:pPr>
              <w:jc w:val="center"/>
              <w:rPr>
                <w:b/>
                <w:sz w:val="16"/>
                <w:szCs w:val="16"/>
              </w:rPr>
            </w:pPr>
            <w:r w:rsidRPr="002E5F31">
              <w:rPr>
                <w:b/>
                <w:sz w:val="16"/>
                <w:szCs w:val="16"/>
              </w:rPr>
              <w:t>222304</w:t>
            </w:r>
          </w:p>
        </w:tc>
        <w:tc>
          <w:tcPr>
            <w:tcW w:w="1941" w:type="dxa"/>
          </w:tcPr>
          <w:p w:rsidR="002E5F31" w:rsidRPr="002E5F31" w:rsidRDefault="002E5F31" w:rsidP="002E5F31">
            <w:pPr>
              <w:jc w:val="center"/>
              <w:rPr>
                <w:b/>
                <w:sz w:val="16"/>
                <w:szCs w:val="16"/>
              </w:rPr>
            </w:pPr>
            <w:r w:rsidRPr="002E5F31">
              <w:rPr>
                <w:b/>
                <w:sz w:val="16"/>
                <w:szCs w:val="16"/>
              </w:rPr>
              <w:t>92 226</w:t>
            </w:r>
          </w:p>
        </w:tc>
      </w:tr>
    </w:tbl>
    <w:p w:rsidR="002E5F31" w:rsidRPr="002E5F31" w:rsidRDefault="002E5F31" w:rsidP="002E5F31">
      <w:pPr>
        <w:ind w:firstLine="567"/>
        <w:rPr>
          <w:sz w:val="16"/>
          <w:szCs w:val="16"/>
        </w:rPr>
      </w:pPr>
    </w:p>
    <w:p w:rsidR="002E5F31" w:rsidRPr="002E5F31" w:rsidRDefault="002E5F31" w:rsidP="002E5F31">
      <w:pPr>
        <w:ind w:firstLine="567"/>
        <w:rPr>
          <w:sz w:val="16"/>
          <w:szCs w:val="16"/>
        </w:rPr>
      </w:pPr>
      <w:r w:rsidRPr="002E5F31">
        <w:rPr>
          <w:sz w:val="16"/>
          <w:szCs w:val="16"/>
        </w:rPr>
        <w:t>На подъём воды затрачено 182 007 кВт*</w:t>
      </w:r>
      <w:proofErr w:type="gramStart"/>
      <w:r w:rsidRPr="002E5F31">
        <w:rPr>
          <w:sz w:val="16"/>
          <w:szCs w:val="16"/>
        </w:rPr>
        <w:t>ч</w:t>
      </w:r>
      <w:proofErr w:type="gramEnd"/>
      <w:r w:rsidRPr="002E5F31">
        <w:rPr>
          <w:sz w:val="16"/>
          <w:szCs w:val="16"/>
        </w:rPr>
        <w:t xml:space="preserve"> в год.</w:t>
      </w:r>
    </w:p>
    <w:p w:rsidR="002E5F31" w:rsidRPr="002E5F31" w:rsidRDefault="002E5F31" w:rsidP="002E5F31">
      <w:pPr>
        <w:ind w:firstLine="567"/>
        <w:rPr>
          <w:b/>
          <w:sz w:val="16"/>
          <w:szCs w:val="16"/>
        </w:rPr>
      </w:pPr>
      <w:r w:rsidRPr="002E5F31">
        <w:rPr>
          <w:b/>
          <w:sz w:val="16"/>
          <w:szCs w:val="16"/>
        </w:rPr>
        <w:t>Итого на 1 м</w:t>
      </w:r>
      <w:r w:rsidRPr="002E5F31">
        <w:rPr>
          <w:b/>
          <w:sz w:val="16"/>
          <w:szCs w:val="16"/>
          <w:vertAlign w:val="superscript"/>
        </w:rPr>
        <w:t>3</w:t>
      </w:r>
      <w:r w:rsidRPr="002E5F31">
        <w:rPr>
          <w:b/>
          <w:sz w:val="16"/>
          <w:szCs w:val="16"/>
        </w:rPr>
        <w:t xml:space="preserve"> поднятой воды тратится 0,819 кВт*</w:t>
      </w:r>
      <w:proofErr w:type="gramStart"/>
      <w:r w:rsidRPr="002E5F31">
        <w:rPr>
          <w:b/>
          <w:sz w:val="16"/>
          <w:szCs w:val="16"/>
        </w:rPr>
        <w:t>ч</w:t>
      </w:r>
      <w:proofErr w:type="gramEnd"/>
      <w:r w:rsidRPr="002E5F31">
        <w:rPr>
          <w:b/>
          <w:sz w:val="16"/>
          <w:szCs w:val="16"/>
        </w:rPr>
        <w:t>. в год.</w:t>
      </w:r>
    </w:p>
    <w:p w:rsidR="002E5F31" w:rsidRPr="002E5F31" w:rsidRDefault="002E5F31" w:rsidP="002E5F31">
      <w:pPr>
        <w:ind w:firstLine="567"/>
        <w:rPr>
          <w:b/>
          <w:sz w:val="16"/>
          <w:szCs w:val="16"/>
        </w:rPr>
      </w:pPr>
      <w:r w:rsidRPr="002E5F31">
        <w:rPr>
          <w:sz w:val="16"/>
          <w:szCs w:val="16"/>
        </w:rPr>
        <w:t>Итого на 1 м</w:t>
      </w:r>
      <w:r w:rsidRPr="002E5F31">
        <w:rPr>
          <w:sz w:val="16"/>
          <w:szCs w:val="16"/>
          <w:vertAlign w:val="superscript"/>
        </w:rPr>
        <w:t>3</w:t>
      </w:r>
      <w:r w:rsidRPr="002E5F31">
        <w:rPr>
          <w:sz w:val="16"/>
          <w:szCs w:val="16"/>
        </w:rPr>
        <w:t xml:space="preserve"> реализованной воды тратится</w:t>
      </w:r>
      <w:r w:rsidRPr="002E5F31">
        <w:rPr>
          <w:b/>
          <w:sz w:val="16"/>
          <w:szCs w:val="16"/>
        </w:rPr>
        <w:t>:1,97 кВт*</w:t>
      </w:r>
      <w:proofErr w:type="gramStart"/>
      <w:r w:rsidRPr="002E5F31">
        <w:rPr>
          <w:b/>
          <w:sz w:val="16"/>
          <w:szCs w:val="16"/>
        </w:rPr>
        <w:t>ч</w:t>
      </w:r>
      <w:proofErr w:type="gramEnd"/>
      <w:r w:rsidRPr="002E5F31">
        <w:rPr>
          <w:b/>
          <w:sz w:val="16"/>
          <w:szCs w:val="16"/>
        </w:rPr>
        <w:t xml:space="preserve">, </w:t>
      </w:r>
    </w:p>
    <w:p w:rsidR="002E5F31" w:rsidRPr="002E5F31" w:rsidRDefault="002E5F31" w:rsidP="002E5F31">
      <w:pPr>
        <w:ind w:firstLine="567"/>
        <w:rPr>
          <w:b/>
          <w:sz w:val="16"/>
          <w:szCs w:val="16"/>
        </w:rPr>
      </w:pPr>
      <w:r w:rsidRPr="002E5F31">
        <w:rPr>
          <w:sz w:val="16"/>
          <w:szCs w:val="16"/>
        </w:rPr>
        <w:t>при среднестатистическом значении</w:t>
      </w:r>
      <w:r w:rsidRPr="002E5F31">
        <w:rPr>
          <w:b/>
          <w:sz w:val="16"/>
          <w:szCs w:val="16"/>
        </w:rPr>
        <w:t xml:space="preserve">:0,65 </w:t>
      </w:r>
      <w:proofErr w:type="spellStart"/>
      <w:r w:rsidRPr="002E5F31">
        <w:rPr>
          <w:b/>
          <w:sz w:val="16"/>
          <w:szCs w:val="16"/>
        </w:rPr>
        <w:t>квт</w:t>
      </w:r>
      <w:proofErr w:type="spellEnd"/>
      <w:r w:rsidRPr="002E5F31">
        <w:rPr>
          <w:b/>
          <w:sz w:val="16"/>
          <w:szCs w:val="16"/>
        </w:rPr>
        <w:t>*ч.</w:t>
      </w:r>
    </w:p>
    <w:p w:rsidR="002E5F31" w:rsidRPr="002E5F31" w:rsidRDefault="002E5F31" w:rsidP="002E5F31">
      <w:pPr>
        <w:jc w:val="both"/>
        <w:rPr>
          <w:sz w:val="16"/>
          <w:szCs w:val="16"/>
        </w:rPr>
      </w:pPr>
    </w:p>
    <w:p w:rsidR="002E5F31" w:rsidRPr="002E5F31" w:rsidRDefault="002E5F31" w:rsidP="002E5F31">
      <w:pPr>
        <w:jc w:val="both"/>
        <w:rPr>
          <w:sz w:val="16"/>
          <w:szCs w:val="16"/>
        </w:rPr>
      </w:pPr>
    </w:p>
    <w:p w:rsidR="002E5F31" w:rsidRPr="002E5F31" w:rsidRDefault="002E5F31" w:rsidP="002E5F31">
      <w:pPr>
        <w:jc w:val="both"/>
        <w:rPr>
          <w:sz w:val="16"/>
          <w:szCs w:val="16"/>
        </w:rPr>
      </w:pPr>
    </w:p>
    <w:p w:rsidR="002E5F31" w:rsidRPr="002E5F31" w:rsidRDefault="002E5F31" w:rsidP="002E5F31">
      <w:pPr>
        <w:spacing w:after="120"/>
        <w:jc w:val="both"/>
        <w:rPr>
          <w:b/>
          <w:sz w:val="16"/>
          <w:szCs w:val="16"/>
        </w:rPr>
      </w:pPr>
      <w:r w:rsidRPr="002E5F31">
        <w:rPr>
          <w:b/>
          <w:sz w:val="16"/>
          <w:szCs w:val="16"/>
        </w:rPr>
        <w:t>2.2.5  Сведения о фактических и планируемых потерях воды</w:t>
      </w:r>
    </w:p>
    <w:p w:rsidR="002E5F31" w:rsidRPr="002E5F31" w:rsidRDefault="002E5F31" w:rsidP="002E5F31">
      <w:pPr>
        <w:ind w:firstLine="567"/>
        <w:jc w:val="both"/>
        <w:rPr>
          <w:sz w:val="16"/>
          <w:szCs w:val="16"/>
        </w:rPr>
      </w:pPr>
      <w:r w:rsidRPr="002E5F31">
        <w:rPr>
          <w:sz w:val="16"/>
          <w:szCs w:val="16"/>
        </w:rPr>
        <w:t>Дефицит питьевой воды во многом связан со значительными  объемами её потерь и утечек, вызванных высокой степенью износа сетей и оборудования. Также, в системе водоснабжения п. Островское имеется нерациональное  расходование водопроводной воды.</w:t>
      </w:r>
    </w:p>
    <w:p w:rsidR="002E5F31" w:rsidRPr="002E5F31" w:rsidRDefault="002E5F31" w:rsidP="002E5F31">
      <w:pPr>
        <w:ind w:firstLine="567"/>
        <w:jc w:val="both"/>
        <w:rPr>
          <w:sz w:val="16"/>
          <w:szCs w:val="16"/>
        </w:rPr>
      </w:pPr>
      <w:r w:rsidRPr="002E5F31">
        <w:rPr>
          <w:sz w:val="16"/>
          <w:szCs w:val="16"/>
        </w:rPr>
        <w:t>В настоящее время остро стоит проблема рационального использования воды в жилом секторе. По данным ОАО «Научно-исследовательского института коммунального водоснабжения и очистки воды» утечки в жилищном фонде в среднем по стране оцениваются в размере 20-30% от суммарного отпуска воды населению. Ликвидация утечек, ремонт внутренних водопроводных сетей и применение более совершенной арматуры, установка средств измерения, снижение избыточных напоров у потребителей позволяет снизить объёмы водопотребления в жилищном фонде на 15-20%.</w:t>
      </w:r>
    </w:p>
    <w:p w:rsidR="002E5F31" w:rsidRPr="002E5F31" w:rsidRDefault="002E5F31" w:rsidP="002E5F31">
      <w:pPr>
        <w:ind w:firstLine="567"/>
        <w:jc w:val="both"/>
        <w:rPr>
          <w:sz w:val="16"/>
          <w:szCs w:val="16"/>
        </w:rPr>
      </w:pPr>
      <w:r w:rsidRPr="002E5F31">
        <w:rPr>
          <w:sz w:val="16"/>
          <w:szCs w:val="16"/>
        </w:rPr>
        <w:t>Для контроля за водопотреблением большое значение имеет правильный учёт воды, выполняемый с помощью средств измерения, которые должны применяться на всех стадиях подачи и реализации воды (</w:t>
      </w:r>
      <w:proofErr w:type="gramStart"/>
      <w:r w:rsidRPr="002E5F31">
        <w:rPr>
          <w:sz w:val="16"/>
          <w:szCs w:val="16"/>
        </w:rPr>
        <w:t>см</w:t>
      </w:r>
      <w:proofErr w:type="gramEnd"/>
      <w:r w:rsidRPr="002E5F31">
        <w:rPr>
          <w:sz w:val="16"/>
          <w:szCs w:val="16"/>
        </w:rPr>
        <w:t xml:space="preserve">. «Методика определения неучтённых расходов и потерь воды в системах коммунального водоснабжения» утв. Приказом </w:t>
      </w:r>
      <w:proofErr w:type="spellStart"/>
      <w:r w:rsidRPr="002E5F31">
        <w:rPr>
          <w:sz w:val="16"/>
          <w:szCs w:val="16"/>
        </w:rPr>
        <w:t>Минпромэнерго</w:t>
      </w:r>
      <w:proofErr w:type="spellEnd"/>
      <w:r w:rsidRPr="002E5F31">
        <w:rPr>
          <w:sz w:val="16"/>
          <w:szCs w:val="16"/>
        </w:rPr>
        <w:t xml:space="preserve"> РФ от 20 декабря 2004 г. № 172).</w:t>
      </w:r>
    </w:p>
    <w:p w:rsidR="002E5F31" w:rsidRPr="002E5F31" w:rsidRDefault="002E5F31" w:rsidP="002E5F31">
      <w:pPr>
        <w:ind w:firstLine="567"/>
        <w:jc w:val="both"/>
        <w:rPr>
          <w:sz w:val="16"/>
          <w:szCs w:val="16"/>
        </w:rPr>
      </w:pPr>
      <w:r w:rsidRPr="002E5F31">
        <w:rPr>
          <w:sz w:val="16"/>
          <w:szCs w:val="16"/>
        </w:rPr>
        <w:t xml:space="preserve">Обязательность организации учета потребляемой воды для предприятий и организаций установлена МДС 40-1.2000 «Правила пользования системами коммунального водоснабжения и канализации в Российской Федерации». </w:t>
      </w:r>
    </w:p>
    <w:p w:rsidR="002E5F31" w:rsidRPr="002E5F31" w:rsidRDefault="002E5F31" w:rsidP="002E5F31">
      <w:pPr>
        <w:ind w:firstLine="567"/>
        <w:jc w:val="both"/>
        <w:rPr>
          <w:sz w:val="16"/>
          <w:szCs w:val="16"/>
        </w:rPr>
      </w:pPr>
    </w:p>
    <w:p w:rsidR="002E5F31" w:rsidRPr="002E5F31" w:rsidRDefault="002E5F31" w:rsidP="002E5F31">
      <w:pPr>
        <w:ind w:firstLine="567"/>
        <w:jc w:val="both"/>
        <w:rPr>
          <w:sz w:val="16"/>
          <w:szCs w:val="16"/>
        </w:rPr>
      </w:pPr>
      <w:r w:rsidRPr="002E5F31">
        <w:rPr>
          <w:sz w:val="16"/>
          <w:szCs w:val="16"/>
        </w:rPr>
        <w:t>Структурная схема неучтённых расходов воды представлена на рисунке 2.2.5.1</w:t>
      </w:r>
    </w:p>
    <w:p w:rsidR="002E5F31" w:rsidRPr="002E5F31" w:rsidRDefault="002E5F31" w:rsidP="002E5F31">
      <w:pPr>
        <w:ind w:firstLine="567"/>
        <w:jc w:val="both"/>
        <w:rPr>
          <w:sz w:val="16"/>
          <w:szCs w:val="16"/>
        </w:rPr>
      </w:pPr>
    </w:p>
    <w:p w:rsidR="002E5F31" w:rsidRPr="002E5F31" w:rsidRDefault="002E5F31" w:rsidP="002E5F31">
      <w:pPr>
        <w:jc w:val="both"/>
        <w:rPr>
          <w:sz w:val="16"/>
          <w:szCs w:val="16"/>
        </w:rPr>
      </w:pPr>
      <w:r w:rsidRPr="002E5F31">
        <w:rPr>
          <w:noProof/>
          <w:sz w:val="16"/>
          <w:szCs w:val="16"/>
        </w:rPr>
        <w:drawing>
          <wp:inline distT="0" distB="0" distL="0" distR="0">
            <wp:extent cx="6503611" cy="3773785"/>
            <wp:effectExtent l="0" t="0" r="0" b="0"/>
            <wp:docPr id="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srcRect/>
                    <a:stretch>
                      <a:fillRect/>
                    </a:stretch>
                  </pic:blipFill>
                  <pic:spPr bwMode="auto">
                    <a:xfrm>
                      <a:off x="0" y="0"/>
                      <a:ext cx="6510271" cy="3777649"/>
                    </a:xfrm>
                    <a:prstGeom prst="rect">
                      <a:avLst/>
                    </a:prstGeom>
                    <a:noFill/>
                    <a:ln w="9525">
                      <a:noFill/>
                      <a:miter lim="800000"/>
                      <a:headEnd/>
                      <a:tailEnd/>
                    </a:ln>
                  </pic:spPr>
                </pic:pic>
              </a:graphicData>
            </a:graphic>
          </wp:inline>
        </w:drawing>
      </w:r>
    </w:p>
    <w:p w:rsidR="002E5F31" w:rsidRPr="002E5F31" w:rsidRDefault="002E5F31" w:rsidP="002E5F31">
      <w:pPr>
        <w:ind w:firstLine="567"/>
        <w:jc w:val="center"/>
        <w:rPr>
          <w:sz w:val="16"/>
          <w:szCs w:val="16"/>
        </w:rPr>
      </w:pPr>
      <w:r w:rsidRPr="002E5F31">
        <w:rPr>
          <w:sz w:val="16"/>
          <w:szCs w:val="16"/>
        </w:rPr>
        <w:t>Рис.2.2.5.1</w:t>
      </w:r>
    </w:p>
    <w:p w:rsidR="002E5F31" w:rsidRPr="002E5F31" w:rsidRDefault="002E5F31" w:rsidP="002E5F31">
      <w:pPr>
        <w:ind w:firstLine="567"/>
        <w:jc w:val="both"/>
        <w:rPr>
          <w:sz w:val="16"/>
          <w:szCs w:val="16"/>
        </w:rPr>
      </w:pPr>
    </w:p>
    <w:p w:rsidR="002E5F31" w:rsidRPr="002E5F31" w:rsidRDefault="002E5F31" w:rsidP="002E5F31">
      <w:pPr>
        <w:ind w:firstLine="567"/>
        <w:jc w:val="both"/>
        <w:rPr>
          <w:sz w:val="16"/>
          <w:szCs w:val="16"/>
        </w:rPr>
      </w:pPr>
      <w:r w:rsidRPr="002E5F31">
        <w:rPr>
          <w:sz w:val="16"/>
          <w:szCs w:val="16"/>
        </w:rPr>
        <w:t>Структура неучтённых расходов и потерь воды</w:t>
      </w:r>
    </w:p>
    <w:p w:rsidR="002E5F31" w:rsidRPr="002E5F31" w:rsidRDefault="002E5F31" w:rsidP="002974FF">
      <w:pPr>
        <w:pStyle w:val="aa"/>
        <w:numPr>
          <w:ilvl w:val="0"/>
          <w:numId w:val="11"/>
        </w:numPr>
        <w:rPr>
          <w:rFonts w:ascii="Times New Roman" w:hAnsi="Times New Roman" w:cs="Times New Roman"/>
          <w:sz w:val="16"/>
          <w:szCs w:val="16"/>
        </w:rPr>
      </w:pPr>
      <w:r w:rsidRPr="002E5F31">
        <w:rPr>
          <w:rFonts w:ascii="Times New Roman" w:hAnsi="Times New Roman" w:cs="Times New Roman"/>
          <w:sz w:val="16"/>
          <w:szCs w:val="16"/>
        </w:rPr>
        <w:t xml:space="preserve"> Неучтённые расходы и потери воды разделяются на группы:</w:t>
      </w:r>
    </w:p>
    <w:p w:rsidR="002E5F31" w:rsidRPr="002E5F31" w:rsidRDefault="002E5F31" w:rsidP="002E5F31">
      <w:pPr>
        <w:ind w:left="927"/>
        <w:jc w:val="both"/>
        <w:rPr>
          <w:sz w:val="16"/>
          <w:szCs w:val="16"/>
        </w:rPr>
      </w:pPr>
      <w:r w:rsidRPr="002E5F31">
        <w:rPr>
          <w:sz w:val="16"/>
          <w:szCs w:val="16"/>
        </w:rPr>
        <w:t>А.  полезные расходы воды:</w:t>
      </w:r>
    </w:p>
    <w:p w:rsidR="002E5F31" w:rsidRPr="002E5F31" w:rsidRDefault="002E5F31" w:rsidP="002E5F31">
      <w:pPr>
        <w:ind w:left="927"/>
        <w:jc w:val="both"/>
        <w:rPr>
          <w:sz w:val="16"/>
          <w:szCs w:val="16"/>
        </w:rPr>
      </w:pPr>
      <w:r w:rsidRPr="002E5F31">
        <w:rPr>
          <w:sz w:val="16"/>
          <w:szCs w:val="16"/>
        </w:rPr>
        <w:t xml:space="preserve">   - технологические</w:t>
      </w:r>
    </w:p>
    <w:p w:rsidR="002E5F31" w:rsidRPr="002E5F31" w:rsidRDefault="002E5F31" w:rsidP="002E5F31">
      <w:pPr>
        <w:ind w:left="927"/>
        <w:jc w:val="both"/>
        <w:rPr>
          <w:sz w:val="16"/>
          <w:szCs w:val="16"/>
        </w:rPr>
      </w:pPr>
      <w:r w:rsidRPr="002E5F31">
        <w:rPr>
          <w:sz w:val="16"/>
          <w:szCs w:val="16"/>
        </w:rPr>
        <w:t xml:space="preserve">   - организационно – учетные.</w:t>
      </w:r>
    </w:p>
    <w:p w:rsidR="002E5F31" w:rsidRPr="002E5F31" w:rsidRDefault="002E5F31" w:rsidP="002E5F31">
      <w:pPr>
        <w:tabs>
          <w:tab w:val="left" w:pos="949"/>
        </w:tabs>
        <w:jc w:val="both"/>
        <w:rPr>
          <w:sz w:val="16"/>
          <w:szCs w:val="16"/>
        </w:rPr>
      </w:pPr>
      <w:r w:rsidRPr="002E5F31">
        <w:rPr>
          <w:sz w:val="16"/>
          <w:szCs w:val="16"/>
        </w:rPr>
        <w:t xml:space="preserve">             Б.  потери воды из водопроводной сети и емкостных сооружений:</w:t>
      </w:r>
    </w:p>
    <w:p w:rsidR="002E5F31" w:rsidRPr="002E5F31" w:rsidRDefault="002E5F31" w:rsidP="002E5F31">
      <w:pPr>
        <w:tabs>
          <w:tab w:val="left" w:pos="949"/>
        </w:tabs>
        <w:jc w:val="both"/>
        <w:rPr>
          <w:sz w:val="16"/>
          <w:szCs w:val="16"/>
        </w:rPr>
      </w:pPr>
      <w:r w:rsidRPr="002E5F31">
        <w:rPr>
          <w:sz w:val="16"/>
          <w:szCs w:val="16"/>
        </w:rPr>
        <w:t xml:space="preserve">                -  утечки воды  из водопроводной сети и емкостных сооружений;</w:t>
      </w:r>
    </w:p>
    <w:p w:rsidR="002E5F31" w:rsidRPr="002E5F31" w:rsidRDefault="002E5F31" w:rsidP="002E5F31">
      <w:pPr>
        <w:tabs>
          <w:tab w:val="left" w:pos="949"/>
        </w:tabs>
        <w:jc w:val="both"/>
        <w:rPr>
          <w:sz w:val="16"/>
          <w:szCs w:val="16"/>
        </w:rPr>
      </w:pPr>
      <w:r w:rsidRPr="002E5F31">
        <w:rPr>
          <w:sz w:val="16"/>
          <w:szCs w:val="16"/>
        </w:rPr>
        <w:tab/>
        <w:t xml:space="preserve">   -  потери воды за счёт естественной убыли.</w:t>
      </w:r>
    </w:p>
    <w:p w:rsidR="002E5F31" w:rsidRPr="002E5F31" w:rsidRDefault="002E5F31" w:rsidP="002E5F31">
      <w:pPr>
        <w:tabs>
          <w:tab w:val="left" w:pos="949"/>
        </w:tabs>
        <w:jc w:val="both"/>
        <w:rPr>
          <w:sz w:val="16"/>
          <w:szCs w:val="16"/>
        </w:rPr>
      </w:pPr>
    </w:p>
    <w:p w:rsidR="002E5F31" w:rsidRPr="002E5F31" w:rsidRDefault="002E5F31" w:rsidP="002E5F31">
      <w:pPr>
        <w:tabs>
          <w:tab w:val="left" w:pos="949"/>
        </w:tabs>
        <w:ind w:firstLine="567"/>
        <w:jc w:val="both"/>
        <w:rPr>
          <w:sz w:val="16"/>
          <w:szCs w:val="16"/>
        </w:rPr>
      </w:pPr>
      <w:r w:rsidRPr="002E5F31">
        <w:rPr>
          <w:sz w:val="16"/>
          <w:szCs w:val="16"/>
        </w:rPr>
        <w:t>Технологические расходы воды:</w:t>
      </w:r>
    </w:p>
    <w:p w:rsidR="002E5F31" w:rsidRPr="002E5F31" w:rsidRDefault="002E5F31" w:rsidP="002E5F31">
      <w:pPr>
        <w:tabs>
          <w:tab w:val="left" w:pos="949"/>
        </w:tabs>
        <w:ind w:firstLine="567"/>
        <w:jc w:val="both"/>
        <w:rPr>
          <w:sz w:val="16"/>
          <w:szCs w:val="16"/>
        </w:rPr>
      </w:pPr>
      <w:r w:rsidRPr="002E5F31">
        <w:rPr>
          <w:sz w:val="16"/>
          <w:szCs w:val="16"/>
        </w:rPr>
        <w:t xml:space="preserve">- расходы на собственные нужды организации </w:t>
      </w:r>
      <w:proofErr w:type="spellStart"/>
      <w:proofErr w:type="gramStart"/>
      <w:r w:rsidRPr="002E5F31">
        <w:rPr>
          <w:sz w:val="16"/>
          <w:szCs w:val="16"/>
        </w:rPr>
        <w:t>водопроводно</w:t>
      </w:r>
      <w:proofErr w:type="spellEnd"/>
      <w:r w:rsidRPr="002E5F31">
        <w:rPr>
          <w:sz w:val="16"/>
          <w:szCs w:val="16"/>
        </w:rPr>
        <w:t>- канализационного</w:t>
      </w:r>
      <w:proofErr w:type="gramEnd"/>
      <w:r w:rsidRPr="002E5F31">
        <w:rPr>
          <w:sz w:val="16"/>
          <w:szCs w:val="16"/>
        </w:rPr>
        <w:t xml:space="preserve"> хозяйства;</w:t>
      </w:r>
    </w:p>
    <w:p w:rsidR="002E5F31" w:rsidRPr="002E5F31" w:rsidRDefault="002E5F31" w:rsidP="002E5F31">
      <w:pPr>
        <w:tabs>
          <w:tab w:val="left" w:pos="949"/>
        </w:tabs>
        <w:ind w:firstLine="567"/>
        <w:jc w:val="both"/>
        <w:rPr>
          <w:sz w:val="16"/>
          <w:szCs w:val="16"/>
        </w:rPr>
      </w:pPr>
      <w:r w:rsidRPr="002E5F31">
        <w:rPr>
          <w:sz w:val="16"/>
          <w:szCs w:val="16"/>
        </w:rPr>
        <w:t>- расходы на противопожарные нужды;</w:t>
      </w:r>
    </w:p>
    <w:p w:rsidR="002E5F31" w:rsidRPr="002E5F31" w:rsidRDefault="002E5F31" w:rsidP="002E5F31">
      <w:pPr>
        <w:tabs>
          <w:tab w:val="left" w:pos="949"/>
        </w:tabs>
        <w:ind w:firstLine="567"/>
        <w:jc w:val="both"/>
        <w:rPr>
          <w:sz w:val="16"/>
          <w:szCs w:val="16"/>
        </w:rPr>
      </w:pPr>
      <w:r w:rsidRPr="002E5F31">
        <w:rPr>
          <w:sz w:val="16"/>
          <w:szCs w:val="16"/>
        </w:rPr>
        <w:t>- расходы воды на нужды городского хозяйства;</w:t>
      </w:r>
    </w:p>
    <w:p w:rsidR="002E5F31" w:rsidRPr="002E5F31" w:rsidRDefault="002E5F31" w:rsidP="002E5F31">
      <w:pPr>
        <w:tabs>
          <w:tab w:val="left" w:pos="949"/>
        </w:tabs>
        <w:ind w:firstLine="567"/>
        <w:jc w:val="both"/>
        <w:rPr>
          <w:sz w:val="16"/>
          <w:szCs w:val="16"/>
        </w:rPr>
      </w:pPr>
      <w:r w:rsidRPr="002E5F31">
        <w:rPr>
          <w:sz w:val="16"/>
          <w:szCs w:val="16"/>
        </w:rPr>
        <w:t>Организационно - учётные неучтенные расходы воды:</w:t>
      </w:r>
    </w:p>
    <w:p w:rsidR="002E5F31" w:rsidRPr="002E5F31" w:rsidRDefault="002E5F31" w:rsidP="002E5F31">
      <w:pPr>
        <w:tabs>
          <w:tab w:val="left" w:pos="949"/>
        </w:tabs>
        <w:ind w:firstLine="567"/>
        <w:jc w:val="both"/>
        <w:rPr>
          <w:sz w:val="16"/>
          <w:szCs w:val="16"/>
        </w:rPr>
      </w:pPr>
      <w:r w:rsidRPr="002E5F31">
        <w:rPr>
          <w:sz w:val="16"/>
          <w:szCs w:val="16"/>
        </w:rPr>
        <w:t>- погрешность расчётных приборов учёта.</w:t>
      </w:r>
    </w:p>
    <w:p w:rsidR="002E5F31" w:rsidRPr="002E5F31" w:rsidRDefault="002E5F31" w:rsidP="002E5F31">
      <w:pPr>
        <w:tabs>
          <w:tab w:val="left" w:pos="949"/>
        </w:tabs>
        <w:ind w:firstLine="567"/>
        <w:jc w:val="both"/>
        <w:rPr>
          <w:sz w:val="16"/>
          <w:szCs w:val="16"/>
        </w:rPr>
      </w:pPr>
      <w:r w:rsidRPr="002E5F31">
        <w:rPr>
          <w:sz w:val="16"/>
          <w:szCs w:val="16"/>
        </w:rPr>
        <w:t xml:space="preserve"> Потери и утечки воды из водопроводной сети и емкостных сооружений</w:t>
      </w:r>
    </w:p>
    <w:p w:rsidR="002E5F31" w:rsidRPr="002E5F31" w:rsidRDefault="002E5F31" w:rsidP="002E5F31">
      <w:pPr>
        <w:tabs>
          <w:tab w:val="left" w:pos="949"/>
        </w:tabs>
        <w:ind w:firstLine="567"/>
        <w:jc w:val="both"/>
        <w:rPr>
          <w:sz w:val="16"/>
          <w:szCs w:val="16"/>
        </w:rPr>
      </w:pPr>
      <w:r w:rsidRPr="002E5F31">
        <w:rPr>
          <w:sz w:val="16"/>
          <w:szCs w:val="16"/>
        </w:rPr>
        <w:t>- утечки воды из водопроводной сети и емкостных сооружений;</w:t>
      </w:r>
    </w:p>
    <w:p w:rsidR="002E5F31" w:rsidRPr="002E5F31" w:rsidRDefault="002E5F31" w:rsidP="002E5F31">
      <w:pPr>
        <w:tabs>
          <w:tab w:val="left" w:pos="949"/>
        </w:tabs>
        <w:ind w:firstLine="567"/>
        <w:jc w:val="both"/>
        <w:rPr>
          <w:sz w:val="16"/>
          <w:szCs w:val="16"/>
        </w:rPr>
      </w:pPr>
      <w:r w:rsidRPr="002E5F31">
        <w:rPr>
          <w:sz w:val="16"/>
          <w:szCs w:val="16"/>
        </w:rPr>
        <w:t>- самовольное пользование;</w:t>
      </w:r>
    </w:p>
    <w:p w:rsidR="002E5F31" w:rsidRPr="002E5F31" w:rsidRDefault="002E5F31" w:rsidP="002E5F31">
      <w:pPr>
        <w:tabs>
          <w:tab w:val="left" w:pos="949"/>
        </w:tabs>
        <w:ind w:firstLine="567"/>
        <w:jc w:val="both"/>
        <w:rPr>
          <w:sz w:val="16"/>
          <w:szCs w:val="16"/>
        </w:rPr>
      </w:pPr>
      <w:r w:rsidRPr="002E5F31">
        <w:rPr>
          <w:sz w:val="16"/>
          <w:szCs w:val="16"/>
        </w:rPr>
        <w:t>- потери воды за счёт естественной убыли.</w:t>
      </w:r>
    </w:p>
    <w:p w:rsidR="002E5F31" w:rsidRPr="002E5F31" w:rsidRDefault="002E5F31" w:rsidP="002E5F31">
      <w:pPr>
        <w:tabs>
          <w:tab w:val="left" w:pos="949"/>
        </w:tabs>
        <w:ind w:firstLine="567"/>
        <w:jc w:val="both"/>
        <w:rPr>
          <w:sz w:val="16"/>
          <w:szCs w:val="16"/>
        </w:rPr>
      </w:pPr>
      <w:r w:rsidRPr="002E5F31">
        <w:rPr>
          <w:sz w:val="16"/>
          <w:szCs w:val="16"/>
        </w:rPr>
        <w:t>Нормы естественной убыли при транспортировке для передачи абонентам считаются по формуле:</w:t>
      </w:r>
    </w:p>
    <w:p w:rsidR="002E5F31" w:rsidRPr="002E5F31" w:rsidRDefault="002E5F31" w:rsidP="002E5F31">
      <w:pPr>
        <w:tabs>
          <w:tab w:val="left" w:pos="949"/>
        </w:tabs>
        <w:ind w:firstLine="567"/>
        <w:jc w:val="both"/>
        <w:rPr>
          <w:i/>
          <w:sz w:val="16"/>
          <w:szCs w:val="16"/>
          <w:lang w:val="en-US"/>
        </w:rPr>
      </w:pPr>
      <w:r w:rsidRPr="002E5F31">
        <w:rPr>
          <w:i/>
          <w:sz w:val="16"/>
          <w:szCs w:val="16"/>
          <w:lang w:val="en-US"/>
        </w:rPr>
        <w:t>N</w:t>
      </w:r>
    </w:p>
    <w:p w:rsidR="002E5F31" w:rsidRPr="002E5F31" w:rsidRDefault="002E5F31" w:rsidP="002E5F31">
      <w:pPr>
        <w:tabs>
          <w:tab w:val="left" w:pos="949"/>
        </w:tabs>
        <w:ind w:firstLine="567"/>
        <w:jc w:val="both"/>
        <w:rPr>
          <w:sz w:val="16"/>
          <w:szCs w:val="16"/>
          <w:vertAlign w:val="subscript"/>
          <w:lang w:val="en-US"/>
        </w:rPr>
      </w:pPr>
      <w:r w:rsidRPr="002E5F31">
        <w:rPr>
          <w:i/>
          <w:sz w:val="16"/>
          <w:szCs w:val="16"/>
          <w:lang w:val="en-US"/>
        </w:rPr>
        <w:t xml:space="preserve">G = </w:t>
      </w:r>
      <w:proofErr w:type="spellStart"/>
      <w:r w:rsidRPr="002E5F31">
        <w:rPr>
          <w:i/>
          <w:sz w:val="16"/>
          <w:szCs w:val="16"/>
          <w:lang w:val="en-US"/>
        </w:rPr>
        <w:t>t∑l</w:t>
      </w:r>
      <w:r w:rsidRPr="002E5F31">
        <w:rPr>
          <w:i/>
          <w:sz w:val="16"/>
          <w:szCs w:val="16"/>
          <w:vertAlign w:val="subscript"/>
          <w:lang w:val="en-US"/>
        </w:rPr>
        <w:t>i</w:t>
      </w:r>
      <w:r w:rsidRPr="002E5F31">
        <w:rPr>
          <w:i/>
          <w:sz w:val="16"/>
          <w:szCs w:val="16"/>
          <w:lang w:val="en-US"/>
        </w:rPr>
        <w:t>n</w:t>
      </w:r>
      <w:r w:rsidRPr="002E5F31">
        <w:rPr>
          <w:i/>
          <w:sz w:val="16"/>
          <w:szCs w:val="16"/>
          <w:vertAlign w:val="subscript"/>
          <w:lang w:val="en-US"/>
        </w:rPr>
        <w:t>i</w:t>
      </w:r>
      <w:proofErr w:type="spellEnd"/>
      <w:r w:rsidRPr="002E5F31">
        <w:rPr>
          <w:i/>
          <w:sz w:val="16"/>
          <w:szCs w:val="16"/>
          <w:vertAlign w:val="subscript"/>
          <w:lang w:val="en-US"/>
        </w:rPr>
        <w:t xml:space="preserve">. </w:t>
      </w:r>
      <w:r w:rsidRPr="002E5F31">
        <w:rPr>
          <w:sz w:val="16"/>
          <w:szCs w:val="16"/>
          <w:lang w:val="en-US"/>
        </w:rPr>
        <w:t>(1)</w:t>
      </w:r>
    </w:p>
    <w:p w:rsidR="002E5F31" w:rsidRPr="002E5F31" w:rsidRDefault="002E5F31" w:rsidP="002E5F31">
      <w:pPr>
        <w:tabs>
          <w:tab w:val="left" w:pos="949"/>
        </w:tabs>
        <w:ind w:firstLine="567"/>
        <w:jc w:val="both"/>
        <w:rPr>
          <w:i/>
          <w:sz w:val="16"/>
          <w:szCs w:val="16"/>
          <w:lang w:val="en-US"/>
        </w:rPr>
      </w:pPr>
      <w:r w:rsidRPr="002E5F31">
        <w:rPr>
          <w:i/>
          <w:sz w:val="16"/>
          <w:szCs w:val="16"/>
          <w:lang w:val="en-US"/>
        </w:rPr>
        <w:t>I</w:t>
      </w:r>
    </w:p>
    <w:p w:rsidR="002E5F31" w:rsidRPr="002E5F31" w:rsidRDefault="002E5F31" w:rsidP="002E5F31">
      <w:pPr>
        <w:tabs>
          <w:tab w:val="left" w:pos="949"/>
        </w:tabs>
        <w:ind w:firstLine="567"/>
        <w:jc w:val="both"/>
        <w:rPr>
          <w:sz w:val="16"/>
          <w:szCs w:val="16"/>
          <w:lang w:val="en-US"/>
        </w:rPr>
      </w:pPr>
      <w:r w:rsidRPr="002E5F31">
        <w:rPr>
          <w:sz w:val="16"/>
          <w:szCs w:val="16"/>
        </w:rPr>
        <w:lastRenderedPageBreak/>
        <w:t>где</w:t>
      </w:r>
      <w:r w:rsidRPr="002E5F31">
        <w:rPr>
          <w:sz w:val="16"/>
          <w:szCs w:val="16"/>
          <w:lang w:val="en-US"/>
        </w:rPr>
        <w:t xml:space="preserve">: </w:t>
      </w:r>
    </w:p>
    <w:p w:rsidR="002E5F31" w:rsidRPr="002E5F31" w:rsidRDefault="002E5F31" w:rsidP="002E5F31">
      <w:pPr>
        <w:tabs>
          <w:tab w:val="left" w:pos="949"/>
        </w:tabs>
        <w:ind w:firstLine="567"/>
        <w:jc w:val="both"/>
        <w:rPr>
          <w:sz w:val="16"/>
          <w:szCs w:val="16"/>
        </w:rPr>
      </w:pPr>
      <w:r w:rsidRPr="002E5F31">
        <w:rPr>
          <w:i/>
          <w:sz w:val="16"/>
          <w:szCs w:val="16"/>
          <w:lang w:val="en-US"/>
        </w:rPr>
        <w:t>t</w:t>
      </w:r>
      <w:r w:rsidRPr="002E5F31">
        <w:rPr>
          <w:i/>
          <w:sz w:val="16"/>
          <w:szCs w:val="16"/>
        </w:rPr>
        <w:t xml:space="preserve"> – </w:t>
      </w:r>
      <w:proofErr w:type="gramStart"/>
      <w:r w:rsidRPr="002E5F31">
        <w:rPr>
          <w:sz w:val="16"/>
          <w:szCs w:val="16"/>
        </w:rPr>
        <w:t>продолжительность</w:t>
      </w:r>
      <w:proofErr w:type="gramEnd"/>
      <w:r w:rsidRPr="002E5F31">
        <w:rPr>
          <w:sz w:val="16"/>
          <w:szCs w:val="16"/>
        </w:rPr>
        <w:t xml:space="preserve"> расчётного периода, ч;</w:t>
      </w:r>
    </w:p>
    <w:p w:rsidR="002E5F31" w:rsidRPr="002E5F31" w:rsidRDefault="002E5F31" w:rsidP="002E5F31">
      <w:pPr>
        <w:tabs>
          <w:tab w:val="left" w:pos="949"/>
        </w:tabs>
        <w:ind w:firstLine="567"/>
        <w:jc w:val="both"/>
        <w:rPr>
          <w:sz w:val="16"/>
          <w:szCs w:val="16"/>
        </w:rPr>
      </w:pPr>
      <w:r w:rsidRPr="002E5F31">
        <w:rPr>
          <w:i/>
          <w:sz w:val="16"/>
          <w:szCs w:val="16"/>
          <w:lang w:val="en-US"/>
        </w:rPr>
        <w:t>N</w:t>
      </w:r>
      <w:r w:rsidRPr="002E5F31">
        <w:rPr>
          <w:sz w:val="16"/>
          <w:szCs w:val="16"/>
        </w:rPr>
        <w:t xml:space="preserve"> – </w:t>
      </w:r>
      <w:proofErr w:type="gramStart"/>
      <w:r w:rsidRPr="002E5F31">
        <w:rPr>
          <w:sz w:val="16"/>
          <w:szCs w:val="16"/>
        </w:rPr>
        <w:t>количество</w:t>
      </w:r>
      <w:proofErr w:type="gramEnd"/>
      <w:r w:rsidRPr="002E5F31">
        <w:rPr>
          <w:sz w:val="16"/>
          <w:szCs w:val="16"/>
        </w:rPr>
        <w:t xml:space="preserve"> участков ВС постоянного диаметра и материала;</w:t>
      </w:r>
    </w:p>
    <w:p w:rsidR="002E5F31" w:rsidRPr="002E5F31" w:rsidRDefault="002E5F31" w:rsidP="002E5F31">
      <w:pPr>
        <w:tabs>
          <w:tab w:val="left" w:pos="949"/>
        </w:tabs>
        <w:ind w:firstLine="567"/>
        <w:jc w:val="both"/>
        <w:rPr>
          <w:sz w:val="16"/>
          <w:szCs w:val="16"/>
        </w:rPr>
      </w:pPr>
      <w:proofErr w:type="spellStart"/>
      <w:proofErr w:type="gramStart"/>
      <w:r w:rsidRPr="002E5F31">
        <w:rPr>
          <w:i/>
          <w:sz w:val="16"/>
          <w:szCs w:val="16"/>
          <w:lang w:val="en-US"/>
        </w:rPr>
        <w:t>l</w:t>
      </w:r>
      <w:r w:rsidRPr="002E5F31">
        <w:rPr>
          <w:i/>
          <w:sz w:val="16"/>
          <w:szCs w:val="16"/>
          <w:vertAlign w:val="subscript"/>
          <w:lang w:val="en-US"/>
        </w:rPr>
        <w:t>i</w:t>
      </w:r>
      <w:proofErr w:type="spellEnd"/>
      <w:r w:rsidRPr="002E5F31">
        <w:rPr>
          <w:sz w:val="16"/>
          <w:szCs w:val="16"/>
        </w:rPr>
        <w:t>-</w:t>
      </w:r>
      <w:proofErr w:type="gramEnd"/>
      <w:r w:rsidRPr="002E5F31">
        <w:rPr>
          <w:sz w:val="16"/>
          <w:szCs w:val="16"/>
        </w:rPr>
        <w:t xml:space="preserve"> протяжённость  </w:t>
      </w:r>
      <w:proofErr w:type="spellStart"/>
      <w:r w:rsidRPr="002E5F31">
        <w:rPr>
          <w:i/>
          <w:sz w:val="16"/>
          <w:szCs w:val="16"/>
          <w:lang w:val="en-US"/>
        </w:rPr>
        <w:t>i</w:t>
      </w:r>
      <w:proofErr w:type="spellEnd"/>
      <w:r w:rsidRPr="002E5F31">
        <w:rPr>
          <w:sz w:val="16"/>
          <w:szCs w:val="16"/>
        </w:rPr>
        <w:t xml:space="preserve"> –го участка ВС постоянного диаметра и материала, км; </w:t>
      </w:r>
    </w:p>
    <w:p w:rsidR="002E5F31" w:rsidRPr="002E5F31" w:rsidRDefault="002E5F31" w:rsidP="002E5F31">
      <w:pPr>
        <w:tabs>
          <w:tab w:val="left" w:pos="949"/>
        </w:tabs>
        <w:ind w:firstLine="567"/>
        <w:jc w:val="both"/>
        <w:rPr>
          <w:sz w:val="16"/>
          <w:szCs w:val="16"/>
        </w:rPr>
      </w:pPr>
      <w:proofErr w:type="spellStart"/>
      <w:proofErr w:type="gramStart"/>
      <w:r w:rsidRPr="002E5F31">
        <w:rPr>
          <w:i/>
          <w:sz w:val="16"/>
          <w:szCs w:val="16"/>
          <w:lang w:val="en-US"/>
        </w:rPr>
        <w:t>n</w:t>
      </w:r>
      <w:r w:rsidRPr="002E5F31">
        <w:rPr>
          <w:i/>
          <w:sz w:val="16"/>
          <w:szCs w:val="16"/>
          <w:vertAlign w:val="subscript"/>
          <w:lang w:val="en-US"/>
        </w:rPr>
        <w:t>i</w:t>
      </w:r>
      <w:proofErr w:type="spellEnd"/>
      <w:proofErr w:type="gramEnd"/>
      <w:r w:rsidRPr="002E5F31">
        <w:rPr>
          <w:sz w:val="16"/>
          <w:szCs w:val="16"/>
        </w:rPr>
        <w:t xml:space="preserve"> - норма естественной убыли, кг/км час (для отдельных труб, табличные данные). </w:t>
      </w:r>
    </w:p>
    <w:p w:rsidR="002E5F31" w:rsidRPr="002E5F31" w:rsidRDefault="002E5F31" w:rsidP="002E5F31">
      <w:pPr>
        <w:tabs>
          <w:tab w:val="left" w:pos="949"/>
        </w:tabs>
        <w:ind w:firstLine="567"/>
        <w:jc w:val="both"/>
        <w:rPr>
          <w:sz w:val="16"/>
          <w:szCs w:val="16"/>
        </w:rPr>
      </w:pPr>
      <w:r w:rsidRPr="002E5F31">
        <w:rPr>
          <w:sz w:val="16"/>
          <w:szCs w:val="16"/>
        </w:rPr>
        <w:t xml:space="preserve">Нормы естественной убыли воды при подаче по напорным трубопроводам  в килограммах на 1 км  </w:t>
      </w:r>
      <w:proofErr w:type="gramStart"/>
      <w:r w:rsidRPr="002E5F31">
        <w:rPr>
          <w:sz w:val="16"/>
          <w:szCs w:val="16"/>
        </w:rPr>
        <w:t>ВС</w:t>
      </w:r>
      <w:proofErr w:type="gramEnd"/>
      <w:r w:rsidRPr="002E5F31">
        <w:rPr>
          <w:sz w:val="16"/>
          <w:szCs w:val="16"/>
        </w:rPr>
        <w:t xml:space="preserve">  за час приведены в таблице 2.2.5.2</w:t>
      </w:r>
    </w:p>
    <w:p w:rsidR="002E5F31" w:rsidRPr="002E5F31" w:rsidRDefault="002E5F31" w:rsidP="002E5F31">
      <w:pPr>
        <w:tabs>
          <w:tab w:val="left" w:pos="949"/>
        </w:tabs>
        <w:spacing w:after="120"/>
        <w:ind w:firstLine="567"/>
        <w:jc w:val="right"/>
        <w:rPr>
          <w:sz w:val="16"/>
          <w:szCs w:val="16"/>
        </w:rPr>
      </w:pPr>
      <w:r w:rsidRPr="002E5F31">
        <w:rPr>
          <w:sz w:val="16"/>
          <w:szCs w:val="16"/>
        </w:rPr>
        <w:t>Таблица 2.2.5.2</w:t>
      </w:r>
    </w:p>
    <w:tbl>
      <w:tblPr>
        <w:tblStyle w:val="a4"/>
        <w:tblW w:w="0" w:type="auto"/>
        <w:tblLook w:val="04A0"/>
      </w:tblPr>
      <w:tblGrid>
        <w:gridCol w:w="2002"/>
        <w:gridCol w:w="1972"/>
        <w:gridCol w:w="1973"/>
        <w:gridCol w:w="2032"/>
        <w:gridCol w:w="2019"/>
      </w:tblGrid>
      <w:tr w:rsidR="002E5F31" w:rsidRPr="002E5F31" w:rsidTr="002E5F31">
        <w:tc>
          <w:tcPr>
            <w:tcW w:w="2084" w:type="dxa"/>
          </w:tcPr>
          <w:p w:rsidR="002E5F31" w:rsidRPr="002E5F31" w:rsidRDefault="002E5F31" w:rsidP="002E5F31">
            <w:pPr>
              <w:tabs>
                <w:tab w:val="left" w:pos="949"/>
              </w:tabs>
              <w:jc w:val="center"/>
              <w:rPr>
                <w:sz w:val="16"/>
                <w:szCs w:val="16"/>
              </w:rPr>
            </w:pPr>
            <w:r w:rsidRPr="002E5F31">
              <w:rPr>
                <w:sz w:val="16"/>
                <w:szCs w:val="16"/>
              </w:rPr>
              <w:t xml:space="preserve">Внутренний диаметр трубопровода, </w:t>
            </w:r>
            <w:proofErr w:type="gramStart"/>
            <w:r w:rsidRPr="002E5F31">
              <w:rPr>
                <w:sz w:val="16"/>
                <w:szCs w:val="16"/>
              </w:rPr>
              <w:t>мм</w:t>
            </w:r>
            <w:proofErr w:type="gramEnd"/>
          </w:p>
        </w:tc>
        <w:tc>
          <w:tcPr>
            <w:tcW w:w="2084" w:type="dxa"/>
          </w:tcPr>
          <w:p w:rsidR="002E5F31" w:rsidRPr="002E5F31" w:rsidRDefault="002E5F31" w:rsidP="002E5F31">
            <w:pPr>
              <w:tabs>
                <w:tab w:val="left" w:pos="949"/>
              </w:tabs>
              <w:jc w:val="center"/>
              <w:rPr>
                <w:sz w:val="16"/>
                <w:szCs w:val="16"/>
              </w:rPr>
            </w:pPr>
            <w:r w:rsidRPr="002E5F31">
              <w:rPr>
                <w:sz w:val="16"/>
                <w:szCs w:val="16"/>
              </w:rPr>
              <w:t>Стальные</w:t>
            </w:r>
          </w:p>
          <w:p w:rsidR="002E5F31" w:rsidRPr="002E5F31" w:rsidRDefault="002E5F31" w:rsidP="002E5F31">
            <w:pPr>
              <w:tabs>
                <w:tab w:val="left" w:pos="949"/>
              </w:tabs>
              <w:jc w:val="center"/>
              <w:rPr>
                <w:sz w:val="16"/>
                <w:szCs w:val="16"/>
              </w:rPr>
            </w:pPr>
            <w:r w:rsidRPr="002E5F31">
              <w:rPr>
                <w:sz w:val="16"/>
                <w:szCs w:val="16"/>
              </w:rPr>
              <w:t xml:space="preserve"> трубы</w:t>
            </w:r>
          </w:p>
        </w:tc>
        <w:tc>
          <w:tcPr>
            <w:tcW w:w="2084" w:type="dxa"/>
          </w:tcPr>
          <w:p w:rsidR="002E5F31" w:rsidRPr="002E5F31" w:rsidRDefault="002E5F31" w:rsidP="002E5F31">
            <w:pPr>
              <w:tabs>
                <w:tab w:val="left" w:pos="949"/>
              </w:tabs>
              <w:jc w:val="center"/>
              <w:rPr>
                <w:sz w:val="16"/>
                <w:szCs w:val="16"/>
              </w:rPr>
            </w:pPr>
            <w:r w:rsidRPr="002E5F31">
              <w:rPr>
                <w:sz w:val="16"/>
                <w:szCs w:val="16"/>
              </w:rPr>
              <w:t xml:space="preserve">Чугунные </w:t>
            </w:r>
          </w:p>
          <w:p w:rsidR="002E5F31" w:rsidRPr="002E5F31" w:rsidRDefault="002E5F31" w:rsidP="002E5F31">
            <w:pPr>
              <w:tabs>
                <w:tab w:val="left" w:pos="949"/>
              </w:tabs>
              <w:jc w:val="center"/>
              <w:rPr>
                <w:sz w:val="16"/>
                <w:szCs w:val="16"/>
              </w:rPr>
            </w:pPr>
            <w:r w:rsidRPr="002E5F31">
              <w:rPr>
                <w:sz w:val="16"/>
                <w:szCs w:val="16"/>
              </w:rPr>
              <w:t>трубы</w:t>
            </w:r>
          </w:p>
        </w:tc>
        <w:tc>
          <w:tcPr>
            <w:tcW w:w="2084" w:type="dxa"/>
          </w:tcPr>
          <w:p w:rsidR="002E5F31" w:rsidRPr="002E5F31" w:rsidRDefault="002E5F31" w:rsidP="002E5F31">
            <w:pPr>
              <w:tabs>
                <w:tab w:val="left" w:pos="949"/>
              </w:tabs>
              <w:jc w:val="center"/>
              <w:rPr>
                <w:sz w:val="16"/>
                <w:szCs w:val="16"/>
              </w:rPr>
            </w:pPr>
            <w:r w:rsidRPr="002E5F31">
              <w:rPr>
                <w:sz w:val="16"/>
                <w:szCs w:val="16"/>
              </w:rPr>
              <w:t>Асбестоцементные трубы</w:t>
            </w:r>
          </w:p>
        </w:tc>
        <w:tc>
          <w:tcPr>
            <w:tcW w:w="2085" w:type="dxa"/>
          </w:tcPr>
          <w:p w:rsidR="002E5F31" w:rsidRPr="002E5F31" w:rsidRDefault="002E5F31" w:rsidP="002E5F31">
            <w:pPr>
              <w:tabs>
                <w:tab w:val="left" w:pos="949"/>
              </w:tabs>
              <w:jc w:val="center"/>
              <w:rPr>
                <w:sz w:val="16"/>
                <w:szCs w:val="16"/>
              </w:rPr>
            </w:pPr>
            <w:r w:rsidRPr="002E5F31">
              <w:rPr>
                <w:sz w:val="16"/>
                <w:szCs w:val="16"/>
              </w:rPr>
              <w:t>Железобетонные трубы</w:t>
            </w:r>
          </w:p>
        </w:tc>
      </w:tr>
      <w:tr w:rsidR="002E5F31" w:rsidRPr="002E5F31" w:rsidTr="002E5F31">
        <w:tc>
          <w:tcPr>
            <w:tcW w:w="2084" w:type="dxa"/>
          </w:tcPr>
          <w:p w:rsidR="002E5F31" w:rsidRPr="002E5F31" w:rsidRDefault="002E5F31" w:rsidP="002E5F31">
            <w:pPr>
              <w:tabs>
                <w:tab w:val="left" w:pos="949"/>
              </w:tabs>
              <w:jc w:val="center"/>
              <w:rPr>
                <w:sz w:val="16"/>
                <w:szCs w:val="16"/>
              </w:rPr>
            </w:pPr>
            <w:r w:rsidRPr="002E5F31">
              <w:rPr>
                <w:sz w:val="16"/>
                <w:szCs w:val="16"/>
              </w:rPr>
              <w:t>100</w:t>
            </w:r>
          </w:p>
        </w:tc>
        <w:tc>
          <w:tcPr>
            <w:tcW w:w="2084" w:type="dxa"/>
          </w:tcPr>
          <w:p w:rsidR="002E5F31" w:rsidRPr="002E5F31" w:rsidRDefault="002E5F31" w:rsidP="002E5F31">
            <w:pPr>
              <w:tabs>
                <w:tab w:val="left" w:pos="949"/>
              </w:tabs>
              <w:jc w:val="center"/>
              <w:rPr>
                <w:sz w:val="16"/>
                <w:szCs w:val="16"/>
              </w:rPr>
            </w:pPr>
            <w:r w:rsidRPr="002E5F31">
              <w:rPr>
                <w:sz w:val="16"/>
                <w:szCs w:val="16"/>
              </w:rPr>
              <w:t>16,8</w:t>
            </w:r>
          </w:p>
        </w:tc>
        <w:tc>
          <w:tcPr>
            <w:tcW w:w="2084" w:type="dxa"/>
          </w:tcPr>
          <w:p w:rsidR="002E5F31" w:rsidRPr="002E5F31" w:rsidRDefault="002E5F31" w:rsidP="002E5F31">
            <w:pPr>
              <w:tabs>
                <w:tab w:val="left" w:pos="949"/>
              </w:tabs>
              <w:jc w:val="center"/>
              <w:rPr>
                <w:sz w:val="16"/>
                <w:szCs w:val="16"/>
              </w:rPr>
            </w:pPr>
            <w:r w:rsidRPr="002E5F31">
              <w:rPr>
                <w:sz w:val="16"/>
                <w:szCs w:val="16"/>
              </w:rPr>
              <w:t>42</w:t>
            </w:r>
          </w:p>
        </w:tc>
        <w:tc>
          <w:tcPr>
            <w:tcW w:w="2084" w:type="dxa"/>
          </w:tcPr>
          <w:p w:rsidR="002E5F31" w:rsidRPr="002E5F31" w:rsidRDefault="002E5F31" w:rsidP="002E5F31">
            <w:pPr>
              <w:tabs>
                <w:tab w:val="left" w:pos="949"/>
              </w:tabs>
              <w:jc w:val="center"/>
              <w:rPr>
                <w:sz w:val="16"/>
                <w:szCs w:val="16"/>
              </w:rPr>
            </w:pPr>
          </w:p>
        </w:tc>
        <w:tc>
          <w:tcPr>
            <w:tcW w:w="2085" w:type="dxa"/>
          </w:tcPr>
          <w:p w:rsidR="002E5F31" w:rsidRPr="002E5F31" w:rsidRDefault="002E5F31" w:rsidP="002E5F31">
            <w:pPr>
              <w:tabs>
                <w:tab w:val="left" w:pos="949"/>
              </w:tabs>
              <w:jc w:val="center"/>
              <w:rPr>
                <w:sz w:val="16"/>
                <w:szCs w:val="16"/>
              </w:rPr>
            </w:pPr>
          </w:p>
        </w:tc>
      </w:tr>
      <w:tr w:rsidR="002E5F31" w:rsidRPr="002E5F31" w:rsidTr="002E5F31">
        <w:tc>
          <w:tcPr>
            <w:tcW w:w="2084" w:type="dxa"/>
          </w:tcPr>
          <w:p w:rsidR="002E5F31" w:rsidRPr="002E5F31" w:rsidRDefault="002E5F31" w:rsidP="002E5F31">
            <w:pPr>
              <w:tabs>
                <w:tab w:val="left" w:pos="949"/>
              </w:tabs>
              <w:jc w:val="center"/>
              <w:rPr>
                <w:sz w:val="16"/>
                <w:szCs w:val="16"/>
              </w:rPr>
            </w:pPr>
            <w:r w:rsidRPr="002E5F31">
              <w:rPr>
                <w:sz w:val="16"/>
                <w:szCs w:val="16"/>
              </w:rPr>
              <w:t>125</w:t>
            </w:r>
          </w:p>
        </w:tc>
        <w:tc>
          <w:tcPr>
            <w:tcW w:w="2084" w:type="dxa"/>
          </w:tcPr>
          <w:p w:rsidR="002E5F31" w:rsidRPr="002E5F31" w:rsidRDefault="002E5F31" w:rsidP="002E5F31">
            <w:pPr>
              <w:tabs>
                <w:tab w:val="left" w:pos="949"/>
              </w:tabs>
              <w:jc w:val="center"/>
              <w:rPr>
                <w:sz w:val="16"/>
                <w:szCs w:val="16"/>
              </w:rPr>
            </w:pPr>
            <w:r w:rsidRPr="002E5F31">
              <w:rPr>
                <w:sz w:val="16"/>
                <w:szCs w:val="16"/>
              </w:rPr>
              <w:t>21</w:t>
            </w:r>
          </w:p>
        </w:tc>
        <w:tc>
          <w:tcPr>
            <w:tcW w:w="2084" w:type="dxa"/>
          </w:tcPr>
          <w:p w:rsidR="002E5F31" w:rsidRPr="002E5F31" w:rsidRDefault="002E5F31" w:rsidP="002E5F31">
            <w:pPr>
              <w:tabs>
                <w:tab w:val="left" w:pos="949"/>
              </w:tabs>
              <w:jc w:val="center"/>
              <w:rPr>
                <w:sz w:val="16"/>
                <w:szCs w:val="16"/>
              </w:rPr>
            </w:pPr>
            <w:r w:rsidRPr="002E5F31">
              <w:rPr>
                <w:sz w:val="16"/>
                <w:szCs w:val="16"/>
              </w:rPr>
              <w:t>54</w:t>
            </w:r>
          </w:p>
        </w:tc>
        <w:tc>
          <w:tcPr>
            <w:tcW w:w="2084" w:type="dxa"/>
          </w:tcPr>
          <w:p w:rsidR="002E5F31" w:rsidRPr="002E5F31" w:rsidRDefault="002E5F31" w:rsidP="002E5F31">
            <w:pPr>
              <w:tabs>
                <w:tab w:val="left" w:pos="949"/>
              </w:tabs>
              <w:jc w:val="center"/>
              <w:rPr>
                <w:sz w:val="16"/>
                <w:szCs w:val="16"/>
              </w:rPr>
            </w:pPr>
          </w:p>
        </w:tc>
        <w:tc>
          <w:tcPr>
            <w:tcW w:w="2085" w:type="dxa"/>
          </w:tcPr>
          <w:p w:rsidR="002E5F31" w:rsidRPr="002E5F31" w:rsidRDefault="002E5F31" w:rsidP="002E5F31">
            <w:pPr>
              <w:tabs>
                <w:tab w:val="left" w:pos="949"/>
              </w:tabs>
              <w:jc w:val="center"/>
              <w:rPr>
                <w:sz w:val="16"/>
                <w:szCs w:val="16"/>
              </w:rPr>
            </w:pPr>
          </w:p>
        </w:tc>
      </w:tr>
      <w:tr w:rsidR="002E5F31" w:rsidRPr="002E5F31" w:rsidTr="002E5F31">
        <w:tc>
          <w:tcPr>
            <w:tcW w:w="2084" w:type="dxa"/>
          </w:tcPr>
          <w:p w:rsidR="002E5F31" w:rsidRPr="002E5F31" w:rsidRDefault="002E5F31" w:rsidP="002E5F31">
            <w:pPr>
              <w:tabs>
                <w:tab w:val="left" w:pos="949"/>
              </w:tabs>
              <w:jc w:val="center"/>
              <w:rPr>
                <w:sz w:val="16"/>
                <w:szCs w:val="16"/>
              </w:rPr>
            </w:pPr>
            <w:r w:rsidRPr="002E5F31">
              <w:rPr>
                <w:sz w:val="16"/>
                <w:szCs w:val="16"/>
              </w:rPr>
              <w:t>150</w:t>
            </w:r>
          </w:p>
        </w:tc>
        <w:tc>
          <w:tcPr>
            <w:tcW w:w="2084" w:type="dxa"/>
          </w:tcPr>
          <w:p w:rsidR="002E5F31" w:rsidRPr="002E5F31" w:rsidRDefault="002E5F31" w:rsidP="002E5F31">
            <w:pPr>
              <w:tabs>
                <w:tab w:val="left" w:pos="949"/>
              </w:tabs>
              <w:jc w:val="center"/>
              <w:rPr>
                <w:sz w:val="16"/>
                <w:szCs w:val="16"/>
              </w:rPr>
            </w:pPr>
            <w:r w:rsidRPr="002E5F31">
              <w:rPr>
                <w:sz w:val="16"/>
                <w:szCs w:val="16"/>
              </w:rPr>
              <w:t>25,2</w:t>
            </w:r>
          </w:p>
        </w:tc>
        <w:tc>
          <w:tcPr>
            <w:tcW w:w="2084" w:type="dxa"/>
          </w:tcPr>
          <w:p w:rsidR="002E5F31" w:rsidRPr="002E5F31" w:rsidRDefault="002E5F31" w:rsidP="002E5F31">
            <w:pPr>
              <w:tabs>
                <w:tab w:val="left" w:pos="949"/>
              </w:tabs>
              <w:jc w:val="center"/>
              <w:rPr>
                <w:sz w:val="16"/>
                <w:szCs w:val="16"/>
              </w:rPr>
            </w:pPr>
            <w:r w:rsidRPr="002E5F31">
              <w:rPr>
                <w:sz w:val="16"/>
                <w:szCs w:val="16"/>
              </w:rPr>
              <w:t>63</w:t>
            </w:r>
          </w:p>
        </w:tc>
        <w:tc>
          <w:tcPr>
            <w:tcW w:w="2084" w:type="dxa"/>
          </w:tcPr>
          <w:p w:rsidR="002E5F31" w:rsidRPr="002E5F31" w:rsidRDefault="002E5F31" w:rsidP="002E5F31">
            <w:pPr>
              <w:tabs>
                <w:tab w:val="left" w:pos="949"/>
              </w:tabs>
              <w:jc w:val="center"/>
              <w:rPr>
                <w:sz w:val="16"/>
                <w:szCs w:val="16"/>
              </w:rPr>
            </w:pPr>
          </w:p>
        </w:tc>
        <w:tc>
          <w:tcPr>
            <w:tcW w:w="2085" w:type="dxa"/>
          </w:tcPr>
          <w:p w:rsidR="002E5F31" w:rsidRPr="002E5F31" w:rsidRDefault="002E5F31" w:rsidP="002E5F31">
            <w:pPr>
              <w:tabs>
                <w:tab w:val="left" w:pos="949"/>
              </w:tabs>
              <w:jc w:val="center"/>
              <w:rPr>
                <w:sz w:val="16"/>
                <w:szCs w:val="16"/>
              </w:rPr>
            </w:pPr>
          </w:p>
        </w:tc>
      </w:tr>
      <w:tr w:rsidR="002E5F31" w:rsidRPr="002E5F31" w:rsidTr="002E5F31">
        <w:tc>
          <w:tcPr>
            <w:tcW w:w="2084" w:type="dxa"/>
          </w:tcPr>
          <w:p w:rsidR="002E5F31" w:rsidRPr="002E5F31" w:rsidRDefault="002E5F31" w:rsidP="002E5F31">
            <w:pPr>
              <w:tabs>
                <w:tab w:val="left" w:pos="949"/>
              </w:tabs>
              <w:jc w:val="center"/>
              <w:rPr>
                <w:sz w:val="16"/>
                <w:szCs w:val="16"/>
              </w:rPr>
            </w:pPr>
            <w:r w:rsidRPr="002E5F31">
              <w:rPr>
                <w:sz w:val="16"/>
                <w:szCs w:val="16"/>
              </w:rPr>
              <w:t>200</w:t>
            </w:r>
          </w:p>
        </w:tc>
        <w:tc>
          <w:tcPr>
            <w:tcW w:w="2084" w:type="dxa"/>
          </w:tcPr>
          <w:p w:rsidR="002E5F31" w:rsidRPr="002E5F31" w:rsidRDefault="002E5F31" w:rsidP="002E5F31">
            <w:pPr>
              <w:tabs>
                <w:tab w:val="left" w:pos="949"/>
              </w:tabs>
              <w:jc w:val="center"/>
              <w:rPr>
                <w:sz w:val="16"/>
                <w:szCs w:val="16"/>
              </w:rPr>
            </w:pPr>
            <w:r w:rsidRPr="002E5F31">
              <w:rPr>
                <w:sz w:val="16"/>
                <w:szCs w:val="16"/>
              </w:rPr>
              <w:t>33,6</w:t>
            </w:r>
          </w:p>
        </w:tc>
        <w:tc>
          <w:tcPr>
            <w:tcW w:w="2084" w:type="dxa"/>
          </w:tcPr>
          <w:p w:rsidR="002E5F31" w:rsidRPr="002E5F31" w:rsidRDefault="002E5F31" w:rsidP="002E5F31">
            <w:pPr>
              <w:tabs>
                <w:tab w:val="left" w:pos="949"/>
              </w:tabs>
              <w:jc w:val="center"/>
              <w:rPr>
                <w:sz w:val="16"/>
                <w:szCs w:val="16"/>
              </w:rPr>
            </w:pPr>
            <w:r w:rsidRPr="002E5F31">
              <w:rPr>
                <w:sz w:val="16"/>
                <w:szCs w:val="16"/>
              </w:rPr>
              <w:t>84</w:t>
            </w:r>
          </w:p>
        </w:tc>
        <w:tc>
          <w:tcPr>
            <w:tcW w:w="2084" w:type="dxa"/>
          </w:tcPr>
          <w:p w:rsidR="002E5F31" w:rsidRPr="002E5F31" w:rsidRDefault="002E5F31" w:rsidP="002E5F31">
            <w:pPr>
              <w:tabs>
                <w:tab w:val="left" w:pos="949"/>
              </w:tabs>
              <w:jc w:val="center"/>
              <w:rPr>
                <w:sz w:val="16"/>
                <w:szCs w:val="16"/>
              </w:rPr>
            </w:pPr>
            <w:r w:rsidRPr="002E5F31">
              <w:rPr>
                <w:sz w:val="16"/>
                <w:szCs w:val="16"/>
              </w:rPr>
              <w:t>118,8</w:t>
            </w:r>
          </w:p>
        </w:tc>
        <w:tc>
          <w:tcPr>
            <w:tcW w:w="2085" w:type="dxa"/>
          </w:tcPr>
          <w:p w:rsidR="002E5F31" w:rsidRPr="002E5F31" w:rsidRDefault="002E5F31" w:rsidP="002E5F31">
            <w:pPr>
              <w:tabs>
                <w:tab w:val="left" w:pos="949"/>
              </w:tabs>
              <w:jc w:val="center"/>
              <w:rPr>
                <w:sz w:val="16"/>
                <w:szCs w:val="16"/>
              </w:rPr>
            </w:pPr>
            <w:r w:rsidRPr="002E5F31">
              <w:rPr>
                <w:sz w:val="16"/>
                <w:szCs w:val="16"/>
              </w:rPr>
              <w:t>120</w:t>
            </w:r>
          </w:p>
        </w:tc>
      </w:tr>
      <w:tr w:rsidR="002E5F31" w:rsidRPr="002E5F31" w:rsidTr="002E5F31">
        <w:tc>
          <w:tcPr>
            <w:tcW w:w="2084" w:type="dxa"/>
          </w:tcPr>
          <w:p w:rsidR="002E5F31" w:rsidRPr="002E5F31" w:rsidRDefault="002E5F31" w:rsidP="002E5F31">
            <w:pPr>
              <w:tabs>
                <w:tab w:val="left" w:pos="949"/>
              </w:tabs>
              <w:jc w:val="center"/>
              <w:rPr>
                <w:sz w:val="16"/>
                <w:szCs w:val="16"/>
              </w:rPr>
            </w:pPr>
            <w:r w:rsidRPr="002E5F31">
              <w:rPr>
                <w:sz w:val="16"/>
                <w:szCs w:val="16"/>
              </w:rPr>
              <w:t>250</w:t>
            </w:r>
          </w:p>
        </w:tc>
        <w:tc>
          <w:tcPr>
            <w:tcW w:w="2084" w:type="dxa"/>
          </w:tcPr>
          <w:p w:rsidR="002E5F31" w:rsidRPr="002E5F31" w:rsidRDefault="002E5F31" w:rsidP="002E5F31">
            <w:pPr>
              <w:tabs>
                <w:tab w:val="left" w:pos="949"/>
              </w:tabs>
              <w:jc w:val="center"/>
              <w:rPr>
                <w:sz w:val="16"/>
                <w:szCs w:val="16"/>
              </w:rPr>
            </w:pPr>
            <w:r w:rsidRPr="002E5F31">
              <w:rPr>
                <w:sz w:val="16"/>
                <w:szCs w:val="16"/>
              </w:rPr>
              <w:t>42</w:t>
            </w:r>
          </w:p>
        </w:tc>
        <w:tc>
          <w:tcPr>
            <w:tcW w:w="2084" w:type="dxa"/>
          </w:tcPr>
          <w:p w:rsidR="002E5F31" w:rsidRPr="002E5F31" w:rsidRDefault="002E5F31" w:rsidP="002E5F31">
            <w:pPr>
              <w:tabs>
                <w:tab w:val="left" w:pos="949"/>
              </w:tabs>
              <w:jc w:val="center"/>
              <w:rPr>
                <w:sz w:val="16"/>
                <w:szCs w:val="16"/>
              </w:rPr>
            </w:pPr>
            <w:r w:rsidRPr="002E5F31">
              <w:rPr>
                <w:sz w:val="16"/>
                <w:szCs w:val="16"/>
              </w:rPr>
              <w:t>93</w:t>
            </w:r>
          </w:p>
        </w:tc>
        <w:tc>
          <w:tcPr>
            <w:tcW w:w="2084" w:type="dxa"/>
          </w:tcPr>
          <w:p w:rsidR="002E5F31" w:rsidRPr="002E5F31" w:rsidRDefault="002E5F31" w:rsidP="002E5F31">
            <w:pPr>
              <w:tabs>
                <w:tab w:val="left" w:pos="949"/>
              </w:tabs>
              <w:jc w:val="center"/>
              <w:rPr>
                <w:sz w:val="16"/>
                <w:szCs w:val="16"/>
              </w:rPr>
            </w:pPr>
            <w:r w:rsidRPr="002E5F31">
              <w:rPr>
                <w:sz w:val="16"/>
                <w:szCs w:val="16"/>
              </w:rPr>
              <w:t>133,2</w:t>
            </w:r>
          </w:p>
        </w:tc>
        <w:tc>
          <w:tcPr>
            <w:tcW w:w="2085" w:type="dxa"/>
          </w:tcPr>
          <w:p w:rsidR="002E5F31" w:rsidRPr="002E5F31" w:rsidRDefault="002E5F31" w:rsidP="002E5F31">
            <w:pPr>
              <w:tabs>
                <w:tab w:val="left" w:pos="949"/>
              </w:tabs>
              <w:jc w:val="center"/>
              <w:rPr>
                <w:sz w:val="16"/>
                <w:szCs w:val="16"/>
              </w:rPr>
            </w:pPr>
            <w:r w:rsidRPr="002E5F31">
              <w:rPr>
                <w:sz w:val="16"/>
                <w:szCs w:val="16"/>
              </w:rPr>
              <w:t>132</w:t>
            </w:r>
          </w:p>
        </w:tc>
      </w:tr>
      <w:tr w:rsidR="002E5F31" w:rsidRPr="002E5F31" w:rsidTr="002E5F31">
        <w:tc>
          <w:tcPr>
            <w:tcW w:w="2084" w:type="dxa"/>
          </w:tcPr>
          <w:p w:rsidR="002E5F31" w:rsidRPr="002E5F31" w:rsidRDefault="002E5F31" w:rsidP="002E5F31">
            <w:pPr>
              <w:tabs>
                <w:tab w:val="left" w:pos="949"/>
              </w:tabs>
              <w:jc w:val="center"/>
              <w:rPr>
                <w:sz w:val="16"/>
                <w:szCs w:val="16"/>
              </w:rPr>
            </w:pPr>
            <w:r w:rsidRPr="002E5F31">
              <w:rPr>
                <w:sz w:val="16"/>
                <w:szCs w:val="16"/>
              </w:rPr>
              <w:t>300</w:t>
            </w:r>
          </w:p>
        </w:tc>
        <w:tc>
          <w:tcPr>
            <w:tcW w:w="2084" w:type="dxa"/>
          </w:tcPr>
          <w:p w:rsidR="002E5F31" w:rsidRPr="002E5F31" w:rsidRDefault="002E5F31" w:rsidP="002E5F31">
            <w:pPr>
              <w:tabs>
                <w:tab w:val="left" w:pos="949"/>
              </w:tabs>
              <w:jc w:val="center"/>
              <w:rPr>
                <w:sz w:val="16"/>
                <w:szCs w:val="16"/>
              </w:rPr>
            </w:pPr>
            <w:r w:rsidRPr="002E5F31">
              <w:rPr>
                <w:sz w:val="16"/>
                <w:szCs w:val="16"/>
              </w:rPr>
              <w:t>51</w:t>
            </w:r>
          </w:p>
        </w:tc>
        <w:tc>
          <w:tcPr>
            <w:tcW w:w="2084" w:type="dxa"/>
          </w:tcPr>
          <w:p w:rsidR="002E5F31" w:rsidRPr="002E5F31" w:rsidRDefault="002E5F31" w:rsidP="002E5F31">
            <w:pPr>
              <w:tabs>
                <w:tab w:val="left" w:pos="949"/>
              </w:tabs>
              <w:jc w:val="center"/>
              <w:rPr>
                <w:sz w:val="16"/>
                <w:szCs w:val="16"/>
              </w:rPr>
            </w:pPr>
            <w:r w:rsidRPr="002E5F31">
              <w:rPr>
                <w:sz w:val="16"/>
                <w:szCs w:val="16"/>
              </w:rPr>
              <w:t>102</w:t>
            </w:r>
          </w:p>
        </w:tc>
        <w:tc>
          <w:tcPr>
            <w:tcW w:w="2084" w:type="dxa"/>
          </w:tcPr>
          <w:p w:rsidR="002E5F31" w:rsidRPr="002E5F31" w:rsidRDefault="002E5F31" w:rsidP="002E5F31">
            <w:pPr>
              <w:tabs>
                <w:tab w:val="left" w:pos="949"/>
              </w:tabs>
              <w:jc w:val="center"/>
              <w:rPr>
                <w:sz w:val="16"/>
                <w:szCs w:val="16"/>
              </w:rPr>
            </w:pPr>
            <w:r w:rsidRPr="002E5F31">
              <w:rPr>
                <w:sz w:val="16"/>
                <w:szCs w:val="16"/>
              </w:rPr>
              <w:t>145,2</w:t>
            </w:r>
          </w:p>
        </w:tc>
        <w:tc>
          <w:tcPr>
            <w:tcW w:w="2085" w:type="dxa"/>
          </w:tcPr>
          <w:p w:rsidR="002E5F31" w:rsidRPr="002E5F31" w:rsidRDefault="002E5F31" w:rsidP="002E5F31">
            <w:pPr>
              <w:tabs>
                <w:tab w:val="left" w:pos="949"/>
              </w:tabs>
              <w:jc w:val="center"/>
              <w:rPr>
                <w:sz w:val="16"/>
                <w:szCs w:val="16"/>
              </w:rPr>
            </w:pPr>
            <w:r w:rsidRPr="002E5F31">
              <w:rPr>
                <w:sz w:val="16"/>
                <w:szCs w:val="16"/>
              </w:rPr>
              <w:t>144</w:t>
            </w:r>
          </w:p>
        </w:tc>
      </w:tr>
      <w:tr w:rsidR="002E5F31" w:rsidRPr="002E5F31" w:rsidTr="002E5F31">
        <w:tc>
          <w:tcPr>
            <w:tcW w:w="2084" w:type="dxa"/>
          </w:tcPr>
          <w:p w:rsidR="002E5F31" w:rsidRPr="002E5F31" w:rsidRDefault="002E5F31" w:rsidP="002E5F31">
            <w:pPr>
              <w:tabs>
                <w:tab w:val="left" w:pos="949"/>
              </w:tabs>
              <w:jc w:val="center"/>
              <w:rPr>
                <w:sz w:val="16"/>
                <w:szCs w:val="16"/>
              </w:rPr>
            </w:pPr>
            <w:r w:rsidRPr="002E5F31">
              <w:rPr>
                <w:sz w:val="16"/>
                <w:szCs w:val="16"/>
              </w:rPr>
              <w:t>350</w:t>
            </w:r>
          </w:p>
        </w:tc>
        <w:tc>
          <w:tcPr>
            <w:tcW w:w="2084" w:type="dxa"/>
          </w:tcPr>
          <w:p w:rsidR="002E5F31" w:rsidRPr="002E5F31" w:rsidRDefault="002E5F31" w:rsidP="002E5F31">
            <w:pPr>
              <w:tabs>
                <w:tab w:val="left" w:pos="949"/>
              </w:tabs>
              <w:jc w:val="center"/>
              <w:rPr>
                <w:sz w:val="16"/>
                <w:szCs w:val="16"/>
              </w:rPr>
            </w:pPr>
            <w:r w:rsidRPr="002E5F31">
              <w:rPr>
                <w:sz w:val="16"/>
                <w:szCs w:val="16"/>
              </w:rPr>
              <w:t>54</w:t>
            </w:r>
          </w:p>
        </w:tc>
        <w:tc>
          <w:tcPr>
            <w:tcW w:w="2084" w:type="dxa"/>
          </w:tcPr>
          <w:p w:rsidR="002E5F31" w:rsidRPr="002E5F31" w:rsidRDefault="002E5F31" w:rsidP="002E5F31">
            <w:pPr>
              <w:tabs>
                <w:tab w:val="left" w:pos="949"/>
              </w:tabs>
              <w:jc w:val="center"/>
              <w:rPr>
                <w:sz w:val="16"/>
                <w:szCs w:val="16"/>
              </w:rPr>
            </w:pPr>
            <w:r w:rsidRPr="002E5F31">
              <w:rPr>
                <w:sz w:val="16"/>
                <w:szCs w:val="16"/>
              </w:rPr>
              <w:t>108</w:t>
            </w:r>
          </w:p>
        </w:tc>
        <w:tc>
          <w:tcPr>
            <w:tcW w:w="2084" w:type="dxa"/>
          </w:tcPr>
          <w:p w:rsidR="002E5F31" w:rsidRPr="002E5F31" w:rsidRDefault="002E5F31" w:rsidP="002E5F31">
            <w:pPr>
              <w:tabs>
                <w:tab w:val="left" w:pos="949"/>
              </w:tabs>
              <w:jc w:val="center"/>
              <w:rPr>
                <w:sz w:val="16"/>
                <w:szCs w:val="16"/>
              </w:rPr>
            </w:pPr>
            <w:r w:rsidRPr="002E5F31">
              <w:rPr>
                <w:sz w:val="16"/>
                <w:szCs w:val="16"/>
              </w:rPr>
              <w:t>157,2</w:t>
            </w:r>
          </w:p>
        </w:tc>
        <w:tc>
          <w:tcPr>
            <w:tcW w:w="2085" w:type="dxa"/>
          </w:tcPr>
          <w:p w:rsidR="002E5F31" w:rsidRPr="002E5F31" w:rsidRDefault="002E5F31" w:rsidP="002E5F31">
            <w:pPr>
              <w:tabs>
                <w:tab w:val="left" w:pos="949"/>
              </w:tabs>
              <w:jc w:val="center"/>
              <w:rPr>
                <w:sz w:val="16"/>
                <w:szCs w:val="16"/>
              </w:rPr>
            </w:pPr>
            <w:r w:rsidRPr="002E5F31">
              <w:rPr>
                <w:sz w:val="16"/>
                <w:szCs w:val="16"/>
              </w:rPr>
              <w:t>156</w:t>
            </w:r>
          </w:p>
        </w:tc>
      </w:tr>
    </w:tbl>
    <w:p w:rsidR="002E5F31" w:rsidRPr="002E5F31" w:rsidRDefault="002E5F31" w:rsidP="002E5F31">
      <w:pPr>
        <w:tabs>
          <w:tab w:val="left" w:pos="949"/>
        </w:tabs>
        <w:rPr>
          <w:sz w:val="16"/>
          <w:szCs w:val="16"/>
        </w:rPr>
      </w:pPr>
    </w:p>
    <w:p w:rsidR="002E5F31" w:rsidRPr="002E5F31" w:rsidRDefault="002E5F31" w:rsidP="002E5F31">
      <w:pPr>
        <w:tabs>
          <w:tab w:val="left" w:pos="949"/>
        </w:tabs>
        <w:ind w:firstLine="567"/>
        <w:rPr>
          <w:b/>
          <w:sz w:val="16"/>
          <w:szCs w:val="16"/>
        </w:rPr>
      </w:pPr>
      <w:r w:rsidRPr="002E5F31">
        <w:rPr>
          <w:b/>
          <w:sz w:val="16"/>
          <w:szCs w:val="16"/>
        </w:rPr>
        <w:t>Примечание:</w:t>
      </w:r>
    </w:p>
    <w:p w:rsidR="002E5F31" w:rsidRPr="002E5F31" w:rsidRDefault="002E5F31" w:rsidP="002E5F31">
      <w:pPr>
        <w:tabs>
          <w:tab w:val="left" w:pos="949"/>
        </w:tabs>
        <w:ind w:firstLine="567"/>
        <w:rPr>
          <w:sz w:val="16"/>
          <w:szCs w:val="16"/>
        </w:rPr>
      </w:pPr>
      <w:r w:rsidRPr="002E5F31">
        <w:rPr>
          <w:sz w:val="16"/>
          <w:szCs w:val="16"/>
        </w:rPr>
        <w:t>Для чугунных трубопроводов со стыковыми соединениями на резиновых уплотнителях норму следует принимать с коэффициентом 0,7.</w:t>
      </w:r>
    </w:p>
    <w:p w:rsidR="002E5F31" w:rsidRPr="002E5F31" w:rsidRDefault="002E5F31" w:rsidP="002E5F31">
      <w:pPr>
        <w:tabs>
          <w:tab w:val="left" w:pos="949"/>
        </w:tabs>
        <w:ind w:firstLine="567"/>
        <w:rPr>
          <w:sz w:val="16"/>
          <w:szCs w:val="16"/>
        </w:rPr>
      </w:pPr>
      <w:r w:rsidRPr="002E5F31">
        <w:rPr>
          <w:sz w:val="16"/>
          <w:szCs w:val="16"/>
        </w:rPr>
        <w:t>Для трубопроводов из ПВД и ПНД со сварными соединениями  и трубопроводов ПВХ с клеевыми соединениями норму естественной убыли воды следует  принимать как для стальных трубопроводов, определяя этот расход интерполяцией по величине внутреннего диаметра.</w:t>
      </w:r>
    </w:p>
    <w:p w:rsidR="002E5F31" w:rsidRPr="002E5F31" w:rsidRDefault="002E5F31" w:rsidP="002E5F31">
      <w:pPr>
        <w:tabs>
          <w:tab w:val="left" w:pos="949"/>
        </w:tabs>
        <w:ind w:firstLine="567"/>
        <w:rPr>
          <w:sz w:val="16"/>
          <w:szCs w:val="16"/>
        </w:rPr>
      </w:pPr>
      <w:r w:rsidRPr="002E5F31">
        <w:rPr>
          <w:sz w:val="16"/>
          <w:szCs w:val="16"/>
        </w:rPr>
        <w:t xml:space="preserve">Для трубопроводов их ПВХ с соединениями на резиновых манжетах норму следует принимать как для чугунных трубопроводов с такими же соединениями, эквивалентных по величине наружного диаметра, определяя этот расход интерполяцией. </w:t>
      </w:r>
    </w:p>
    <w:p w:rsidR="002E5F31" w:rsidRPr="002E5F31" w:rsidRDefault="002E5F31" w:rsidP="002E5F31">
      <w:pPr>
        <w:tabs>
          <w:tab w:val="left" w:pos="949"/>
        </w:tabs>
        <w:rPr>
          <w:sz w:val="16"/>
          <w:szCs w:val="16"/>
        </w:rPr>
      </w:pPr>
    </w:p>
    <w:p w:rsidR="002E5F31" w:rsidRPr="002E5F31" w:rsidRDefault="002E5F31" w:rsidP="002E5F31">
      <w:pPr>
        <w:tabs>
          <w:tab w:val="left" w:pos="949"/>
        </w:tabs>
        <w:ind w:firstLine="567"/>
        <w:rPr>
          <w:sz w:val="16"/>
          <w:szCs w:val="16"/>
          <w:u w:val="single"/>
          <w:vertAlign w:val="superscript"/>
        </w:rPr>
      </w:pPr>
      <w:r w:rsidRPr="002E5F31">
        <w:rPr>
          <w:sz w:val="16"/>
          <w:szCs w:val="16"/>
          <w:u w:val="single"/>
        </w:rPr>
        <w:t>Нормы естественной убыли для систем водоснабжения составили: 8408 м</w:t>
      </w:r>
      <w:r w:rsidRPr="002E5F31">
        <w:rPr>
          <w:sz w:val="16"/>
          <w:szCs w:val="16"/>
          <w:u w:val="single"/>
          <w:vertAlign w:val="superscript"/>
        </w:rPr>
        <w:t>3</w:t>
      </w:r>
    </w:p>
    <w:p w:rsidR="002E5F31" w:rsidRPr="002E5F31" w:rsidRDefault="002E5F31" w:rsidP="002E5F31">
      <w:pPr>
        <w:ind w:firstLine="567"/>
        <w:jc w:val="both"/>
        <w:rPr>
          <w:sz w:val="16"/>
          <w:szCs w:val="16"/>
        </w:rPr>
      </w:pPr>
    </w:p>
    <w:p w:rsidR="002E5F31" w:rsidRPr="002E5F31" w:rsidRDefault="002E5F31" w:rsidP="002E5F31">
      <w:pPr>
        <w:ind w:firstLine="567"/>
        <w:jc w:val="both"/>
        <w:rPr>
          <w:b/>
          <w:sz w:val="16"/>
          <w:szCs w:val="16"/>
        </w:rPr>
      </w:pPr>
      <w:r w:rsidRPr="002E5F31">
        <w:rPr>
          <w:b/>
          <w:sz w:val="16"/>
          <w:szCs w:val="16"/>
        </w:rPr>
        <w:t>Поднято воды:                                                    222304 м</w:t>
      </w:r>
      <w:r w:rsidRPr="002E5F31">
        <w:rPr>
          <w:b/>
          <w:sz w:val="16"/>
          <w:szCs w:val="16"/>
          <w:vertAlign w:val="superscript"/>
        </w:rPr>
        <w:t>3</w:t>
      </w:r>
      <w:r w:rsidRPr="002E5F31">
        <w:rPr>
          <w:b/>
          <w:sz w:val="16"/>
          <w:szCs w:val="16"/>
        </w:rPr>
        <w:t xml:space="preserve"> за 2017 год.</w:t>
      </w:r>
    </w:p>
    <w:p w:rsidR="002E5F31" w:rsidRPr="002E5F31" w:rsidRDefault="002E5F31" w:rsidP="002E5F31">
      <w:pPr>
        <w:jc w:val="both"/>
        <w:rPr>
          <w:b/>
          <w:sz w:val="16"/>
          <w:szCs w:val="16"/>
          <w:vertAlign w:val="superscript"/>
        </w:rPr>
      </w:pPr>
      <w:r w:rsidRPr="002E5F31">
        <w:rPr>
          <w:b/>
          <w:sz w:val="16"/>
          <w:szCs w:val="16"/>
        </w:rPr>
        <w:t xml:space="preserve">       Реализовано воды:   92226 м</w:t>
      </w:r>
      <w:r w:rsidRPr="002E5F31">
        <w:rPr>
          <w:b/>
          <w:sz w:val="16"/>
          <w:szCs w:val="16"/>
          <w:vertAlign w:val="superscript"/>
        </w:rPr>
        <w:t xml:space="preserve">3                                                  </w:t>
      </w:r>
    </w:p>
    <w:p w:rsidR="002E5F31" w:rsidRPr="002E5F31" w:rsidRDefault="002E5F31" w:rsidP="002E5F31">
      <w:pPr>
        <w:ind w:firstLine="567"/>
        <w:jc w:val="both"/>
        <w:rPr>
          <w:b/>
          <w:sz w:val="16"/>
          <w:szCs w:val="16"/>
          <w:vertAlign w:val="superscript"/>
        </w:rPr>
      </w:pPr>
      <w:r w:rsidRPr="002E5F31">
        <w:rPr>
          <w:b/>
          <w:sz w:val="16"/>
          <w:szCs w:val="16"/>
        </w:rPr>
        <w:t>Норма естественной убыли:                              8408 м</w:t>
      </w:r>
      <w:r w:rsidRPr="002E5F31">
        <w:rPr>
          <w:b/>
          <w:sz w:val="16"/>
          <w:szCs w:val="16"/>
          <w:vertAlign w:val="superscript"/>
        </w:rPr>
        <w:t>3</w:t>
      </w:r>
    </w:p>
    <w:p w:rsidR="002E5F31" w:rsidRPr="002E5F31" w:rsidRDefault="002E5F31" w:rsidP="002E5F31">
      <w:pPr>
        <w:ind w:firstLine="567"/>
        <w:jc w:val="both"/>
        <w:rPr>
          <w:b/>
          <w:sz w:val="16"/>
          <w:szCs w:val="16"/>
          <w:vertAlign w:val="superscript"/>
        </w:rPr>
      </w:pPr>
      <w:r w:rsidRPr="002E5F31">
        <w:rPr>
          <w:b/>
          <w:sz w:val="16"/>
          <w:szCs w:val="16"/>
        </w:rPr>
        <w:t>Нерациональные потери:121670 м</w:t>
      </w:r>
      <w:r w:rsidRPr="002E5F31">
        <w:rPr>
          <w:b/>
          <w:sz w:val="16"/>
          <w:szCs w:val="16"/>
          <w:vertAlign w:val="superscript"/>
        </w:rPr>
        <w:t>3</w:t>
      </w:r>
    </w:p>
    <w:p w:rsidR="002E5F31" w:rsidRPr="002E5F31" w:rsidRDefault="002E5F31" w:rsidP="002E5F31">
      <w:pPr>
        <w:ind w:firstLine="567"/>
        <w:jc w:val="both"/>
        <w:rPr>
          <w:sz w:val="16"/>
          <w:szCs w:val="16"/>
          <w:vertAlign w:val="superscript"/>
        </w:rPr>
      </w:pPr>
      <w:r w:rsidRPr="002E5F31">
        <w:rPr>
          <w:b/>
          <w:sz w:val="16"/>
          <w:szCs w:val="16"/>
        </w:rPr>
        <w:t xml:space="preserve">- </w:t>
      </w:r>
      <w:r w:rsidRPr="002E5F31">
        <w:rPr>
          <w:sz w:val="16"/>
          <w:szCs w:val="16"/>
        </w:rPr>
        <w:t>принятые потери (10% от поднятой воды):       22230,40 м</w:t>
      </w:r>
      <w:r w:rsidRPr="002E5F31">
        <w:rPr>
          <w:sz w:val="16"/>
          <w:szCs w:val="16"/>
          <w:vertAlign w:val="superscript"/>
        </w:rPr>
        <w:t>3</w:t>
      </w:r>
    </w:p>
    <w:p w:rsidR="002E5F31" w:rsidRPr="002E5F31" w:rsidRDefault="002E5F31" w:rsidP="002E5F31">
      <w:pPr>
        <w:ind w:firstLine="567"/>
        <w:jc w:val="both"/>
        <w:rPr>
          <w:sz w:val="16"/>
          <w:szCs w:val="16"/>
        </w:rPr>
      </w:pPr>
      <w:r w:rsidRPr="002E5F31">
        <w:rPr>
          <w:sz w:val="16"/>
          <w:szCs w:val="16"/>
        </w:rPr>
        <w:t>- неучтённые потери:   99 439,60 м</w:t>
      </w:r>
      <w:r w:rsidRPr="002E5F31">
        <w:rPr>
          <w:sz w:val="16"/>
          <w:szCs w:val="16"/>
          <w:vertAlign w:val="superscript"/>
        </w:rPr>
        <w:t>3</w:t>
      </w:r>
    </w:p>
    <w:p w:rsidR="002E5F31" w:rsidRPr="002E5F31" w:rsidRDefault="002E5F31" w:rsidP="002E5F31">
      <w:pPr>
        <w:tabs>
          <w:tab w:val="left" w:pos="949"/>
          <w:tab w:val="left" w:pos="3624"/>
        </w:tabs>
        <w:ind w:firstLine="567"/>
        <w:jc w:val="center"/>
        <w:rPr>
          <w:sz w:val="16"/>
          <w:szCs w:val="16"/>
        </w:rPr>
      </w:pPr>
    </w:p>
    <w:p w:rsidR="002E5F31" w:rsidRPr="002E5F31" w:rsidRDefault="002E5F31" w:rsidP="002E5F31">
      <w:pPr>
        <w:tabs>
          <w:tab w:val="left" w:pos="949"/>
          <w:tab w:val="left" w:pos="3624"/>
        </w:tabs>
        <w:ind w:firstLine="567"/>
        <w:jc w:val="both"/>
        <w:rPr>
          <w:sz w:val="16"/>
          <w:szCs w:val="16"/>
        </w:rPr>
      </w:pPr>
      <w:r w:rsidRPr="002E5F31">
        <w:rPr>
          <w:sz w:val="16"/>
          <w:szCs w:val="16"/>
        </w:rPr>
        <w:t xml:space="preserve">Норма естественной убыли – это предельно допустимая величина безвозвратных потерь воды, возникающих непосредственно при её транспортировке и передаче абонентам вследствие сопровождающих их физических процессов (просачивания через поверхности, </w:t>
      </w:r>
      <w:proofErr w:type="spellStart"/>
      <w:r w:rsidRPr="002E5F31">
        <w:rPr>
          <w:sz w:val="16"/>
          <w:szCs w:val="16"/>
        </w:rPr>
        <w:t>брызгоуноса</w:t>
      </w:r>
      <w:proofErr w:type="spellEnd"/>
      <w:r w:rsidRPr="002E5F31">
        <w:rPr>
          <w:sz w:val="16"/>
          <w:szCs w:val="16"/>
        </w:rPr>
        <w:t xml:space="preserve"> и испарения).</w:t>
      </w:r>
    </w:p>
    <w:p w:rsidR="002E5F31" w:rsidRPr="002E5F31" w:rsidRDefault="002E5F31" w:rsidP="002E5F31">
      <w:pPr>
        <w:tabs>
          <w:tab w:val="left" w:pos="949"/>
          <w:tab w:val="left" w:pos="3624"/>
        </w:tabs>
        <w:ind w:firstLine="567"/>
        <w:jc w:val="both"/>
        <w:rPr>
          <w:sz w:val="16"/>
          <w:szCs w:val="16"/>
        </w:rPr>
      </w:pPr>
      <w:r w:rsidRPr="002E5F31">
        <w:rPr>
          <w:sz w:val="16"/>
          <w:szCs w:val="16"/>
        </w:rPr>
        <w:t xml:space="preserve">К естественной убыли не относятся потери воды, вызванные нарушениями требований стандартов, технических условий, правил технической эксплуатации и хранения, последствиями стихийных бедствий, утечками воды при авариях, хищениями </w:t>
      </w:r>
      <w:proofErr w:type="spellStart"/>
      <w:r w:rsidRPr="002E5F31">
        <w:rPr>
          <w:sz w:val="16"/>
          <w:szCs w:val="16"/>
        </w:rPr>
        <w:t>воды</w:t>
      </w:r>
      <w:proofErr w:type="gramStart"/>
      <w:r w:rsidRPr="002E5F31">
        <w:rPr>
          <w:sz w:val="16"/>
          <w:szCs w:val="16"/>
        </w:rPr>
        <w:t>.Н</w:t>
      </w:r>
      <w:proofErr w:type="gramEnd"/>
      <w:r w:rsidRPr="002E5F31">
        <w:rPr>
          <w:sz w:val="16"/>
          <w:szCs w:val="16"/>
        </w:rPr>
        <w:t>а</w:t>
      </w:r>
      <w:proofErr w:type="spellEnd"/>
      <w:r w:rsidRPr="002E5F31">
        <w:rPr>
          <w:sz w:val="16"/>
          <w:szCs w:val="16"/>
        </w:rPr>
        <w:t xml:space="preserve"> предприятии МУП «Тепловик» при расчётах приняты потери 10 % от объёма поднятой воды. </w:t>
      </w:r>
    </w:p>
    <w:p w:rsidR="002E5F31" w:rsidRPr="002E5F31" w:rsidRDefault="002E5F31" w:rsidP="002E5F31">
      <w:pPr>
        <w:tabs>
          <w:tab w:val="left" w:pos="949"/>
          <w:tab w:val="left" w:pos="3624"/>
        </w:tabs>
        <w:ind w:firstLine="567"/>
        <w:jc w:val="both"/>
        <w:rPr>
          <w:sz w:val="16"/>
          <w:szCs w:val="16"/>
        </w:rPr>
      </w:pPr>
      <w:r w:rsidRPr="002E5F31">
        <w:rPr>
          <w:sz w:val="16"/>
          <w:szCs w:val="16"/>
        </w:rPr>
        <w:t xml:space="preserve">Нерациональные потери, вызванные хищением воды, составили 45 % от поднятой воды:  </w:t>
      </w:r>
      <w:r w:rsidRPr="002E5F31">
        <w:rPr>
          <w:b/>
          <w:sz w:val="16"/>
          <w:szCs w:val="16"/>
        </w:rPr>
        <w:t>99 439,60 м</w:t>
      </w:r>
      <w:r w:rsidRPr="002E5F31">
        <w:rPr>
          <w:b/>
          <w:sz w:val="16"/>
          <w:szCs w:val="16"/>
          <w:vertAlign w:val="superscript"/>
        </w:rPr>
        <w:t>3</w:t>
      </w:r>
      <w:r w:rsidRPr="002E5F31">
        <w:rPr>
          <w:b/>
          <w:sz w:val="16"/>
          <w:szCs w:val="16"/>
        </w:rPr>
        <w:t xml:space="preserve"> за 2017 год</w:t>
      </w:r>
      <w:r w:rsidRPr="002E5F31">
        <w:rPr>
          <w:sz w:val="16"/>
          <w:szCs w:val="16"/>
        </w:rPr>
        <w:t>.</w:t>
      </w:r>
    </w:p>
    <w:p w:rsidR="002E5F31" w:rsidRPr="002E5F31" w:rsidRDefault="002E5F31" w:rsidP="002E5F31">
      <w:pPr>
        <w:tabs>
          <w:tab w:val="left" w:pos="949"/>
          <w:tab w:val="left" w:pos="3624"/>
        </w:tabs>
        <w:spacing w:after="120"/>
        <w:jc w:val="both"/>
        <w:rPr>
          <w:b/>
          <w:sz w:val="16"/>
          <w:szCs w:val="16"/>
        </w:rPr>
      </w:pPr>
      <w:r w:rsidRPr="002E5F31">
        <w:rPr>
          <w:b/>
          <w:sz w:val="16"/>
          <w:szCs w:val="16"/>
        </w:rPr>
        <w:t>2.2.6  Общий водный баланс подачи и реализации воды</w:t>
      </w:r>
    </w:p>
    <w:p w:rsidR="002E5F31" w:rsidRPr="002E5F31" w:rsidRDefault="002E5F31" w:rsidP="002E5F31">
      <w:pPr>
        <w:tabs>
          <w:tab w:val="left" w:pos="949"/>
          <w:tab w:val="left" w:pos="3624"/>
        </w:tabs>
        <w:ind w:firstLine="567"/>
        <w:jc w:val="both"/>
        <w:rPr>
          <w:sz w:val="16"/>
          <w:szCs w:val="16"/>
        </w:rPr>
      </w:pPr>
      <w:r w:rsidRPr="002E5F31">
        <w:rPr>
          <w:sz w:val="16"/>
          <w:szCs w:val="16"/>
        </w:rPr>
        <w:t>Общий водный баланс производства и потребления воды представлен в таблице 2.2.7.1.</w:t>
      </w:r>
    </w:p>
    <w:p w:rsidR="002E5F31" w:rsidRPr="002E5F31" w:rsidRDefault="002E5F31" w:rsidP="002E5F31">
      <w:pPr>
        <w:tabs>
          <w:tab w:val="left" w:pos="949"/>
          <w:tab w:val="left" w:pos="3624"/>
        </w:tabs>
        <w:spacing w:after="120"/>
        <w:ind w:firstLine="567"/>
        <w:jc w:val="right"/>
        <w:rPr>
          <w:sz w:val="16"/>
          <w:szCs w:val="16"/>
        </w:rPr>
      </w:pPr>
      <w:r w:rsidRPr="002E5F31">
        <w:rPr>
          <w:sz w:val="16"/>
          <w:szCs w:val="16"/>
        </w:rPr>
        <w:t>Таблица 2.2.6.1</w:t>
      </w:r>
    </w:p>
    <w:tbl>
      <w:tblPr>
        <w:tblStyle w:val="a4"/>
        <w:tblW w:w="0" w:type="auto"/>
        <w:tblLook w:val="04A0"/>
      </w:tblPr>
      <w:tblGrid>
        <w:gridCol w:w="2001"/>
        <w:gridCol w:w="1983"/>
        <w:gridCol w:w="2003"/>
        <w:gridCol w:w="1993"/>
        <w:gridCol w:w="2018"/>
      </w:tblGrid>
      <w:tr w:rsidR="002E5F31" w:rsidRPr="002E5F31" w:rsidTr="002E5F31">
        <w:tc>
          <w:tcPr>
            <w:tcW w:w="2084" w:type="dxa"/>
          </w:tcPr>
          <w:p w:rsidR="002E5F31" w:rsidRPr="002E5F31" w:rsidRDefault="002E5F31" w:rsidP="002E5F31">
            <w:pPr>
              <w:tabs>
                <w:tab w:val="left" w:pos="949"/>
                <w:tab w:val="left" w:pos="3624"/>
              </w:tabs>
              <w:jc w:val="center"/>
              <w:rPr>
                <w:sz w:val="16"/>
                <w:szCs w:val="16"/>
              </w:rPr>
            </w:pPr>
            <w:r w:rsidRPr="002E5F31">
              <w:rPr>
                <w:sz w:val="16"/>
                <w:szCs w:val="16"/>
              </w:rPr>
              <w:t>Наименование участка</w:t>
            </w:r>
          </w:p>
        </w:tc>
        <w:tc>
          <w:tcPr>
            <w:tcW w:w="2084" w:type="dxa"/>
          </w:tcPr>
          <w:p w:rsidR="002E5F31" w:rsidRPr="002E5F31" w:rsidRDefault="002E5F31" w:rsidP="002E5F31">
            <w:pPr>
              <w:tabs>
                <w:tab w:val="left" w:pos="949"/>
                <w:tab w:val="left" w:pos="3624"/>
              </w:tabs>
              <w:jc w:val="center"/>
              <w:rPr>
                <w:sz w:val="16"/>
                <w:szCs w:val="16"/>
              </w:rPr>
            </w:pPr>
            <w:r w:rsidRPr="002E5F31">
              <w:rPr>
                <w:sz w:val="16"/>
                <w:szCs w:val="16"/>
              </w:rPr>
              <w:t>Количество поднятой воды</w:t>
            </w:r>
          </w:p>
          <w:p w:rsidR="002E5F31" w:rsidRPr="002E5F31" w:rsidRDefault="002E5F31" w:rsidP="002E5F31">
            <w:pPr>
              <w:tabs>
                <w:tab w:val="left" w:pos="949"/>
                <w:tab w:val="left" w:pos="3624"/>
              </w:tabs>
              <w:jc w:val="center"/>
              <w:rPr>
                <w:sz w:val="16"/>
                <w:szCs w:val="16"/>
              </w:rPr>
            </w:pPr>
            <w:r w:rsidRPr="002E5F31">
              <w:rPr>
                <w:sz w:val="16"/>
                <w:szCs w:val="16"/>
              </w:rPr>
              <w:t>м</w:t>
            </w:r>
            <w:r w:rsidRPr="002E5F31">
              <w:rPr>
                <w:sz w:val="16"/>
                <w:szCs w:val="16"/>
                <w:vertAlign w:val="superscript"/>
              </w:rPr>
              <w:t>3</w:t>
            </w:r>
            <w:r w:rsidRPr="002E5F31">
              <w:rPr>
                <w:sz w:val="16"/>
                <w:szCs w:val="16"/>
              </w:rPr>
              <w:t xml:space="preserve"> в год</w:t>
            </w:r>
          </w:p>
        </w:tc>
        <w:tc>
          <w:tcPr>
            <w:tcW w:w="2084" w:type="dxa"/>
          </w:tcPr>
          <w:p w:rsidR="002E5F31" w:rsidRPr="002E5F31" w:rsidRDefault="002E5F31" w:rsidP="002E5F31">
            <w:pPr>
              <w:tabs>
                <w:tab w:val="left" w:pos="949"/>
                <w:tab w:val="left" w:pos="3624"/>
              </w:tabs>
              <w:jc w:val="center"/>
              <w:rPr>
                <w:sz w:val="16"/>
                <w:szCs w:val="16"/>
              </w:rPr>
            </w:pPr>
            <w:r w:rsidRPr="002E5F31">
              <w:rPr>
                <w:sz w:val="16"/>
                <w:szCs w:val="16"/>
              </w:rPr>
              <w:t>Количество реализованной воды м</w:t>
            </w:r>
            <w:r w:rsidRPr="002E5F31">
              <w:rPr>
                <w:sz w:val="16"/>
                <w:szCs w:val="16"/>
                <w:vertAlign w:val="superscript"/>
              </w:rPr>
              <w:t>3</w:t>
            </w:r>
            <w:r w:rsidRPr="002E5F31">
              <w:rPr>
                <w:sz w:val="16"/>
                <w:szCs w:val="16"/>
              </w:rPr>
              <w:t xml:space="preserve"> в год</w:t>
            </w:r>
          </w:p>
        </w:tc>
        <w:tc>
          <w:tcPr>
            <w:tcW w:w="2084" w:type="dxa"/>
          </w:tcPr>
          <w:p w:rsidR="002E5F31" w:rsidRPr="002E5F31" w:rsidRDefault="002E5F31" w:rsidP="002E5F31">
            <w:pPr>
              <w:tabs>
                <w:tab w:val="left" w:pos="949"/>
                <w:tab w:val="left" w:pos="3624"/>
              </w:tabs>
              <w:jc w:val="center"/>
              <w:rPr>
                <w:sz w:val="16"/>
                <w:szCs w:val="16"/>
              </w:rPr>
            </w:pPr>
            <w:r w:rsidRPr="002E5F31">
              <w:rPr>
                <w:sz w:val="16"/>
                <w:szCs w:val="16"/>
              </w:rPr>
              <w:t>Норма естественной убыли м</w:t>
            </w:r>
            <w:r w:rsidRPr="002E5F31">
              <w:rPr>
                <w:sz w:val="16"/>
                <w:szCs w:val="16"/>
                <w:vertAlign w:val="superscript"/>
              </w:rPr>
              <w:t>3</w:t>
            </w:r>
            <w:r w:rsidRPr="002E5F31">
              <w:rPr>
                <w:sz w:val="16"/>
                <w:szCs w:val="16"/>
              </w:rPr>
              <w:t xml:space="preserve"> в год</w:t>
            </w:r>
          </w:p>
        </w:tc>
        <w:tc>
          <w:tcPr>
            <w:tcW w:w="2085" w:type="dxa"/>
          </w:tcPr>
          <w:p w:rsidR="002E5F31" w:rsidRPr="002E5F31" w:rsidRDefault="002E5F31" w:rsidP="002E5F31">
            <w:pPr>
              <w:tabs>
                <w:tab w:val="left" w:pos="949"/>
                <w:tab w:val="left" w:pos="3624"/>
              </w:tabs>
              <w:jc w:val="center"/>
              <w:rPr>
                <w:sz w:val="16"/>
                <w:szCs w:val="16"/>
              </w:rPr>
            </w:pPr>
            <w:r w:rsidRPr="002E5F31">
              <w:rPr>
                <w:sz w:val="16"/>
                <w:szCs w:val="16"/>
              </w:rPr>
              <w:t>Нерациональные потери воды</w:t>
            </w:r>
          </w:p>
          <w:p w:rsidR="002E5F31" w:rsidRPr="002E5F31" w:rsidRDefault="002E5F31" w:rsidP="002E5F31">
            <w:pPr>
              <w:tabs>
                <w:tab w:val="left" w:pos="949"/>
                <w:tab w:val="left" w:pos="3624"/>
              </w:tabs>
              <w:jc w:val="center"/>
              <w:rPr>
                <w:sz w:val="16"/>
                <w:szCs w:val="16"/>
              </w:rPr>
            </w:pPr>
            <w:r w:rsidRPr="002E5F31">
              <w:rPr>
                <w:sz w:val="16"/>
                <w:szCs w:val="16"/>
              </w:rPr>
              <w:t>м</w:t>
            </w:r>
            <w:r w:rsidRPr="002E5F31">
              <w:rPr>
                <w:sz w:val="16"/>
                <w:szCs w:val="16"/>
                <w:vertAlign w:val="superscript"/>
              </w:rPr>
              <w:t>3</w:t>
            </w:r>
            <w:r w:rsidRPr="002E5F31">
              <w:rPr>
                <w:sz w:val="16"/>
                <w:szCs w:val="16"/>
              </w:rPr>
              <w:t xml:space="preserve"> в год</w:t>
            </w:r>
          </w:p>
        </w:tc>
      </w:tr>
      <w:tr w:rsidR="002E5F31" w:rsidRPr="002E5F31" w:rsidTr="002E5F31">
        <w:tc>
          <w:tcPr>
            <w:tcW w:w="2084" w:type="dxa"/>
          </w:tcPr>
          <w:p w:rsidR="002E5F31" w:rsidRPr="002E5F31" w:rsidRDefault="002E5F31" w:rsidP="002E5F31">
            <w:pPr>
              <w:tabs>
                <w:tab w:val="left" w:pos="949"/>
                <w:tab w:val="left" w:pos="3624"/>
              </w:tabs>
              <w:jc w:val="center"/>
              <w:rPr>
                <w:sz w:val="16"/>
                <w:szCs w:val="16"/>
              </w:rPr>
            </w:pPr>
            <w:r w:rsidRPr="002E5F31">
              <w:rPr>
                <w:sz w:val="16"/>
                <w:szCs w:val="16"/>
              </w:rPr>
              <w:t xml:space="preserve">посёлок </w:t>
            </w:r>
          </w:p>
          <w:p w:rsidR="002E5F31" w:rsidRPr="002E5F31" w:rsidRDefault="002E5F31" w:rsidP="002E5F31">
            <w:pPr>
              <w:tabs>
                <w:tab w:val="left" w:pos="949"/>
                <w:tab w:val="left" w:pos="3624"/>
              </w:tabs>
              <w:jc w:val="center"/>
              <w:rPr>
                <w:sz w:val="16"/>
                <w:szCs w:val="16"/>
              </w:rPr>
            </w:pPr>
            <w:r w:rsidRPr="002E5F31">
              <w:rPr>
                <w:sz w:val="16"/>
                <w:szCs w:val="16"/>
              </w:rPr>
              <w:t>Островское</w:t>
            </w:r>
          </w:p>
        </w:tc>
        <w:tc>
          <w:tcPr>
            <w:tcW w:w="2084" w:type="dxa"/>
            <w:vAlign w:val="center"/>
          </w:tcPr>
          <w:p w:rsidR="002E5F31" w:rsidRPr="002E5F31" w:rsidRDefault="002E5F31" w:rsidP="002E5F31">
            <w:pPr>
              <w:tabs>
                <w:tab w:val="left" w:pos="949"/>
                <w:tab w:val="left" w:pos="3624"/>
              </w:tabs>
              <w:jc w:val="center"/>
              <w:rPr>
                <w:sz w:val="16"/>
                <w:szCs w:val="16"/>
              </w:rPr>
            </w:pPr>
            <w:r w:rsidRPr="002E5F31">
              <w:rPr>
                <w:sz w:val="16"/>
                <w:szCs w:val="16"/>
              </w:rPr>
              <w:t xml:space="preserve">222304 </w:t>
            </w:r>
          </w:p>
        </w:tc>
        <w:tc>
          <w:tcPr>
            <w:tcW w:w="2084" w:type="dxa"/>
            <w:vAlign w:val="center"/>
          </w:tcPr>
          <w:p w:rsidR="002E5F31" w:rsidRPr="002E5F31" w:rsidRDefault="002E5F31" w:rsidP="002E5F31">
            <w:pPr>
              <w:tabs>
                <w:tab w:val="left" w:pos="949"/>
                <w:tab w:val="left" w:pos="3624"/>
              </w:tabs>
              <w:jc w:val="center"/>
              <w:rPr>
                <w:sz w:val="16"/>
                <w:szCs w:val="16"/>
              </w:rPr>
            </w:pPr>
            <w:r w:rsidRPr="002E5F31">
              <w:rPr>
                <w:sz w:val="16"/>
                <w:szCs w:val="16"/>
              </w:rPr>
              <w:t>92226</w:t>
            </w:r>
          </w:p>
        </w:tc>
        <w:tc>
          <w:tcPr>
            <w:tcW w:w="2084" w:type="dxa"/>
            <w:vAlign w:val="center"/>
          </w:tcPr>
          <w:p w:rsidR="002E5F31" w:rsidRPr="002E5F31" w:rsidRDefault="002E5F31" w:rsidP="002E5F31">
            <w:pPr>
              <w:tabs>
                <w:tab w:val="left" w:pos="949"/>
                <w:tab w:val="left" w:pos="3624"/>
              </w:tabs>
              <w:jc w:val="center"/>
              <w:rPr>
                <w:sz w:val="16"/>
                <w:szCs w:val="16"/>
              </w:rPr>
            </w:pPr>
            <w:r w:rsidRPr="002E5F31">
              <w:rPr>
                <w:sz w:val="16"/>
                <w:szCs w:val="16"/>
              </w:rPr>
              <w:t>8408</w:t>
            </w:r>
          </w:p>
        </w:tc>
        <w:tc>
          <w:tcPr>
            <w:tcW w:w="2085" w:type="dxa"/>
            <w:vAlign w:val="center"/>
          </w:tcPr>
          <w:p w:rsidR="002E5F31" w:rsidRPr="002E5F31" w:rsidRDefault="002E5F31" w:rsidP="002E5F31">
            <w:pPr>
              <w:tabs>
                <w:tab w:val="left" w:pos="949"/>
                <w:tab w:val="left" w:pos="3624"/>
              </w:tabs>
              <w:jc w:val="center"/>
              <w:rPr>
                <w:sz w:val="16"/>
                <w:szCs w:val="16"/>
              </w:rPr>
            </w:pPr>
            <w:r w:rsidRPr="002E5F31">
              <w:rPr>
                <w:sz w:val="16"/>
                <w:szCs w:val="16"/>
              </w:rPr>
              <w:t>99 439,60</w:t>
            </w:r>
          </w:p>
        </w:tc>
      </w:tr>
    </w:tbl>
    <w:p w:rsidR="002E5F31" w:rsidRPr="002E5F31" w:rsidRDefault="002E5F31" w:rsidP="002E5F31">
      <w:pPr>
        <w:tabs>
          <w:tab w:val="left" w:pos="949"/>
          <w:tab w:val="left" w:pos="3624"/>
        </w:tabs>
        <w:spacing w:before="120"/>
        <w:ind w:firstLine="567"/>
        <w:jc w:val="center"/>
        <w:rPr>
          <w:sz w:val="16"/>
          <w:szCs w:val="16"/>
        </w:rPr>
      </w:pPr>
      <w:r w:rsidRPr="002E5F31">
        <w:rPr>
          <w:sz w:val="16"/>
          <w:szCs w:val="16"/>
        </w:rPr>
        <w:t>Диаграмма общего водного баланса представлена на рисунке 2.2.6.2</w:t>
      </w:r>
    </w:p>
    <w:p w:rsidR="002E5F31" w:rsidRDefault="002E5F31" w:rsidP="002E5F31">
      <w:pPr>
        <w:tabs>
          <w:tab w:val="left" w:pos="949"/>
          <w:tab w:val="left" w:pos="3624"/>
        </w:tabs>
        <w:ind w:firstLine="567"/>
        <w:jc w:val="center"/>
        <w:rPr>
          <w:sz w:val="28"/>
          <w:szCs w:val="28"/>
        </w:rPr>
      </w:pPr>
      <w:r w:rsidRPr="00D215EB">
        <w:rPr>
          <w:noProof/>
          <w:sz w:val="28"/>
          <w:szCs w:val="28"/>
        </w:rPr>
        <w:drawing>
          <wp:inline distT="0" distB="0" distL="0" distR="0">
            <wp:extent cx="4572000" cy="2743200"/>
            <wp:effectExtent l="19050" t="0" r="0" b="0"/>
            <wp:docPr id="21"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2E5F31" w:rsidRPr="002E5F31" w:rsidRDefault="002E5F31" w:rsidP="002E5F31">
      <w:pPr>
        <w:tabs>
          <w:tab w:val="left" w:pos="949"/>
          <w:tab w:val="left" w:pos="3624"/>
        </w:tabs>
        <w:ind w:firstLine="567"/>
        <w:jc w:val="center"/>
        <w:rPr>
          <w:sz w:val="16"/>
          <w:szCs w:val="16"/>
        </w:rPr>
      </w:pPr>
      <w:r w:rsidRPr="002E5F31">
        <w:rPr>
          <w:sz w:val="16"/>
          <w:szCs w:val="16"/>
        </w:rPr>
        <w:t xml:space="preserve">Рис. 2.2.6.2 - Диаграмма общего водного баланса посёлка </w:t>
      </w:r>
      <w:proofErr w:type="gramStart"/>
      <w:r w:rsidRPr="002E5F31">
        <w:rPr>
          <w:sz w:val="16"/>
          <w:szCs w:val="16"/>
        </w:rPr>
        <w:t>Островское</w:t>
      </w:r>
      <w:proofErr w:type="gramEnd"/>
    </w:p>
    <w:p w:rsidR="002E5F31" w:rsidRPr="002E5F31" w:rsidRDefault="002E5F31" w:rsidP="002E5F31">
      <w:pPr>
        <w:tabs>
          <w:tab w:val="left" w:pos="949"/>
          <w:tab w:val="left" w:pos="3624"/>
        </w:tabs>
        <w:jc w:val="both"/>
        <w:rPr>
          <w:b/>
          <w:sz w:val="16"/>
          <w:szCs w:val="16"/>
        </w:rPr>
      </w:pPr>
    </w:p>
    <w:p w:rsidR="002E5F31" w:rsidRPr="002E5F31" w:rsidRDefault="002E5F31" w:rsidP="002E5F31">
      <w:pPr>
        <w:tabs>
          <w:tab w:val="left" w:pos="949"/>
          <w:tab w:val="left" w:pos="3624"/>
        </w:tabs>
        <w:jc w:val="both"/>
        <w:rPr>
          <w:b/>
          <w:sz w:val="16"/>
          <w:szCs w:val="16"/>
        </w:rPr>
      </w:pPr>
    </w:p>
    <w:p w:rsidR="002E5F31" w:rsidRPr="002E5F31" w:rsidRDefault="002E5F31" w:rsidP="002E5F31">
      <w:pPr>
        <w:tabs>
          <w:tab w:val="left" w:pos="949"/>
          <w:tab w:val="left" w:pos="3624"/>
        </w:tabs>
        <w:jc w:val="both"/>
        <w:rPr>
          <w:b/>
          <w:sz w:val="16"/>
          <w:szCs w:val="16"/>
        </w:rPr>
      </w:pPr>
    </w:p>
    <w:p w:rsidR="002E5F31" w:rsidRPr="002E5F31" w:rsidRDefault="002E5F31" w:rsidP="002E5F31">
      <w:pPr>
        <w:tabs>
          <w:tab w:val="left" w:pos="949"/>
          <w:tab w:val="left" w:pos="3624"/>
        </w:tabs>
        <w:jc w:val="both"/>
        <w:rPr>
          <w:b/>
          <w:sz w:val="16"/>
          <w:szCs w:val="16"/>
        </w:rPr>
      </w:pPr>
      <w:r w:rsidRPr="002E5F31">
        <w:rPr>
          <w:b/>
          <w:sz w:val="16"/>
          <w:szCs w:val="16"/>
        </w:rPr>
        <w:lastRenderedPageBreak/>
        <w:t>2.2.7  Территориальный водный баланс подачи и реализации воды</w:t>
      </w:r>
    </w:p>
    <w:p w:rsidR="002E5F31" w:rsidRPr="002E5F31" w:rsidRDefault="002E5F31" w:rsidP="002E5F31">
      <w:pPr>
        <w:tabs>
          <w:tab w:val="left" w:pos="949"/>
          <w:tab w:val="left" w:pos="3624"/>
        </w:tabs>
        <w:ind w:firstLine="567"/>
        <w:jc w:val="both"/>
        <w:rPr>
          <w:sz w:val="16"/>
          <w:szCs w:val="16"/>
        </w:rPr>
      </w:pPr>
      <w:r w:rsidRPr="002E5F31">
        <w:rPr>
          <w:sz w:val="16"/>
          <w:szCs w:val="16"/>
        </w:rPr>
        <w:t>Территориальный баланс производства и потребления воды представлен в таблице 2.2.7.1</w:t>
      </w:r>
    </w:p>
    <w:p w:rsidR="002E5F31" w:rsidRPr="002E5F31" w:rsidRDefault="002E5F31" w:rsidP="002E5F31">
      <w:pPr>
        <w:tabs>
          <w:tab w:val="left" w:pos="949"/>
          <w:tab w:val="left" w:pos="3624"/>
        </w:tabs>
        <w:spacing w:after="120"/>
        <w:jc w:val="right"/>
        <w:rPr>
          <w:sz w:val="16"/>
          <w:szCs w:val="16"/>
        </w:rPr>
      </w:pPr>
      <w:r w:rsidRPr="002E5F31">
        <w:rPr>
          <w:sz w:val="16"/>
          <w:szCs w:val="16"/>
        </w:rPr>
        <w:t>Таблица 2.2.7.1</w:t>
      </w:r>
    </w:p>
    <w:p w:rsidR="002E5F31" w:rsidRPr="002E5F31" w:rsidRDefault="002E5F31" w:rsidP="002E5F31">
      <w:pPr>
        <w:tabs>
          <w:tab w:val="left" w:pos="949"/>
          <w:tab w:val="left" w:pos="3624"/>
        </w:tabs>
        <w:spacing w:after="120"/>
        <w:jc w:val="center"/>
        <w:rPr>
          <w:sz w:val="16"/>
          <w:szCs w:val="16"/>
        </w:rPr>
      </w:pPr>
      <w:r w:rsidRPr="002E5F31">
        <w:rPr>
          <w:sz w:val="16"/>
          <w:szCs w:val="16"/>
        </w:rPr>
        <w:t>Территориальный баланс производства и потребления воды</w:t>
      </w:r>
    </w:p>
    <w:tbl>
      <w:tblPr>
        <w:tblStyle w:val="a4"/>
        <w:tblW w:w="0" w:type="auto"/>
        <w:tblLook w:val="04A0"/>
      </w:tblPr>
      <w:tblGrid>
        <w:gridCol w:w="2005"/>
        <w:gridCol w:w="1982"/>
        <w:gridCol w:w="2002"/>
        <w:gridCol w:w="1992"/>
        <w:gridCol w:w="2017"/>
      </w:tblGrid>
      <w:tr w:rsidR="002E5F31" w:rsidRPr="002E5F31" w:rsidTr="002E5F31">
        <w:tc>
          <w:tcPr>
            <w:tcW w:w="2084" w:type="dxa"/>
          </w:tcPr>
          <w:p w:rsidR="002E5F31" w:rsidRPr="002E5F31" w:rsidRDefault="002E5F31" w:rsidP="002E5F31">
            <w:pPr>
              <w:tabs>
                <w:tab w:val="left" w:pos="949"/>
                <w:tab w:val="left" w:pos="3624"/>
              </w:tabs>
              <w:jc w:val="center"/>
              <w:rPr>
                <w:sz w:val="16"/>
                <w:szCs w:val="16"/>
              </w:rPr>
            </w:pPr>
            <w:r w:rsidRPr="002E5F31">
              <w:rPr>
                <w:sz w:val="16"/>
                <w:szCs w:val="16"/>
              </w:rPr>
              <w:t>Наименование участка</w:t>
            </w:r>
          </w:p>
          <w:p w:rsidR="002E5F31" w:rsidRPr="002E5F31" w:rsidRDefault="002E5F31" w:rsidP="002E5F31">
            <w:pPr>
              <w:tabs>
                <w:tab w:val="left" w:pos="949"/>
                <w:tab w:val="left" w:pos="3624"/>
              </w:tabs>
              <w:jc w:val="center"/>
              <w:rPr>
                <w:sz w:val="16"/>
                <w:szCs w:val="16"/>
              </w:rPr>
            </w:pPr>
            <w:r w:rsidRPr="002E5F31">
              <w:rPr>
                <w:sz w:val="16"/>
                <w:szCs w:val="16"/>
              </w:rPr>
              <w:t>(проживающих чел.)</w:t>
            </w:r>
          </w:p>
        </w:tc>
        <w:tc>
          <w:tcPr>
            <w:tcW w:w="2084" w:type="dxa"/>
          </w:tcPr>
          <w:p w:rsidR="002E5F31" w:rsidRPr="002E5F31" w:rsidRDefault="002E5F31" w:rsidP="002E5F31">
            <w:pPr>
              <w:tabs>
                <w:tab w:val="left" w:pos="949"/>
                <w:tab w:val="left" w:pos="3624"/>
              </w:tabs>
              <w:jc w:val="center"/>
              <w:rPr>
                <w:sz w:val="16"/>
                <w:szCs w:val="16"/>
              </w:rPr>
            </w:pPr>
            <w:r w:rsidRPr="002E5F31">
              <w:rPr>
                <w:sz w:val="16"/>
                <w:szCs w:val="16"/>
              </w:rPr>
              <w:t>Количество поднятой воды</w:t>
            </w:r>
          </w:p>
          <w:p w:rsidR="002E5F31" w:rsidRPr="002E5F31" w:rsidRDefault="002E5F31" w:rsidP="002E5F31">
            <w:pPr>
              <w:tabs>
                <w:tab w:val="left" w:pos="949"/>
                <w:tab w:val="left" w:pos="3624"/>
              </w:tabs>
              <w:jc w:val="center"/>
              <w:rPr>
                <w:sz w:val="16"/>
                <w:szCs w:val="16"/>
              </w:rPr>
            </w:pPr>
            <w:r w:rsidRPr="002E5F31">
              <w:rPr>
                <w:sz w:val="16"/>
                <w:szCs w:val="16"/>
              </w:rPr>
              <w:t>м</w:t>
            </w:r>
            <w:r w:rsidRPr="002E5F31">
              <w:rPr>
                <w:sz w:val="16"/>
                <w:szCs w:val="16"/>
                <w:vertAlign w:val="superscript"/>
              </w:rPr>
              <w:t>3</w:t>
            </w:r>
            <w:r w:rsidRPr="002E5F31">
              <w:rPr>
                <w:sz w:val="16"/>
                <w:szCs w:val="16"/>
              </w:rPr>
              <w:t xml:space="preserve"> в год</w:t>
            </w:r>
          </w:p>
        </w:tc>
        <w:tc>
          <w:tcPr>
            <w:tcW w:w="2084" w:type="dxa"/>
          </w:tcPr>
          <w:p w:rsidR="002E5F31" w:rsidRPr="002E5F31" w:rsidRDefault="002E5F31" w:rsidP="002E5F31">
            <w:pPr>
              <w:tabs>
                <w:tab w:val="left" w:pos="949"/>
                <w:tab w:val="left" w:pos="3624"/>
              </w:tabs>
              <w:jc w:val="center"/>
              <w:rPr>
                <w:sz w:val="16"/>
                <w:szCs w:val="16"/>
              </w:rPr>
            </w:pPr>
            <w:r w:rsidRPr="002E5F31">
              <w:rPr>
                <w:sz w:val="16"/>
                <w:szCs w:val="16"/>
              </w:rPr>
              <w:t>Количество реализованной воды м</w:t>
            </w:r>
            <w:r w:rsidRPr="002E5F31">
              <w:rPr>
                <w:sz w:val="16"/>
                <w:szCs w:val="16"/>
                <w:vertAlign w:val="superscript"/>
              </w:rPr>
              <w:t>3</w:t>
            </w:r>
            <w:r w:rsidRPr="002E5F31">
              <w:rPr>
                <w:sz w:val="16"/>
                <w:szCs w:val="16"/>
              </w:rPr>
              <w:t xml:space="preserve"> в год</w:t>
            </w:r>
          </w:p>
        </w:tc>
        <w:tc>
          <w:tcPr>
            <w:tcW w:w="2084" w:type="dxa"/>
          </w:tcPr>
          <w:p w:rsidR="002E5F31" w:rsidRPr="002E5F31" w:rsidRDefault="002E5F31" w:rsidP="002E5F31">
            <w:pPr>
              <w:tabs>
                <w:tab w:val="left" w:pos="949"/>
                <w:tab w:val="left" w:pos="3624"/>
              </w:tabs>
              <w:jc w:val="center"/>
              <w:rPr>
                <w:sz w:val="16"/>
                <w:szCs w:val="16"/>
              </w:rPr>
            </w:pPr>
            <w:r w:rsidRPr="002E5F31">
              <w:rPr>
                <w:sz w:val="16"/>
                <w:szCs w:val="16"/>
              </w:rPr>
              <w:t>Норма естественной убыли м</w:t>
            </w:r>
            <w:r w:rsidRPr="002E5F31">
              <w:rPr>
                <w:sz w:val="16"/>
                <w:szCs w:val="16"/>
                <w:vertAlign w:val="superscript"/>
              </w:rPr>
              <w:t>3</w:t>
            </w:r>
            <w:r w:rsidRPr="002E5F31">
              <w:rPr>
                <w:sz w:val="16"/>
                <w:szCs w:val="16"/>
              </w:rPr>
              <w:t xml:space="preserve"> в год</w:t>
            </w:r>
          </w:p>
        </w:tc>
        <w:tc>
          <w:tcPr>
            <w:tcW w:w="2085" w:type="dxa"/>
          </w:tcPr>
          <w:p w:rsidR="002E5F31" w:rsidRPr="002E5F31" w:rsidRDefault="002E5F31" w:rsidP="002E5F31">
            <w:pPr>
              <w:tabs>
                <w:tab w:val="left" w:pos="949"/>
                <w:tab w:val="left" w:pos="3624"/>
              </w:tabs>
              <w:jc w:val="center"/>
              <w:rPr>
                <w:sz w:val="16"/>
                <w:szCs w:val="16"/>
              </w:rPr>
            </w:pPr>
            <w:r w:rsidRPr="002E5F31">
              <w:rPr>
                <w:sz w:val="16"/>
                <w:szCs w:val="16"/>
              </w:rPr>
              <w:t>Нерациональные потери воды</w:t>
            </w:r>
          </w:p>
          <w:p w:rsidR="002E5F31" w:rsidRPr="002E5F31" w:rsidRDefault="002E5F31" w:rsidP="002E5F31">
            <w:pPr>
              <w:tabs>
                <w:tab w:val="left" w:pos="949"/>
                <w:tab w:val="left" w:pos="3624"/>
              </w:tabs>
              <w:jc w:val="center"/>
              <w:rPr>
                <w:sz w:val="16"/>
                <w:szCs w:val="16"/>
              </w:rPr>
            </w:pPr>
            <w:r w:rsidRPr="002E5F31">
              <w:rPr>
                <w:sz w:val="16"/>
                <w:szCs w:val="16"/>
              </w:rPr>
              <w:t>м</w:t>
            </w:r>
            <w:r w:rsidRPr="002E5F31">
              <w:rPr>
                <w:sz w:val="16"/>
                <w:szCs w:val="16"/>
                <w:vertAlign w:val="superscript"/>
              </w:rPr>
              <w:t>3</w:t>
            </w:r>
            <w:r w:rsidRPr="002E5F31">
              <w:rPr>
                <w:sz w:val="16"/>
                <w:szCs w:val="16"/>
              </w:rPr>
              <w:t xml:space="preserve"> в год</w:t>
            </w:r>
          </w:p>
        </w:tc>
      </w:tr>
      <w:tr w:rsidR="002E5F31" w:rsidRPr="002E5F31" w:rsidTr="002E5F31">
        <w:trPr>
          <w:trHeight w:val="802"/>
        </w:trPr>
        <w:tc>
          <w:tcPr>
            <w:tcW w:w="2084" w:type="dxa"/>
          </w:tcPr>
          <w:p w:rsidR="002E5F31" w:rsidRPr="002E5F31" w:rsidRDefault="002E5F31" w:rsidP="002E5F31">
            <w:pPr>
              <w:jc w:val="center"/>
              <w:rPr>
                <w:b/>
                <w:sz w:val="16"/>
                <w:szCs w:val="16"/>
              </w:rPr>
            </w:pPr>
            <w:r w:rsidRPr="002E5F31">
              <w:rPr>
                <w:b/>
                <w:sz w:val="16"/>
                <w:szCs w:val="16"/>
              </w:rPr>
              <w:t>Центральная часть</w:t>
            </w:r>
          </w:p>
          <w:p w:rsidR="002E5F31" w:rsidRPr="002E5F31" w:rsidRDefault="002E5F31" w:rsidP="002E5F31">
            <w:pPr>
              <w:jc w:val="center"/>
              <w:rPr>
                <w:b/>
                <w:sz w:val="16"/>
                <w:szCs w:val="16"/>
              </w:rPr>
            </w:pPr>
            <w:r w:rsidRPr="002E5F31">
              <w:rPr>
                <w:b/>
                <w:sz w:val="16"/>
                <w:szCs w:val="16"/>
              </w:rPr>
              <w:t>(3858)</w:t>
            </w:r>
          </w:p>
        </w:tc>
        <w:tc>
          <w:tcPr>
            <w:tcW w:w="2084" w:type="dxa"/>
          </w:tcPr>
          <w:p w:rsidR="002E5F31" w:rsidRPr="002E5F31" w:rsidRDefault="002E5F31" w:rsidP="002E5F31">
            <w:pPr>
              <w:ind w:firstLine="708"/>
              <w:jc w:val="center"/>
              <w:rPr>
                <w:sz w:val="16"/>
                <w:szCs w:val="16"/>
              </w:rPr>
            </w:pPr>
          </w:p>
          <w:p w:rsidR="002E5F31" w:rsidRPr="002E5F31" w:rsidRDefault="002E5F31" w:rsidP="002E5F31">
            <w:pPr>
              <w:jc w:val="center"/>
              <w:rPr>
                <w:sz w:val="16"/>
                <w:szCs w:val="16"/>
              </w:rPr>
            </w:pPr>
            <w:r w:rsidRPr="002E5F31">
              <w:rPr>
                <w:sz w:val="16"/>
                <w:szCs w:val="16"/>
              </w:rPr>
              <w:t>121216</w:t>
            </w:r>
          </w:p>
        </w:tc>
        <w:tc>
          <w:tcPr>
            <w:tcW w:w="2084" w:type="dxa"/>
          </w:tcPr>
          <w:p w:rsidR="002E5F31" w:rsidRPr="002E5F31" w:rsidRDefault="002E5F31" w:rsidP="002E5F31">
            <w:pPr>
              <w:tabs>
                <w:tab w:val="left" w:pos="949"/>
                <w:tab w:val="left" w:pos="3624"/>
              </w:tabs>
              <w:jc w:val="center"/>
              <w:rPr>
                <w:sz w:val="16"/>
                <w:szCs w:val="16"/>
              </w:rPr>
            </w:pPr>
          </w:p>
          <w:p w:rsidR="002E5F31" w:rsidRPr="002E5F31" w:rsidRDefault="002E5F31" w:rsidP="002E5F31">
            <w:pPr>
              <w:tabs>
                <w:tab w:val="left" w:pos="949"/>
                <w:tab w:val="left" w:pos="3624"/>
              </w:tabs>
              <w:jc w:val="center"/>
              <w:rPr>
                <w:sz w:val="16"/>
                <w:szCs w:val="16"/>
              </w:rPr>
            </w:pPr>
            <w:r w:rsidRPr="002E5F31">
              <w:rPr>
                <w:sz w:val="16"/>
                <w:szCs w:val="16"/>
              </w:rPr>
              <w:t>71 682,73</w:t>
            </w:r>
          </w:p>
          <w:p w:rsidR="002E5F31" w:rsidRPr="002E5F31" w:rsidRDefault="002E5F31" w:rsidP="002E5F31">
            <w:pPr>
              <w:tabs>
                <w:tab w:val="left" w:pos="949"/>
                <w:tab w:val="left" w:pos="3624"/>
              </w:tabs>
              <w:jc w:val="center"/>
              <w:rPr>
                <w:sz w:val="16"/>
                <w:szCs w:val="16"/>
              </w:rPr>
            </w:pPr>
          </w:p>
        </w:tc>
        <w:tc>
          <w:tcPr>
            <w:tcW w:w="2084" w:type="dxa"/>
          </w:tcPr>
          <w:p w:rsidR="002E5F31" w:rsidRPr="002E5F31" w:rsidRDefault="002E5F31" w:rsidP="002E5F31">
            <w:pPr>
              <w:tabs>
                <w:tab w:val="left" w:pos="949"/>
                <w:tab w:val="left" w:pos="3624"/>
              </w:tabs>
              <w:jc w:val="center"/>
              <w:rPr>
                <w:sz w:val="16"/>
                <w:szCs w:val="16"/>
              </w:rPr>
            </w:pPr>
          </w:p>
          <w:p w:rsidR="002E5F31" w:rsidRPr="002E5F31" w:rsidRDefault="002E5F31" w:rsidP="002E5F31">
            <w:pPr>
              <w:tabs>
                <w:tab w:val="left" w:pos="949"/>
                <w:tab w:val="left" w:pos="3624"/>
              </w:tabs>
              <w:jc w:val="center"/>
              <w:rPr>
                <w:sz w:val="16"/>
                <w:szCs w:val="16"/>
              </w:rPr>
            </w:pPr>
            <w:r w:rsidRPr="002E5F31">
              <w:rPr>
                <w:sz w:val="16"/>
                <w:szCs w:val="16"/>
              </w:rPr>
              <w:t>6583,4</w:t>
            </w:r>
          </w:p>
        </w:tc>
        <w:tc>
          <w:tcPr>
            <w:tcW w:w="2085" w:type="dxa"/>
          </w:tcPr>
          <w:p w:rsidR="002E5F31" w:rsidRPr="002E5F31" w:rsidRDefault="002E5F31" w:rsidP="002E5F31">
            <w:pPr>
              <w:tabs>
                <w:tab w:val="left" w:pos="949"/>
                <w:tab w:val="left" w:pos="3624"/>
              </w:tabs>
              <w:jc w:val="center"/>
              <w:rPr>
                <w:sz w:val="16"/>
                <w:szCs w:val="16"/>
              </w:rPr>
            </w:pPr>
          </w:p>
          <w:p w:rsidR="002E5F31" w:rsidRPr="002E5F31" w:rsidRDefault="002E5F31" w:rsidP="002E5F31">
            <w:pPr>
              <w:tabs>
                <w:tab w:val="left" w:pos="949"/>
                <w:tab w:val="left" w:pos="3624"/>
              </w:tabs>
              <w:jc w:val="center"/>
              <w:rPr>
                <w:sz w:val="16"/>
                <w:szCs w:val="16"/>
              </w:rPr>
            </w:pPr>
            <w:r w:rsidRPr="002E5F31">
              <w:rPr>
                <w:sz w:val="16"/>
                <w:szCs w:val="16"/>
              </w:rPr>
              <w:t>42 949,87</w:t>
            </w:r>
          </w:p>
        </w:tc>
      </w:tr>
      <w:tr w:rsidR="002E5F31" w:rsidRPr="002E5F31" w:rsidTr="002E5F31">
        <w:tc>
          <w:tcPr>
            <w:tcW w:w="2084" w:type="dxa"/>
          </w:tcPr>
          <w:p w:rsidR="002E5F31" w:rsidRPr="002E5F31" w:rsidRDefault="002E5F31" w:rsidP="002E5F31">
            <w:pPr>
              <w:jc w:val="center"/>
              <w:rPr>
                <w:b/>
                <w:sz w:val="16"/>
                <w:szCs w:val="16"/>
              </w:rPr>
            </w:pPr>
            <w:r w:rsidRPr="002E5F31">
              <w:rPr>
                <w:b/>
                <w:sz w:val="16"/>
                <w:szCs w:val="16"/>
              </w:rPr>
              <w:t>Южная часть</w:t>
            </w:r>
          </w:p>
          <w:p w:rsidR="002E5F31" w:rsidRPr="002E5F31" w:rsidRDefault="002E5F31" w:rsidP="002E5F31">
            <w:pPr>
              <w:jc w:val="center"/>
              <w:rPr>
                <w:sz w:val="16"/>
                <w:szCs w:val="16"/>
              </w:rPr>
            </w:pPr>
            <w:r w:rsidRPr="002E5F31">
              <w:rPr>
                <w:b/>
                <w:sz w:val="16"/>
                <w:szCs w:val="16"/>
              </w:rPr>
              <w:t>(758)</w:t>
            </w:r>
          </w:p>
        </w:tc>
        <w:tc>
          <w:tcPr>
            <w:tcW w:w="2084" w:type="dxa"/>
          </w:tcPr>
          <w:p w:rsidR="002E5F31" w:rsidRPr="002E5F31" w:rsidRDefault="002E5F31" w:rsidP="002E5F31">
            <w:pPr>
              <w:tabs>
                <w:tab w:val="left" w:pos="949"/>
                <w:tab w:val="left" w:pos="3624"/>
              </w:tabs>
              <w:jc w:val="center"/>
              <w:rPr>
                <w:sz w:val="16"/>
                <w:szCs w:val="16"/>
              </w:rPr>
            </w:pPr>
            <w:r w:rsidRPr="002E5F31">
              <w:rPr>
                <w:sz w:val="16"/>
                <w:szCs w:val="16"/>
              </w:rPr>
              <w:t>48873</w:t>
            </w:r>
          </w:p>
        </w:tc>
        <w:tc>
          <w:tcPr>
            <w:tcW w:w="2084" w:type="dxa"/>
          </w:tcPr>
          <w:p w:rsidR="002E5F31" w:rsidRPr="002E5F31" w:rsidRDefault="002E5F31" w:rsidP="002E5F31">
            <w:pPr>
              <w:tabs>
                <w:tab w:val="left" w:pos="949"/>
                <w:tab w:val="left" w:pos="3624"/>
              </w:tabs>
              <w:jc w:val="center"/>
              <w:rPr>
                <w:sz w:val="16"/>
                <w:szCs w:val="16"/>
              </w:rPr>
            </w:pPr>
            <w:r w:rsidRPr="002E5F31">
              <w:rPr>
                <w:sz w:val="16"/>
                <w:szCs w:val="16"/>
              </w:rPr>
              <w:t>14 691,40</w:t>
            </w:r>
          </w:p>
        </w:tc>
        <w:tc>
          <w:tcPr>
            <w:tcW w:w="2084" w:type="dxa"/>
          </w:tcPr>
          <w:p w:rsidR="002E5F31" w:rsidRPr="002E5F31" w:rsidRDefault="002E5F31" w:rsidP="002E5F31">
            <w:pPr>
              <w:tabs>
                <w:tab w:val="left" w:pos="949"/>
                <w:tab w:val="left" w:pos="3624"/>
              </w:tabs>
              <w:jc w:val="center"/>
              <w:rPr>
                <w:sz w:val="16"/>
                <w:szCs w:val="16"/>
              </w:rPr>
            </w:pPr>
            <w:r w:rsidRPr="002E5F31">
              <w:rPr>
                <w:sz w:val="16"/>
                <w:szCs w:val="16"/>
              </w:rPr>
              <w:t>1294,8</w:t>
            </w:r>
          </w:p>
        </w:tc>
        <w:tc>
          <w:tcPr>
            <w:tcW w:w="2085" w:type="dxa"/>
          </w:tcPr>
          <w:p w:rsidR="002E5F31" w:rsidRPr="002E5F31" w:rsidRDefault="002E5F31" w:rsidP="002E5F31">
            <w:pPr>
              <w:tabs>
                <w:tab w:val="left" w:pos="949"/>
                <w:tab w:val="left" w:pos="3624"/>
              </w:tabs>
              <w:jc w:val="center"/>
              <w:rPr>
                <w:sz w:val="16"/>
                <w:szCs w:val="16"/>
              </w:rPr>
            </w:pPr>
            <w:r w:rsidRPr="002E5F31">
              <w:rPr>
                <w:sz w:val="16"/>
                <w:szCs w:val="16"/>
              </w:rPr>
              <w:t>32 886,80</w:t>
            </w:r>
          </w:p>
        </w:tc>
      </w:tr>
      <w:tr w:rsidR="002E5F31" w:rsidRPr="002E5F31" w:rsidTr="002E5F31">
        <w:tc>
          <w:tcPr>
            <w:tcW w:w="2084" w:type="dxa"/>
          </w:tcPr>
          <w:p w:rsidR="002E5F31" w:rsidRPr="002E5F31" w:rsidRDefault="002E5F31" w:rsidP="002E5F31">
            <w:pPr>
              <w:jc w:val="center"/>
              <w:rPr>
                <w:b/>
                <w:sz w:val="16"/>
                <w:szCs w:val="16"/>
              </w:rPr>
            </w:pPr>
            <w:r w:rsidRPr="002E5F31">
              <w:rPr>
                <w:b/>
                <w:sz w:val="16"/>
                <w:szCs w:val="16"/>
              </w:rPr>
              <w:t>Северо-западная</w:t>
            </w:r>
          </w:p>
          <w:p w:rsidR="002E5F31" w:rsidRPr="002E5F31" w:rsidRDefault="002E5F31" w:rsidP="002E5F31">
            <w:pPr>
              <w:jc w:val="center"/>
              <w:rPr>
                <w:b/>
                <w:sz w:val="16"/>
                <w:szCs w:val="16"/>
              </w:rPr>
            </w:pPr>
            <w:r w:rsidRPr="002E5F31">
              <w:rPr>
                <w:b/>
                <w:sz w:val="16"/>
                <w:szCs w:val="16"/>
              </w:rPr>
              <w:t>Часть (188)</w:t>
            </w:r>
          </w:p>
        </w:tc>
        <w:tc>
          <w:tcPr>
            <w:tcW w:w="2084" w:type="dxa"/>
          </w:tcPr>
          <w:p w:rsidR="002E5F31" w:rsidRPr="002E5F31" w:rsidRDefault="002E5F31" w:rsidP="002E5F31">
            <w:pPr>
              <w:tabs>
                <w:tab w:val="left" w:pos="949"/>
                <w:tab w:val="left" w:pos="3624"/>
              </w:tabs>
              <w:jc w:val="center"/>
              <w:rPr>
                <w:sz w:val="16"/>
                <w:szCs w:val="16"/>
              </w:rPr>
            </w:pPr>
            <w:r w:rsidRPr="002E5F31">
              <w:rPr>
                <w:sz w:val="16"/>
                <w:szCs w:val="16"/>
              </w:rPr>
              <w:t>22382</w:t>
            </w:r>
          </w:p>
        </w:tc>
        <w:tc>
          <w:tcPr>
            <w:tcW w:w="2084" w:type="dxa"/>
          </w:tcPr>
          <w:p w:rsidR="002E5F31" w:rsidRPr="002E5F31" w:rsidRDefault="002E5F31" w:rsidP="002E5F31">
            <w:pPr>
              <w:tabs>
                <w:tab w:val="left" w:pos="949"/>
                <w:tab w:val="left" w:pos="3624"/>
              </w:tabs>
              <w:jc w:val="center"/>
              <w:rPr>
                <w:sz w:val="16"/>
                <w:szCs w:val="16"/>
              </w:rPr>
            </w:pPr>
            <w:r w:rsidRPr="002E5F31">
              <w:rPr>
                <w:sz w:val="16"/>
                <w:szCs w:val="16"/>
              </w:rPr>
              <w:t>3 578,65</w:t>
            </w:r>
          </w:p>
        </w:tc>
        <w:tc>
          <w:tcPr>
            <w:tcW w:w="2084" w:type="dxa"/>
          </w:tcPr>
          <w:p w:rsidR="002E5F31" w:rsidRPr="002E5F31" w:rsidRDefault="002E5F31" w:rsidP="002E5F31">
            <w:pPr>
              <w:tabs>
                <w:tab w:val="left" w:pos="949"/>
                <w:tab w:val="left" w:pos="3624"/>
              </w:tabs>
              <w:jc w:val="center"/>
              <w:rPr>
                <w:sz w:val="16"/>
                <w:szCs w:val="16"/>
              </w:rPr>
            </w:pPr>
            <w:r w:rsidRPr="002E5F31">
              <w:rPr>
                <w:sz w:val="16"/>
                <w:szCs w:val="16"/>
              </w:rPr>
              <w:t>319,5</w:t>
            </w:r>
          </w:p>
        </w:tc>
        <w:tc>
          <w:tcPr>
            <w:tcW w:w="2085" w:type="dxa"/>
          </w:tcPr>
          <w:p w:rsidR="002E5F31" w:rsidRPr="002E5F31" w:rsidRDefault="002E5F31" w:rsidP="002E5F31">
            <w:pPr>
              <w:tabs>
                <w:tab w:val="left" w:pos="949"/>
                <w:tab w:val="left" w:pos="3624"/>
              </w:tabs>
              <w:jc w:val="center"/>
              <w:rPr>
                <w:sz w:val="16"/>
                <w:szCs w:val="16"/>
              </w:rPr>
            </w:pPr>
            <w:r w:rsidRPr="002E5F31">
              <w:rPr>
                <w:sz w:val="16"/>
                <w:szCs w:val="16"/>
              </w:rPr>
              <w:t>18 483,85</w:t>
            </w:r>
          </w:p>
        </w:tc>
      </w:tr>
      <w:tr w:rsidR="002E5F31" w:rsidRPr="002E5F31" w:rsidTr="002E5F31">
        <w:tc>
          <w:tcPr>
            <w:tcW w:w="2084" w:type="dxa"/>
          </w:tcPr>
          <w:p w:rsidR="002E5F31" w:rsidRPr="002E5F31" w:rsidRDefault="002E5F31" w:rsidP="002E5F31">
            <w:pPr>
              <w:jc w:val="center"/>
              <w:rPr>
                <w:b/>
                <w:sz w:val="16"/>
                <w:szCs w:val="16"/>
              </w:rPr>
            </w:pPr>
            <w:r w:rsidRPr="002E5F31">
              <w:rPr>
                <w:b/>
                <w:sz w:val="16"/>
                <w:szCs w:val="16"/>
              </w:rPr>
              <w:t>Северо-восточная</w:t>
            </w:r>
          </w:p>
          <w:p w:rsidR="002E5F31" w:rsidRPr="002E5F31" w:rsidRDefault="002E5F31" w:rsidP="002E5F31">
            <w:pPr>
              <w:jc w:val="center"/>
              <w:rPr>
                <w:b/>
                <w:sz w:val="16"/>
                <w:szCs w:val="16"/>
              </w:rPr>
            </w:pPr>
            <w:r w:rsidRPr="002E5F31">
              <w:rPr>
                <w:b/>
                <w:sz w:val="16"/>
                <w:szCs w:val="16"/>
              </w:rPr>
              <w:t>Часть (122)</w:t>
            </w:r>
          </w:p>
        </w:tc>
        <w:tc>
          <w:tcPr>
            <w:tcW w:w="2084" w:type="dxa"/>
          </w:tcPr>
          <w:p w:rsidR="002E5F31" w:rsidRPr="002E5F31" w:rsidRDefault="002E5F31" w:rsidP="002E5F31">
            <w:pPr>
              <w:tabs>
                <w:tab w:val="left" w:pos="949"/>
                <w:tab w:val="left" w:pos="3624"/>
              </w:tabs>
              <w:jc w:val="center"/>
              <w:rPr>
                <w:sz w:val="16"/>
                <w:szCs w:val="16"/>
              </w:rPr>
            </w:pPr>
            <w:r w:rsidRPr="002E5F31">
              <w:rPr>
                <w:sz w:val="16"/>
                <w:szCs w:val="16"/>
              </w:rPr>
              <w:t>29833</w:t>
            </w:r>
          </w:p>
        </w:tc>
        <w:tc>
          <w:tcPr>
            <w:tcW w:w="2084" w:type="dxa"/>
          </w:tcPr>
          <w:p w:rsidR="002E5F31" w:rsidRPr="002E5F31" w:rsidRDefault="002E5F31" w:rsidP="002E5F31">
            <w:pPr>
              <w:tabs>
                <w:tab w:val="left" w:pos="949"/>
                <w:tab w:val="left" w:pos="3624"/>
              </w:tabs>
              <w:jc w:val="center"/>
              <w:rPr>
                <w:sz w:val="16"/>
                <w:szCs w:val="16"/>
              </w:rPr>
            </w:pPr>
          </w:p>
          <w:p w:rsidR="002E5F31" w:rsidRPr="002E5F31" w:rsidRDefault="002E5F31" w:rsidP="002E5F31">
            <w:pPr>
              <w:tabs>
                <w:tab w:val="left" w:pos="949"/>
                <w:tab w:val="left" w:pos="3624"/>
              </w:tabs>
              <w:jc w:val="center"/>
              <w:rPr>
                <w:sz w:val="16"/>
                <w:szCs w:val="16"/>
              </w:rPr>
            </w:pPr>
            <w:r w:rsidRPr="002E5F31">
              <w:rPr>
                <w:sz w:val="16"/>
                <w:szCs w:val="16"/>
              </w:rPr>
              <w:t>2 273,22</w:t>
            </w:r>
          </w:p>
        </w:tc>
        <w:tc>
          <w:tcPr>
            <w:tcW w:w="2084" w:type="dxa"/>
          </w:tcPr>
          <w:p w:rsidR="002E5F31" w:rsidRPr="002E5F31" w:rsidRDefault="002E5F31" w:rsidP="002E5F31">
            <w:pPr>
              <w:tabs>
                <w:tab w:val="left" w:pos="949"/>
                <w:tab w:val="left" w:pos="3624"/>
              </w:tabs>
              <w:jc w:val="center"/>
              <w:rPr>
                <w:sz w:val="16"/>
                <w:szCs w:val="16"/>
              </w:rPr>
            </w:pPr>
          </w:p>
          <w:p w:rsidR="002E5F31" w:rsidRPr="002E5F31" w:rsidRDefault="002E5F31" w:rsidP="002E5F31">
            <w:pPr>
              <w:tabs>
                <w:tab w:val="left" w:pos="949"/>
                <w:tab w:val="left" w:pos="3624"/>
              </w:tabs>
              <w:jc w:val="center"/>
              <w:rPr>
                <w:sz w:val="16"/>
                <w:szCs w:val="16"/>
              </w:rPr>
            </w:pPr>
            <w:r w:rsidRPr="002E5F31">
              <w:rPr>
                <w:sz w:val="16"/>
                <w:szCs w:val="16"/>
              </w:rPr>
              <w:t>210,3</w:t>
            </w:r>
          </w:p>
        </w:tc>
        <w:tc>
          <w:tcPr>
            <w:tcW w:w="2085" w:type="dxa"/>
          </w:tcPr>
          <w:p w:rsidR="002E5F31" w:rsidRPr="002E5F31" w:rsidRDefault="002E5F31" w:rsidP="002E5F31">
            <w:pPr>
              <w:tabs>
                <w:tab w:val="left" w:pos="949"/>
                <w:tab w:val="left" w:pos="3624"/>
              </w:tabs>
              <w:jc w:val="center"/>
              <w:rPr>
                <w:sz w:val="16"/>
                <w:szCs w:val="16"/>
              </w:rPr>
            </w:pPr>
          </w:p>
          <w:p w:rsidR="002E5F31" w:rsidRPr="002E5F31" w:rsidRDefault="002E5F31" w:rsidP="002E5F31">
            <w:pPr>
              <w:tabs>
                <w:tab w:val="left" w:pos="949"/>
                <w:tab w:val="left" w:pos="3624"/>
              </w:tabs>
              <w:jc w:val="center"/>
              <w:rPr>
                <w:sz w:val="16"/>
                <w:szCs w:val="16"/>
              </w:rPr>
            </w:pPr>
            <w:r w:rsidRPr="002E5F31">
              <w:rPr>
                <w:sz w:val="16"/>
                <w:szCs w:val="16"/>
              </w:rPr>
              <w:t>27 349,48</w:t>
            </w:r>
          </w:p>
        </w:tc>
      </w:tr>
      <w:tr w:rsidR="002E5F31" w:rsidRPr="002E5F31" w:rsidTr="002E5F31">
        <w:tc>
          <w:tcPr>
            <w:tcW w:w="2084" w:type="dxa"/>
          </w:tcPr>
          <w:p w:rsidR="002E5F31" w:rsidRPr="002E5F31" w:rsidRDefault="002E5F31" w:rsidP="002E5F31">
            <w:pPr>
              <w:tabs>
                <w:tab w:val="left" w:pos="949"/>
                <w:tab w:val="left" w:pos="3624"/>
              </w:tabs>
              <w:jc w:val="center"/>
              <w:rPr>
                <w:sz w:val="16"/>
                <w:szCs w:val="16"/>
              </w:rPr>
            </w:pPr>
            <w:r w:rsidRPr="002E5F31">
              <w:rPr>
                <w:sz w:val="16"/>
                <w:szCs w:val="16"/>
              </w:rPr>
              <w:t>Итого</w:t>
            </w:r>
          </w:p>
        </w:tc>
        <w:tc>
          <w:tcPr>
            <w:tcW w:w="2084" w:type="dxa"/>
          </w:tcPr>
          <w:p w:rsidR="002E5F31" w:rsidRPr="002E5F31" w:rsidRDefault="002E5F31" w:rsidP="002E5F31">
            <w:pPr>
              <w:tabs>
                <w:tab w:val="left" w:pos="949"/>
                <w:tab w:val="left" w:pos="3624"/>
              </w:tabs>
              <w:jc w:val="center"/>
              <w:rPr>
                <w:sz w:val="16"/>
                <w:szCs w:val="16"/>
              </w:rPr>
            </w:pPr>
            <w:r w:rsidRPr="002E5F31">
              <w:rPr>
                <w:sz w:val="16"/>
                <w:szCs w:val="16"/>
              </w:rPr>
              <w:t>222304</w:t>
            </w:r>
          </w:p>
        </w:tc>
        <w:tc>
          <w:tcPr>
            <w:tcW w:w="2084" w:type="dxa"/>
          </w:tcPr>
          <w:p w:rsidR="002E5F31" w:rsidRPr="002E5F31" w:rsidRDefault="002E5F31" w:rsidP="002E5F31">
            <w:pPr>
              <w:tabs>
                <w:tab w:val="left" w:pos="949"/>
                <w:tab w:val="left" w:pos="3624"/>
              </w:tabs>
              <w:jc w:val="center"/>
              <w:rPr>
                <w:sz w:val="16"/>
                <w:szCs w:val="16"/>
              </w:rPr>
            </w:pPr>
            <w:r w:rsidRPr="002E5F31">
              <w:rPr>
                <w:sz w:val="16"/>
                <w:szCs w:val="16"/>
              </w:rPr>
              <w:t>92 226</w:t>
            </w:r>
          </w:p>
        </w:tc>
        <w:tc>
          <w:tcPr>
            <w:tcW w:w="2084" w:type="dxa"/>
          </w:tcPr>
          <w:p w:rsidR="002E5F31" w:rsidRPr="002E5F31" w:rsidRDefault="002E5F31" w:rsidP="002E5F31">
            <w:pPr>
              <w:tabs>
                <w:tab w:val="left" w:pos="949"/>
                <w:tab w:val="left" w:pos="3624"/>
              </w:tabs>
              <w:jc w:val="center"/>
              <w:rPr>
                <w:sz w:val="16"/>
                <w:szCs w:val="16"/>
              </w:rPr>
            </w:pPr>
            <w:r w:rsidRPr="002E5F31">
              <w:rPr>
                <w:sz w:val="16"/>
                <w:szCs w:val="16"/>
              </w:rPr>
              <w:t>8408</w:t>
            </w:r>
          </w:p>
        </w:tc>
        <w:tc>
          <w:tcPr>
            <w:tcW w:w="2085" w:type="dxa"/>
          </w:tcPr>
          <w:p w:rsidR="002E5F31" w:rsidRPr="002E5F31" w:rsidRDefault="002E5F31" w:rsidP="002E5F31">
            <w:pPr>
              <w:tabs>
                <w:tab w:val="left" w:pos="949"/>
                <w:tab w:val="left" w:pos="3624"/>
              </w:tabs>
              <w:jc w:val="center"/>
              <w:rPr>
                <w:sz w:val="16"/>
                <w:szCs w:val="16"/>
              </w:rPr>
            </w:pPr>
            <w:r w:rsidRPr="002E5F31">
              <w:rPr>
                <w:sz w:val="16"/>
                <w:szCs w:val="16"/>
              </w:rPr>
              <w:t>121 670</w:t>
            </w:r>
          </w:p>
        </w:tc>
      </w:tr>
    </w:tbl>
    <w:p w:rsidR="002E5F31" w:rsidRPr="002E5F31" w:rsidRDefault="002E5F31" w:rsidP="002E5F31">
      <w:pPr>
        <w:tabs>
          <w:tab w:val="left" w:pos="949"/>
          <w:tab w:val="left" w:pos="3624"/>
        </w:tabs>
        <w:jc w:val="center"/>
        <w:rPr>
          <w:sz w:val="16"/>
          <w:szCs w:val="16"/>
        </w:rPr>
      </w:pPr>
    </w:p>
    <w:p w:rsidR="002E5F31" w:rsidRPr="002E5F31" w:rsidRDefault="002E5F31" w:rsidP="002E5F31">
      <w:pPr>
        <w:tabs>
          <w:tab w:val="left" w:pos="949"/>
          <w:tab w:val="left" w:pos="3624"/>
        </w:tabs>
        <w:ind w:firstLine="567"/>
        <w:rPr>
          <w:sz w:val="16"/>
          <w:szCs w:val="16"/>
        </w:rPr>
      </w:pPr>
      <w:r w:rsidRPr="002E5F31">
        <w:rPr>
          <w:sz w:val="16"/>
          <w:szCs w:val="16"/>
        </w:rPr>
        <w:t>Диаграмма территориального водного баланса потребления воды представлена на рисунке 1.</w:t>
      </w:r>
    </w:p>
    <w:p w:rsidR="002E5F31" w:rsidRPr="002E5F31" w:rsidRDefault="002E5F31" w:rsidP="002E5F31">
      <w:pPr>
        <w:tabs>
          <w:tab w:val="left" w:pos="949"/>
          <w:tab w:val="left" w:pos="3624"/>
        </w:tabs>
        <w:ind w:firstLine="567"/>
        <w:rPr>
          <w:sz w:val="16"/>
          <w:szCs w:val="16"/>
        </w:rPr>
      </w:pPr>
      <w:r w:rsidRPr="002E5F31">
        <w:rPr>
          <w:sz w:val="16"/>
          <w:szCs w:val="16"/>
        </w:rPr>
        <w:t>Диаграмма территориального водного баланса производства воды представлена на рисунке 2.</w:t>
      </w:r>
    </w:p>
    <w:p w:rsidR="002E5F31" w:rsidRPr="002E5F31" w:rsidRDefault="002E5F31" w:rsidP="002E5F31">
      <w:pPr>
        <w:tabs>
          <w:tab w:val="left" w:pos="949"/>
          <w:tab w:val="left" w:pos="3624"/>
        </w:tabs>
        <w:jc w:val="center"/>
        <w:rPr>
          <w:sz w:val="16"/>
          <w:szCs w:val="16"/>
        </w:rPr>
      </w:pPr>
    </w:p>
    <w:p w:rsidR="002E5F31" w:rsidRDefault="002E5F31" w:rsidP="002E5F31">
      <w:pPr>
        <w:tabs>
          <w:tab w:val="left" w:pos="949"/>
          <w:tab w:val="left" w:pos="3624"/>
        </w:tabs>
        <w:jc w:val="center"/>
        <w:rPr>
          <w:sz w:val="28"/>
          <w:szCs w:val="28"/>
        </w:rPr>
      </w:pPr>
      <w:r w:rsidRPr="007977C5">
        <w:rPr>
          <w:noProof/>
          <w:sz w:val="28"/>
          <w:szCs w:val="28"/>
        </w:rPr>
        <w:drawing>
          <wp:inline distT="0" distB="0" distL="0" distR="0">
            <wp:extent cx="4572000" cy="2743200"/>
            <wp:effectExtent l="19050" t="0" r="0" b="0"/>
            <wp:docPr id="14"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2E5F31" w:rsidRPr="002E5F31" w:rsidRDefault="002E5F31" w:rsidP="002E5F31">
      <w:pPr>
        <w:tabs>
          <w:tab w:val="left" w:pos="949"/>
          <w:tab w:val="left" w:pos="3624"/>
        </w:tabs>
        <w:jc w:val="center"/>
        <w:rPr>
          <w:sz w:val="16"/>
          <w:szCs w:val="16"/>
        </w:rPr>
      </w:pPr>
      <w:r w:rsidRPr="002E5F31">
        <w:rPr>
          <w:sz w:val="16"/>
          <w:szCs w:val="16"/>
        </w:rPr>
        <w:t>Рис.1</w:t>
      </w:r>
    </w:p>
    <w:p w:rsidR="002E5F31" w:rsidRPr="002E5F31" w:rsidRDefault="002E5F31" w:rsidP="002E5F31">
      <w:pPr>
        <w:tabs>
          <w:tab w:val="left" w:pos="949"/>
          <w:tab w:val="left" w:pos="3624"/>
        </w:tabs>
        <w:jc w:val="center"/>
        <w:rPr>
          <w:sz w:val="16"/>
          <w:szCs w:val="16"/>
        </w:rPr>
      </w:pPr>
      <w:r w:rsidRPr="002E5F31">
        <w:rPr>
          <w:noProof/>
          <w:sz w:val="16"/>
          <w:szCs w:val="16"/>
        </w:rPr>
        <w:drawing>
          <wp:inline distT="0" distB="0" distL="0" distR="0">
            <wp:extent cx="4572000" cy="2743200"/>
            <wp:effectExtent l="19050" t="0" r="0" b="0"/>
            <wp:docPr id="15"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2E5F31" w:rsidRPr="002E5F31" w:rsidRDefault="002E5F31" w:rsidP="002E5F31">
      <w:pPr>
        <w:tabs>
          <w:tab w:val="left" w:pos="949"/>
          <w:tab w:val="left" w:pos="3624"/>
        </w:tabs>
        <w:jc w:val="center"/>
        <w:rPr>
          <w:sz w:val="16"/>
          <w:szCs w:val="16"/>
        </w:rPr>
      </w:pPr>
      <w:r w:rsidRPr="002E5F31">
        <w:rPr>
          <w:sz w:val="16"/>
          <w:szCs w:val="16"/>
        </w:rPr>
        <w:t>Рис.2</w:t>
      </w:r>
    </w:p>
    <w:p w:rsidR="002E5F31" w:rsidRPr="002E5F31" w:rsidRDefault="002E5F31" w:rsidP="002E5F31">
      <w:pPr>
        <w:tabs>
          <w:tab w:val="left" w:pos="949"/>
          <w:tab w:val="left" w:pos="3624"/>
        </w:tabs>
        <w:spacing w:before="120" w:after="120"/>
        <w:jc w:val="both"/>
        <w:rPr>
          <w:b/>
          <w:sz w:val="16"/>
          <w:szCs w:val="16"/>
        </w:rPr>
      </w:pPr>
    </w:p>
    <w:p w:rsidR="002E5F31" w:rsidRPr="002E5F31" w:rsidRDefault="002E5F31" w:rsidP="002E5F31">
      <w:pPr>
        <w:tabs>
          <w:tab w:val="left" w:pos="949"/>
          <w:tab w:val="left" w:pos="3624"/>
        </w:tabs>
        <w:spacing w:before="120" w:after="120"/>
        <w:jc w:val="both"/>
        <w:rPr>
          <w:sz w:val="16"/>
          <w:szCs w:val="16"/>
        </w:rPr>
      </w:pPr>
      <w:r w:rsidRPr="002E5F31">
        <w:rPr>
          <w:b/>
          <w:sz w:val="16"/>
          <w:szCs w:val="16"/>
        </w:rPr>
        <w:t>2.2.8   Структурный водный баланс</w:t>
      </w:r>
      <w:r w:rsidRPr="002E5F31">
        <w:rPr>
          <w:sz w:val="16"/>
          <w:szCs w:val="16"/>
        </w:rPr>
        <w:t>.</w:t>
      </w:r>
    </w:p>
    <w:p w:rsidR="002E5F31" w:rsidRPr="002E5F31" w:rsidRDefault="002E5F31" w:rsidP="002E5F31">
      <w:pPr>
        <w:tabs>
          <w:tab w:val="left" w:pos="949"/>
          <w:tab w:val="left" w:pos="3624"/>
        </w:tabs>
        <w:ind w:firstLine="567"/>
        <w:jc w:val="both"/>
        <w:rPr>
          <w:sz w:val="16"/>
          <w:szCs w:val="16"/>
        </w:rPr>
      </w:pPr>
      <w:r w:rsidRPr="002E5F31">
        <w:rPr>
          <w:sz w:val="16"/>
          <w:szCs w:val="16"/>
        </w:rPr>
        <w:t>Структурный водный баланс представлен в таблице 2.2.8.1.</w:t>
      </w:r>
    </w:p>
    <w:p w:rsidR="002E5F31" w:rsidRPr="002E5F31" w:rsidRDefault="002E5F31" w:rsidP="002E5F31">
      <w:pPr>
        <w:tabs>
          <w:tab w:val="left" w:pos="949"/>
          <w:tab w:val="left" w:pos="3624"/>
        </w:tabs>
        <w:spacing w:after="120"/>
        <w:ind w:firstLine="567"/>
        <w:jc w:val="right"/>
        <w:rPr>
          <w:sz w:val="16"/>
          <w:szCs w:val="16"/>
        </w:rPr>
      </w:pPr>
      <w:r w:rsidRPr="002E5F31">
        <w:rPr>
          <w:sz w:val="16"/>
          <w:szCs w:val="16"/>
        </w:rPr>
        <w:t>Таблица 2.2.8.1</w:t>
      </w:r>
    </w:p>
    <w:p w:rsidR="002E5F31" w:rsidRPr="002E5F31" w:rsidRDefault="002E5F31" w:rsidP="002E5F31">
      <w:pPr>
        <w:tabs>
          <w:tab w:val="left" w:pos="949"/>
          <w:tab w:val="left" w:pos="3624"/>
        </w:tabs>
        <w:spacing w:after="120"/>
        <w:ind w:firstLine="567"/>
        <w:jc w:val="center"/>
        <w:rPr>
          <w:sz w:val="16"/>
          <w:szCs w:val="16"/>
        </w:rPr>
      </w:pPr>
      <w:r w:rsidRPr="002E5F31">
        <w:rPr>
          <w:sz w:val="16"/>
          <w:szCs w:val="16"/>
        </w:rPr>
        <w:t>Структурный водный баланс</w:t>
      </w:r>
    </w:p>
    <w:tbl>
      <w:tblPr>
        <w:tblStyle w:val="a4"/>
        <w:tblW w:w="10537" w:type="dxa"/>
        <w:jc w:val="center"/>
        <w:tblLook w:val="04A0"/>
      </w:tblPr>
      <w:tblGrid>
        <w:gridCol w:w="2057"/>
        <w:gridCol w:w="1761"/>
        <w:gridCol w:w="2018"/>
        <w:gridCol w:w="2410"/>
        <w:gridCol w:w="2291"/>
      </w:tblGrid>
      <w:tr w:rsidR="002E5F31" w:rsidRPr="002E5F31" w:rsidTr="002E5F31">
        <w:trPr>
          <w:trHeight w:val="839"/>
          <w:jc w:val="center"/>
        </w:trPr>
        <w:tc>
          <w:tcPr>
            <w:tcW w:w="2057" w:type="dxa"/>
          </w:tcPr>
          <w:p w:rsidR="002E5F31" w:rsidRPr="002E5F31" w:rsidRDefault="002E5F31" w:rsidP="002E5F31">
            <w:pPr>
              <w:tabs>
                <w:tab w:val="left" w:pos="949"/>
                <w:tab w:val="left" w:pos="3624"/>
              </w:tabs>
              <w:jc w:val="center"/>
              <w:rPr>
                <w:sz w:val="16"/>
                <w:szCs w:val="16"/>
              </w:rPr>
            </w:pPr>
            <w:r w:rsidRPr="002E5F31">
              <w:rPr>
                <w:sz w:val="16"/>
                <w:szCs w:val="16"/>
              </w:rPr>
              <w:lastRenderedPageBreak/>
              <w:t xml:space="preserve">Наименование </w:t>
            </w:r>
          </w:p>
          <w:p w:rsidR="002E5F31" w:rsidRPr="002E5F31" w:rsidRDefault="002E5F31" w:rsidP="002E5F31">
            <w:pPr>
              <w:tabs>
                <w:tab w:val="left" w:pos="949"/>
                <w:tab w:val="left" w:pos="3624"/>
              </w:tabs>
              <w:jc w:val="center"/>
              <w:rPr>
                <w:sz w:val="16"/>
                <w:szCs w:val="16"/>
              </w:rPr>
            </w:pPr>
            <w:r w:rsidRPr="002E5F31">
              <w:rPr>
                <w:sz w:val="16"/>
                <w:szCs w:val="16"/>
              </w:rPr>
              <w:t>участка</w:t>
            </w:r>
          </w:p>
        </w:tc>
        <w:tc>
          <w:tcPr>
            <w:tcW w:w="1761" w:type="dxa"/>
          </w:tcPr>
          <w:p w:rsidR="002E5F31" w:rsidRPr="002E5F31" w:rsidRDefault="002E5F31" w:rsidP="002E5F31">
            <w:pPr>
              <w:tabs>
                <w:tab w:val="left" w:pos="949"/>
                <w:tab w:val="left" w:pos="3624"/>
              </w:tabs>
              <w:jc w:val="center"/>
              <w:rPr>
                <w:sz w:val="16"/>
                <w:szCs w:val="16"/>
              </w:rPr>
            </w:pPr>
            <w:r w:rsidRPr="002E5F31">
              <w:rPr>
                <w:sz w:val="16"/>
                <w:szCs w:val="16"/>
              </w:rPr>
              <w:t>Количество реализованной воды м</w:t>
            </w:r>
            <w:r w:rsidRPr="002E5F31">
              <w:rPr>
                <w:sz w:val="16"/>
                <w:szCs w:val="16"/>
                <w:vertAlign w:val="superscript"/>
              </w:rPr>
              <w:t>3</w:t>
            </w:r>
            <w:r w:rsidRPr="002E5F31">
              <w:rPr>
                <w:sz w:val="16"/>
                <w:szCs w:val="16"/>
              </w:rPr>
              <w:t xml:space="preserve"> в год</w:t>
            </w:r>
          </w:p>
        </w:tc>
        <w:tc>
          <w:tcPr>
            <w:tcW w:w="2018" w:type="dxa"/>
          </w:tcPr>
          <w:p w:rsidR="002E5F31" w:rsidRPr="002E5F31" w:rsidRDefault="002E5F31" w:rsidP="002E5F31">
            <w:pPr>
              <w:tabs>
                <w:tab w:val="left" w:pos="949"/>
                <w:tab w:val="left" w:pos="3624"/>
              </w:tabs>
              <w:jc w:val="center"/>
              <w:rPr>
                <w:sz w:val="16"/>
                <w:szCs w:val="16"/>
              </w:rPr>
            </w:pPr>
            <w:r w:rsidRPr="002E5F31">
              <w:rPr>
                <w:sz w:val="16"/>
                <w:szCs w:val="16"/>
              </w:rPr>
              <w:t xml:space="preserve">Потребление воды населением на хозяйственно питьевые нужды </w:t>
            </w:r>
          </w:p>
        </w:tc>
        <w:tc>
          <w:tcPr>
            <w:tcW w:w="2410" w:type="dxa"/>
          </w:tcPr>
          <w:p w:rsidR="002E5F31" w:rsidRPr="002E5F31" w:rsidRDefault="002E5F31" w:rsidP="002E5F31">
            <w:pPr>
              <w:tabs>
                <w:tab w:val="left" w:pos="949"/>
                <w:tab w:val="left" w:pos="3624"/>
              </w:tabs>
              <w:jc w:val="center"/>
              <w:rPr>
                <w:sz w:val="16"/>
                <w:szCs w:val="16"/>
              </w:rPr>
            </w:pPr>
            <w:r w:rsidRPr="002E5F31">
              <w:rPr>
                <w:sz w:val="16"/>
                <w:szCs w:val="16"/>
              </w:rPr>
              <w:t>Потребление воды бюджетными организациями</w:t>
            </w:r>
          </w:p>
        </w:tc>
        <w:tc>
          <w:tcPr>
            <w:tcW w:w="2291" w:type="dxa"/>
          </w:tcPr>
          <w:p w:rsidR="002E5F31" w:rsidRPr="002E5F31" w:rsidRDefault="002E5F31" w:rsidP="002E5F31">
            <w:pPr>
              <w:tabs>
                <w:tab w:val="left" w:pos="949"/>
                <w:tab w:val="left" w:pos="3624"/>
              </w:tabs>
              <w:jc w:val="center"/>
              <w:rPr>
                <w:sz w:val="16"/>
                <w:szCs w:val="16"/>
              </w:rPr>
            </w:pPr>
          </w:p>
          <w:p w:rsidR="002E5F31" w:rsidRPr="002E5F31" w:rsidRDefault="002E5F31" w:rsidP="002E5F31">
            <w:pPr>
              <w:tabs>
                <w:tab w:val="left" w:pos="949"/>
                <w:tab w:val="left" w:pos="3624"/>
              </w:tabs>
              <w:jc w:val="center"/>
              <w:rPr>
                <w:sz w:val="16"/>
                <w:szCs w:val="16"/>
              </w:rPr>
            </w:pPr>
            <w:r w:rsidRPr="002E5F31">
              <w:rPr>
                <w:sz w:val="16"/>
                <w:szCs w:val="16"/>
              </w:rPr>
              <w:t>Прочие потребители</w:t>
            </w:r>
          </w:p>
        </w:tc>
      </w:tr>
      <w:tr w:rsidR="002E5F31" w:rsidRPr="002E5F31" w:rsidTr="002E5F31">
        <w:trPr>
          <w:trHeight w:val="573"/>
          <w:jc w:val="center"/>
        </w:trPr>
        <w:tc>
          <w:tcPr>
            <w:tcW w:w="2057" w:type="dxa"/>
          </w:tcPr>
          <w:p w:rsidR="002E5F31" w:rsidRPr="002E5F31" w:rsidRDefault="002E5F31" w:rsidP="002E5F31">
            <w:pPr>
              <w:tabs>
                <w:tab w:val="left" w:pos="949"/>
                <w:tab w:val="left" w:pos="3624"/>
              </w:tabs>
              <w:jc w:val="center"/>
              <w:rPr>
                <w:sz w:val="16"/>
                <w:szCs w:val="16"/>
              </w:rPr>
            </w:pPr>
            <w:r w:rsidRPr="002E5F31">
              <w:rPr>
                <w:sz w:val="16"/>
                <w:szCs w:val="16"/>
              </w:rPr>
              <w:t xml:space="preserve">посёлок </w:t>
            </w:r>
          </w:p>
          <w:p w:rsidR="002E5F31" w:rsidRPr="002E5F31" w:rsidRDefault="002E5F31" w:rsidP="002E5F31">
            <w:pPr>
              <w:tabs>
                <w:tab w:val="left" w:pos="949"/>
                <w:tab w:val="left" w:pos="3624"/>
              </w:tabs>
              <w:jc w:val="center"/>
              <w:rPr>
                <w:sz w:val="16"/>
                <w:szCs w:val="16"/>
              </w:rPr>
            </w:pPr>
            <w:r w:rsidRPr="002E5F31">
              <w:rPr>
                <w:sz w:val="16"/>
                <w:szCs w:val="16"/>
              </w:rPr>
              <w:t>Островское</w:t>
            </w:r>
          </w:p>
        </w:tc>
        <w:tc>
          <w:tcPr>
            <w:tcW w:w="1761" w:type="dxa"/>
          </w:tcPr>
          <w:p w:rsidR="002E5F31" w:rsidRPr="002E5F31" w:rsidRDefault="002E5F31" w:rsidP="002E5F31">
            <w:pPr>
              <w:tabs>
                <w:tab w:val="left" w:pos="949"/>
                <w:tab w:val="left" w:pos="3624"/>
              </w:tabs>
              <w:jc w:val="center"/>
              <w:rPr>
                <w:sz w:val="16"/>
                <w:szCs w:val="16"/>
              </w:rPr>
            </w:pPr>
            <w:r w:rsidRPr="002E5F31">
              <w:rPr>
                <w:sz w:val="16"/>
                <w:szCs w:val="16"/>
              </w:rPr>
              <w:t>92 226</w:t>
            </w:r>
          </w:p>
        </w:tc>
        <w:tc>
          <w:tcPr>
            <w:tcW w:w="2018" w:type="dxa"/>
          </w:tcPr>
          <w:p w:rsidR="002E5F31" w:rsidRPr="002E5F31" w:rsidRDefault="002E5F31" w:rsidP="002E5F31">
            <w:pPr>
              <w:tabs>
                <w:tab w:val="left" w:pos="949"/>
                <w:tab w:val="left" w:pos="3624"/>
              </w:tabs>
              <w:jc w:val="center"/>
              <w:rPr>
                <w:sz w:val="16"/>
                <w:szCs w:val="16"/>
              </w:rPr>
            </w:pPr>
            <w:r w:rsidRPr="002E5F31">
              <w:rPr>
                <w:sz w:val="16"/>
                <w:szCs w:val="16"/>
              </w:rPr>
              <w:t>72 879</w:t>
            </w:r>
          </w:p>
        </w:tc>
        <w:tc>
          <w:tcPr>
            <w:tcW w:w="2410" w:type="dxa"/>
          </w:tcPr>
          <w:p w:rsidR="002E5F31" w:rsidRPr="002E5F31" w:rsidRDefault="002E5F31" w:rsidP="002E5F31">
            <w:pPr>
              <w:tabs>
                <w:tab w:val="left" w:pos="949"/>
                <w:tab w:val="left" w:pos="3624"/>
              </w:tabs>
              <w:jc w:val="center"/>
              <w:rPr>
                <w:sz w:val="16"/>
                <w:szCs w:val="16"/>
              </w:rPr>
            </w:pPr>
            <w:r w:rsidRPr="002E5F31">
              <w:rPr>
                <w:sz w:val="16"/>
                <w:szCs w:val="16"/>
              </w:rPr>
              <w:t>10 256</w:t>
            </w:r>
          </w:p>
        </w:tc>
        <w:tc>
          <w:tcPr>
            <w:tcW w:w="2291" w:type="dxa"/>
          </w:tcPr>
          <w:p w:rsidR="002E5F31" w:rsidRPr="002E5F31" w:rsidRDefault="002E5F31" w:rsidP="002E5F31">
            <w:pPr>
              <w:tabs>
                <w:tab w:val="left" w:pos="949"/>
                <w:tab w:val="left" w:pos="3624"/>
              </w:tabs>
              <w:jc w:val="center"/>
              <w:rPr>
                <w:sz w:val="16"/>
                <w:szCs w:val="16"/>
              </w:rPr>
            </w:pPr>
            <w:r w:rsidRPr="002E5F31">
              <w:rPr>
                <w:sz w:val="16"/>
                <w:szCs w:val="16"/>
              </w:rPr>
              <w:t>9 091</w:t>
            </w:r>
          </w:p>
        </w:tc>
      </w:tr>
    </w:tbl>
    <w:p w:rsidR="002E5F31" w:rsidRPr="002E5F31" w:rsidRDefault="002E5F31" w:rsidP="002E5F31">
      <w:pPr>
        <w:tabs>
          <w:tab w:val="left" w:pos="949"/>
          <w:tab w:val="left" w:pos="3624"/>
        </w:tabs>
        <w:jc w:val="both"/>
        <w:rPr>
          <w:sz w:val="16"/>
          <w:szCs w:val="16"/>
        </w:rPr>
      </w:pPr>
    </w:p>
    <w:p w:rsidR="002E5F31" w:rsidRPr="002E5F31" w:rsidRDefault="002E5F31" w:rsidP="002E5F31">
      <w:pPr>
        <w:tabs>
          <w:tab w:val="left" w:pos="949"/>
          <w:tab w:val="left" w:pos="3624"/>
        </w:tabs>
        <w:jc w:val="both"/>
        <w:rPr>
          <w:sz w:val="16"/>
          <w:szCs w:val="16"/>
        </w:rPr>
      </w:pPr>
      <w:r w:rsidRPr="002E5F31">
        <w:rPr>
          <w:sz w:val="16"/>
          <w:szCs w:val="16"/>
        </w:rPr>
        <w:t>Диаграмма структурного водного баланса представлена на рисунке 1.</w:t>
      </w:r>
    </w:p>
    <w:p w:rsidR="002E5F31" w:rsidRPr="002E5F31" w:rsidRDefault="002E5F31" w:rsidP="002E5F31">
      <w:pPr>
        <w:tabs>
          <w:tab w:val="left" w:pos="949"/>
          <w:tab w:val="left" w:pos="3624"/>
        </w:tabs>
        <w:jc w:val="both"/>
        <w:rPr>
          <w:sz w:val="16"/>
          <w:szCs w:val="16"/>
        </w:rPr>
      </w:pPr>
    </w:p>
    <w:p w:rsidR="002E5F31" w:rsidRDefault="002E5F31" w:rsidP="002E5F31">
      <w:pPr>
        <w:tabs>
          <w:tab w:val="left" w:pos="949"/>
          <w:tab w:val="left" w:pos="3624"/>
        </w:tabs>
        <w:jc w:val="center"/>
        <w:rPr>
          <w:sz w:val="28"/>
          <w:szCs w:val="28"/>
        </w:rPr>
      </w:pPr>
      <w:r w:rsidRPr="00E57BBA">
        <w:rPr>
          <w:noProof/>
          <w:sz w:val="28"/>
          <w:szCs w:val="28"/>
        </w:rPr>
        <w:drawing>
          <wp:inline distT="0" distB="0" distL="0" distR="0">
            <wp:extent cx="4572000" cy="2743200"/>
            <wp:effectExtent l="19050" t="0" r="0" b="0"/>
            <wp:docPr id="22"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2E5F31" w:rsidRPr="002E5F31" w:rsidRDefault="002E5F31" w:rsidP="002E5F31">
      <w:pPr>
        <w:tabs>
          <w:tab w:val="left" w:pos="949"/>
          <w:tab w:val="left" w:pos="3624"/>
        </w:tabs>
        <w:jc w:val="center"/>
        <w:rPr>
          <w:sz w:val="16"/>
          <w:szCs w:val="16"/>
        </w:rPr>
      </w:pPr>
      <w:r w:rsidRPr="002E5F31">
        <w:rPr>
          <w:sz w:val="16"/>
          <w:szCs w:val="16"/>
        </w:rPr>
        <w:t>Рис. 1Диаграмма структурного водного баланса</w:t>
      </w:r>
    </w:p>
    <w:p w:rsidR="002E5F31" w:rsidRPr="002E5F31" w:rsidRDefault="002E5F31" w:rsidP="002E5F31">
      <w:pPr>
        <w:tabs>
          <w:tab w:val="left" w:pos="949"/>
          <w:tab w:val="left" w:pos="3624"/>
        </w:tabs>
        <w:jc w:val="both"/>
        <w:rPr>
          <w:b/>
          <w:sz w:val="16"/>
          <w:szCs w:val="16"/>
        </w:rPr>
      </w:pPr>
    </w:p>
    <w:p w:rsidR="002E5F31" w:rsidRPr="002E5F31" w:rsidRDefault="002E5F31" w:rsidP="002E5F31">
      <w:pPr>
        <w:tabs>
          <w:tab w:val="left" w:pos="949"/>
          <w:tab w:val="left" w:pos="3624"/>
        </w:tabs>
        <w:jc w:val="both"/>
        <w:rPr>
          <w:b/>
          <w:sz w:val="16"/>
          <w:szCs w:val="16"/>
        </w:rPr>
      </w:pPr>
    </w:p>
    <w:p w:rsidR="002E5F31" w:rsidRPr="002E5F31" w:rsidRDefault="002E5F31" w:rsidP="002E5F31">
      <w:pPr>
        <w:tabs>
          <w:tab w:val="left" w:pos="949"/>
          <w:tab w:val="left" w:pos="3624"/>
        </w:tabs>
        <w:jc w:val="both"/>
        <w:rPr>
          <w:b/>
          <w:sz w:val="16"/>
          <w:szCs w:val="16"/>
        </w:rPr>
      </w:pPr>
    </w:p>
    <w:p w:rsidR="002E5F31" w:rsidRPr="002E5F31" w:rsidRDefault="002E5F31" w:rsidP="002E5F31">
      <w:pPr>
        <w:tabs>
          <w:tab w:val="left" w:pos="949"/>
          <w:tab w:val="left" w:pos="3624"/>
        </w:tabs>
        <w:spacing w:after="120"/>
        <w:jc w:val="both"/>
        <w:rPr>
          <w:b/>
          <w:sz w:val="16"/>
          <w:szCs w:val="16"/>
        </w:rPr>
      </w:pPr>
      <w:r w:rsidRPr="002E5F31">
        <w:rPr>
          <w:b/>
          <w:sz w:val="16"/>
          <w:szCs w:val="16"/>
        </w:rPr>
        <w:t>2.2.9  Прогнозный баланс водоснабжения.</w:t>
      </w:r>
    </w:p>
    <w:p w:rsidR="002E5F31" w:rsidRPr="002E5F31" w:rsidRDefault="002E5F31" w:rsidP="002E5F31">
      <w:pPr>
        <w:tabs>
          <w:tab w:val="left" w:pos="949"/>
          <w:tab w:val="left" w:pos="3624"/>
        </w:tabs>
        <w:ind w:firstLine="567"/>
        <w:jc w:val="both"/>
        <w:rPr>
          <w:sz w:val="16"/>
          <w:szCs w:val="16"/>
        </w:rPr>
      </w:pPr>
      <w:r w:rsidRPr="002E5F31">
        <w:rPr>
          <w:sz w:val="16"/>
          <w:szCs w:val="16"/>
        </w:rPr>
        <w:t>Прогнозный баланс составлен из расчёта увеличение численности населения на 150 человек за 10 лет. Увеличения численности населения составит 0,3% на каждый год. Уменьшение нерациональных потерь планируется ≈1,5% в год.</w:t>
      </w:r>
    </w:p>
    <w:p w:rsidR="002E5F31" w:rsidRPr="002E5F31" w:rsidRDefault="002E5F31" w:rsidP="002E5F31">
      <w:pPr>
        <w:tabs>
          <w:tab w:val="left" w:pos="949"/>
          <w:tab w:val="left" w:pos="3624"/>
        </w:tabs>
        <w:ind w:firstLine="567"/>
        <w:jc w:val="both"/>
        <w:rPr>
          <w:sz w:val="16"/>
          <w:szCs w:val="16"/>
        </w:rPr>
      </w:pPr>
      <w:r w:rsidRPr="002E5F31">
        <w:rPr>
          <w:sz w:val="16"/>
          <w:szCs w:val="16"/>
        </w:rPr>
        <w:t>Прогнозный водный баланс представлен в таблице 2.2.9.1.</w:t>
      </w:r>
    </w:p>
    <w:p w:rsidR="002E5F31" w:rsidRPr="002E5F31" w:rsidRDefault="002E5F31" w:rsidP="002E5F31">
      <w:pPr>
        <w:tabs>
          <w:tab w:val="left" w:pos="949"/>
          <w:tab w:val="left" w:pos="3624"/>
        </w:tabs>
        <w:spacing w:after="120"/>
        <w:jc w:val="right"/>
        <w:rPr>
          <w:sz w:val="16"/>
          <w:szCs w:val="16"/>
        </w:rPr>
      </w:pPr>
      <w:r w:rsidRPr="002E5F31">
        <w:rPr>
          <w:sz w:val="16"/>
          <w:szCs w:val="16"/>
        </w:rPr>
        <w:t>Таблица 2.2.9.1</w:t>
      </w:r>
    </w:p>
    <w:p w:rsidR="002E5F31" w:rsidRPr="002E5F31" w:rsidRDefault="002E5F31" w:rsidP="002E5F31">
      <w:pPr>
        <w:tabs>
          <w:tab w:val="left" w:pos="949"/>
          <w:tab w:val="left" w:pos="3624"/>
        </w:tabs>
        <w:spacing w:after="120"/>
        <w:jc w:val="center"/>
        <w:rPr>
          <w:sz w:val="16"/>
          <w:szCs w:val="16"/>
        </w:rPr>
      </w:pPr>
      <w:r w:rsidRPr="002E5F31">
        <w:rPr>
          <w:sz w:val="16"/>
          <w:szCs w:val="16"/>
        </w:rPr>
        <w:t>Прогнозный водный баланс</w:t>
      </w:r>
    </w:p>
    <w:tbl>
      <w:tblPr>
        <w:tblStyle w:val="a4"/>
        <w:tblW w:w="0" w:type="auto"/>
        <w:tblLook w:val="04A0"/>
      </w:tblPr>
      <w:tblGrid>
        <w:gridCol w:w="2138"/>
        <w:gridCol w:w="1846"/>
        <w:gridCol w:w="2003"/>
        <w:gridCol w:w="1993"/>
        <w:gridCol w:w="2018"/>
      </w:tblGrid>
      <w:tr w:rsidR="002E5F31" w:rsidRPr="002E5F31" w:rsidTr="002E5F31">
        <w:tc>
          <w:tcPr>
            <w:tcW w:w="2235" w:type="dxa"/>
          </w:tcPr>
          <w:p w:rsidR="002E5F31" w:rsidRPr="002E5F31" w:rsidRDefault="002E5F31" w:rsidP="002E5F31">
            <w:pPr>
              <w:tabs>
                <w:tab w:val="left" w:pos="949"/>
                <w:tab w:val="left" w:pos="3624"/>
              </w:tabs>
              <w:jc w:val="center"/>
              <w:rPr>
                <w:sz w:val="16"/>
                <w:szCs w:val="16"/>
              </w:rPr>
            </w:pPr>
            <w:r w:rsidRPr="002E5F31">
              <w:rPr>
                <w:sz w:val="16"/>
                <w:szCs w:val="16"/>
              </w:rPr>
              <w:t>Наименование участка,</w:t>
            </w:r>
          </w:p>
          <w:p w:rsidR="002E5F31" w:rsidRPr="002E5F31" w:rsidRDefault="002E5F31" w:rsidP="002E5F31">
            <w:pPr>
              <w:tabs>
                <w:tab w:val="left" w:pos="949"/>
                <w:tab w:val="left" w:pos="3624"/>
              </w:tabs>
              <w:jc w:val="center"/>
              <w:rPr>
                <w:sz w:val="16"/>
                <w:szCs w:val="16"/>
              </w:rPr>
            </w:pPr>
            <w:r w:rsidRPr="002E5F31">
              <w:rPr>
                <w:sz w:val="16"/>
                <w:szCs w:val="16"/>
              </w:rPr>
              <w:t>период</w:t>
            </w:r>
          </w:p>
        </w:tc>
        <w:tc>
          <w:tcPr>
            <w:tcW w:w="1933" w:type="dxa"/>
          </w:tcPr>
          <w:p w:rsidR="002E5F31" w:rsidRPr="002E5F31" w:rsidRDefault="002E5F31" w:rsidP="002E5F31">
            <w:pPr>
              <w:tabs>
                <w:tab w:val="left" w:pos="949"/>
                <w:tab w:val="left" w:pos="3624"/>
              </w:tabs>
              <w:jc w:val="center"/>
              <w:rPr>
                <w:sz w:val="16"/>
                <w:szCs w:val="16"/>
              </w:rPr>
            </w:pPr>
            <w:r w:rsidRPr="002E5F31">
              <w:rPr>
                <w:sz w:val="16"/>
                <w:szCs w:val="16"/>
              </w:rPr>
              <w:t>Количество поднятой воды</w:t>
            </w:r>
          </w:p>
          <w:p w:rsidR="002E5F31" w:rsidRPr="002E5F31" w:rsidRDefault="002E5F31" w:rsidP="002E5F31">
            <w:pPr>
              <w:tabs>
                <w:tab w:val="left" w:pos="949"/>
                <w:tab w:val="left" w:pos="3624"/>
              </w:tabs>
              <w:jc w:val="center"/>
              <w:rPr>
                <w:sz w:val="16"/>
                <w:szCs w:val="16"/>
              </w:rPr>
            </w:pPr>
            <w:r w:rsidRPr="002E5F31">
              <w:rPr>
                <w:sz w:val="16"/>
                <w:szCs w:val="16"/>
              </w:rPr>
              <w:t>м</w:t>
            </w:r>
            <w:r w:rsidRPr="002E5F31">
              <w:rPr>
                <w:sz w:val="16"/>
                <w:szCs w:val="16"/>
                <w:vertAlign w:val="superscript"/>
              </w:rPr>
              <w:t>3</w:t>
            </w:r>
            <w:r w:rsidRPr="002E5F31">
              <w:rPr>
                <w:sz w:val="16"/>
                <w:szCs w:val="16"/>
              </w:rPr>
              <w:t xml:space="preserve"> в год</w:t>
            </w:r>
          </w:p>
        </w:tc>
        <w:tc>
          <w:tcPr>
            <w:tcW w:w="2084" w:type="dxa"/>
          </w:tcPr>
          <w:p w:rsidR="002E5F31" w:rsidRPr="002E5F31" w:rsidRDefault="002E5F31" w:rsidP="002E5F31">
            <w:pPr>
              <w:tabs>
                <w:tab w:val="left" w:pos="949"/>
                <w:tab w:val="left" w:pos="3624"/>
              </w:tabs>
              <w:jc w:val="center"/>
              <w:rPr>
                <w:sz w:val="16"/>
                <w:szCs w:val="16"/>
              </w:rPr>
            </w:pPr>
            <w:r w:rsidRPr="002E5F31">
              <w:rPr>
                <w:sz w:val="16"/>
                <w:szCs w:val="16"/>
              </w:rPr>
              <w:t>Количество реализованной воды м</w:t>
            </w:r>
            <w:r w:rsidRPr="002E5F31">
              <w:rPr>
                <w:sz w:val="16"/>
                <w:szCs w:val="16"/>
                <w:vertAlign w:val="superscript"/>
              </w:rPr>
              <w:t>3</w:t>
            </w:r>
            <w:r w:rsidRPr="002E5F31">
              <w:rPr>
                <w:sz w:val="16"/>
                <w:szCs w:val="16"/>
              </w:rPr>
              <w:t xml:space="preserve"> в год</w:t>
            </w:r>
          </w:p>
        </w:tc>
        <w:tc>
          <w:tcPr>
            <w:tcW w:w="2084" w:type="dxa"/>
          </w:tcPr>
          <w:p w:rsidR="002E5F31" w:rsidRPr="002E5F31" w:rsidRDefault="002E5F31" w:rsidP="002E5F31">
            <w:pPr>
              <w:tabs>
                <w:tab w:val="left" w:pos="949"/>
                <w:tab w:val="left" w:pos="3624"/>
              </w:tabs>
              <w:jc w:val="center"/>
              <w:rPr>
                <w:sz w:val="16"/>
                <w:szCs w:val="16"/>
              </w:rPr>
            </w:pPr>
            <w:r w:rsidRPr="002E5F31">
              <w:rPr>
                <w:sz w:val="16"/>
                <w:szCs w:val="16"/>
              </w:rPr>
              <w:t>Норма естественной убыли м</w:t>
            </w:r>
            <w:r w:rsidRPr="002E5F31">
              <w:rPr>
                <w:sz w:val="16"/>
                <w:szCs w:val="16"/>
                <w:vertAlign w:val="superscript"/>
              </w:rPr>
              <w:t>3</w:t>
            </w:r>
            <w:r w:rsidRPr="002E5F31">
              <w:rPr>
                <w:sz w:val="16"/>
                <w:szCs w:val="16"/>
              </w:rPr>
              <w:t xml:space="preserve"> в год</w:t>
            </w:r>
          </w:p>
        </w:tc>
        <w:tc>
          <w:tcPr>
            <w:tcW w:w="2085" w:type="dxa"/>
          </w:tcPr>
          <w:p w:rsidR="002E5F31" w:rsidRPr="002E5F31" w:rsidRDefault="002E5F31" w:rsidP="002E5F31">
            <w:pPr>
              <w:tabs>
                <w:tab w:val="left" w:pos="949"/>
                <w:tab w:val="left" w:pos="3624"/>
              </w:tabs>
              <w:jc w:val="center"/>
              <w:rPr>
                <w:sz w:val="16"/>
                <w:szCs w:val="16"/>
              </w:rPr>
            </w:pPr>
            <w:r w:rsidRPr="002E5F31">
              <w:rPr>
                <w:sz w:val="16"/>
                <w:szCs w:val="16"/>
              </w:rPr>
              <w:t>Нерациональные потери воды</w:t>
            </w:r>
          </w:p>
          <w:p w:rsidR="002E5F31" w:rsidRPr="002E5F31" w:rsidRDefault="002E5F31" w:rsidP="002E5F31">
            <w:pPr>
              <w:tabs>
                <w:tab w:val="left" w:pos="949"/>
                <w:tab w:val="left" w:pos="3624"/>
              </w:tabs>
              <w:jc w:val="center"/>
              <w:rPr>
                <w:sz w:val="16"/>
                <w:szCs w:val="16"/>
              </w:rPr>
            </w:pPr>
            <w:r w:rsidRPr="002E5F31">
              <w:rPr>
                <w:sz w:val="16"/>
                <w:szCs w:val="16"/>
              </w:rPr>
              <w:t>м</w:t>
            </w:r>
            <w:r w:rsidRPr="002E5F31">
              <w:rPr>
                <w:sz w:val="16"/>
                <w:szCs w:val="16"/>
                <w:vertAlign w:val="superscript"/>
              </w:rPr>
              <w:t>3</w:t>
            </w:r>
            <w:r w:rsidRPr="002E5F31">
              <w:rPr>
                <w:sz w:val="16"/>
                <w:szCs w:val="16"/>
              </w:rPr>
              <w:t xml:space="preserve"> в год</w:t>
            </w:r>
          </w:p>
        </w:tc>
      </w:tr>
      <w:tr w:rsidR="002E5F31" w:rsidRPr="002E5F31" w:rsidTr="002E5F31">
        <w:tc>
          <w:tcPr>
            <w:tcW w:w="2235" w:type="dxa"/>
          </w:tcPr>
          <w:p w:rsidR="002E5F31" w:rsidRPr="002E5F31" w:rsidRDefault="002E5F31" w:rsidP="002E5F31">
            <w:pPr>
              <w:tabs>
                <w:tab w:val="left" w:pos="949"/>
                <w:tab w:val="left" w:pos="3624"/>
              </w:tabs>
              <w:jc w:val="center"/>
              <w:rPr>
                <w:sz w:val="16"/>
                <w:szCs w:val="16"/>
              </w:rPr>
            </w:pPr>
            <w:r w:rsidRPr="002E5F31">
              <w:rPr>
                <w:sz w:val="16"/>
                <w:szCs w:val="16"/>
              </w:rPr>
              <w:t>посёлок</w:t>
            </w:r>
          </w:p>
          <w:p w:rsidR="002E5F31" w:rsidRPr="002E5F31" w:rsidRDefault="002E5F31" w:rsidP="002E5F31">
            <w:pPr>
              <w:tabs>
                <w:tab w:val="left" w:pos="949"/>
                <w:tab w:val="left" w:pos="3624"/>
              </w:tabs>
              <w:jc w:val="center"/>
              <w:rPr>
                <w:sz w:val="16"/>
                <w:szCs w:val="16"/>
              </w:rPr>
            </w:pPr>
            <w:proofErr w:type="gramStart"/>
            <w:r w:rsidRPr="002E5F31">
              <w:rPr>
                <w:sz w:val="16"/>
                <w:szCs w:val="16"/>
              </w:rPr>
              <w:t>Островское</w:t>
            </w:r>
            <w:proofErr w:type="gramEnd"/>
            <w:r w:rsidRPr="002E5F31">
              <w:rPr>
                <w:sz w:val="16"/>
                <w:szCs w:val="16"/>
              </w:rPr>
              <w:t xml:space="preserve"> 2013 г.</w:t>
            </w:r>
          </w:p>
        </w:tc>
        <w:tc>
          <w:tcPr>
            <w:tcW w:w="1933" w:type="dxa"/>
            <w:vAlign w:val="bottom"/>
          </w:tcPr>
          <w:p w:rsidR="002E5F31" w:rsidRPr="002E5F31" w:rsidRDefault="002E5F31" w:rsidP="002E5F31">
            <w:pPr>
              <w:jc w:val="center"/>
              <w:rPr>
                <w:color w:val="000000"/>
                <w:sz w:val="16"/>
                <w:szCs w:val="16"/>
              </w:rPr>
            </w:pPr>
            <w:r w:rsidRPr="002E5F31">
              <w:rPr>
                <w:color w:val="000000"/>
                <w:sz w:val="16"/>
                <w:szCs w:val="16"/>
              </w:rPr>
              <w:t>222304</w:t>
            </w:r>
          </w:p>
        </w:tc>
        <w:tc>
          <w:tcPr>
            <w:tcW w:w="2084" w:type="dxa"/>
            <w:vAlign w:val="center"/>
          </w:tcPr>
          <w:p w:rsidR="002E5F31" w:rsidRPr="002E5F31" w:rsidRDefault="002E5F31" w:rsidP="002E5F31">
            <w:pPr>
              <w:tabs>
                <w:tab w:val="left" w:pos="949"/>
                <w:tab w:val="left" w:pos="3624"/>
              </w:tabs>
              <w:jc w:val="center"/>
              <w:rPr>
                <w:sz w:val="16"/>
                <w:szCs w:val="16"/>
              </w:rPr>
            </w:pPr>
            <w:r w:rsidRPr="002E5F31">
              <w:rPr>
                <w:sz w:val="16"/>
                <w:szCs w:val="16"/>
              </w:rPr>
              <w:t>89410</w:t>
            </w:r>
          </w:p>
        </w:tc>
        <w:tc>
          <w:tcPr>
            <w:tcW w:w="2084" w:type="dxa"/>
            <w:vAlign w:val="center"/>
          </w:tcPr>
          <w:p w:rsidR="002E5F31" w:rsidRPr="002E5F31" w:rsidRDefault="002E5F31" w:rsidP="002E5F31">
            <w:pPr>
              <w:tabs>
                <w:tab w:val="left" w:pos="949"/>
                <w:tab w:val="left" w:pos="3624"/>
              </w:tabs>
              <w:jc w:val="center"/>
              <w:rPr>
                <w:sz w:val="16"/>
                <w:szCs w:val="16"/>
              </w:rPr>
            </w:pPr>
            <w:r w:rsidRPr="002E5F31">
              <w:rPr>
                <w:sz w:val="16"/>
                <w:szCs w:val="16"/>
              </w:rPr>
              <w:t>8408</w:t>
            </w:r>
          </w:p>
        </w:tc>
        <w:tc>
          <w:tcPr>
            <w:tcW w:w="2085" w:type="dxa"/>
            <w:vAlign w:val="center"/>
          </w:tcPr>
          <w:p w:rsidR="002E5F31" w:rsidRPr="002E5F31" w:rsidRDefault="002E5F31" w:rsidP="002E5F31">
            <w:pPr>
              <w:tabs>
                <w:tab w:val="left" w:pos="949"/>
                <w:tab w:val="left" w:pos="3624"/>
              </w:tabs>
              <w:jc w:val="center"/>
              <w:rPr>
                <w:sz w:val="16"/>
                <w:szCs w:val="16"/>
              </w:rPr>
            </w:pPr>
            <w:r w:rsidRPr="002E5F31">
              <w:rPr>
                <w:sz w:val="16"/>
                <w:szCs w:val="16"/>
              </w:rPr>
              <w:t>124486</w:t>
            </w:r>
          </w:p>
        </w:tc>
      </w:tr>
      <w:tr w:rsidR="002E5F31" w:rsidRPr="002E5F31" w:rsidTr="002E5F31">
        <w:tc>
          <w:tcPr>
            <w:tcW w:w="2235" w:type="dxa"/>
          </w:tcPr>
          <w:p w:rsidR="002E5F31" w:rsidRPr="002E5F31" w:rsidRDefault="002E5F31" w:rsidP="002E5F31">
            <w:pPr>
              <w:tabs>
                <w:tab w:val="left" w:pos="949"/>
                <w:tab w:val="left" w:pos="3624"/>
              </w:tabs>
              <w:jc w:val="center"/>
              <w:rPr>
                <w:sz w:val="16"/>
                <w:szCs w:val="16"/>
              </w:rPr>
            </w:pPr>
            <w:r w:rsidRPr="002E5F31">
              <w:rPr>
                <w:sz w:val="16"/>
                <w:szCs w:val="16"/>
              </w:rPr>
              <w:t>2014 г.</w:t>
            </w:r>
          </w:p>
        </w:tc>
        <w:tc>
          <w:tcPr>
            <w:tcW w:w="1933" w:type="dxa"/>
            <w:vAlign w:val="bottom"/>
          </w:tcPr>
          <w:p w:rsidR="002E5F31" w:rsidRPr="002E5F31" w:rsidRDefault="002E5F31" w:rsidP="002E5F31">
            <w:pPr>
              <w:jc w:val="center"/>
              <w:rPr>
                <w:color w:val="000000"/>
                <w:sz w:val="16"/>
                <w:szCs w:val="16"/>
              </w:rPr>
            </w:pPr>
            <w:r w:rsidRPr="002E5F31">
              <w:rPr>
                <w:color w:val="000000"/>
                <w:sz w:val="16"/>
                <w:szCs w:val="16"/>
              </w:rPr>
              <w:t>220704</w:t>
            </w:r>
          </w:p>
        </w:tc>
        <w:tc>
          <w:tcPr>
            <w:tcW w:w="2084" w:type="dxa"/>
            <w:vAlign w:val="center"/>
          </w:tcPr>
          <w:p w:rsidR="002E5F31" w:rsidRPr="002E5F31" w:rsidRDefault="002E5F31" w:rsidP="002E5F31">
            <w:pPr>
              <w:tabs>
                <w:tab w:val="left" w:pos="949"/>
                <w:tab w:val="left" w:pos="3624"/>
              </w:tabs>
              <w:jc w:val="center"/>
              <w:rPr>
                <w:sz w:val="16"/>
                <w:szCs w:val="16"/>
              </w:rPr>
            </w:pPr>
            <w:r w:rsidRPr="002E5F31">
              <w:rPr>
                <w:sz w:val="16"/>
                <w:szCs w:val="16"/>
              </w:rPr>
              <w:t>89678</w:t>
            </w:r>
          </w:p>
        </w:tc>
        <w:tc>
          <w:tcPr>
            <w:tcW w:w="2084" w:type="dxa"/>
          </w:tcPr>
          <w:p w:rsidR="002E5F31" w:rsidRPr="002E5F31" w:rsidRDefault="002E5F31" w:rsidP="002E5F31">
            <w:pPr>
              <w:jc w:val="center"/>
              <w:rPr>
                <w:sz w:val="16"/>
                <w:szCs w:val="16"/>
              </w:rPr>
            </w:pPr>
            <w:r w:rsidRPr="002E5F31">
              <w:rPr>
                <w:sz w:val="16"/>
                <w:szCs w:val="16"/>
              </w:rPr>
              <w:t>8408</w:t>
            </w:r>
          </w:p>
        </w:tc>
        <w:tc>
          <w:tcPr>
            <w:tcW w:w="2085" w:type="dxa"/>
          </w:tcPr>
          <w:p w:rsidR="002E5F31" w:rsidRPr="002E5F31" w:rsidRDefault="002E5F31" w:rsidP="002E5F31">
            <w:pPr>
              <w:tabs>
                <w:tab w:val="left" w:pos="949"/>
                <w:tab w:val="left" w:pos="3624"/>
              </w:tabs>
              <w:jc w:val="center"/>
              <w:rPr>
                <w:sz w:val="16"/>
                <w:szCs w:val="16"/>
              </w:rPr>
            </w:pPr>
            <w:r w:rsidRPr="002E5F31">
              <w:rPr>
                <w:sz w:val="16"/>
                <w:szCs w:val="16"/>
              </w:rPr>
              <w:t>122618</w:t>
            </w:r>
          </w:p>
        </w:tc>
      </w:tr>
      <w:tr w:rsidR="002E5F31" w:rsidRPr="002E5F31" w:rsidTr="002E5F31">
        <w:tc>
          <w:tcPr>
            <w:tcW w:w="2235" w:type="dxa"/>
          </w:tcPr>
          <w:p w:rsidR="002E5F31" w:rsidRPr="002E5F31" w:rsidRDefault="002E5F31" w:rsidP="002E5F31">
            <w:pPr>
              <w:tabs>
                <w:tab w:val="left" w:pos="949"/>
                <w:tab w:val="left" w:pos="3624"/>
              </w:tabs>
              <w:jc w:val="center"/>
              <w:rPr>
                <w:sz w:val="16"/>
                <w:szCs w:val="16"/>
              </w:rPr>
            </w:pPr>
            <w:r w:rsidRPr="002E5F31">
              <w:rPr>
                <w:sz w:val="16"/>
                <w:szCs w:val="16"/>
              </w:rPr>
              <w:t>2015 г.</w:t>
            </w:r>
          </w:p>
        </w:tc>
        <w:tc>
          <w:tcPr>
            <w:tcW w:w="1933" w:type="dxa"/>
            <w:vAlign w:val="bottom"/>
          </w:tcPr>
          <w:p w:rsidR="002E5F31" w:rsidRPr="002E5F31" w:rsidRDefault="002E5F31" w:rsidP="002E5F31">
            <w:pPr>
              <w:jc w:val="center"/>
              <w:rPr>
                <w:color w:val="000000"/>
                <w:sz w:val="16"/>
                <w:szCs w:val="16"/>
              </w:rPr>
            </w:pPr>
            <w:r w:rsidRPr="002E5F31">
              <w:rPr>
                <w:color w:val="000000"/>
                <w:sz w:val="16"/>
                <w:szCs w:val="16"/>
              </w:rPr>
              <w:t>219134</w:t>
            </w:r>
          </w:p>
        </w:tc>
        <w:tc>
          <w:tcPr>
            <w:tcW w:w="2084" w:type="dxa"/>
          </w:tcPr>
          <w:p w:rsidR="002E5F31" w:rsidRPr="002E5F31" w:rsidRDefault="002E5F31" w:rsidP="002E5F31">
            <w:pPr>
              <w:tabs>
                <w:tab w:val="left" w:pos="949"/>
                <w:tab w:val="left" w:pos="3624"/>
              </w:tabs>
              <w:jc w:val="center"/>
              <w:rPr>
                <w:sz w:val="16"/>
                <w:szCs w:val="16"/>
              </w:rPr>
            </w:pPr>
            <w:r w:rsidRPr="002E5F31">
              <w:rPr>
                <w:sz w:val="16"/>
                <w:szCs w:val="16"/>
              </w:rPr>
              <w:t>89947</w:t>
            </w:r>
          </w:p>
        </w:tc>
        <w:tc>
          <w:tcPr>
            <w:tcW w:w="2084" w:type="dxa"/>
          </w:tcPr>
          <w:p w:rsidR="002E5F31" w:rsidRPr="002E5F31" w:rsidRDefault="002E5F31" w:rsidP="002E5F31">
            <w:pPr>
              <w:jc w:val="center"/>
              <w:rPr>
                <w:sz w:val="16"/>
                <w:szCs w:val="16"/>
              </w:rPr>
            </w:pPr>
            <w:r w:rsidRPr="002E5F31">
              <w:rPr>
                <w:sz w:val="16"/>
                <w:szCs w:val="16"/>
              </w:rPr>
              <w:t>8408</w:t>
            </w:r>
          </w:p>
        </w:tc>
        <w:tc>
          <w:tcPr>
            <w:tcW w:w="2085" w:type="dxa"/>
          </w:tcPr>
          <w:p w:rsidR="002E5F31" w:rsidRPr="002E5F31" w:rsidRDefault="002E5F31" w:rsidP="002E5F31">
            <w:pPr>
              <w:tabs>
                <w:tab w:val="left" w:pos="949"/>
                <w:tab w:val="left" w:pos="3624"/>
              </w:tabs>
              <w:jc w:val="center"/>
              <w:rPr>
                <w:sz w:val="16"/>
                <w:szCs w:val="16"/>
              </w:rPr>
            </w:pPr>
            <w:r w:rsidRPr="002E5F31">
              <w:rPr>
                <w:sz w:val="16"/>
                <w:szCs w:val="16"/>
              </w:rPr>
              <w:t>120779</w:t>
            </w:r>
          </w:p>
        </w:tc>
      </w:tr>
      <w:tr w:rsidR="002E5F31" w:rsidRPr="002E5F31" w:rsidTr="002E5F31">
        <w:tc>
          <w:tcPr>
            <w:tcW w:w="2235" w:type="dxa"/>
          </w:tcPr>
          <w:p w:rsidR="002E5F31" w:rsidRPr="002E5F31" w:rsidRDefault="002E5F31" w:rsidP="002E5F31">
            <w:pPr>
              <w:tabs>
                <w:tab w:val="left" w:pos="949"/>
                <w:tab w:val="left" w:pos="3624"/>
              </w:tabs>
              <w:jc w:val="center"/>
              <w:rPr>
                <w:sz w:val="16"/>
                <w:szCs w:val="16"/>
              </w:rPr>
            </w:pPr>
            <w:r w:rsidRPr="002E5F31">
              <w:rPr>
                <w:sz w:val="16"/>
                <w:szCs w:val="16"/>
              </w:rPr>
              <w:t>2016 г.</w:t>
            </w:r>
          </w:p>
        </w:tc>
        <w:tc>
          <w:tcPr>
            <w:tcW w:w="1933" w:type="dxa"/>
            <w:vAlign w:val="bottom"/>
          </w:tcPr>
          <w:p w:rsidR="002E5F31" w:rsidRPr="002E5F31" w:rsidRDefault="002E5F31" w:rsidP="002E5F31">
            <w:pPr>
              <w:jc w:val="center"/>
              <w:rPr>
                <w:color w:val="000000"/>
                <w:sz w:val="16"/>
                <w:szCs w:val="16"/>
              </w:rPr>
            </w:pPr>
            <w:r w:rsidRPr="002E5F31">
              <w:rPr>
                <w:color w:val="000000"/>
                <w:sz w:val="16"/>
                <w:szCs w:val="16"/>
              </w:rPr>
              <w:t>217592</w:t>
            </w:r>
          </w:p>
        </w:tc>
        <w:tc>
          <w:tcPr>
            <w:tcW w:w="2084" w:type="dxa"/>
          </w:tcPr>
          <w:p w:rsidR="002E5F31" w:rsidRPr="002E5F31" w:rsidRDefault="002E5F31" w:rsidP="002E5F31">
            <w:pPr>
              <w:tabs>
                <w:tab w:val="left" w:pos="949"/>
                <w:tab w:val="left" w:pos="3624"/>
              </w:tabs>
              <w:jc w:val="center"/>
              <w:rPr>
                <w:sz w:val="16"/>
                <w:szCs w:val="16"/>
              </w:rPr>
            </w:pPr>
            <w:r w:rsidRPr="002E5F31">
              <w:rPr>
                <w:sz w:val="16"/>
                <w:szCs w:val="16"/>
              </w:rPr>
              <w:t>90217</w:t>
            </w:r>
          </w:p>
        </w:tc>
        <w:tc>
          <w:tcPr>
            <w:tcW w:w="2084" w:type="dxa"/>
          </w:tcPr>
          <w:p w:rsidR="002E5F31" w:rsidRPr="002E5F31" w:rsidRDefault="002E5F31" w:rsidP="002E5F31">
            <w:pPr>
              <w:jc w:val="center"/>
              <w:rPr>
                <w:sz w:val="16"/>
                <w:szCs w:val="16"/>
              </w:rPr>
            </w:pPr>
            <w:r w:rsidRPr="002E5F31">
              <w:rPr>
                <w:sz w:val="16"/>
                <w:szCs w:val="16"/>
              </w:rPr>
              <w:t>8408</w:t>
            </w:r>
          </w:p>
        </w:tc>
        <w:tc>
          <w:tcPr>
            <w:tcW w:w="2085" w:type="dxa"/>
          </w:tcPr>
          <w:p w:rsidR="002E5F31" w:rsidRPr="002E5F31" w:rsidRDefault="002E5F31" w:rsidP="002E5F31">
            <w:pPr>
              <w:tabs>
                <w:tab w:val="left" w:pos="949"/>
                <w:tab w:val="left" w:pos="3624"/>
              </w:tabs>
              <w:jc w:val="center"/>
              <w:rPr>
                <w:sz w:val="16"/>
                <w:szCs w:val="16"/>
              </w:rPr>
            </w:pPr>
            <w:r w:rsidRPr="002E5F31">
              <w:rPr>
                <w:sz w:val="16"/>
                <w:szCs w:val="16"/>
              </w:rPr>
              <w:t>118967</w:t>
            </w:r>
          </w:p>
        </w:tc>
      </w:tr>
      <w:tr w:rsidR="002E5F31" w:rsidRPr="002E5F31" w:rsidTr="002E5F31">
        <w:tc>
          <w:tcPr>
            <w:tcW w:w="2235" w:type="dxa"/>
          </w:tcPr>
          <w:p w:rsidR="002E5F31" w:rsidRPr="002E5F31" w:rsidRDefault="002E5F31" w:rsidP="002E5F31">
            <w:pPr>
              <w:tabs>
                <w:tab w:val="left" w:pos="949"/>
                <w:tab w:val="left" w:pos="3624"/>
              </w:tabs>
              <w:jc w:val="center"/>
              <w:rPr>
                <w:sz w:val="16"/>
                <w:szCs w:val="16"/>
              </w:rPr>
            </w:pPr>
            <w:r w:rsidRPr="002E5F31">
              <w:rPr>
                <w:sz w:val="16"/>
                <w:szCs w:val="16"/>
              </w:rPr>
              <w:t>2017 г.</w:t>
            </w:r>
          </w:p>
        </w:tc>
        <w:tc>
          <w:tcPr>
            <w:tcW w:w="1933" w:type="dxa"/>
            <w:vAlign w:val="bottom"/>
          </w:tcPr>
          <w:p w:rsidR="002E5F31" w:rsidRPr="002E5F31" w:rsidRDefault="002E5F31" w:rsidP="002E5F31">
            <w:pPr>
              <w:jc w:val="center"/>
              <w:rPr>
                <w:color w:val="000000"/>
                <w:sz w:val="16"/>
                <w:szCs w:val="16"/>
              </w:rPr>
            </w:pPr>
            <w:r w:rsidRPr="002E5F31">
              <w:rPr>
                <w:color w:val="000000"/>
                <w:sz w:val="16"/>
                <w:szCs w:val="16"/>
              </w:rPr>
              <w:t>216079</w:t>
            </w:r>
          </w:p>
        </w:tc>
        <w:tc>
          <w:tcPr>
            <w:tcW w:w="2084" w:type="dxa"/>
          </w:tcPr>
          <w:p w:rsidR="002E5F31" w:rsidRPr="002E5F31" w:rsidRDefault="002E5F31" w:rsidP="002E5F31">
            <w:pPr>
              <w:tabs>
                <w:tab w:val="left" w:pos="949"/>
                <w:tab w:val="left" w:pos="3624"/>
              </w:tabs>
              <w:jc w:val="center"/>
              <w:rPr>
                <w:sz w:val="16"/>
                <w:szCs w:val="16"/>
              </w:rPr>
            </w:pPr>
            <w:r w:rsidRPr="002E5F31">
              <w:rPr>
                <w:sz w:val="16"/>
                <w:szCs w:val="16"/>
              </w:rPr>
              <w:t>90488</w:t>
            </w:r>
          </w:p>
        </w:tc>
        <w:tc>
          <w:tcPr>
            <w:tcW w:w="2084" w:type="dxa"/>
          </w:tcPr>
          <w:p w:rsidR="002E5F31" w:rsidRPr="002E5F31" w:rsidRDefault="002E5F31" w:rsidP="002E5F31">
            <w:pPr>
              <w:jc w:val="center"/>
              <w:rPr>
                <w:sz w:val="16"/>
                <w:szCs w:val="16"/>
              </w:rPr>
            </w:pPr>
            <w:r w:rsidRPr="002E5F31">
              <w:rPr>
                <w:sz w:val="16"/>
                <w:szCs w:val="16"/>
              </w:rPr>
              <w:t>8408</w:t>
            </w:r>
          </w:p>
        </w:tc>
        <w:tc>
          <w:tcPr>
            <w:tcW w:w="2085" w:type="dxa"/>
          </w:tcPr>
          <w:p w:rsidR="002E5F31" w:rsidRPr="002E5F31" w:rsidRDefault="002E5F31" w:rsidP="002E5F31">
            <w:pPr>
              <w:tabs>
                <w:tab w:val="left" w:pos="949"/>
                <w:tab w:val="left" w:pos="3624"/>
              </w:tabs>
              <w:jc w:val="center"/>
              <w:rPr>
                <w:sz w:val="16"/>
                <w:szCs w:val="16"/>
              </w:rPr>
            </w:pPr>
            <w:r w:rsidRPr="002E5F31">
              <w:rPr>
                <w:sz w:val="16"/>
                <w:szCs w:val="16"/>
              </w:rPr>
              <w:t>117183</w:t>
            </w:r>
          </w:p>
        </w:tc>
      </w:tr>
      <w:tr w:rsidR="002E5F31" w:rsidRPr="002E5F31" w:rsidTr="002E5F31">
        <w:tc>
          <w:tcPr>
            <w:tcW w:w="2235" w:type="dxa"/>
          </w:tcPr>
          <w:p w:rsidR="002E5F31" w:rsidRPr="002E5F31" w:rsidRDefault="002E5F31" w:rsidP="002E5F31">
            <w:pPr>
              <w:tabs>
                <w:tab w:val="left" w:pos="949"/>
                <w:tab w:val="left" w:pos="3624"/>
              </w:tabs>
              <w:jc w:val="center"/>
              <w:rPr>
                <w:sz w:val="16"/>
                <w:szCs w:val="16"/>
              </w:rPr>
            </w:pPr>
            <w:r w:rsidRPr="002E5F31">
              <w:rPr>
                <w:sz w:val="16"/>
                <w:szCs w:val="16"/>
              </w:rPr>
              <w:t>2018 г.</w:t>
            </w:r>
          </w:p>
        </w:tc>
        <w:tc>
          <w:tcPr>
            <w:tcW w:w="1933" w:type="dxa"/>
            <w:vAlign w:val="bottom"/>
          </w:tcPr>
          <w:p w:rsidR="002E5F31" w:rsidRPr="002E5F31" w:rsidRDefault="002E5F31" w:rsidP="002E5F31">
            <w:pPr>
              <w:jc w:val="center"/>
              <w:rPr>
                <w:color w:val="000000"/>
                <w:sz w:val="16"/>
                <w:szCs w:val="16"/>
              </w:rPr>
            </w:pPr>
            <w:r w:rsidRPr="002E5F31">
              <w:rPr>
                <w:color w:val="000000"/>
                <w:sz w:val="16"/>
                <w:szCs w:val="16"/>
              </w:rPr>
              <w:t>214592</w:t>
            </w:r>
          </w:p>
        </w:tc>
        <w:tc>
          <w:tcPr>
            <w:tcW w:w="2084" w:type="dxa"/>
          </w:tcPr>
          <w:p w:rsidR="002E5F31" w:rsidRPr="002E5F31" w:rsidRDefault="002E5F31" w:rsidP="002E5F31">
            <w:pPr>
              <w:tabs>
                <w:tab w:val="left" w:pos="949"/>
                <w:tab w:val="left" w:pos="3624"/>
              </w:tabs>
              <w:jc w:val="center"/>
              <w:rPr>
                <w:sz w:val="16"/>
                <w:szCs w:val="16"/>
              </w:rPr>
            </w:pPr>
            <w:r w:rsidRPr="002E5F31">
              <w:rPr>
                <w:sz w:val="16"/>
                <w:szCs w:val="16"/>
              </w:rPr>
              <w:t>90759</w:t>
            </w:r>
          </w:p>
        </w:tc>
        <w:tc>
          <w:tcPr>
            <w:tcW w:w="2084" w:type="dxa"/>
          </w:tcPr>
          <w:p w:rsidR="002E5F31" w:rsidRPr="002E5F31" w:rsidRDefault="002E5F31" w:rsidP="002E5F31">
            <w:pPr>
              <w:jc w:val="center"/>
              <w:rPr>
                <w:sz w:val="16"/>
                <w:szCs w:val="16"/>
              </w:rPr>
            </w:pPr>
            <w:r w:rsidRPr="002E5F31">
              <w:rPr>
                <w:sz w:val="16"/>
                <w:szCs w:val="16"/>
              </w:rPr>
              <w:t>8408</w:t>
            </w:r>
          </w:p>
        </w:tc>
        <w:tc>
          <w:tcPr>
            <w:tcW w:w="2085" w:type="dxa"/>
          </w:tcPr>
          <w:p w:rsidR="002E5F31" w:rsidRPr="002E5F31" w:rsidRDefault="002E5F31" w:rsidP="002E5F31">
            <w:pPr>
              <w:tabs>
                <w:tab w:val="left" w:pos="949"/>
                <w:tab w:val="left" w:pos="3624"/>
              </w:tabs>
              <w:jc w:val="center"/>
              <w:rPr>
                <w:sz w:val="16"/>
                <w:szCs w:val="16"/>
              </w:rPr>
            </w:pPr>
            <w:r w:rsidRPr="002E5F31">
              <w:rPr>
                <w:sz w:val="16"/>
                <w:szCs w:val="16"/>
              </w:rPr>
              <w:t>115425</w:t>
            </w:r>
          </w:p>
        </w:tc>
      </w:tr>
      <w:tr w:rsidR="002E5F31" w:rsidRPr="002E5F31" w:rsidTr="002E5F31">
        <w:tc>
          <w:tcPr>
            <w:tcW w:w="2235" w:type="dxa"/>
          </w:tcPr>
          <w:p w:rsidR="002E5F31" w:rsidRPr="002E5F31" w:rsidRDefault="002E5F31" w:rsidP="002E5F31">
            <w:pPr>
              <w:tabs>
                <w:tab w:val="left" w:pos="949"/>
                <w:tab w:val="left" w:pos="3624"/>
              </w:tabs>
              <w:jc w:val="center"/>
              <w:rPr>
                <w:sz w:val="16"/>
                <w:szCs w:val="16"/>
              </w:rPr>
            </w:pPr>
            <w:r w:rsidRPr="002E5F31">
              <w:rPr>
                <w:sz w:val="16"/>
                <w:szCs w:val="16"/>
              </w:rPr>
              <w:t>2019 г.</w:t>
            </w:r>
          </w:p>
        </w:tc>
        <w:tc>
          <w:tcPr>
            <w:tcW w:w="1933" w:type="dxa"/>
            <w:vAlign w:val="bottom"/>
          </w:tcPr>
          <w:p w:rsidR="002E5F31" w:rsidRPr="002E5F31" w:rsidRDefault="002E5F31" w:rsidP="002E5F31">
            <w:pPr>
              <w:jc w:val="center"/>
              <w:rPr>
                <w:color w:val="000000"/>
                <w:sz w:val="16"/>
                <w:szCs w:val="16"/>
              </w:rPr>
            </w:pPr>
            <w:r w:rsidRPr="002E5F31">
              <w:rPr>
                <w:color w:val="000000"/>
                <w:sz w:val="16"/>
                <w:szCs w:val="16"/>
              </w:rPr>
              <w:t>213133</w:t>
            </w:r>
          </w:p>
        </w:tc>
        <w:tc>
          <w:tcPr>
            <w:tcW w:w="2084" w:type="dxa"/>
          </w:tcPr>
          <w:p w:rsidR="002E5F31" w:rsidRPr="002E5F31" w:rsidRDefault="002E5F31" w:rsidP="002E5F31">
            <w:pPr>
              <w:tabs>
                <w:tab w:val="left" w:pos="949"/>
                <w:tab w:val="left" w:pos="3624"/>
              </w:tabs>
              <w:jc w:val="center"/>
              <w:rPr>
                <w:sz w:val="16"/>
                <w:szCs w:val="16"/>
              </w:rPr>
            </w:pPr>
            <w:r w:rsidRPr="002E5F31">
              <w:rPr>
                <w:sz w:val="16"/>
                <w:szCs w:val="16"/>
              </w:rPr>
              <w:t>91031</w:t>
            </w:r>
          </w:p>
        </w:tc>
        <w:tc>
          <w:tcPr>
            <w:tcW w:w="2084" w:type="dxa"/>
          </w:tcPr>
          <w:p w:rsidR="002E5F31" w:rsidRPr="002E5F31" w:rsidRDefault="002E5F31" w:rsidP="002E5F31">
            <w:pPr>
              <w:jc w:val="center"/>
              <w:rPr>
                <w:sz w:val="16"/>
                <w:szCs w:val="16"/>
              </w:rPr>
            </w:pPr>
            <w:r w:rsidRPr="002E5F31">
              <w:rPr>
                <w:sz w:val="16"/>
                <w:szCs w:val="16"/>
              </w:rPr>
              <w:t>8408</w:t>
            </w:r>
          </w:p>
        </w:tc>
        <w:tc>
          <w:tcPr>
            <w:tcW w:w="2085" w:type="dxa"/>
          </w:tcPr>
          <w:p w:rsidR="002E5F31" w:rsidRPr="002E5F31" w:rsidRDefault="002E5F31" w:rsidP="002E5F31">
            <w:pPr>
              <w:tabs>
                <w:tab w:val="left" w:pos="949"/>
                <w:tab w:val="left" w:pos="3624"/>
              </w:tabs>
              <w:jc w:val="center"/>
              <w:rPr>
                <w:sz w:val="16"/>
                <w:szCs w:val="16"/>
              </w:rPr>
            </w:pPr>
            <w:r w:rsidRPr="002E5F31">
              <w:rPr>
                <w:sz w:val="16"/>
                <w:szCs w:val="16"/>
              </w:rPr>
              <w:t>113694</w:t>
            </w:r>
          </w:p>
        </w:tc>
      </w:tr>
      <w:tr w:rsidR="002E5F31" w:rsidRPr="002E5F31" w:rsidTr="002E5F31">
        <w:tc>
          <w:tcPr>
            <w:tcW w:w="2235" w:type="dxa"/>
          </w:tcPr>
          <w:p w:rsidR="002E5F31" w:rsidRPr="002E5F31" w:rsidRDefault="002E5F31" w:rsidP="002E5F31">
            <w:pPr>
              <w:tabs>
                <w:tab w:val="left" w:pos="949"/>
                <w:tab w:val="left" w:pos="3624"/>
              </w:tabs>
              <w:jc w:val="center"/>
              <w:rPr>
                <w:sz w:val="16"/>
                <w:szCs w:val="16"/>
              </w:rPr>
            </w:pPr>
            <w:r w:rsidRPr="002E5F31">
              <w:rPr>
                <w:sz w:val="16"/>
                <w:szCs w:val="16"/>
              </w:rPr>
              <w:t>2020 г.</w:t>
            </w:r>
          </w:p>
        </w:tc>
        <w:tc>
          <w:tcPr>
            <w:tcW w:w="1933" w:type="dxa"/>
            <w:vAlign w:val="bottom"/>
          </w:tcPr>
          <w:p w:rsidR="002E5F31" w:rsidRPr="002E5F31" w:rsidRDefault="002E5F31" w:rsidP="002E5F31">
            <w:pPr>
              <w:jc w:val="center"/>
              <w:rPr>
                <w:color w:val="000000"/>
                <w:sz w:val="16"/>
                <w:szCs w:val="16"/>
              </w:rPr>
            </w:pPr>
            <w:r w:rsidRPr="002E5F31">
              <w:rPr>
                <w:color w:val="000000"/>
                <w:sz w:val="16"/>
                <w:szCs w:val="16"/>
              </w:rPr>
              <w:t>211700</w:t>
            </w:r>
          </w:p>
        </w:tc>
        <w:tc>
          <w:tcPr>
            <w:tcW w:w="2084" w:type="dxa"/>
          </w:tcPr>
          <w:p w:rsidR="002E5F31" w:rsidRPr="002E5F31" w:rsidRDefault="002E5F31" w:rsidP="002E5F31">
            <w:pPr>
              <w:tabs>
                <w:tab w:val="left" w:pos="949"/>
                <w:tab w:val="left" w:pos="3624"/>
              </w:tabs>
              <w:jc w:val="center"/>
              <w:rPr>
                <w:sz w:val="16"/>
                <w:szCs w:val="16"/>
              </w:rPr>
            </w:pPr>
            <w:r w:rsidRPr="002E5F31">
              <w:rPr>
                <w:sz w:val="16"/>
                <w:szCs w:val="16"/>
              </w:rPr>
              <w:t>91304</w:t>
            </w:r>
          </w:p>
        </w:tc>
        <w:tc>
          <w:tcPr>
            <w:tcW w:w="2084" w:type="dxa"/>
          </w:tcPr>
          <w:p w:rsidR="002E5F31" w:rsidRPr="002E5F31" w:rsidRDefault="002E5F31" w:rsidP="002E5F31">
            <w:pPr>
              <w:jc w:val="center"/>
              <w:rPr>
                <w:sz w:val="16"/>
                <w:szCs w:val="16"/>
              </w:rPr>
            </w:pPr>
            <w:r w:rsidRPr="002E5F31">
              <w:rPr>
                <w:sz w:val="16"/>
                <w:szCs w:val="16"/>
              </w:rPr>
              <w:t>8408</w:t>
            </w:r>
          </w:p>
        </w:tc>
        <w:tc>
          <w:tcPr>
            <w:tcW w:w="2085" w:type="dxa"/>
          </w:tcPr>
          <w:p w:rsidR="002E5F31" w:rsidRPr="002E5F31" w:rsidRDefault="002E5F31" w:rsidP="002E5F31">
            <w:pPr>
              <w:tabs>
                <w:tab w:val="left" w:pos="949"/>
                <w:tab w:val="left" w:pos="3624"/>
              </w:tabs>
              <w:jc w:val="center"/>
              <w:rPr>
                <w:sz w:val="16"/>
                <w:szCs w:val="16"/>
              </w:rPr>
            </w:pPr>
            <w:r w:rsidRPr="002E5F31">
              <w:rPr>
                <w:sz w:val="16"/>
                <w:szCs w:val="16"/>
              </w:rPr>
              <w:t>111988</w:t>
            </w:r>
          </w:p>
        </w:tc>
      </w:tr>
      <w:tr w:rsidR="002E5F31" w:rsidRPr="002E5F31" w:rsidTr="002E5F31">
        <w:tc>
          <w:tcPr>
            <w:tcW w:w="2235" w:type="dxa"/>
          </w:tcPr>
          <w:p w:rsidR="002E5F31" w:rsidRPr="002E5F31" w:rsidRDefault="002E5F31" w:rsidP="002E5F31">
            <w:pPr>
              <w:tabs>
                <w:tab w:val="left" w:pos="949"/>
                <w:tab w:val="left" w:pos="3624"/>
              </w:tabs>
              <w:jc w:val="center"/>
              <w:rPr>
                <w:sz w:val="16"/>
                <w:szCs w:val="16"/>
              </w:rPr>
            </w:pPr>
            <w:r w:rsidRPr="002E5F31">
              <w:rPr>
                <w:sz w:val="16"/>
                <w:szCs w:val="16"/>
              </w:rPr>
              <w:t>2021 г.</w:t>
            </w:r>
          </w:p>
        </w:tc>
        <w:tc>
          <w:tcPr>
            <w:tcW w:w="1933" w:type="dxa"/>
            <w:vAlign w:val="bottom"/>
          </w:tcPr>
          <w:p w:rsidR="002E5F31" w:rsidRPr="002E5F31" w:rsidRDefault="002E5F31" w:rsidP="002E5F31">
            <w:pPr>
              <w:jc w:val="center"/>
              <w:rPr>
                <w:color w:val="000000"/>
                <w:sz w:val="16"/>
                <w:szCs w:val="16"/>
              </w:rPr>
            </w:pPr>
            <w:r w:rsidRPr="002E5F31">
              <w:rPr>
                <w:color w:val="000000"/>
                <w:sz w:val="16"/>
                <w:szCs w:val="16"/>
              </w:rPr>
              <w:t>210293</w:t>
            </w:r>
          </w:p>
        </w:tc>
        <w:tc>
          <w:tcPr>
            <w:tcW w:w="2084" w:type="dxa"/>
          </w:tcPr>
          <w:p w:rsidR="002E5F31" w:rsidRPr="002E5F31" w:rsidRDefault="002E5F31" w:rsidP="002E5F31">
            <w:pPr>
              <w:tabs>
                <w:tab w:val="left" w:pos="949"/>
                <w:tab w:val="left" w:pos="3624"/>
              </w:tabs>
              <w:jc w:val="center"/>
              <w:rPr>
                <w:sz w:val="16"/>
                <w:szCs w:val="16"/>
              </w:rPr>
            </w:pPr>
            <w:r w:rsidRPr="002E5F31">
              <w:rPr>
                <w:sz w:val="16"/>
                <w:szCs w:val="16"/>
              </w:rPr>
              <w:t>91577</w:t>
            </w:r>
          </w:p>
        </w:tc>
        <w:tc>
          <w:tcPr>
            <w:tcW w:w="2084" w:type="dxa"/>
          </w:tcPr>
          <w:p w:rsidR="002E5F31" w:rsidRPr="002E5F31" w:rsidRDefault="002E5F31" w:rsidP="002E5F31">
            <w:pPr>
              <w:jc w:val="center"/>
              <w:rPr>
                <w:sz w:val="16"/>
                <w:szCs w:val="16"/>
              </w:rPr>
            </w:pPr>
            <w:r w:rsidRPr="002E5F31">
              <w:rPr>
                <w:sz w:val="16"/>
                <w:szCs w:val="16"/>
              </w:rPr>
              <w:t>8408</w:t>
            </w:r>
          </w:p>
        </w:tc>
        <w:tc>
          <w:tcPr>
            <w:tcW w:w="2085" w:type="dxa"/>
          </w:tcPr>
          <w:p w:rsidR="002E5F31" w:rsidRPr="002E5F31" w:rsidRDefault="002E5F31" w:rsidP="002E5F31">
            <w:pPr>
              <w:tabs>
                <w:tab w:val="left" w:pos="949"/>
                <w:tab w:val="left" w:pos="3624"/>
              </w:tabs>
              <w:jc w:val="center"/>
              <w:rPr>
                <w:sz w:val="16"/>
                <w:szCs w:val="16"/>
              </w:rPr>
            </w:pPr>
            <w:r w:rsidRPr="002E5F31">
              <w:rPr>
                <w:sz w:val="16"/>
                <w:szCs w:val="16"/>
              </w:rPr>
              <w:t>110308</w:t>
            </w:r>
          </w:p>
        </w:tc>
      </w:tr>
      <w:tr w:rsidR="002E5F31" w:rsidRPr="002E5F31" w:rsidTr="002E5F31">
        <w:tc>
          <w:tcPr>
            <w:tcW w:w="2235" w:type="dxa"/>
          </w:tcPr>
          <w:p w:rsidR="002E5F31" w:rsidRPr="002E5F31" w:rsidRDefault="002E5F31" w:rsidP="002E5F31">
            <w:pPr>
              <w:tabs>
                <w:tab w:val="left" w:pos="949"/>
                <w:tab w:val="left" w:pos="3624"/>
              </w:tabs>
              <w:jc w:val="center"/>
              <w:rPr>
                <w:sz w:val="16"/>
                <w:szCs w:val="16"/>
              </w:rPr>
            </w:pPr>
            <w:r w:rsidRPr="002E5F31">
              <w:rPr>
                <w:sz w:val="16"/>
                <w:szCs w:val="16"/>
              </w:rPr>
              <w:t>2022 г.</w:t>
            </w:r>
          </w:p>
        </w:tc>
        <w:tc>
          <w:tcPr>
            <w:tcW w:w="1933" w:type="dxa"/>
            <w:vAlign w:val="bottom"/>
          </w:tcPr>
          <w:p w:rsidR="002E5F31" w:rsidRPr="002E5F31" w:rsidRDefault="002E5F31" w:rsidP="002E5F31">
            <w:pPr>
              <w:jc w:val="center"/>
              <w:rPr>
                <w:color w:val="000000"/>
                <w:sz w:val="16"/>
                <w:szCs w:val="16"/>
              </w:rPr>
            </w:pPr>
            <w:r w:rsidRPr="002E5F31">
              <w:rPr>
                <w:color w:val="000000"/>
                <w:sz w:val="16"/>
                <w:szCs w:val="16"/>
              </w:rPr>
              <w:t>208914</w:t>
            </w:r>
          </w:p>
        </w:tc>
        <w:tc>
          <w:tcPr>
            <w:tcW w:w="2084" w:type="dxa"/>
          </w:tcPr>
          <w:p w:rsidR="002E5F31" w:rsidRPr="002E5F31" w:rsidRDefault="002E5F31" w:rsidP="002E5F31">
            <w:pPr>
              <w:tabs>
                <w:tab w:val="left" w:pos="949"/>
                <w:tab w:val="left" w:pos="3624"/>
              </w:tabs>
              <w:jc w:val="center"/>
              <w:rPr>
                <w:sz w:val="16"/>
                <w:szCs w:val="16"/>
              </w:rPr>
            </w:pPr>
            <w:r w:rsidRPr="002E5F31">
              <w:rPr>
                <w:sz w:val="16"/>
                <w:szCs w:val="16"/>
              </w:rPr>
              <w:t>91852</w:t>
            </w:r>
          </w:p>
        </w:tc>
        <w:tc>
          <w:tcPr>
            <w:tcW w:w="2084" w:type="dxa"/>
          </w:tcPr>
          <w:p w:rsidR="002E5F31" w:rsidRPr="002E5F31" w:rsidRDefault="002E5F31" w:rsidP="002E5F31">
            <w:pPr>
              <w:jc w:val="center"/>
              <w:rPr>
                <w:sz w:val="16"/>
                <w:szCs w:val="16"/>
              </w:rPr>
            </w:pPr>
            <w:r w:rsidRPr="002E5F31">
              <w:rPr>
                <w:sz w:val="16"/>
                <w:szCs w:val="16"/>
              </w:rPr>
              <w:t>8408</w:t>
            </w:r>
          </w:p>
        </w:tc>
        <w:tc>
          <w:tcPr>
            <w:tcW w:w="2085" w:type="dxa"/>
          </w:tcPr>
          <w:p w:rsidR="002E5F31" w:rsidRPr="002E5F31" w:rsidRDefault="002E5F31" w:rsidP="002E5F31">
            <w:pPr>
              <w:tabs>
                <w:tab w:val="left" w:pos="949"/>
                <w:tab w:val="left" w:pos="3624"/>
              </w:tabs>
              <w:jc w:val="center"/>
              <w:rPr>
                <w:sz w:val="16"/>
                <w:szCs w:val="16"/>
              </w:rPr>
            </w:pPr>
            <w:r w:rsidRPr="002E5F31">
              <w:rPr>
                <w:sz w:val="16"/>
                <w:szCs w:val="16"/>
              </w:rPr>
              <w:t>108654</w:t>
            </w:r>
          </w:p>
        </w:tc>
      </w:tr>
      <w:tr w:rsidR="002E5F31" w:rsidRPr="002E5F31" w:rsidTr="002E5F31">
        <w:tc>
          <w:tcPr>
            <w:tcW w:w="2235" w:type="dxa"/>
          </w:tcPr>
          <w:p w:rsidR="002E5F31" w:rsidRPr="002E5F31" w:rsidRDefault="002E5F31" w:rsidP="002E5F31">
            <w:pPr>
              <w:tabs>
                <w:tab w:val="left" w:pos="949"/>
                <w:tab w:val="left" w:pos="3624"/>
              </w:tabs>
              <w:jc w:val="center"/>
              <w:rPr>
                <w:sz w:val="16"/>
                <w:szCs w:val="16"/>
              </w:rPr>
            </w:pPr>
            <w:r w:rsidRPr="002E5F31">
              <w:rPr>
                <w:sz w:val="16"/>
                <w:szCs w:val="16"/>
              </w:rPr>
              <w:t>2023 г.</w:t>
            </w:r>
          </w:p>
        </w:tc>
        <w:tc>
          <w:tcPr>
            <w:tcW w:w="1933" w:type="dxa"/>
            <w:vAlign w:val="bottom"/>
          </w:tcPr>
          <w:p w:rsidR="002E5F31" w:rsidRPr="002E5F31" w:rsidRDefault="002E5F31" w:rsidP="002E5F31">
            <w:pPr>
              <w:jc w:val="center"/>
              <w:rPr>
                <w:color w:val="000000"/>
                <w:sz w:val="16"/>
                <w:szCs w:val="16"/>
              </w:rPr>
            </w:pPr>
            <w:r w:rsidRPr="002E5F31">
              <w:rPr>
                <w:color w:val="000000"/>
                <w:sz w:val="16"/>
                <w:szCs w:val="16"/>
              </w:rPr>
              <w:t>207560</w:t>
            </w:r>
          </w:p>
        </w:tc>
        <w:tc>
          <w:tcPr>
            <w:tcW w:w="2084" w:type="dxa"/>
          </w:tcPr>
          <w:p w:rsidR="002E5F31" w:rsidRPr="002E5F31" w:rsidRDefault="002E5F31" w:rsidP="002E5F31">
            <w:pPr>
              <w:tabs>
                <w:tab w:val="left" w:pos="949"/>
                <w:tab w:val="left" w:pos="3624"/>
              </w:tabs>
              <w:jc w:val="center"/>
              <w:rPr>
                <w:sz w:val="16"/>
                <w:szCs w:val="16"/>
              </w:rPr>
            </w:pPr>
            <w:r w:rsidRPr="002E5F31">
              <w:rPr>
                <w:sz w:val="16"/>
                <w:szCs w:val="16"/>
              </w:rPr>
              <w:t>92128</w:t>
            </w:r>
          </w:p>
        </w:tc>
        <w:tc>
          <w:tcPr>
            <w:tcW w:w="2084" w:type="dxa"/>
          </w:tcPr>
          <w:p w:rsidR="002E5F31" w:rsidRPr="002E5F31" w:rsidRDefault="002E5F31" w:rsidP="002E5F31">
            <w:pPr>
              <w:jc w:val="center"/>
              <w:rPr>
                <w:sz w:val="16"/>
                <w:szCs w:val="16"/>
              </w:rPr>
            </w:pPr>
            <w:r w:rsidRPr="002E5F31">
              <w:rPr>
                <w:sz w:val="16"/>
                <w:szCs w:val="16"/>
              </w:rPr>
              <w:t>8408</w:t>
            </w:r>
          </w:p>
        </w:tc>
        <w:tc>
          <w:tcPr>
            <w:tcW w:w="2085" w:type="dxa"/>
          </w:tcPr>
          <w:p w:rsidR="002E5F31" w:rsidRPr="002E5F31" w:rsidRDefault="002E5F31" w:rsidP="002E5F31">
            <w:pPr>
              <w:tabs>
                <w:tab w:val="left" w:pos="949"/>
                <w:tab w:val="left" w:pos="3624"/>
              </w:tabs>
              <w:jc w:val="center"/>
              <w:rPr>
                <w:sz w:val="16"/>
                <w:szCs w:val="16"/>
              </w:rPr>
            </w:pPr>
            <w:r w:rsidRPr="002E5F31">
              <w:rPr>
                <w:sz w:val="16"/>
                <w:szCs w:val="16"/>
              </w:rPr>
              <w:t>107024</w:t>
            </w:r>
          </w:p>
        </w:tc>
      </w:tr>
    </w:tbl>
    <w:p w:rsidR="002E5F31" w:rsidRPr="002E5F31" w:rsidRDefault="002E5F31" w:rsidP="002E5F31">
      <w:pPr>
        <w:tabs>
          <w:tab w:val="left" w:pos="949"/>
          <w:tab w:val="left" w:pos="3624"/>
        </w:tabs>
        <w:rPr>
          <w:sz w:val="16"/>
          <w:szCs w:val="16"/>
        </w:rPr>
      </w:pPr>
    </w:p>
    <w:p w:rsidR="002E5F31" w:rsidRPr="002E5F31" w:rsidRDefault="002E5F31" w:rsidP="002E5F31">
      <w:pPr>
        <w:tabs>
          <w:tab w:val="left" w:pos="949"/>
          <w:tab w:val="left" w:pos="3624"/>
        </w:tabs>
        <w:spacing w:before="120" w:after="120"/>
        <w:jc w:val="both"/>
        <w:rPr>
          <w:rFonts w:eastAsia="Calibri"/>
          <w:b/>
          <w:sz w:val="16"/>
          <w:szCs w:val="16"/>
        </w:rPr>
      </w:pPr>
      <w:r w:rsidRPr="002E5F31">
        <w:rPr>
          <w:rFonts w:eastAsia="Calibri"/>
          <w:b/>
          <w:sz w:val="16"/>
          <w:szCs w:val="16"/>
        </w:rPr>
        <w:t>2.3Предложения по строительству, реконструкции и модернизации объектов системы водоснабжения</w:t>
      </w:r>
    </w:p>
    <w:p w:rsidR="002E5F31" w:rsidRPr="002E5F31" w:rsidRDefault="002E5F31" w:rsidP="002E5F31">
      <w:pPr>
        <w:tabs>
          <w:tab w:val="left" w:pos="949"/>
          <w:tab w:val="left" w:pos="3624"/>
        </w:tabs>
        <w:spacing w:before="120" w:after="120"/>
        <w:jc w:val="both"/>
        <w:rPr>
          <w:b/>
          <w:sz w:val="16"/>
          <w:szCs w:val="16"/>
        </w:rPr>
      </w:pPr>
      <w:r w:rsidRPr="002E5F31">
        <w:rPr>
          <w:b/>
          <w:sz w:val="16"/>
          <w:szCs w:val="16"/>
        </w:rPr>
        <w:t>2.3.1Сведения об объектах, предлагаемых к новому строительству</w:t>
      </w:r>
    </w:p>
    <w:p w:rsidR="002E5F31" w:rsidRPr="002E5F31" w:rsidRDefault="002E5F31" w:rsidP="002E5F31">
      <w:pPr>
        <w:tabs>
          <w:tab w:val="left" w:pos="949"/>
          <w:tab w:val="left" w:pos="3624"/>
        </w:tabs>
        <w:ind w:firstLine="567"/>
        <w:jc w:val="both"/>
        <w:rPr>
          <w:sz w:val="16"/>
          <w:szCs w:val="16"/>
        </w:rPr>
      </w:pPr>
      <w:r w:rsidRPr="002E5F31">
        <w:rPr>
          <w:sz w:val="16"/>
          <w:szCs w:val="16"/>
        </w:rPr>
        <w:t>1. Первым и основным объектом системы водоснабжения, предлагаемым к строительству, является Станция водоподготовки и обезжелезивания подземных вод на всех артезианских скважинах.</w:t>
      </w:r>
    </w:p>
    <w:p w:rsidR="002E5F31" w:rsidRPr="002E5F31" w:rsidRDefault="002E5F31" w:rsidP="002E5F31">
      <w:pPr>
        <w:tabs>
          <w:tab w:val="left" w:pos="949"/>
          <w:tab w:val="left" w:pos="3624"/>
        </w:tabs>
        <w:ind w:firstLine="567"/>
        <w:jc w:val="both"/>
        <w:rPr>
          <w:sz w:val="16"/>
          <w:szCs w:val="16"/>
        </w:rPr>
      </w:pPr>
      <w:r w:rsidRPr="002E5F31">
        <w:rPr>
          <w:sz w:val="16"/>
          <w:szCs w:val="16"/>
        </w:rPr>
        <w:t>3. Замена ветхих участков водопровода</w:t>
      </w:r>
    </w:p>
    <w:p w:rsidR="002E5F31" w:rsidRPr="002E5F31" w:rsidRDefault="002E5F31" w:rsidP="002E5F31">
      <w:pPr>
        <w:tabs>
          <w:tab w:val="left" w:pos="949"/>
          <w:tab w:val="left" w:pos="3624"/>
        </w:tabs>
        <w:ind w:firstLine="567"/>
        <w:jc w:val="both"/>
        <w:rPr>
          <w:sz w:val="16"/>
          <w:szCs w:val="16"/>
        </w:rPr>
      </w:pPr>
      <w:r w:rsidRPr="002E5F31">
        <w:rPr>
          <w:sz w:val="16"/>
          <w:szCs w:val="16"/>
        </w:rPr>
        <w:t>4. Строительство и модернизация новых водопроводных сетей в западном микрорайоне центральной части п. Островское.</w:t>
      </w:r>
    </w:p>
    <w:p w:rsidR="002E5F31" w:rsidRPr="002E5F31" w:rsidRDefault="002E5F31" w:rsidP="002E5F31">
      <w:pPr>
        <w:tabs>
          <w:tab w:val="left" w:pos="949"/>
          <w:tab w:val="left" w:pos="3624"/>
        </w:tabs>
        <w:ind w:firstLine="567"/>
        <w:jc w:val="both"/>
        <w:rPr>
          <w:sz w:val="16"/>
          <w:szCs w:val="16"/>
        </w:rPr>
      </w:pPr>
      <w:r w:rsidRPr="002E5F31">
        <w:rPr>
          <w:sz w:val="16"/>
          <w:szCs w:val="16"/>
        </w:rPr>
        <w:t>5. Для осуществления контроля количества поднятой воды на поверхность и затраченной на это электроэнергии необходимо установить приборы учёта воды на скважинах.</w:t>
      </w:r>
    </w:p>
    <w:p w:rsidR="002E5F31" w:rsidRPr="002E5F31" w:rsidRDefault="002E5F31" w:rsidP="002E5F31">
      <w:pPr>
        <w:tabs>
          <w:tab w:val="left" w:pos="949"/>
          <w:tab w:val="left" w:pos="3624"/>
        </w:tabs>
        <w:spacing w:after="120"/>
        <w:ind w:firstLine="567"/>
        <w:jc w:val="both"/>
        <w:rPr>
          <w:sz w:val="16"/>
          <w:szCs w:val="16"/>
        </w:rPr>
      </w:pPr>
      <w:r w:rsidRPr="002E5F31">
        <w:rPr>
          <w:sz w:val="16"/>
          <w:szCs w:val="16"/>
        </w:rPr>
        <w:t xml:space="preserve">6. В целях предупреждения нерационального использования водных ресурсов необходимо планомерно оснащать потребителей приборами регулирования, учёта и контроля водопотребления. </w:t>
      </w:r>
    </w:p>
    <w:p w:rsidR="002E5F31" w:rsidRPr="002E5F31" w:rsidRDefault="002E5F31" w:rsidP="002E5F31">
      <w:pPr>
        <w:tabs>
          <w:tab w:val="left" w:pos="949"/>
          <w:tab w:val="left" w:pos="3624"/>
        </w:tabs>
        <w:ind w:left="566"/>
        <w:jc w:val="both"/>
        <w:rPr>
          <w:b/>
          <w:sz w:val="16"/>
          <w:szCs w:val="16"/>
        </w:rPr>
      </w:pPr>
    </w:p>
    <w:p w:rsidR="002E5F31" w:rsidRPr="002E5F31" w:rsidRDefault="002E5F31" w:rsidP="002E5F31">
      <w:pPr>
        <w:tabs>
          <w:tab w:val="left" w:pos="949"/>
          <w:tab w:val="left" w:pos="3624"/>
        </w:tabs>
        <w:ind w:left="566"/>
        <w:jc w:val="both"/>
        <w:rPr>
          <w:b/>
          <w:sz w:val="16"/>
          <w:szCs w:val="16"/>
        </w:rPr>
      </w:pPr>
    </w:p>
    <w:p w:rsidR="002E5F31" w:rsidRPr="002E5F31" w:rsidRDefault="002E5F31" w:rsidP="002E5F31">
      <w:pPr>
        <w:tabs>
          <w:tab w:val="left" w:pos="949"/>
          <w:tab w:val="left" w:pos="3624"/>
        </w:tabs>
        <w:ind w:left="566"/>
        <w:jc w:val="both"/>
        <w:rPr>
          <w:b/>
          <w:sz w:val="16"/>
          <w:szCs w:val="16"/>
        </w:rPr>
      </w:pPr>
    </w:p>
    <w:p w:rsidR="002E5F31" w:rsidRPr="002E5F31" w:rsidRDefault="002E5F31" w:rsidP="002E5F31">
      <w:pPr>
        <w:tabs>
          <w:tab w:val="left" w:pos="949"/>
          <w:tab w:val="left" w:pos="3624"/>
        </w:tabs>
        <w:ind w:left="566"/>
        <w:jc w:val="both"/>
        <w:rPr>
          <w:b/>
          <w:sz w:val="16"/>
          <w:szCs w:val="16"/>
        </w:rPr>
      </w:pPr>
    </w:p>
    <w:p w:rsidR="002E5F31" w:rsidRPr="002E5F31" w:rsidRDefault="002E5F31" w:rsidP="002E5F31">
      <w:pPr>
        <w:tabs>
          <w:tab w:val="left" w:pos="949"/>
          <w:tab w:val="left" w:pos="3624"/>
        </w:tabs>
        <w:ind w:left="566"/>
        <w:jc w:val="both"/>
        <w:rPr>
          <w:b/>
          <w:sz w:val="16"/>
          <w:szCs w:val="16"/>
        </w:rPr>
      </w:pPr>
    </w:p>
    <w:p w:rsidR="002E5F31" w:rsidRPr="002E5F31" w:rsidRDefault="002E5F31" w:rsidP="002E5F31">
      <w:pPr>
        <w:tabs>
          <w:tab w:val="left" w:pos="949"/>
          <w:tab w:val="left" w:pos="3624"/>
        </w:tabs>
        <w:rPr>
          <w:b/>
          <w:sz w:val="16"/>
          <w:szCs w:val="16"/>
        </w:rPr>
      </w:pPr>
      <w:r w:rsidRPr="002E5F31">
        <w:rPr>
          <w:b/>
          <w:sz w:val="16"/>
          <w:szCs w:val="16"/>
        </w:rPr>
        <w:t xml:space="preserve">2.3.2 Оценка капитальных вложений в новое строительство, реконструкцию и модернизацию объектов централизованной системы  </w:t>
      </w:r>
      <w:r w:rsidRPr="002E5F31">
        <w:rPr>
          <w:b/>
          <w:sz w:val="16"/>
          <w:szCs w:val="16"/>
        </w:rPr>
        <w:lastRenderedPageBreak/>
        <w:t>водоснабжения</w:t>
      </w:r>
    </w:p>
    <w:p w:rsidR="002E5F31" w:rsidRPr="002E5F31" w:rsidRDefault="002E5F31" w:rsidP="002E5F31">
      <w:pPr>
        <w:tabs>
          <w:tab w:val="left" w:pos="949"/>
          <w:tab w:val="left" w:pos="3624"/>
        </w:tabs>
        <w:ind w:firstLine="710"/>
        <w:rPr>
          <w:b/>
          <w:sz w:val="16"/>
          <w:szCs w:val="16"/>
        </w:rPr>
      </w:pPr>
    </w:p>
    <w:p w:rsidR="002E5F31" w:rsidRPr="002E5F31" w:rsidRDefault="002E5F31" w:rsidP="002974FF">
      <w:pPr>
        <w:pStyle w:val="aa"/>
        <w:numPr>
          <w:ilvl w:val="0"/>
          <w:numId w:val="12"/>
        </w:numPr>
        <w:tabs>
          <w:tab w:val="left" w:pos="949"/>
          <w:tab w:val="left" w:pos="3624"/>
        </w:tabs>
        <w:jc w:val="left"/>
        <w:rPr>
          <w:rFonts w:ascii="Times New Roman" w:hAnsi="Times New Roman" w:cs="Times New Roman"/>
          <w:b/>
          <w:sz w:val="16"/>
          <w:szCs w:val="16"/>
        </w:rPr>
      </w:pPr>
      <w:r w:rsidRPr="002E5F31">
        <w:rPr>
          <w:rFonts w:ascii="Times New Roman" w:hAnsi="Times New Roman" w:cs="Times New Roman"/>
          <w:sz w:val="16"/>
          <w:szCs w:val="16"/>
        </w:rPr>
        <w:t xml:space="preserve">Станция водоподготовки и обезжелезивания подземных вод </w:t>
      </w:r>
      <w:proofErr w:type="spellStart"/>
      <w:r w:rsidRPr="002E5F31">
        <w:rPr>
          <w:rFonts w:ascii="Times New Roman" w:hAnsi="Times New Roman" w:cs="Times New Roman"/>
          <w:sz w:val="16"/>
          <w:szCs w:val="16"/>
        </w:rPr>
        <w:t>стоимостьюпо</w:t>
      </w:r>
      <w:proofErr w:type="spellEnd"/>
      <w:r w:rsidRPr="002E5F31">
        <w:rPr>
          <w:rFonts w:ascii="Times New Roman" w:hAnsi="Times New Roman" w:cs="Times New Roman"/>
          <w:sz w:val="16"/>
          <w:szCs w:val="16"/>
        </w:rPr>
        <w:t xml:space="preserve"> ценам 2013 года - 1662 тыс. руб. </w:t>
      </w:r>
    </w:p>
    <w:p w:rsidR="002E5F31" w:rsidRPr="002E5F31" w:rsidRDefault="002E5F31" w:rsidP="002974FF">
      <w:pPr>
        <w:pStyle w:val="aa"/>
        <w:numPr>
          <w:ilvl w:val="0"/>
          <w:numId w:val="12"/>
        </w:numPr>
        <w:tabs>
          <w:tab w:val="left" w:pos="949"/>
          <w:tab w:val="left" w:pos="3624"/>
        </w:tabs>
        <w:jc w:val="left"/>
        <w:rPr>
          <w:rFonts w:ascii="Times New Roman" w:hAnsi="Times New Roman" w:cs="Times New Roman"/>
          <w:b/>
          <w:sz w:val="16"/>
          <w:szCs w:val="16"/>
        </w:rPr>
      </w:pPr>
      <w:r w:rsidRPr="002E5F31">
        <w:rPr>
          <w:rFonts w:ascii="Times New Roman" w:hAnsi="Times New Roman" w:cs="Times New Roman"/>
          <w:sz w:val="16"/>
          <w:szCs w:val="16"/>
        </w:rPr>
        <w:t>Строительство новых водопроводных сетей протяжённостью 5 км. – 2770 тыс. руб.</w:t>
      </w:r>
    </w:p>
    <w:p w:rsidR="002E5F31" w:rsidRPr="002E5F31" w:rsidRDefault="002E5F31" w:rsidP="002974FF">
      <w:pPr>
        <w:pStyle w:val="aa"/>
        <w:numPr>
          <w:ilvl w:val="0"/>
          <w:numId w:val="12"/>
        </w:numPr>
        <w:tabs>
          <w:tab w:val="left" w:pos="949"/>
          <w:tab w:val="left" w:pos="3624"/>
        </w:tabs>
        <w:jc w:val="left"/>
        <w:rPr>
          <w:rFonts w:ascii="Times New Roman" w:hAnsi="Times New Roman" w:cs="Times New Roman"/>
          <w:sz w:val="16"/>
          <w:szCs w:val="16"/>
        </w:rPr>
      </w:pPr>
      <w:r w:rsidRPr="002E5F31">
        <w:rPr>
          <w:rFonts w:ascii="Times New Roman" w:hAnsi="Times New Roman" w:cs="Times New Roman"/>
          <w:sz w:val="16"/>
          <w:szCs w:val="16"/>
        </w:rPr>
        <w:t>Установка приборов учета расхода воды на 10 скважинах «</w:t>
      </w:r>
      <w:proofErr w:type="spellStart"/>
      <w:r w:rsidRPr="002E5F31">
        <w:rPr>
          <w:rFonts w:ascii="Times New Roman" w:hAnsi="Times New Roman" w:cs="Times New Roman"/>
          <w:sz w:val="16"/>
          <w:szCs w:val="16"/>
          <w:lang w:val="en-US"/>
        </w:rPr>
        <w:t>GRoTN</w:t>
      </w:r>
      <w:proofErr w:type="spellEnd"/>
      <w:r w:rsidRPr="002E5F31">
        <w:rPr>
          <w:rFonts w:ascii="Times New Roman" w:hAnsi="Times New Roman" w:cs="Times New Roman"/>
          <w:sz w:val="16"/>
          <w:szCs w:val="16"/>
        </w:rPr>
        <w:t xml:space="preserve">» турбинные модель </w:t>
      </w:r>
      <w:r w:rsidRPr="002E5F31">
        <w:rPr>
          <w:rFonts w:ascii="Times New Roman" w:hAnsi="Times New Roman" w:cs="Times New Roman"/>
          <w:sz w:val="16"/>
          <w:szCs w:val="16"/>
          <w:lang w:val="en-US"/>
        </w:rPr>
        <w:t>WTC</w:t>
      </w:r>
      <w:r w:rsidRPr="002E5F31">
        <w:rPr>
          <w:rFonts w:ascii="Times New Roman" w:hAnsi="Times New Roman" w:cs="Times New Roman"/>
          <w:sz w:val="16"/>
          <w:szCs w:val="16"/>
        </w:rPr>
        <w:t>(</w:t>
      </w:r>
      <w:r w:rsidRPr="002E5F31">
        <w:rPr>
          <w:rFonts w:ascii="Times New Roman" w:hAnsi="Times New Roman" w:cs="Times New Roman"/>
          <w:sz w:val="16"/>
          <w:szCs w:val="16"/>
          <w:lang w:val="en-US"/>
        </w:rPr>
        <w:t>DN</w:t>
      </w:r>
      <w:r w:rsidRPr="002E5F31">
        <w:rPr>
          <w:rFonts w:ascii="Times New Roman" w:hAnsi="Times New Roman" w:cs="Times New Roman"/>
          <w:sz w:val="16"/>
          <w:szCs w:val="16"/>
        </w:rPr>
        <w:t xml:space="preserve"> мм 50) стоимостью 7800р. за один прибор, всего на сумму 78000 рублей</w:t>
      </w:r>
    </w:p>
    <w:p w:rsidR="002E5F31" w:rsidRPr="002E5F31" w:rsidRDefault="002E5F31" w:rsidP="002E5F31">
      <w:pPr>
        <w:tabs>
          <w:tab w:val="left" w:pos="949"/>
          <w:tab w:val="left" w:pos="3624"/>
        </w:tabs>
        <w:ind w:left="710"/>
        <w:rPr>
          <w:b/>
          <w:sz w:val="16"/>
          <w:szCs w:val="16"/>
        </w:rPr>
      </w:pPr>
      <w:r w:rsidRPr="002E5F31">
        <w:rPr>
          <w:b/>
          <w:sz w:val="16"/>
          <w:szCs w:val="16"/>
        </w:rPr>
        <w:t>Итоговая сумма составляет: 4510,0тыс</w:t>
      </w:r>
      <w:proofErr w:type="gramStart"/>
      <w:r w:rsidRPr="002E5F31">
        <w:rPr>
          <w:b/>
          <w:sz w:val="16"/>
          <w:szCs w:val="16"/>
        </w:rPr>
        <w:t>.р</w:t>
      </w:r>
      <w:proofErr w:type="gramEnd"/>
      <w:r w:rsidRPr="002E5F31">
        <w:rPr>
          <w:b/>
          <w:sz w:val="16"/>
          <w:szCs w:val="16"/>
        </w:rPr>
        <w:t>ублей.</w:t>
      </w:r>
    </w:p>
    <w:p w:rsidR="002E5F31" w:rsidRPr="002E5F31" w:rsidRDefault="002E5F31" w:rsidP="002E5F31">
      <w:pPr>
        <w:tabs>
          <w:tab w:val="left" w:pos="949"/>
          <w:tab w:val="left" w:pos="3624"/>
        </w:tabs>
        <w:ind w:left="710"/>
        <w:rPr>
          <w:b/>
          <w:sz w:val="16"/>
          <w:szCs w:val="16"/>
        </w:rPr>
      </w:pPr>
    </w:p>
    <w:p w:rsidR="002E5F31" w:rsidRPr="002E5F31" w:rsidRDefault="002E5F31" w:rsidP="002E5F31">
      <w:pPr>
        <w:tabs>
          <w:tab w:val="left" w:pos="0"/>
          <w:tab w:val="left" w:pos="567"/>
        </w:tabs>
        <w:spacing w:after="120"/>
        <w:rPr>
          <w:b/>
          <w:sz w:val="16"/>
          <w:szCs w:val="16"/>
        </w:rPr>
      </w:pPr>
      <w:r w:rsidRPr="002E5F31">
        <w:rPr>
          <w:b/>
          <w:sz w:val="16"/>
          <w:szCs w:val="16"/>
        </w:rPr>
        <w:t>3       Схема водоотведения</w:t>
      </w:r>
    </w:p>
    <w:p w:rsidR="002E5F31" w:rsidRPr="002E5F31" w:rsidRDefault="002E5F31" w:rsidP="002E5F31">
      <w:pPr>
        <w:tabs>
          <w:tab w:val="left" w:pos="0"/>
        </w:tabs>
        <w:spacing w:after="120"/>
        <w:rPr>
          <w:b/>
          <w:sz w:val="16"/>
          <w:szCs w:val="16"/>
        </w:rPr>
      </w:pPr>
      <w:r w:rsidRPr="002E5F31">
        <w:rPr>
          <w:b/>
          <w:sz w:val="16"/>
          <w:szCs w:val="16"/>
        </w:rPr>
        <w:t>3.1    Существующее положение в сфере водоотведения муниципального образования.</w:t>
      </w:r>
    </w:p>
    <w:p w:rsidR="002E5F31" w:rsidRPr="002E5F31" w:rsidRDefault="002E5F31" w:rsidP="002E5F31">
      <w:pPr>
        <w:tabs>
          <w:tab w:val="left" w:pos="0"/>
        </w:tabs>
        <w:spacing w:after="120"/>
        <w:rPr>
          <w:b/>
          <w:sz w:val="16"/>
          <w:szCs w:val="16"/>
        </w:rPr>
      </w:pPr>
      <w:r w:rsidRPr="002E5F31">
        <w:rPr>
          <w:b/>
          <w:sz w:val="16"/>
          <w:szCs w:val="16"/>
        </w:rPr>
        <w:t>3.1.1    Структура системы сбора, очистки и отведения сточных вод</w:t>
      </w:r>
    </w:p>
    <w:p w:rsidR="002E5F31" w:rsidRPr="002E5F31" w:rsidRDefault="002E5F31" w:rsidP="002E5F31">
      <w:pPr>
        <w:tabs>
          <w:tab w:val="left" w:pos="0"/>
        </w:tabs>
        <w:ind w:firstLine="567"/>
        <w:jc w:val="both"/>
        <w:rPr>
          <w:sz w:val="16"/>
          <w:szCs w:val="16"/>
        </w:rPr>
      </w:pPr>
      <w:r w:rsidRPr="002E5F31">
        <w:rPr>
          <w:sz w:val="16"/>
          <w:szCs w:val="16"/>
        </w:rPr>
        <w:t xml:space="preserve">На территории поселка </w:t>
      </w:r>
      <w:proofErr w:type="gramStart"/>
      <w:r w:rsidRPr="002E5F31">
        <w:rPr>
          <w:sz w:val="16"/>
          <w:szCs w:val="16"/>
        </w:rPr>
        <w:t>Островское</w:t>
      </w:r>
      <w:proofErr w:type="gramEnd"/>
      <w:r w:rsidRPr="002E5F31">
        <w:rPr>
          <w:sz w:val="16"/>
          <w:szCs w:val="16"/>
        </w:rPr>
        <w:t xml:space="preserve"> система водоотведения имеет незначительную протяжённость 1800 м. Основная часть населения и организаций используют выгребные ямы. Канализационные стоки поступают на очистные сооружения производительностью 50 м</w:t>
      </w:r>
      <w:r w:rsidRPr="002E5F31">
        <w:rPr>
          <w:sz w:val="16"/>
          <w:szCs w:val="16"/>
          <w:vertAlign w:val="superscript"/>
        </w:rPr>
        <w:t>3</w:t>
      </w:r>
      <w:r w:rsidRPr="002E5F31">
        <w:rPr>
          <w:sz w:val="16"/>
          <w:szCs w:val="16"/>
        </w:rPr>
        <w:t>сутки.</w:t>
      </w:r>
    </w:p>
    <w:p w:rsidR="002E5F31" w:rsidRPr="002E5F31" w:rsidRDefault="002E5F31" w:rsidP="002E5F31">
      <w:pPr>
        <w:ind w:firstLine="567"/>
        <w:jc w:val="both"/>
        <w:rPr>
          <w:sz w:val="16"/>
          <w:szCs w:val="16"/>
        </w:rPr>
      </w:pPr>
      <w:r w:rsidRPr="002E5F31">
        <w:rPr>
          <w:sz w:val="16"/>
          <w:szCs w:val="16"/>
        </w:rPr>
        <w:t>Производственная программа МУП «Тепловик» в сфере водоотведения на 2016-2018 годы (Приложение  к Постановлению департамента государственного регулирования цен и тарифов Костромской области от 11 декабря 2015 года № 15/484) представлена в таблице 3.1.1.1</w:t>
      </w:r>
    </w:p>
    <w:p w:rsidR="002E5F31" w:rsidRPr="002E5F31" w:rsidRDefault="002E5F31" w:rsidP="002E5F31">
      <w:pPr>
        <w:spacing w:after="120"/>
        <w:jc w:val="right"/>
        <w:rPr>
          <w:sz w:val="16"/>
          <w:szCs w:val="16"/>
        </w:rPr>
      </w:pPr>
      <w:r w:rsidRPr="002E5F31">
        <w:rPr>
          <w:sz w:val="16"/>
          <w:szCs w:val="16"/>
        </w:rPr>
        <w:t>Таблица 3.1.1.1</w:t>
      </w:r>
    </w:p>
    <w:p w:rsidR="002E5F31" w:rsidRPr="002E5F31" w:rsidRDefault="002E5F31" w:rsidP="002E5F31">
      <w:pPr>
        <w:spacing w:after="120"/>
        <w:jc w:val="center"/>
        <w:rPr>
          <w:sz w:val="16"/>
          <w:szCs w:val="16"/>
        </w:rPr>
      </w:pPr>
      <w:r w:rsidRPr="002E5F31">
        <w:rPr>
          <w:sz w:val="16"/>
          <w:szCs w:val="16"/>
        </w:rPr>
        <w:t>Производственная программа МУП «Тепловик» в сфере водоотведения и очистки сточных вод на 2016-2018 годы</w:t>
      </w:r>
    </w:p>
    <w:tbl>
      <w:tblPr>
        <w:tblStyle w:val="a4"/>
        <w:tblW w:w="0" w:type="auto"/>
        <w:tblLook w:val="04A0"/>
      </w:tblPr>
      <w:tblGrid>
        <w:gridCol w:w="583"/>
        <w:gridCol w:w="4431"/>
        <w:gridCol w:w="2156"/>
        <w:gridCol w:w="2828"/>
      </w:tblGrid>
      <w:tr w:rsidR="002E5F31" w:rsidRPr="002E5F31" w:rsidTr="002E5F31">
        <w:tc>
          <w:tcPr>
            <w:tcW w:w="594" w:type="dxa"/>
          </w:tcPr>
          <w:p w:rsidR="002E5F31" w:rsidRPr="002E5F31" w:rsidRDefault="002E5F31" w:rsidP="002E5F31">
            <w:pPr>
              <w:jc w:val="center"/>
              <w:rPr>
                <w:sz w:val="16"/>
                <w:szCs w:val="16"/>
              </w:rPr>
            </w:pPr>
            <w:r w:rsidRPr="002E5F31">
              <w:rPr>
                <w:sz w:val="16"/>
                <w:szCs w:val="16"/>
              </w:rPr>
              <w:t>№</w:t>
            </w:r>
          </w:p>
          <w:p w:rsidR="002E5F31" w:rsidRPr="002E5F31" w:rsidRDefault="002E5F31" w:rsidP="002E5F31">
            <w:pPr>
              <w:jc w:val="center"/>
              <w:rPr>
                <w:sz w:val="16"/>
                <w:szCs w:val="16"/>
              </w:rPr>
            </w:pPr>
            <w:proofErr w:type="spellStart"/>
            <w:proofErr w:type="gramStart"/>
            <w:r w:rsidRPr="002E5F31">
              <w:rPr>
                <w:sz w:val="16"/>
                <w:szCs w:val="16"/>
              </w:rPr>
              <w:t>п</w:t>
            </w:r>
            <w:proofErr w:type="spellEnd"/>
            <w:proofErr w:type="gramEnd"/>
            <w:r w:rsidRPr="002E5F31">
              <w:rPr>
                <w:sz w:val="16"/>
                <w:szCs w:val="16"/>
              </w:rPr>
              <w:t>/</w:t>
            </w:r>
            <w:proofErr w:type="spellStart"/>
            <w:r w:rsidRPr="002E5F31">
              <w:rPr>
                <w:sz w:val="16"/>
                <w:szCs w:val="16"/>
              </w:rPr>
              <w:t>п</w:t>
            </w:r>
            <w:proofErr w:type="spellEnd"/>
          </w:p>
        </w:tc>
        <w:tc>
          <w:tcPr>
            <w:tcW w:w="4642" w:type="dxa"/>
          </w:tcPr>
          <w:p w:rsidR="002E5F31" w:rsidRPr="002E5F31" w:rsidRDefault="002E5F31" w:rsidP="002E5F31">
            <w:pPr>
              <w:jc w:val="center"/>
              <w:rPr>
                <w:sz w:val="16"/>
                <w:szCs w:val="16"/>
              </w:rPr>
            </w:pPr>
            <w:r w:rsidRPr="002E5F31">
              <w:rPr>
                <w:sz w:val="16"/>
                <w:szCs w:val="16"/>
              </w:rPr>
              <w:t xml:space="preserve">Показатели </w:t>
            </w:r>
            <w:proofErr w:type="gramStart"/>
            <w:r w:rsidRPr="002E5F31">
              <w:rPr>
                <w:sz w:val="16"/>
                <w:szCs w:val="16"/>
              </w:rPr>
              <w:t>производственной</w:t>
            </w:r>
            <w:proofErr w:type="gramEnd"/>
          </w:p>
          <w:p w:rsidR="002E5F31" w:rsidRPr="002E5F31" w:rsidRDefault="002E5F31" w:rsidP="002E5F31">
            <w:pPr>
              <w:jc w:val="center"/>
              <w:rPr>
                <w:sz w:val="16"/>
                <w:szCs w:val="16"/>
              </w:rPr>
            </w:pPr>
            <w:r w:rsidRPr="002E5F31">
              <w:rPr>
                <w:sz w:val="16"/>
                <w:szCs w:val="16"/>
              </w:rPr>
              <w:t>деятельности</w:t>
            </w:r>
          </w:p>
        </w:tc>
        <w:tc>
          <w:tcPr>
            <w:tcW w:w="2243" w:type="dxa"/>
          </w:tcPr>
          <w:p w:rsidR="002E5F31" w:rsidRPr="002E5F31" w:rsidRDefault="002E5F31" w:rsidP="002E5F31">
            <w:pPr>
              <w:jc w:val="center"/>
              <w:rPr>
                <w:sz w:val="16"/>
                <w:szCs w:val="16"/>
              </w:rPr>
            </w:pPr>
            <w:r w:rsidRPr="002E5F31">
              <w:rPr>
                <w:sz w:val="16"/>
                <w:szCs w:val="16"/>
              </w:rPr>
              <w:t>Ед. измерения</w:t>
            </w:r>
          </w:p>
        </w:tc>
        <w:tc>
          <w:tcPr>
            <w:tcW w:w="2942" w:type="dxa"/>
          </w:tcPr>
          <w:p w:rsidR="002E5F31" w:rsidRPr="002E5F31" w:rsidRDefault="002E5F31" w:rsidP="002E5F31">
            <w:pPr>
              <w:jc w:val="center"/>
              <w:rPr>
                <w:sz w:val="16"/>
                <w:szCs w:val="16"/>
              </w:rPr>
            </w:pPr>
            <w:r w:rsidRPr="002E5F31">
              <w:rPr>
                <w:sz w:val="16"/>
                <w:szCs w:val="16"/>
              </w:rPr>
              <w:t>Величина показателя на период регулирования</w:t>
            </w:r>
          </w:p>
        </w:tc>
      </w:tr>
      <w:tr w:rsidR="002E5F31" w:rsidRPr="002E5F31" w:rsidTr="002E5F31">
        <w:tc>
          <w:tcPr>
            <w:tcW w:w="594" w:type="dxa"/>
          </w:tcPr>
          <w:p w:rsidR="002E5F31" w:rsidRPr="002E5F31" w:rsidRDefault="002E5F31" w:rsidP="002E5F31">
            <w:pPr>
              <w:jc w:val="center"/>
              <w:rPr>
                <w:sz w:val="16"/>
                <w:szCs w:val="16"/>
              </w:rPr>
            </w:pPr>
            <w:r w:rsidRPr="002E5F31">
              <w:rPr>
                <w:sz w:val="16"/>
                <w:szCs w:val="16"/>
              </w:rPr>
              <w:t>1</w:t>
            </w:r>
          </w:p>
        </w:tc>
        <w:tc>
          <w:tcPr>
            <w:tcW w:w="4642" w:type="dxa"/>
          </w:tcPr>
          <w:p w:rsidR="002E5F31" w:rsidRPr="002E5F31" w:rsidRDefault="002E5F31" w:rsidP="002E5F31">
            <w:pPr>
              <w:jc w:val="center"/>
              <w:rPr>
                <w:sz w:val="16"/>
                <w:szCs w:val="16"/>
              </w:rPr>
            </w:pPr>
            <w:r w:rsidRPr="002E5F31">
              <w:rPr>
                <w:sz w:val="16"/>
                <w:szCs w:val="16"/>
              </w:rPr>
              <w:t>Объем отведенных стоков</w:t>
            </w:r>
          </w:p>
        </w:tc>
        <w:tc>
          <w:tcPr>
            <w:tcW w:w="2243" w:type="dxa"/>
          </w:tcPr>
          <w:p w:rsidR="002E5F31" w:rsidRPr="002E5F31" w:rsidRDefault="002E5F31" w:rsidP="002E5F31">
            <w:pPr>
              <w:jc w:val="center"/>
              <w:rPr>
                <w:sz w:val="16"/>
                <w:szCs w:val="16"/>
                <w:vertAlign w:val="superscript"/>
              </w:rPr>
            </w:pPr>
            <w:r w:rsidRPr="002E5F31">
              <w:rPr>
                <w:sz w:val="16"/>
                <w:szCs w:val="16"/>
              </w:rPr>
              <w:t>тыс. м</w:t>
            </w:r>
            <w:r w:rsidRPr="002E5F31">
              <w:rPr>
                <w:sz w:val="16"/>
                <w:szCs w:val="16"/>
                <w:vertAlign w:val="superscript"/>
              </w:rPr>
              <w:t>3</w:t>
            </w:r>
          </w:p>
        </w:tc>
        <w:tc>
          <w:tcPr>
            <w:tcW w:w="2942" w:type="dxa"/>
          </w:tcPr>
          <w:p w:rsidR="002E5F31" w:rsidRPr="002E5F31" w:rsidRDefault="002E5F31" w:rsidP="002E5F31">
            <w:pPr>
              <w:jc w:val="center"/>
              <w:rPr>
                <w:sz w:val="16"/>
                <w:szCs w:val="16"/>
              </w:rPr>
            </w:pPr>
            <w:r w:rsidRPr="002E5F31">
              <w:rPr>
                <w:sz w:val="16"/>
                <w:szCs w:val="16"/>
              </w:rPr>
              <w:t>14,63</w:t>
            </w:r>
          </w:p>
        </w:tc>
      </w:tr>
      <w:tr w:rsidR="002E5F31" w:rsidRPr="002E5F31" w:rsidTr="002E5F31">
        <w:tc>
          <w:tcPr>
            <w:tcW w:w="594" w:type="dxa"/>
          </w:tcPr>
          <w:p w:rsidR="002E5F31" w:rsidRPr="002E5F31" w:rsidRDefault="002E5F31" w:rsidP="002E5F31">
            <w:pPr>
              <w:jc w:val="center"/>
              <w:rPr>
                <w:sz w:val="16"/>
                <w:szCs w:val="16"/>
              </w:rPr>
            </w:pPr>
            <w:r w:rsidRPr="002E5F31">
              <w:rPr>
                <w:sz w:val="16"/>
                <w:szCs w:val="16"/>
              </w:rPr>
              <w:t>2</w:t>
            </w:r>
          </w:p>
        </w:tc>
        <w:tc>
          <w:tcPr>
            <w:tcW w:w="4642" w:type="dxa"/>
          </w:tcPr>
          <w:p w:rsidR="002E5F31" w:rsidRPr="002E5F31" w:rsidRDefault="002E5F31" w:rsidP="002E5F31">
            <w:pPr>
              <w:jc w:val="center"/>
              <w:rPr>
                <w:sz w:val="16"/>
                <w:szCs w:val="16"/>
              </w:rPr>
            </w:pPr>
            <w:r w:rsidRPr="002E5F31">
              <w:rPr>
                <w:sz w:val="16"/>
                <w:szCs w:val="16"/>
              </w:rPr>
              <w:t>Объем отведенных стоков, пропущенных через очистные сооружения</w:t>
            </w:r>
          </w:p>
        </w:tc>
        <w:tc>
          <w:tcPr>
            <w:tcW w:w="2243" w:type="dxa"/>
          </w:tcPr>
          <w:p w:rsidR="002E5F31" w:rsidRPr="002E5F31" w:rsidRDefault="002E5F31" w:rsidP="002E5F31">
            <w:pPr>
              <w:jc w:val="center"/>
              <w:rPr>
                <w:sz w:val="16"/>
                <w:szCs w:val="16"/>
              </w:rPr>
            </w:pPr>
            <w:r w:rsidRPr="002E5F31">
              <w:rPr>
                <w:sz w:val="16"/>
                <w:szCs w:val="16"/>
              </w:rPr>
              <w:t>тыс. м</w:t>
            </w:r>
            <w:r w:rsidRPr="002E5F31">
              <w:rPr>
                <w:sz w:val="16"/>
                <w:szCs w:val="16"/>
                <w:vertAlign w:val="superscript"/>
              </w:rPr>
              <w:t>3</w:t>
            </w:r>
          </w:p>
        </w:tc>
        <w:tc>
          <w:tcPr>
            <w:tcW w:w="2942" w:type="dxa"/>
          </w:tcPr>
          <w:p w:rsidR="002E5F31" w:rsidRPr="002E5F31" w:rsidRDefault="002E5F31" w:rsidP="002E5F31">
            <w:pPr>
              <w:jc w:val="center"/>
              <w:rPr>
                <w:sz w:val="16"/>
                <w:szCs w:val="16"/>
              </w:rPr>
            </w:pPr>
            <w:r w:rsidRPr="002E5F31">
              <w:rPr>
                <w:sz w:val="16"/>
                <w:szCs w:val="16"/>
              </w:rPr>
              <w:t>7,88</w:t>
            </w:r>
          </w:p>
        </w:tc>
      </w:tr>
      <w:tr w:rsidR="002E5F31" w:rsidRPr="002E5F31" w:rsidTr="002E5F31">
        <w:tc>
          <w:tcPr>
            <w:tcW w:w="594" w:type="dxa"/>
          </w:tcPr>
          <w:p w:rsidR="002E5F31" w:rsidRPr="002E5F31" w:rsidRDefault="002E5F31" w:rsidP="002E5F31">
            <w:pPr>
              <w:jc w:val="center"/>
              <w:rPr>
                <w:sz w:val="16"/>
                <w:szCs w:val="16"/>
              </w:rPr>
            </w:pPr>
            <w:r w:rsidRPr="002E5F31">
              <w:rPr>
                <w:sz w:val="16"/>
                <w:szCs w:val="16"/>
              </w:rPr>
              <w:t>3</w:t>
            </w:r>
          </w:p>
        </w:tc>
        <w:tc>
          <w:tcPr>
            <w:tcW w:w="4642" w:type="dxa"/>
          </w:tcPr>
          <w:p w:rsidR="002E5F31" w:rsidRPr="002E5F31" w:rsidRDefault="002E5F31" w:rsidP="002E5F31">
            <w:pPr>
              <w:jc w:val="center"/>
              <w:rPr>
                <w:sz w:val="16"/>
                <w:szCs w:val="16"/>
              </w:rPr>
            </w:pPr>
            <w:r w:rsidRPr="002E5F31">
              <w:rPr>
                <w:sz w:val="16"/>
                <w:szCs w:val="16"/>
              </w:rPr>
              <w:t>Объем реализации товаров и услуг, в том числе по потребителям:</w:t>
            </w:r>
          </w:p>
        </w:tc>
        <w:tc>
          <w:tcPr>
            <w:tcW w:w="2243" w:type="dxa"/>
          </w:tcPr>
          <w:p w:rsidR="002E5F31" w:rsidRPr="002E5F31" w:rsidRDefault="002E5F31" w:rsidP="002E5F31">
            <w:pPr>
              <w:jc w:val="center"/>
              <w:rPr>
                <w:sz w:val="16"/>
                <w:szCs w:val="16"/>
              </w:rPr>
            </w:pPr>
            <w:r w:rsidRPr="002E5F31">
              <w:rPr>
                <w:sz w:val="16"/>
                <w:szCs w:val="16"/>
              </w:rPr>
              <w:t>тыс. м</w:t>
            </w:r>
            <w:r w:rsidRPr="002E5F31">
              <w:rPr>
                <w:sz w:val="16"/>
                <w:szCs w:val="16"/>
                <w:vertAlign w:val="superscript"/>
              </w:rPr>
              <w:t>3</w:t>
            </w:r>
          </w:p>
        </w:tc>
        <w:tc>
          <w:tcPr>
            <w:tcW w:w="2942" w:type="dxa"/>
          </w:tcPr>
          <w:p w:rsidR="002E5F31" w:rsidRPr="002E5F31" w:rsidRDefault="002E5F31" w:rsidP="002E5F31">
            <w:pPr>
              <w:jc w:val="center"/>
              <w:rPr>
                <w:sz w:val="16"/>
                <w:szCs w:val="16"/>
              </w:rPr>
            </w:pPr>
            <w:r w:rsidRPr="002E5F31">
              <w:rPr>
                <w:sz w:val="16"/>
                <w:szCs w:val="16"/>
              </w:rPr>
              <w:t>14,63</w:t>
            </w:r>
          </w:p>
        </w:tc>
      </w:tr>
      <w:tr w:rsidR="002E5F31" w:rsidRPr="002E5F31" w:rsidTr="002E5F31">
        <w:tc>
          <w:tcPr>
            <w:tcW w:w="594" w:type="dxa"/>
          </w:tcPr>
          <w:p w:rsidR="002E5F31" w:rsidRPr="002E5F31" w:rsidRDefault="002E5F31" w:rsidP="002E5F31">
            <w:pPr>
              <w:jc w:val="center"/>
              <w:rPr>
                <w:sz w:val="16"/>
                <w:szCs w:val="16"/>
              </w:rPr>
            </w:pPr>
            <w:r w:rsidRPr="002E5F31">
              <w:rPr>
                <w:sz w:val="16"/>
                <w:szCs w:val="16"/>
              </w:rPr>
              <w:t>4</w:t>
            </w:r>
          </w:p>
        </w:tc>
        <w:tc>
          <w:tcPr>
            <w:tcW w:w="4642" w:type="dxa"/>
          </w:tcPr>
          <w:p w:rsidR="002E5F31" w:rsidRPr="002E5F31" w:rsidRDefault="002E5F31" w:rsidP="002E5F31">
            <w:pPr>
              <w:rPr>
                <w:sz w:val="16"/>
                <w:szCs w:val="16"/>
              </w:rPr>
            </w:pPr>
            <w:r w:rsidRPr="002E5F31">
              <w:rPr>
                <w:sz w:val="16"/>
                <w:szCs w:val="16"/>
              </w:rPr>
              <w:t>- населению</w:t>
            </w:r>
          </w:p>
        </w:tc>
        <w:tc>
          <w:tcPr>
            <w:tcW w:w="2243" w:type="dxa"/>
          </w:tcPr>
          <w:p w:rsidR="002E5F31" w:rsidRPr="002E5F31" w:rsidRDefault="002E5F31" w:rsidP="002E5F31">
            <w:pPr>
              <w:jc w:val="center"/>
              <w:rPr>
                <w:sz w:val="16"/>
                <w:szCs w:val="16"/>
              </w:rPr>
            </w:pPr>
            <w:r w:rsidRPr="002E5F31">
              <w:rPr>
                <w:sz w:val="16"/>
                <w:szCs w:val="16"/>
              </w:rPr>
              <w:t>тыс. м</w:t>
            </w:r>
            <w:r w:rsidRPr="002E5F31">
              <w:rPr>
                <w:sz w:val="16"/>
                <w:szCs w:val="16"/>
                <w:vertAlign w:val="superscript"/>
              </w:rPr>
              <w:t>3</w:t>
            </w:r>
          </w:p>
        </w:tc>
        <w:tc>
          <w:tcPr>
            <w:tcW w:w="2942" w:type="dxa"/>
          </w:tcPr>
          <w:p w:rsidR="002E5F31" w:rsidRPr="002E5F31" w:rsidRDefault="002E5F31" w:rsidP="002E5F31">
            <w:pPr>
              <w:jc w:val="center"/>
              <w:rPr>
                <w:sz w:val="16"/>
                <w:szCs w:val="16"/>
              </w:rPr>
            </w:pPr>
            <w:r w:rsidRPr="002E5F31">
              <w:rPr>
                <w:sz w:val="16"/>
                <w:szCs w:val="16"/>
              </w:rPr>
              <w:t>5,64</w:t>
            </w:r>
          </w:p>
        </w:tc>
      </w:tr>
      <w:tr w:rsidR="002E5F31" w:rsidRPr="002E5F31" w:rsidTr="002E5F31">
        <w:tc>
          <w:tcPr>
            <w:tcW w:w="594" w:type="dxa"/>
          </w:tcPr>
          <w:p w:rsidR="002E5F31" w:rsidRPr="002E5F31" w:rsidRDefault="002E5F31" w:rsidP="002E5F31">
            <w:pPr>
              <w:jc w:val="center"/>
              <w:rPr>
                <w:sz w:val="16"/>
                <w:szCs w:val="16"/>
              </w:rPr>
            </w:pPr>
            <w:r w:rsidRPr="002E5F31">
              <w:rPr>
                <w:sz w:val="16"/>
                <w:szCs w:val="16"/>
              </w:rPr>
              <w:t>5</w:t>
            </w:r>
          </w:p>
        </w:tc>
        <w:tc>
          <w:tcPr>
            <w:tcW w:w="4642" w:type="dxa"/>
          </w:tcPr>
          <w:p w:rsidR="002E5F31" w:rsidRPr="002E5F31" w:rsidRDefault="002E5F31" w:rsidP="002E5F31">
            <w:pPr>
              <w:rPr>
                <w:sz w:val="16"/>
                <w:szCs w:val="16"/>
              </w:rPr>
            </w:pPr>
            <w:r w:rsidRPr="002E5F31">
              <w:rPr>
                <w:sz w:val="16"/>
                <w:szCs w:val="16"/>
              </w:rPr>
              <w:t>- бюджетным потребителям</w:t>
            </w:r>
          </w:p>
        </w:tc>
        <w:tc>
          <w:tcPr>
            <w:tcW w:w="2243" w:type="dxa"/>
          </w:tcPr>
          <w:p w:rsidR="002E5F31" w:rsidRPr="002E5F31" w:rsidRDefault="002E5F31" w:rsidP="002E5F31">
            <w:pPr>
              <w:jc w:val="center"/>
              <w:rPr>
                <w:sz w:val="16"/>
                <w:szCs w:val="16"/>
              </w:rPr>
            </w:pPr>
            <w:r w:rsidRPr="002E5F31">
              <w:rPr>
                <w:sz w:val="16"/>
                <w:szCs w:val="16"/>
              </w:rPr>
              <w:t>тыс. м</w:t>
            </w:r>
            <w:r w:rsidRPr="002E5F31">
              <w:rPr>
                <w:sz w:val="16"/>
                <w:szCs w:val="16"/>
                <w:vertAlign w:val="superscript"/>
              </w:rPr>
              <w:t>3</w:t>
            </w:r>
          </w:p>
        </w:tc>
        <w:tc>
          <w:tcPr>
            <w:tcW w:w="2942" w:type="dxa"/>
          </w:tcPr>
          <w:p w:rsidR="002E5F31" w:rsidRPr="002E5F31" w:rsidRDefault="002E5F31" w:rsidP="002E5F31">
            <w:pPr>
              <w:jc w:val="center"/>
              <w:rPr>
                <w:sz w:val="16"/>
                <w:szCs w:val="16"/>
              </w:rPr>
            </w:pPr>
            <w:r w:rsidRPr="002E5F31">
              <w:rPr>
                <w:sz w:val="16"/>
                <w:szCs w:val="16"/>
              </w:rPr>
              <w:t>8,88</w:t>
            </w:r>
          </w:p>
        </w:tc>
      </w:tr>
      <w:tr w:rsidR="002E5F31" w:rsidRPr="002E5F31" w:rsidTr="002E5F31">
        <w:tc>
          <w:tcPr>
            <w:tcW w:w="594" w:type="dxa"/>
          </w:tcPr>
          <w:p w:rsidR="002E5F31" w:rsidRPr="002E5F31" w:rsidRDefault="002E5F31" w:rsidP="002E5F31">
            <w:pPr>
              <w:jc w:val="center"/>
              <w:rPr>
                <w:sz w:val="16"/>
                <w:szCs w:val="16"/>
              </w:rPr>
            </w:pPr>
            <w:r w:rsidRPr="002E5F31">
              <w:rPr>
                <w:sz w:val="16"/>
                <w:szCs w:val="16"/>
              </w:rPr>
              <w:t>6</w:t>
            </w:r>
          </w:p>
        </w:tc>
        <w:tc>
          <w:tcPr>
            <w:tcW w:w="4642" w:type="dxa"/>
          </w:tcPr>
          <w:p w:rsidR="002E5F31" w:rsidRPr="002E5F31" w:rsidRDefault="002E5F31" w:rsidP="002E5F31">
            <w:pPr>
              <w:rPr>
                <w:sz w:val="16"/>
                <w:szCs w:val="16"/>
              </w:rPr>
            </w:pPr>
            <w:r w:rsidRPr="002E5F31">
              <w:rPr>
                <w:sz w:val="16"/>
                <w:szCs w:val="16"/>
              </w:rPr>
              <w:t>- прочим потребителям</w:t>
            </w:r>
          </w:p>
        </w:tc>
        <w:tc>
          <w:tcPr>
            <w:tcW w:w="2243" w:type="dxa"/>
          </w:tcPr>
          <w:p w:rsidR="002E5F31" w:rsidRPr="002E5F31" w:rsidRDefault="002E5F31" w:rsidP="002E5F31">
            <w:pPr>
              <w:jc w:val="center"/>
              <w:rPr>
                <w:sz w:val="16"/>
                <w:szCs w:val="16"/>
                <w:vertAlign w:val="superscript"/>
              </w:rPr>
            </w:pPr>
            <w:r w:rsidRPr="002E5F31">
              <w:rPr>
                <w:sz w:val="16"/>
                <w:szCs w:val="16"/>
              </w:rPr>
              <w:t>тыс. м</w:t>
            </w:r>
            <w:r w:rsidRPr="002E5F31">
              <w:rPr>
                <w:sz w:val="16"/>
                <w:szCs w:val="16"/>
                <w:vertAlign w:val="superscript"/>
              </w:rPr>
              <w:t>3</w:t>
            </w:r>
          </w:p>
        </w:tc>
        <w:tc>
          <w:tcPr>
            <w:tcW w:w="2942" w:type="dxa"/>
          </w:tcPr>
          <w:p w:rsidR="002E5F31" w:rsidRPr="002E5F31" w:rsidRDefault="002E5F31" w:rsidP="002E5F31">
            <w:pPr>
              <w:jc w:val="center"/>
              <w:rPr>
                <w:sz w:val="16"/>
                <w:szCs w:val="16"/>
              </w:rPr>
            </w:pPr>
            <w:r w:rsidRPr="002E5F31">
              <w:rPr>
                <w:sz w:val="16"/>
                <w:szCs w:val="16"/>
              </w:rPr>
              <w:t>0,11</w:t>
            </w:r>
          </w:p>
        </w:tc>
      </w:tr>
    </w:tbl>
    <w:p w:rsidR="002E5F31" w:rsidRPr="002E5F31" w:rsidRDefault="002E5F31" w:rsidP="002E5F31">
      <w:pPr>
        <w:tabs>
          <w:tab w:val="left" w:pos="0"/>
        </w:tabs>
        <w:ind w:firstLine="567"/>
        <w:jc w:val="both"/>
        <w:rPr>
          <w:sz w:val="16"/>
          <w:szCs w:val="16"/>
        </w:rPr>
      </w:pPr>
    </w:p>
    <w:p w:rsidR="002E5F31" w:rsidRPr="002E5F31" w:rsidRDefault="002E5F31" w:rsidP="002E5F31">
      <w:pPr>
        <w:tabs>
          <w:tab w:val="left" w:pos="0"/>
        </w:tabs>
        <w:ind w:firstLine="567"/>
        <w:jc w:val="both"/>
        <w:rPr>
          <w:sz w:val="16"/>
          <w:szCs w:val="16"/>
        </w:rPr>
      </w:pPr>
      <w:r w:rsidRPr="002E5F31">
        <w:rPr>
          <w:sz w:val="16"/>
          <w:szCs w:val="16"/>
        </w:rPr>
        <w:t>Структура очистных сооружений представлена на рисунке № 1</w:t>
      </w:r>
    </w:p>
    <w:p w:rsidR="002E5F31" w:rsidRPr="002E5F31" w:rsidRDefault="002E5F31" w:rsidP="002E5F31">
      <w:pPr>
        <w:tabs>
          <w:tab w:val="left" w:pos="0"/>
        </w:tabs>
        <w:ind w:firstLine="567"/>
        <w:jc w:val="both"/>
        <w:rPr>
          <w:sz w:val="16"/>
          <w:szCs w:val="16"/>
        </w:rPr>
      </w:pPr>
      <w:r w:rsidRPr="002E5F31">
        <w:rPr>
          <w:sz w:val="16"/>
          <w:szCs w:val="16"/>
        </w:rPr>
        <w:t>Техническое состояние очистных сооружений показано на фотографиях № 2.3</w:t>
      </w:r>
    </w:p>
    <w:p w:rsidR="002E5F31" w:rsidRPr="002E5F31" w:rsidRDefault="002E5F31" w:rsidP="002E5F31">
      <w:pPr>
        <w:tabs>
          <w:tab w:val="left" w:pos="0"/>
        </w:tabs>
        <w:ind w:firstLine="567"/>
        <w:jc w:val="both"/>
        <w:rPr>
          <w:sz w:val="16"/>
          <w:szCs w:val="16"/>
        </w:rPr>
      </w:pPr>
    </w:p>
    <w:p w:rsidR="002E5F31" w:rsidRDefault="002E5F31" w:rsidP="002E5F31">
      <w:r>
        <w:rPr>
          <w:noProof/>
        </w:rPr>
        <w:drawing>
          <wp:inline distT="0" distB="0" distL="0" distR="0">
            <wp:extent cx="6167477" cy="4595750"/>
            <wp:effectExtent l="19050" t="0" r="4723" b="0"/>
            <wp:docPr id="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cstate="print"/>
                    <a:srcRect/>
                    <a:stretch>
                      <a:fillRect/>
                    </a:stretch>
                  </pic:blipFill>
                  <pic:spPr bwMode="auto">
                    <a:xfrm>
                      <a:off x="0" y="0"/>
                      <a:ext cx="6167708" cy="4595922"/>
                    </a:xfrm>
                    <a:prstGeom prst="rect">
                      <a:avLst/>
                    </a:prstGeom>
                    <a:noFill/>
                    <a:ln w="9525">
                      <a:noFill/>
                      <a:miter lim="800000"/>
                      <a:headEnd/>
                      <a:tailEnd/>
                    </a:ln>
                  </pic:spPr>
                </pic:pic>
              </a:graphicData>
            </a:graphic>
          </wp:inline>
        </w:drawing>
      </w:r>
    </w:p>
    <w:p w:rsidR="002E5F31" w:rsidRDefault="002E5F31" w:rsidP="002E5F31"/>
    <w:p w:rsidR="002E5F31" w:rsidRPr="002E5F31" w:rsidRDefault="002E5F31" w:rsidP="002E5F31">
      <w:pPr>
        <w:jc w:val="center"/>
        <w:rPr>
          <w:sz w:val="16"/>
          <w:szCs w:val="16"/>
        </w:rPr>
      </w:pPr>
      <w:r w:rsidRPr="002E5F31">
        <w:rPr>
          <w:sz w:val="16"/>
          <w:szCs w:val="16"/>
        </w:rPr>
        <w:t>Рис. 1  Очистные сооружения Островского (центрального) сельского поселения.</w:t>
      </w:r>
    </w:p>
    <w:p w:rsidR="002E5F31" w:rsidRPr="00E24C9D" w:rsidRDefault="002E5F31" w:rsidP="002E5F31">
      <w:pPr>
        <w:tabs>
          <w:tab w:val="left" w:pos="0"/>
        </w:tabs>
        <w:ind w:firstLine="567"/>
        <w:jc w:val="center"/>
        <w:rPr>
          <w:sz w:val="28"/>
          <w:szCs w:val="28"/>
        </w:rPr>
      </w:pPr>
    </w:p>
    <w:p w:rsidR="002E5F31" w:rsidRDefault="002E5F31" w:rsidP="002E5F31">
      <w:pPr>
        <w:tabs>
          <w:tab w:val="left" w:pos="0"/>
        </w:tabs>
        <w:ind w:firstLine="567"/>
        <w:jc w:val="both"/>
        <w:rPr>
          <w:sz w:val="28"/>
          <w:szCs w:val="28"/>
        </w:rPr>
      </w:pPr>
    </w:p>
    <w:p w:rsidR="002E5F31" w:rsidRDefault="002E5F31" w:rsidP="002E5F31">
      <w:pPr>
        <w:tabs>
          <w:tab w:val="left" w:pos="0"/>
        </w:tabs>
        <w:ind w:firstLine="567"/>
        <w:jc w:val="both"/>
        <w:rPr>
          <w:sz w:val="28"/>
          <w:szCs w:val="28"/>
        </w:rPr>
      </w:pPr>
    </w:p>
    <w:tbl>
      <w:tblPr>
        <w:tblStyle w:val="a4"/>
        <w:tblW w:w="10422" w:type="dxa"/>
        <w:tblLayout w:type="fixed"/>
        <w:tblLook w:val="04A0"/>
      </w:tblPr>
      <w:tblGrid>
        <w:gridCol w:w="5495"/>
        <w:gridCol w:w="4927"/>
      </w:tblGrid>
      <w:tr w:rsidR="002E5F31" w:rsidTr="002E5F31">
        <w:tc>
          <w:tcPr>
            <w:tcW w:w="5495" w:type="dxa"/>
          </w:tcPr>
          <w:p w:rsidR="002E5F31" w:rsidRDefault="002E5F31" w:rsidP="002E5F31">
            <w:r>
              <w:rPr>
                <w:noProof/>
              </w:rPr>
              <w:drawing>
                <wp:inline distT="0" distB="0" distL="0" distR="0">
                  <wp:extent cx="3259171" cy="2433111"/>
                  <wp:effectExtent l="19050" t="0" r="0" b="0"/>
                  <wp:docPr id="10" name="Рисунок 4" descr="DSCF15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F1534.JPG"/>
                          <pic:cNvPicPr/>
                        </pic:nvPicPr>
                        <pic:blipFill>
                          <a:blip r:embed="rId35" cstate="print"/>
                          <a:stretch>
                            <a:fillRect/>
                          </a:stretch>
                        </pic:blipFill>
                        <pic:spPr>
                          <a:xfrm>
                            <a:off x="0" y="0"/>
                            <a:ext cx="3262465" cy="2435570"/>
                          </a:xfrm>
                          <a:prstGeom prst="rect">
                            <a:avLst/>
                          </a:prstGeom>
                        </pic:spPr>
                      </pic:pic>
                    </a:graphicData>
                  </a:graphic>
                </wp:inline>
              </w:drawing>
            </w:r>
          </w:p>
        </w:tc>
        <w:tc>
          <w:tcPr>
            <w:tcW w:w="4927" w:type="dxa"/>
          </w:tcPr>
          <w:p w:rsidR="002E5F31" w:rsidRDefault="002E5F31" w:rsidP="002E5F31">
            <w:r>
              <w:rPr>
                <w:noProof/>
              </w:rPr>
              <w:drawing>
                <wp:inline distT="0" distB="0" distL="0" distR="0">
                  <wp:extent cx="3257536" cy="2431915"/>
                  <wp:effectExtent l="19050" t="0" r="14" b="0"/>
                  <wp:docPr id="11" name="Рисунок 6" descr="DSCF15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F1537.JPG"/>
                          <pic:cNvPicPr/>
                        </pic:nvPicPr>
                        <pic:blipFill>
                          <a:blip r:embed="rId36" cstate="print"/>
                          <a:stretch>
                            <a:fillRect/>
                          </a:stretch>
                        </pic:blipFill>
                        <pic:spPr>
                          <a:xfrm>
                            <a:off x="0" y="0"/>
                            <a:ext cx="3262650" cy="2435733"/>
                          </a:xfrm>
                          <a:prstGeom prst="rect">
                            <a:avLst/>
                          </a:prstGeom>
                        </pic:spPr>
                      </pic:pic>
                    </a:graphicData>
                  </a:graphic>
                </wp:inline>
              </w:drawing>
            </w:r>
          </w:p>
        </w:tc>
      </w:tr>
      <w:tr w:rsidR="002E5F31" w:rsidTr="002E5F31">
        <w:tc>
          <w:tcPr>
            <w:tcW w:w="5495" w:type="dxa"/>
          </w:tcPr>
          <w:p w:rsidR="002E5F31" w:rsidRPr="0059062F" w:rsidRDefault="002E5F31" w:rsidP="002E5F31">
            <w:pPr>
              <w:jc w:val="center"/>
              <w:rPr>
                <w:bCs/>
              </w:rPr>
            </w:pPr>
          </w:p>
        </w:tc>
        <w:tc>
          <w:tcPr>
            <w:tcW w:w="4927" w:type="dxa"/>
          </w:tcPr>
          <w:p w:rsidR="002E5F31" w:rsidRDefault="002E5F31" w:rsidP="002E5F31"/>
        </w:tc>
      </w:tr>
      <w:tr w:rsidR="002E5F31" w:rsidTr="002E5F31">
        <w:tc>
          <w:tcPr>
            <w:tcW w:w="5495" w:type="dxa"/>
          </w:tcPr>
          <w:p w:rsidR="002E5F31" w:rsidRDefault="002E5F31" w:rsidP="002E5F31">
            <w:pPr>
              <w:jc w:val="center"/>
            </w:pPr>
            <w:r>
              <w:t>Постройка</w:t>
            </w:r>
          </w:p>
        </w:tc>
        <w:tc>
          <w:tcPr>
            <w:tcW w:w="4927" w:type="dxa"/>
          </w:tcPr>
          <w:p w:rsidR="002E5F31" w:rsidRDefault="002E5F31" w:rsidP="002E5F31">
            <w:pPr>
              <w:jc w:val="center"/>
            </w:pPr>
            <w:r>
              <w:t>Постройка</w:t>
            </w:r>
          </w:p>
        </w:tc>
      </w:tr>
      <w:tr w:rsidR="002E5F31" w:rsidTr="002E5F31">
        <w:tc>
          <w:tcPr>
            <w:tcW w:w="10422" w:type="dxa"/>
            <w:gridSpan w:val="2"/>
          </w:tcPr>
          <w:p w:rsidR="002E5F31" w:rsidRDefault="002E5F31" w:rsidP="002E5F31">
            <w:pPr>
              <w:jc w:val="center"/>
            </w:pPr>
            <w:r>
              <w:t xml:space="preserve">Фото 2  </w:t>
            </w:r>
          </w:p>
        </w:tc>
      </w:tr>
    </w:tbl>
    <w:p w:rsidR="002E5F31" w:rsidRDefault="002E5F31" w:rsidP="002E5F31">
      <w:pPr>
        <w:tabs>
          <w:tab w:val="left" w:pos="0"/>
        </w:tabs>
        <w:ind w:firstLine="567"/>
        <w:jc w:val="both"/>
        <w:rPr>
          <w:sz w:val="28"/>
          <w:szCs w:val="28"/>
        </w:rPr>
      </w:pPr>
    </w:p>
    <w:tbl>
      <w:tblPr>
        <w:tblStyle w:val="a4"/>
        <w:tblW w:w="10422" w:type="dxa"/>
        <w:tblLayout w:type="fixed"/>
        <w:tblLook w:val="04A0"/>
      </w:tblPr>
      <w:tblGrid>
        <w:gridCol w:w="5495"/>
        <w:gridCol w:w="4927"/>
      </w:tblGrid>
      <w:tr w:rsidR="002E5F31" w:rsidTr="002E5F31">
        <w:tc>
          <w:tcPr>
            <w:tcW w:w="5495" w:type="dxa"/>
          </w:tcPr>
          <w:p w:rsidR="002E5F31" w:rsidRDefault="002E5F31" w:rsidP="002E5F31">
            <w:r>
              <w:rPr>
                <w:noProof/>
              </w:rPr>
              <w:drawing>
                <wp:inline distT="0" distB="0" distL="0" distR="0">
                  <wp:extent cx="3352165" cy="2502535"/>
                  <wp:effectExtent l="19050" t="0" r="635" b="0"/>
                  <wp:docPr id="12" name="Рисунок 9" descr="DSCF15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F1535.JPG"/>
                          <pic:cNvPicPr/>
                        </pic:nvPicPr>
                        <pic:blipFill>
                          <a:blip r:embed="rId37" cstate="print"/>
                          <a:stretch>
                            <a:fillRect/>
                          </a:stretch>
                        </pic:blipFill>
                        <pic:spPr>
                          <a:xfrm>
                            <a:off x="0" y="0"/>
                            <a:ext cx="3352165" cy="2502535"/>
                          </a:xfrm>
                          <a:prstGeom prst="rect">
                            <a:avLst/>
                          </a:prstGeom>
                        </pic:spPr>
                      </pic:pic>
                    </a:graphicData>
                  </a:graphic>
                </wp:inline>
              </w:drawing>
            </w:r>
          </w:p>
        </w:tc>
        <w:tc>
          <w:tcPr>
            <w:tcW w:w="4927" w:type="dxa"/>
          </w:tcPr>
          <w:p w:rsidR="002E5F31" w:rsidRDefault="002E5F31" w:rsidP="002E5F31">
            <w:r>
              <w:rPr>
                <w:noProof/>
              </w:rPr>
              <w:drawing>
                <wp:inline distT="0" distB="0" distL="0" distR="0">
                  <wp:extent cx="3348746" cy="2500008"/>
                  <wp:effectExtent l="19050" t="0" r="4054" b="0"/>
                  <wp:docPr id="13" name="Рисунок 11" descr="DSCF15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F1539.JPG"/>
                          <pic:cNvPicPr/>
                        </pic:nvPicPr>
                        <pic:blipFill>
                          <a:blip r:embed="rId38" cstate="print"/>
                          <a:stretch>
                            <a:fillRect/>
                          </a:stretch>
                        </pic:blipFill>
                        <pic:spPr>
                          <a:xfrm>
                            <a:off x="0" y="0"/>
                            <a:ext cx="3354003" cy="2503933"/>
                          </a:xfrm>
                          <a:prstGeom prst="rect">
                            <a:avLst/>
                          </a:prstGeom>
                        </pic:spPr>
                      </pic:pic>
                    </a:graphicData>
                  </a:graphic>
                </wp:inline>
              </w:drawing>
            </w:r>
          </w:p>
        </w:tc>
      </w:tr>
      <w:tr w:rsidR="002E5F31" w:rsidTr="002E5F31">
        <w:tc>
          <w:tcPr>
            <w:tcW w:w="5495" w:type="dxa"/>
          </w:tcPr>
          <w:p w:rsidR="002E5F31" w:rsidRPr="0059062F" w:rsidRDefault="002E5F31" w:rsidP="002E5F31">
            <w:pPr>
              <w:jc w:val="center"/>
              <w:rPr>
                <w:bCs/>
              </w:rPr>
            </w:pPr>
          </w:p>
        </w:tc>
        <w:tc>
          <w:tcPr>
            <w:tcW w:w="4927" w:type="dxa"/>
          </w:tcPr>
          <w:p w:rsidR="002E5F31" w:rsidRDefault="002E5F31" w:rsidP="002E5F31"/>
        </w:tc>
      </w:tr>
      <w:tr w:rsidR="002E5F31" w:rsidRPr="002E5F31" w:rsidTr="002E5F31">
        <w:tc>
          <w:tcPr>
            <w:tcW w:w="5495" w:type="dxa"/>
          </w:tcPr>
          <w:p w:rsidR="002E5F31" w:rsidRPr="002E5F31" w:rsidRDefault="002E5F31" w:rsidP="002E5F31">
            <w:pPr>
              <w:jc w:val="center"/>
              <w:rPr>
                <w:sz w:val="16"/>
                <w:szCs w:val="16"/>
              </w:rPr>
            </w:pPr>
            <w:proofErr w:type="spellStart"/>
            <w:r w:rsidRPr="002E5F31">
              <w:rPr>
                <w:sz w:val="16"/>
                <w:szCs w:val="16"/>
              </w:rPr>
              <w:t>Аэротенк</w:t>
            </w:r>
            <w:proofErr w:type="spellEnd"/>
            <w:r w:rsidRPr="002E5F31">
              <w:rPr>
                <w:sz w:val="16"/>
                <w:szCs w:val="16"/>
              </w:rPr>
              <w:t xml:space="preserve"> с </w:t>
            </w:r>
            <w:proofErr w:type="spellStart"/>
            <w:r w:rsidRPr="002E5F31">
              <w:rPr>
                <w:sz w:val="16"/>
                <w:szCs w:val="16"/>
              </w:rPr>
              <w:t>эжекторнымиаэроторами</w:t>
            </w:r>
            <w:proofErr w:type="spellEnd"/>
            <w:r w:rsidRPr="002E5F31">
              <w:rPr>
                <w:sz w:val="16"/>
                <w:szCs w:val="16"/>
              </w:rPr>
              <w:t xml:space="preserve"> на 50 м</w:t>
            </w:r>
            <w:r w:rsidRPr="002E5F31">
              <w:rPr>
                <w:sz w:val="16"/>
                <w:szCs w:val="16"/>
                <w:vertAlign w:val="superscript"/>
              </w:rPr>
              <w:t>3</w:t>
            </w:r>
            <w:r w:rsidRPr="002E5F31">
              <w:rPr>
                <w:sz w:val="16"/>
                <w:szCs w:val="16"/>
              </w:rPr>
              <w:t>/</w:t>
            </w:r>
            <w:proofErr w:type="spellStart"/>
            <w:r w:rsidRPr="002E5F31">
              <w:rPr>
                <w:sz w:val="16"/>
                <w:szCs w:val="16"/>
              </w:rPr>
              <w:t>сут</w:t>
            </w:r>
            <w:proofErr w:type="spellEnd"/>
          </w:p>
        </w:tc>
        <w:tc>
          <w:tcPr>
            <w:tcW w:w="4927" w:type="dxa"/>
          </w:tcPr>
          <w:p w:rsidR="002E5F31" w:rsidRPr="002E5F31" w:rsidRDefault="002E5F31" w:rsidP="002E5F31">
            <w:pPr>
              <w:jc w:val="center"/>
              <w:rPr>
                <w:sz w:val="16"/>
                <w:szCs w:val="16"/>
              </w:rPr>
            </w:pPr>
            <w:proofErr w:type="spellStart"/>
            <w:r w:rsidRPr="002E5F31">
              <w:rPr>
                <w:sz w:val="16"/>
                <w:szCs w:val="16"/>
              </w:rPr>
              <w:t>Биопруд</w:t>
            </w:r>
            <w:proofErr w:type="spellEnd"/>
            <w:r w:rsidRPr="002E5F31">
              <w:rPr>
                <w:sz w:val="16"/>
                <w:szCs w:val="16"/>
              </w:rPr>
              <w:t xml:space="preserve"> доочистки с естественной аэрацией</w:t>
            </w:r>
          </w:p>
        </w:tc>
      </w:tr>
      <w:tr w:rsidR="002E5F31" w:rsidRPr="002E5F31" w:rsidTr="002E5F31">
        <w:tc>
          <w:tcPr>
            <w:tcW w:w="10422" w:type="dxa"/>
            <w:gridSpan w:val="2"/>
          </w:tcPr>
          <w:p w:rsidR="002E5F31" w:rsidRPr="002E5F31" w:rsidRDefault="002E5F31" w:rsidP="002E5F31">
            <w:pPr>
              <w:jc w:val="center"/>
              <w:rPr>
                <w:sz w:val="16"/>
                <w:szCs w:val="16"/>
              </w:rPr>
            </w:pPr>
            <w:r w:rsidRPr="002E5F31">
              <w:rPr>
                <w:sz w:val="16"/>
                <w:szCs w:val="16"/>
              </w:rPr>
              <w:t xml:space="preserve">Фото 3 </w:t>
            </w:r>
          </w:p>
        </w:tc>
      </w:tr>
    </w:tbl>
    <w:p w:rsidR="002E5F31" w:rsidRPr="002E5F31" w:rsidRDefault="002E5F31" w:rsidP="002E5F31">
      <w:pPr>
        <w:tabs>
          <w:tab w:val="left" w:pos="0"/>
        </w:tabs>
        <w:jc w:val="both"/>
        <w:rPr>
          <w:sz w:val="16"/>
          <w:szCs w:val="16"/>
        </w:rPr>
      </w:pPr>
    </w:p>
    <w:p w:rsidR="002E5F31" w:rsidRPr="002E5F31" w:rsidRDefault="002E5F31" w:rsidP="002E5F31">
      <w:pPr>
        <w:tabs>
          <w:tab w:val="left" w:pos="0"/>
        </w:tabs>
        <w:ind w:firstLine="567"/>
        <w:jc w:val="both"/>
        <w:rPr>
          <w:sz w:val="16"/>
          <w:szCs w:val="16"/>
        </w:rPr>
      </w:pPr>
      <w:r w:rsidRPr="002E5F31">
        <w:rPr>
          <w:sz w:val="16"/>
          <w:szCs w:val="16"/>
        </w:rPr>
        <w:t>Вывоз жидких бытовых отходов (ЖБО) из выгребных ям производится транспортом предприятия.</w:t>
      </w:r>
    </w:p>
    <w:p w:rsidR="002E5F31" w:rsidRPr="002E5F31" w:rsidRDefault="002E5F31" w:rsidP="002E5F31">
      <w:pPr>
        <w:tabs>
          <w:tab w:val="left" w:pos="0"/>
        </w:tabs>
        <w:ind w:firstLine="567"/>
        <w:jc w:val="both"/>
        <w:rPr>
          <w:sz w:val="16"/>
          <w:szCs w:val="16"/>
        </w:rPr>
      </w:pPr>
      <w:r w:rsidRPr="002E5F31">
        <w:rPr>
          <w:sz w:val="16"/>
          <w:szCs w:val="16"/>
        </w:rPr>
        <w:t>Адреса домов и количество проживающих представлено в таблице 3.1.1.2</w:t>
      </w:r>
    </w:p>
    <w:p w:rsidR="002E5F31" w:rsidRPr="002E5F31" w:rsidRDefault="002E5F31" w:rsidP="002E5F31">
      <w:pPr>
        <w:tabs>
          <w:tab w:val="left" w:pos="0"/>
        </w:tabs>
        <w:ind w:firstLine="567"/>
        <w:jc w:val="right"/>
        <w:rPr>
          <w:sz w:val="16"/>
          <w:szCs w:val="16"/>
        </w:rPr>
      </w:pPr>
      <w:r w:rsidRPr="002E5F31">
        <w:rPr>
          <w:sz w:val="16"/>
          <w:szCs w:val="16"/>
        </w:rPr>
        <w:t>Таблица 3.1.1.2</w:t>
      </w:r>
    </w:p>
    <w:p w:rsidR="002E5F31" w:rsidRPr="002E5F31" w:rsidRDefault="002E5F31" w:rsidP="002E5F31">
      <w:pPr>
        <w:tabs>
          <w:tab w:val="left" w:pos="0"/>
        </w:tabs>
        <w:spacing w:after="120"/>
        <w:ind w:firstLine="567"/>
        <w:jc w:val="center"/>
        <w:rPr>
          <w:sz w:val="16"/>
          <w:szCs w:val="16"/>
        </w:rPr>
      </w:pPr>
      <w:r w:rsidRPr="002E5F31">
        <w:rPr>
          <w:sz w:val="16"/>
          <w:szCs w:val="16"/>
        </w:rPr>
        <w:t>Вывоз жидких бытовых отходов</w:t>
      </w:r>
    </w:p>
    <w:tbl>
      <w:tblPr>
        <w:tblStyle w:val="a4"/>
        <w:tblW w:w="0" w:type="auto"/>
        <w:tblLook w:val="04A0"/>
      </w:tblPr>
      <w:tblGrid>
        <w:gridCol w:w="663"/>
        <w:gridCol w:w="4305"/>
        <w:gridCol w:w="2527"/>
        <w:gridCol w:w="2503"/>
      </w:tblGrid>
      <w:tr w:rsidR="002E5F31" w:rsidRPr="002E5F31" w:rsidTr="002E5F31">
        <w:tc>
          <w:tcPr>
            <w:tcW w:w="670" w:type="dxa"/>
          </w:tcPr>
          <w:p w:rsidR="002E5F31" w:rsidRPr="002E5F31" w:rsidRDefault="002E5F31" w:rsidP="002E5F31">
            <w:pPr>
              <w:tabs>
                <w:tab w:val="left" w:pos="0"/>
              </w:tabs>
              <w:jc w:val="center"/>
              <w:rPr>
                <w:sz w:val="16"/>
                <w:szCs w:val="16"/>
              </w:rPr>
            </w:pPr>
            <w:r w:rsidRPr="002E5F31">
              <w:rPr>
                <w:sz w:val="16"/>
                <w:szCs w:val="16"/>
              </w:rPr>
              <w:t>№</w:t>
            </w:r>
          </w:p>
          <w:p w:rsidR="002E5F31" w:rsidRPr="002E5F31" w:rsidRDefault="002E5F31" w:rsidP="002E5F31">
            <w:pPr>
              <w:tabs>
                <w:tab w:val="left" w:pos="0"/>
              </w:tabs>
              <w:jc w:val="center"/>
              <w:rPr>
                <w:sz w:val="16"/>
                <w:szCs w:val="16"/>
              </w:rPr>
            </w:pPr>
            <w:proofErr w:type="spellStart"/>
            <w:proofErr w:type="gramStart"/>
            <w:r w:rsidRPr="002E5F31">
              <w:rPr>
                <w:sz w:val="16"/>
                <w:szCs w:val="16"/>
              </w:rPr>
              <w:t>п</w:t>
            </w:r>
            <w:proofErr w:type="spellEnd"/>
            <w:proofErr w:type="gramEnd"/>
            <w:r w:rsidRPr="002E5F31">
              <w:rPr>
                <w:sz w:val="16"/>
                <w:szCs w:val="16"/>
              </w:rPr>
              <w:t>/</w:t>
            </w:r>
            <w:proofErr w:type="spellStart"/>
            <w:r w:rsidRPr="002E5F31">
              <w:rPr>
                <w:sz w:val="16"/>
                <w:szCs w:val="16"/>
              </w:rPr>
              <w:t>п</w:t>
            </w:r>
            <w:proofErr w:type="spellEnd"/>
          </w:p>
        </w:tc>
        <w:tc>
          <w:tcPr>
            <w:tcW w:w="4403" w:type="dxa"/>
          </w:tcPr>
          <w:p w:rsidR="002E5F31" w:rsidRPr="002E5F31" w:rsidRDefault="002E5F31" w:rsidP="002E5F31">
            <w:pPr>
              <w:tabs>
                <w:tab w:val="left" w:pos="0"/>
              </w:tabs>
              <w:jc w:val="center"/>
              <w:rPr>
                <w:sz w:val="16"/>
                <w:szCs w:val="16"/>
              </w:rPr>
            </w:pPr>
            <w:r w:rsidRPr="002E5F31">
              <w:rPr>
                <w:sz w:val="16"/>
                <w:szCs w:val="16"/>
              </w:rPr>
              <w:t>Адрес</w:t>
            </w:r>
          </w:p>
        </w:tc>
        <w:tc>
          <w:tcPr>
            <w:tcW w:w="2570" w:type="dxa"/>
          </w:tcPr>
          <w:p w:rsidR="002E5F31" w:rsidRPr="002E5F31" w:rsidRDefault="002E5F31" w:rsidP="002E5F31">
            <w:pPr>
              <w:tabs>
                <w:tab w:val="left" w:pos="0"/>
              </w:tabs>
              <w:jc w:val="center"/>
              <w:rPr>
                <w:sz w:val="16"/>
                <w:szCs w:val="16"/>
              </w:rPr>
            </w:pPr>
            <w:r w:rsidRPr="002E5F31">
              <w:rPr>
                <w:sz w:val="16"/>
                <w:szCs w:val="16"/>
              </w:rPr>
              <w:t xml:space="preserve">Количество </w:t>
            </w:r>
            <w:proofErr w:type="gramStart"/>
            <w:r w:rsidRPr="002E5F31">
              <w:rPr>
                <w:sz w:val="16"/>
                <w:szCs w:val="16"/>
              </w:rPr>
              <w:t>проживающих</w:t>
            </w:r>
            <w:proofErr w:type="gramEnd"/>
          </w:p>
        </w:tc>
        <w:tc>
          <w:tcPr>
            <w:tcW w:w="2552" w:type="dxa"/>
          </w:tcPr>
          <w:p w:rsidR="002E5F31" w:rsidRPr="002E5F31" w:rsidRDefault="002E5F31" w:rsidP="002E5F31">
            <w:pPr>
              <w:tabs>
                <w:tab w:val="left" w:pos="0"/>
              </w:tabs>
              <w:jc w:val="center"/>
              <w:rPr>
                <w:sz w:val="16"/>
                <w:szCs w:val="16"/>
              </w:rPr>
            </w:pPr>
            <w:r w:rsidRPr="002E5F31">
              <w:rPr>
                <w:sz w:val="16"/>
                <w:szCs w:val="16"/>
              </w:rPr>
              <w:t>Количество вывозимых бочек</w:t>
            </w:r>
          </w:p>
        </w:tc>
      </w:tr>
      <w:tr w:rsidR="002E5F31" w:rsidRPr="002E5F31" w:rsidTr="002E5F31">
        <w:tc>
          <w:tcPr>
            <w:tcW w:w="670" w:type="dxa"/>
          </w:tcPr>
          <w:p w:rsidR="002E5F31" w:rsidRPr="002E5F31" w:rsidRDefault="002E5F31" w:rsidP="002E5F31">
            <w:pPr>
              <w:tabs>
                <w:tab w:val="left" w:pos="0"/>
              </w:tabs>
              <w:jc w:val="center"/>
              <w:rPr>
                <w:sz w:val="16"/>
                <w:szCs w:val="16"/>
              </w:rPr>
            </w:pPr>
            <w:r w:rsidRPr="002E5F31">
              <w:rPr>
                <w:sz w:val="16"/>
                <w:szCs w:val="16"/>
              </w:rPr>
              <w:t>1</w:t>
            </w:r>
          </w:p>
        </w:tc>
        <w:tc>
          <w:tcPr>
            <w:tcW w:w="4403" w:type="dxa"/>
          </w:tcPr>
          <w:p w:rsidR="002E5F31" w:rsidRPr="002E5F31" w:rsidRDefault="002E5F31" w:rsidP="002E5F31">
            <w:pPr>
              <w:tabs>
                <w:tab w:val="left" w:pos="0"/>
              </w:tabs>
              <w:jc w:val="center"/>
              <w:rPr>
                <w:sz w:val="16"/>
                <w:szCs w:val="16"/>
              </w:rPr>
            </w:pPr>
            <w:r w:rsidRPr="002E5F31">
              <w:rPr>
                <w:sz w:val="16"/>
                <w:szCs w:val="16"/>
              </w:rPr>
              <w:t>Ул. Гагарина, 1</w:t>
            </w:r>
          </w:p>
        </w:tc>
        <w:tc>
          <w:tcPr>
            <w:tcW w:w="2570" w:type="dxa"/>
          </w:tcPr>
          <w:p w:rsidR="002E5F31" w:rsidRPr="002E5F31" w:rsidRDefault="002E5F31" w:rsidP="002E5F31">
            <w:pPr>
              <w:tabs>
                <w:tab w:val="left" w:pos="0"/>
              </w:tabs>
              <w:jc w:val="center"/>
              <w:rPr>
                <w:sz w:val="16"/>
                <w:szCs w:val="16"/>
              </w:rPr>
            </w:pPr>
            <w:r w:rsidRPr="002E5F31">
              <w:rPr>
                <w:sz w:val="16"/>
                <w:szCs w:val="16"/>
              </w:rPr>
              <w:t>17</w:t>
            </w:r>
          </w:p>
        </w:tc>
        <w:tc>
          <w:tcPr>
            <w:tcW w:w="2552" w:type="dxa"/>
          </w:tcPr>
          <w:p w:rsidR="002E5F31" w:rsidRPr="002E5F31" w:rsidRDefault="002E5F31" w:rsidP="002E5F31">
            <w:pPr>
              <w:tabs>
                <w:tab w:val="left" w:pos="0"/>
              </w:tabs>
              <w:jc w:val="center"/>
              <w:rPr>
                <w:sz w:val="16"/>
                <w:szCs w:val="16"/>
              </w:rPr>
            </w:pPr>
            <w:r w:rsidRPr="002E5F31">
              <w:rPr>
                <w:sz w:val="16"/>
                <w:szCs w:val="16"/>
              </w:rPr>
              <w:t>По заявкам</w:t>
            </w:r>
          </w:p>
        </w:tc>
      </w:tr>
      <w:tr w:rsidR="002E5F31" w:rsidRPr="002E5F31" w:rsidTr="002E5F31">
        <w:tc>
          <w:tcPr>
            <w:tcW w:w="670" w:type="dxa"/>
          </w:tcPr>
          <w:p w:rsidR="002E5F31" w:rsidRPr="002E5F31" w:rsidRDefault="002E5F31" w:rsidP="002E5F31">
            <w:pPr>
              <w:tabs>
                <w:tab w:val="left" w:pos="0"/>
              </w:tabs>
              <w:jc w:val="center"/>
              <w:rPr>
                <w:sz w:val="16"/>
                <w:szCs w:val="16"/>
              </w:rPr>
            </w:pPr>
            <w:r w:rsidRPr="002E5F31">
              <w:rPr>
                <w:sz w:val="16"/>
                <w:szCs w:val="16"/>
              </w:rPr>
              <w:t>2</w:t>
            </w:r>
          </w:p>
        </w:tc>
        <w:tc>
          <w:tcPr>
            <w:tcW w:w="4403" w:type="dxa"/>
          </w:tcPr>
          <w:p w:rsidR="002E5F31" w:rsidRPr="002E5F31" w:rsidRDefault="002E5F31" w:rsidP="002E5F31">
            <w:pPr>
              <w:tabs>
                <w:tab w:val="left" w:pos="0"/>
              </w:tabs>
              <w:jc w:val="center"/>
              <w:rPr>
                <w:sz w:val="16"/>
                <w:szCs w:val="16"/>
              </w:rPr>
            </w:pPr>
            <w:r w:rsidRPr="002E5F31">
              <w:rPr>
                <w:sz w:val="16"/>
                <w:szCs w:val="16"/>
              </w:rPr>
              <w:t xml:space="preserve">Ул. Гагарина, 7а </w:t>
            </w:r>
          </w:p>
        </w:tc>
        <w:tc>
          <w:tcPr>
            <w:tcW w:w="2570" w:type="dxa"/>
          </w:tcPr>
          <w:p w:rsidR="002E5F31" w:rsidRPr="002E5F31" w:rsidRDefault="002E5F31" w:rsidP="002E5F31">
            <w:pPr>
              <w:tabs>
                <w:tab w:val="left" w:pos="0"/>
              </w:tabs>
              <w:jc w:val="center"/>
              <w:rPr>
                <w:sz w:val="16"/>
                <w:szCs w:val="16"/>
              </w:rPr>
            </w:pPr>
            <w:r w:rsidRPr="002E5F31">
              <w:rPr>
                <w:sz w:val="16"/>
                <w:szCs w:val="16"/>
              </w:rPr>
              <w:t>25</w:t>
            </w:r>
          </w:p>
        </w:tc>
        <w:tc>
          <w:tcPr>
            <w:tcW w:w="2552" w:type="dxa"/>
          </w:tcPr>
          <w:p w:rsidR="002E5F31" w:rsidRPr="002E5F31" w:rsidRDefault="002E5F31" w:rsidP="002E5F31">
            <w:pPr>
              <w:jc w:val="center"/>
              <w:rPr>
                <w:sz w:val="16"/>
                <w:szCs w:val="16"/>
              </w:rPr>
            </w:pPr>
            <w:r w:rsidRPr="002E5F31">
              <w:rPr>
                <w:sz w:val="16"/>
                <w:szCs w:val="16"/>
              </w:rPr>
              <w:t>По заявкам</w:t>
            </w:r>
          </w:p>
        </w:tc>
      </w:tr>
      <w:tr w:rsidR="002E5F31" w:rsidRPr="002E5F31" w:rsidTr="002E5F31">
        <w:tc>
          <w:tcPr>
            <w:tcW w:w="670" w:type="dxa"/>
          </w:tcPr>
          <w:p w:rsidR="002E5F31" w:rsidRPr="002E5F31" w:rsidRDefault="002E5F31" w:rsidP="002E5F31">
            <w:pPr>
              <w:tabs>
                <w:tab w:val="left" w:pos="0"/>
              </w:tabs>
              <w:jc w:val="center"/>
              <w:rPr>
                <w:sz w:val="16"/>
                <w:szCs w:val="16"/>
              </w:rPr>
            </w:pPr>
            <w:r w:rsidRPr="002E5F31">
              <w:rPr>
                <w:sz w:val="16"/>
                <w:szCs w:val="16"/>
              </w:rPr>
              <w:t>3</w:t>
            </w:r>
          </w:p>
        </w:tc>
        <w:tc>
          <w:tcPr>
            <w:tcW w:w="4403" w:type="dxa"/>
          </w:tcPr>
          <w:p w:rsidR="002E5F31" w:rsidRPr="002E5F31" w:rsidRDefault="002E5F31" w:rsidP="002E5F31">
            <w:pPr>
              <w:jc w:val="center"/>
              <w:rPr>
                <w:sz w:val="16"/>
                <w:szCs w:val="16"/>
              </w:rPr>
            </w:pPr>
            <w:r w:rsidRPr="002E5F31">
              <w:rPr>
                <w:sz w:val="16"/>
                <w:szCs w:val="16"/>
              </w:rPr>
              <w:t>Ул. Гагарина, 8</w:t>
            </w:r>
          </w:p>
        </w:tc>
        <w:tc>
          <w:tcPr>
            <w:tcW w:w="2570" w:type="dxa"/>
          </w:tcPr>
          <w:p w:rsidR="002E5F31" w:rsidRPr="002E5F31" w:rsidRDefault="002E5F31" w:rsidP="002E5F31">
            <w:pPr>
              <w:tabs>
                <w:tab w:val="left" w:pos="0"/>
              </w:tabs>
              <w:jc w:val="center"/>
              <w:rPr>
                <w:sz w:val="16"/>
                <w:szCs w:val="16"/>
              </w:rPr>
            </w:pPr>
            <w:r w:rsidRPr="002E5F31">
              <w:rPr>
                <w:sz w:val="16"/>
                <w:szCs w:val="16"/>
              </w:rPr>
              <w:t>18</w:t>
            </w:r>
          </w:p>
        </w:tc>
        <w:tc>
          <w:tcPr>
            <w:tcW w:w="2552" w:type="dxa"/>
          </w:tcPr>
          <w:p w:rsidR="002E5F31" w:rsidRPr="002E5F31" w:rsidRDefault="002E5F31" w:rsidP="002E5F31">
            <w:pPr>
              <w:jc w:val="center"/>
              <w:rPr>
                <w:sz w:val="16"/>
                <w:szCs w:val="16"/>
              </w:rPr>
            </w:pPr>
            <w:r w:rsidRPr="002E5F31">
              <w:rPr>
                <w:sz w:val="16"/>
                <w:szCs w:val="16"/>
              </w:rPr>
              <w:t>По заявкам</w:t>
            </w:r>
          </w:p>
        </w:tc>
      </w:tr>
      <w:tr w:rsidR="002E5F31" w:rsidRPr="002E5F31" w:rsidTr="002E5F31">
        <w:tc>
          <w:tcPr>
            <w:tcW w:w="670" w:type="dxa"/>
          </w:tcPr>
          <w:p w:rsidR="002E5F31" w:rsidRPr="002E5F31" w:rsidRDefault="002E5F31" w:rsidP="002E5F31">
            <w:pPr>
              <w:tabs>
                <w:tab w:val="left" w:pos="0"/>
              </w:tabs>
              <w:jc w:val="center"/>
              <w:rPr>
                <w:sz w:val="16"/>
                <w:szCs w:val="16"/>
              </w:rPr>
            </w:pPr>
            <w:r w:rsidRPr="002E5F31">
              <w:rPr>
                <w:sz w:val="16"/>
                <w:szCs w:val="16"/>
              </w:rPr>
              <w:t>4</w:t>
            </w:r>
          </w:p>
        </w:tc>
        <w:tc>
          <w:tcPr>
            <w:tcW w:w="4403" w:type="dxa"/>
          </w:tcPr>
          <w:p w:rsidR="002E5F31" w:rsidRPr="002E5F31" w:rsidRDefault="002E5F31" w:rsidP="002E5F31">
            <w:pPr>
              <w:jc w:val="center"/>
              <w:rPr>
                <w:sz w:val="16"/>
                <w:szCs w:val="16"/>
              </w:rPr>
            </w:pPr>
            <w:r w:rsidRPr="002E5F31">
              <w:rPr>
                <w:sz w:val="16"/>
                <w:szCs w:val="16"/>
              </w:rPr>
              <w:t>Ул. Гагарина, 10</w:t>
            </w:r>
          </w:p>
        </w:tc>
        <w:tc>
          <w:tcPr>
            <w:tcW w:w="2570" w:type="dxa"/>
          </w:tcPr>
          <w:p w:rsidR="002E5F31" w:rsidRPr="002E5F31" w:rsidRDefault="002E5F31" w:rsidP="002E5F31">
            <w:pPr>
              <w:tabs>
                <w:tab w:val="left" w:pos="0"/>
              </w:tabs>
              <w:jc w:val="center"/>
              <w:rPr>
                <w:sz w:val="16"/>
                <w:szCs w:val="16"/>
              </w:rPr>
            </w:pPr>
            <w:r w:rsidRPr="002E5F31">
              <w:rPr>
                <w:sz w:val="16"/>
                <w:szCs w:val="16"/>
              </w:rPr>
              <w:t>19</w:t>
            </w:r>
          </w:p>
        </w:tc>
        <w:tc>
          <w:tcPr>
            <w:tcW w:w="2552" w:type="dxa"/>
          </w:tcPr>
          <w:p w:rsidR="002E5F31" w:rsidRPr="002E5F31" w:rsidRDefault="002E5F31" w:rsidP="002E5F31">
            <w:pPr>
              <w:jc w:val="center"/>
              <w:rPr>
                <w:sz w:val="16"/>
                <w:szCs w:val="16"/>
              </w:rPr>
            </w:pPr>
            <w:r w:rsidRPr="002E5F31">
              <w:rPr>
                <w:sz w:val="16"/>
                <w:szCs w:val="16"/>
              </w:rPr>
              <w:t>По заявкам</w:t>
            </w:r>
          </w:p>
        </w:tc>
      </w:tr>
      <w:tr w:rsidR="002E5F31" w:rsidRPr="002E5F31" w:rsidTr="002E5F31">
        <w:tc>
          <w:tcPr>
            <w:tcW w:w="670" w:type="dxa"/>
          </w:tcPr>
          <w:p w:rsidR="002E5F31" w:rsidRPr="002E5F31" w:rsidRDefault="002E5F31" w:rsidP="002E5F31">
            <w:pPr>
              <w:tabs>
                <w:tab w:val="left" w:pos="0"/>
              </w:tabs>
              <w:jc w:val="center"/>
              <w:rPr>
                <w:sz w:val="16"/>
                <w:szCs w:val="16"/>
              </w:rPr>
            </w:pPr>
            <w:r w:rsidRPr="002E5F31">
              <w:rPr>
                <w:sz w:val="16"/>
                <w:szCs w:val="16"/>
              </w:rPr>
              <w:t>5</w:t>
            </w:r>
          </w:p>
        </w:tc>
        <w:tc>
          <w:tcPr>
            <w:tcW w:w="4403" w:type="dxa"/>
          </w:tcPr>
          <w:p w:rsidR="002E5F31" w:rsidRPr="002E5F31" w:rsidRDefault="002E5F31" w:rsidP="002E5F31">
            <w:pPr>
              <w:jc w:val="center"/>
              <w:rPr>
                <w:sz w:val="16"/>
                <w:szCs w:val="16"/>
              </w:rPr>
            </w:pPr>
            <w:r w:rsidRPr="002E5F31">
              <w:rPr>
                <w:sz w:val="16"/>
                <w:szCs w:val="16"/>
              </w:rPr>
              <w:t>Ул. Гагарина, 11</w:t>
            </w:r>
          </w:p>
        </w:tc>
        <w:tc>
          <w:tcPr>
            <w:tcW w:w="2570" w:type="dxa"/>
          </w:tcPr>
          <w:p w:rsidR="002E5F31" w:rsidRPr="002E5F31" w:rsidRDefault="002E5F31" w:rsidP="002E5F31">
            <w:pPr>
              <w:tabs>
                <w:tab w:val="left" w:pos="0"/>
              </w:tabs>
              <w:jc w:val="center"/>
              <w:rPr>
                <w:sz w:val="16"/>
                <w:szCs w:val="16"/>
              </w:rPr>
            </w:pPr>
            <w:r w:rsidRPr="002E5F31">
              <w:rPr>
                <w:sz w:val="16"/>
                <w:szCs w:val="16"/>
              </w:rPr>
              <w:t>35</w:t>
            </w:r>
          </w:p>
        </w:tc>
        <w:tc>
          <w:tcPr>
            <w:tcW w:w="2552" w:type="dxa"/>
          </w:tcPr>
          <w:p w:rsidR="002E5F31" w:rsidRPr="002E5F31" w:rsidRDefault="002E5F31" w:rsidP="002E5F31">
            <w:pPr>
              <w:jc w:val="center"/>
              <w:rPr>
                <w:sz w:val="16"/>
                <w:szCs w:val="16"/>
              </w:rPr>
            </w:pPr>
            <w:r w:rsidRPr="002E5F31">
              <w:rPr>
                <w:sz w:val="16"/>
                <w:szCs w:val="16"/>
              </w:rPr>
              <w:t>По заявкам</w:t>
            </w:r>
          </w:p>
        </w:tc>
      </w:tr>
      <w:tr w:rsidR="002E5F31" w:rsidRPr="002E5F31" w:rsidTr="002E5F31">
        <w:tc>
          <w:tcPr>
            <w:tcW w:w="670" w:type="dxa"/>
          </w:tcPr>
          <w:p w:rsidR="002E5F31" w:rsidRPr="002E5F31" w:rsidRDefault="002E5F31" w:rsidP="002E5F31">
            <w:pPr>
              <w:tabs>
                <w:tab w:val="left" w:pos="0"/>
              </w:tabs>
              <w:jc w:val="center"/>
              <w:rPr>
                <w:sz w:val="16"/>
                <w:szCs w:val="16"/>
              </w:rPr>
            </w:pPr>
            <w:r w:rsidRPr="002E5F31">
              <w:rPr>
                <w:sz w:val="16"/>
                <w:szCs w:val="16"/>
              </w:rPr>
              <w:t>6</w:t>
            </w:r>
          </w:p>
        </w:tc>
        <w:tc>
          <w:tcPr>
            <w:tcW w:w="4403" w:type="dxa"/>
          </w:tcPr>
          <w:p w:rsidR="002E5F31" w:rsidRPr="002E5F31" w:rsidRDefault="002E5F31" w:rsidP="002E5F31">
            <w:pPr>
              <w:tabs>
                <w:tab w:val="left" w:pos="0"/>
              </w:tabs>
              <w:jc w:val="center"/>
              <w:rPr>
                <w:sz w:val="16"/>
                <w:szCs w:val="16"/>
              </w:rPr>
            </w:pPr>
            <w:r w:rsidRPr="002E5F31">
              <w:rPr>
                <w:sz w:val="16"/>
                <w:szCs w:val="16"/>
              </w:rPr>
              <w:t>Ул. Гагарина, 12</w:t>
            </w:r>
          </w:p>
        </w:tc>
        <w:tc>
          <w:tcPr>
            <w:tcW w:w="2570" w:type="dxa"/>
          </w:tcPr>
          <w:p w:rsidR="002E5F31" w:rsidRPr="002E5F31" w:rsidRDefault="002E5F31" w:rsidP="002E5F31">
            <w:pPr>
              <w:tabs>
                <w:tab w:val="left" w:pos="0"/>
              </w:tabs>
              <w:jc w:val="center"/>
              <w:rPr>
                <w:sz w:val="16"/>
                <w:szCs w:val="16"/>
              </w:rPr>
            </w:pPr>
            <w:r w:rsidRPr="002E5F31">
              <w:rPr>
                <w:sz w:val="16"/>
                <w:szCs w:val="16"/>
              </w:rPr>
              <w:t>35</w:t>
            </w:r>
          </w:p>
        </w:tc>
        <w:tc>
          <w:tcPr>
            <w:tcW w:w="2552" w:type="dxa"/>
          </w:tcPr>
          <w:p w:rsidR="002E5F31" w:rsidRPr="002E5F31" w:rsidRDefault="002E5F31" w:rsidP="002E5F31">
            <w:pPr>
              <w:jc w:val="center"/>
              <w:rPr>
                <w:sz w:val="16"/>
                <w:szCs w:val="16"/>
              </w:rPr>
            </w:pPr>
            <w:r w:rsidRPr="002E5F31">
              <w:rPr>
                <w:sz w:val="16"/>
                <w:szCs w:val="16"/>
              </w:rPr>
              <w:t>По заявкам</w:t>
            </w:r>
          </w:p>
        </w:tc>
      </w:tr>
      <w:tr w:rsidR="002E5F31" w:rsidRPr="002E5F31" w:rsidTr="002E5F31">
        <w:tc>
          <w:tcPr>
            <w:tcW w:w="670" w:type="dxa"/>
          </w:tcPr>
          <w:p w:rsidR="002E5F31" w:rsidRPr="002E5F31" w:rsidRDefault="002E5F31" w:rsidP="002E5F31">
            <w:pPr>
              <w:tabs>
                <w:tab w:val="left" w:pos="0"/>
              </w:tabs>
              <w:jc w:val="center"/>
              <w:rPr>
                <w:sz w:val="16"/>
                <w:szCs w:val="16"/>
              </w:rPr>
            </w:pPr>
            <w:r w:rsidRPr="002E5F31">
              <w:rPr>
                <w:sz w:val="16"/>
                <w:szCs w:val="16"/>
              </w:rPr>
              <w:t>7</w:t>
            </w:r>
          </w:p>
        </w:tc>
        <w:tc>
          <w:tcPr>
            <w:tcW w:w="4403" w:type="dxa"/>
          </w:tcPr>
          <w:p w:rsidR="002E5F31" w:rsidRPr="002E5F31" w:rsidRDefault="002E5F31" w:rsidP="002E5F31">
            <w:pPr>
              <w:tabs>
                <w:tab w:val="left" w:pos="0"/>
              </w:tabs>
              <w:jc w:val="center"/>
              <w:rPr>
                <w:sz w:val="16"/>
                <w:szCs w:val="16"/>
              </w:rPr>
            </w:pPr>
            <w:r w:rsidRPr="002E5F31">
              <w:rPr>
                <w:sz w:val="16"/>
                <w:szCs w:val="16"/>
              </w:rPr>
              <w:t>Ул. Шолохова, 5</w:t>
            </w:r>
          </w:p>
        </w:tc>
        <w:tc>
          <w:tcPr>
            <w:tcW w:w="2570" w:type="dxa"/>
          </w:tcPr>
          <w:p w:rsidR="002E5F31" w:rsidRPr="002E5F31" w:rsidRDefault="002E5F31" w:rsidP="002E5F31">
            <w:pPr>
              <w:tabs>
                <w:tab w:val="left" w:pos="0"/>
              </w:tabs>
              <w:jc w:val="center"/>
              <w:rPr>
                <w:sz w:val="16"/>
                <w:szCs w:val="16"/>
              </w:rPr>
            </w:pPr>
            <w:r w:rsidRPr="002E5F31">
              <w:rPr>
                <w:sz w:val="16"/>
                <w:szCs w:val="16"/>
              </w:rPr>
              <w:t>31</w:t>
            </w:r>
          </w:p>
        </w:tc>
        <w:tc>
          <w:tcPr>
            <w:tcW w:w="2552" w:type="dxa"/>
          </w:tcPr>
          <w:p w:rsidR="002E5F31" w:rsidRPr="002E5F31" w:rsidRDefault="002E5F31" w:rsidP="002E5F31">
            <w:pPr>
              <w:jc w:val="center"/>
              <w:rPr>
                <w:sz w:val="16"/>
                <w:szCs w:val="16"/>
              </w:rPr>
            </w:pPr>
            <w:r w:rsidRPr="002E5F31">
              <w:rPr>
                <w:sz w:val="16"/>
                <w:szCs w:val="16"/>
              </w:rPr>
              <w:t>По заявкам</w:t>
            </w:r>
          </w:p>
        </w:tc>
      </w:tr>
      <w:tr w:rsidR="002E5F31" w:rsidRPr="002E5F31" w:rsidTr="002E5F31">
        <w:tc>
          <w:tcPr>
            <w:tcW w:w="670" w:type="dxa"/>
          </w:tcPr>
          <w:p w:rsidR="002E5F31" w:rsidRPr="002E5F31" w:rsidRDefault="002E5F31" w:rsidP="002E5F31">
            <w:pPr>
              <w:tabs>
                <w:tab w:val="left" w:pos="0"/>
              </w:tabs>
              <w:jc w:val="center"/>
              <w:rPr>
                <w:sz w:val="16"/>
                <w:szCs w:val="16"/>
              </w:rPr>
            </w:pPr>
            <w:r w:rsidRPr="002E5F31">
              <w:rPr>
                <w:sz w:val="16"/>
                <w:szCs w:val="16"/>
              </w:rPr>
              <w:t>8</w:t>
            </w:r>
          </w:p>
        </w:tc>
        <w:tc>
          <w:tcPr>
            <w:tcW w:w="4403" w:type="dxa"/>
          </w:tcPr>
          <w:p w:rsidR="002E5F31" w:rsidRPr="002E5F31" w:rsidRDefault="002E5F31" w:rsidP="002E5F31">
            <w:pPr>
              <w:tabs>
                <w:tab w:val="left" w:pos="0"/>
              </w:tabs>
              <w:jc w:val="center"/>
              <w:rPr>
                <w:sz w:val="16"/>
                <w:szCs w:val="16"/>
              </w:rPr>
            </w:pPr>
            <w:r w:rsidRPr="002E5F31">
              <w:rPr>
                <w:sz w:val="16"/>
                <w:szCs w:val="16"/>
              </w:rPr>
              <w:t xml:space="preserve">Шолохова, 12 </w:t>
            </w:r>
          </w:p>
        </w:tc>
        <w:tc>
          <w:tcPr>
            <w:tcW w:w="2570" w:type="dxa"/>
          </w:tcPr>
          <w:p w:rsidR="002E5F31" w:rsidRPr="002E5F31" w:rsidRDefault="002E5F31" w:rsidP="002E5F31">
            <w:pPr>
              <w:tabs>
                <w:tab w:val="left" w:pos="0"/>
              </w:tabs>
              <w:jc w:val="center"/>
              <w:rPr>
                <w:sz w:val="16"/>
                <w:szCs w:val="16"/>
              </w:rPr>
            </w:pPr>
            <w:r w:rsidRPr="002E5F31">
              <w:rPr>
                <w:sz w:val="16"/>
                <w:szCs w:val="16"/>
              </w:rPr>
              <w:t>7</w:t>
            </w:r>
          </w:p>
        </w:tc>
        <w:tc>
          <w:tcPr>
            <w:tcW w:w="2552" w:type="dxa"/>
          </w:tcPr>
          <w:p w:rsidR="002E5F31" w:rsidRPr="002E5F31" w:rsidRDefault="002E5F31" w:rsidP="002E5F31">
            <w:pPr>
              <w:jc w:val="center"/>
              <w:rPr>
                <w:sz w:val="16"/>
                <w:szCs w:val="16"/>
              </w:rPr>
            </w:pPr>
            <w:r w:rsidRPr="002E5F31">
              <w:rPr>
                <w:sz w:val="16"/>
                <w:szCs w:val="16"/>
              </w:rPr>
              <w:t>По заявкам</w:t>
            </w:r>
          </w:p>
        </w:tc>
      </w:tr>
      <w:tr w:rsidR="002E5F31" w:rsidRPr="002E5F31" w:rsidTr="002E5F31">
        <w:tc>
          <w:tcPr>
            <w:tcW w:w="670" w:type="dxa"/>
          </w:tcPr>
          <w:p w:rsidR="002E5F31" w:rsidRPr="002E5F31" w:rsidRDefault="002E5F31" w:rsidP="002E5F31">
            <w:pPr>
              <w:tabs>
                <w:tab w:val="left" w:pos="0"/>
              </w:tabs>
              <w:jc w:val="center"/>
              <w:rPr>
                <w:sz w:val="16"/>
                <w:szCs w:val="16"/>
              </w:rPr>
            </w:pPr>
            <w:r w:rsidRPr="002E5F31">
              <w:rPr>
                <w:sz w:val="16"/>
                <w:szCs w:val="16"/>
              </w:rPr>
              <w:t>9</w:t>
            </w:r>
          </w:p>
        </w:tc>
        <w:tc>
          <w:tcPr>
            <w:tcW w:w="4403" w:type="dxa"/>
          </w:tcPr>
          <w:p w:rsidR="002E5F31" w:rsidRPr="002E5F31" w:rsidRDefault="002E5F31" w:rsidP="002E5F31">
            <w:pPr>
              <w:tabs>
                <w:tab w:val="left" w:pos="0"/>
              </w:tabs>
              <w:jc w:val="center"/>
              <w:rPr>
                <w:sz w:val="16"/>
                <w:szCs w:val="16"/>
              </w:rPr>
            </w:pPr>
            <w:r w:rsidRPr="002E5F31">
              <w:rPr>
                <w:sz w:val="16"/>
                <w:szCs w:val="16"/>
              </w:rPr>
              <w:t>Сахарова, 28а</w:t>
            </w:r>
          </w:p>
        </w:tc>
        <w:tc>
          <w:tcPr>
            <w:tcW w:w="2570" w:type="dxa"/>
          </w:tcPr>
          <w:p w:rsidR="002E5F31" w:rsidRPr="002E5F31" w:rsidRDefault="002E5F31" w:rsidP="002E5F31">
            <w:pPr>
              <w:tabs>
                <w:tab w:val="left" w:pos="0"/>
              </w:tabs>
              <w:jc w:val="center"/>
              <w:rPr>
                <w:sz w:val="16"/>
                <w:szCs w:val="16"/>
              </w:rPr>
            </w:pPr>
            <w:r w:rsidRPr="002E5F31">
              <w:rPr>
                <w:sz w:val="16"/>
                <w:szCs w:val="16"/>
              </w:rPr>
              <w:t>15</w:t>
            </w:r>
          </w:p>
        </w:tc>
        <w:tc>
          <w:tcPr>
            <w:tcW w:w="2552" w:type="dxa"/>
          </w:tcPr>
          <w:p w:rsidR="002E5F31" w:rsidRPr="002E5F31" w:rsidRDefault="002E5F31" w:rsidP="002E5F31">
            <w:pPr>
              <w:jc w:val="center"/>
              <w:rPr>
                <w:sz w:val="16"/>
                <w:szCs w:val="16"/>
              </w:rPr>
            </w:pPr>
            <w:r w:rsidRPr="002E5F31">
              <w:rPr>
                <w:sz w:val="16"/>
                <w:szCs w:val="16"/>
              </w:rPr>
              <w:t>По заявкам</w:t>
            </w:r>
          </w:p>
        </w:tc>
      </w:tr>
      <w:tr w:rsidR="002E5F31" w:rsidRPr="002E5F31" w:rsidTr="002E5F31">
        <w:tc>
          <w:tcPr>
            <w:tcW w:w="670" w:type="dxa"/>
          </w:tcPr>
          <w:p w:rsidR="002E5F31" w:rsidRPr="002E5F31" w:rsidRDefault="002E5F31" w:rsidP="002E5F31">
            <w:pPr>
              <w:tabs>
                <w:tab w:val="left" w:pos="0"/>
              </w:tabs>
              <w:jc w:val="center"/>
              <w:rPr>
                <w:sz w:val="16"/>
                <w:szCs w:val="16"/>
              </w:rPr>
            </w:pPr>
            <w:r w:rsidRPr="002E5F31">
              <w:rPr>
                <w:sz w:val="16"/>
                <w:szCs w:val="16"/>
              </w:rPr>
              <w:t>10</w:t>
            </w:r>
          </w:p>
        </w:tc>
        <w:tc>
          <w:tcPr>
            <w:tcW w:w="4403" w:type="dxa"/>
          </w:tcPr>
          <w:p w:rsidR="002E5F31" w:rsidRPr="002E5F31" w:rsidRDefault="002E5F31" w:rsidP="002E5F31">
            <w:pPr>
              <w:tabs>
                <w:tab w:val="left" w:pos="0"/>
              </w:tabs>
              <w:jc w:val="center"/>
              <w:rPr>
                <w:sz w:val="16"/>
                <w:szCs w:val="16"/>
              </w:rPr>
            </w:pPr>
            <w:r w:rsidRPr="002E5F31">
              <w:rPr>
                <w:sz w:val="16"/>
                <w:szCs w:val="16"/>
              </w:rPr>
              <w:t>Сахарова, 30а</w:t>
            </w:r>
          </w:p>
        </w:tc>
        <w:tc>
          <w:tcPr>
            <w:tcW w:w="2570" w:type="dxa"/>
          </w:tcPr>
          <w:p w:rsidR="002E5F31" w:rsidRPr="002E5F31" w:rsidRDefault="002E5F31" w:rsidP="002E5F31">
            <w:pPr>
              <w:tabs>
                <w:tab w:val="left" w:pos="0"/>
              </w:tabs>
              <w:jc w:val="center"/>
              <w:rPr>
                <w:sz w:val="16"/>
                <w:szCs w:val="16"/>
              </w:rPr>
            </w:pPr>
            <w:r w:rsidRPr="002E5F31">
              <w:rPr>
                <w:sz w:val="16"/>
                <w:szCs w:val="16"/>
              </w:rPr>
              <w:t>4</w:t>
            </w:r>
          </w:p>
        </w:tc>
        <w:tc>
          <w:tcPr>
            <w:tcW w:w="2552" w:type="dxa"/>
          </w:tcPr>
          <w:p w:rsidR="002E5F31" w:rsidRPr="002E5F31" w:rsidRDefault="002E5F31" w:rsidP="002E5F31">
            <w:pPr>
              <w:jc w:val="center"/>
              <w:rPr>
                <w:sz w:val="16"/>
                <w:szCs w:val="16"/>
              </w:rPr>
            </w:pPr>
            <w:r w:rsidRPr="002E5F31">
              <w:rPr>
                <w:sz w:val="16"/>
                <w:szCs w:val="16"/>
              </w:rPr>
              <w:t>По заявкам</w:t>
            </w:r>
          </w:p>
        </w:tc>
      </w:tr>
      <w:tr w:rsidR="002E5F31" w:rsidRPr="002E5F31" w:rsidTr="002E5F31">
        <w:tc>
          <w:tcPr>
            <w:tcW w:w="670" w:type="dxa"/>
          </w:tcPr>
          <w:p w:rsidR="002E5F31" w:rsidRPr="002E5F31" w:rsidRDefault="002E5F31" w:rsidP="002E5F31">
            <w:pPr>
              <w:tabs>
                <w:tab w:val="left" w:pos="0"/>
              </w:tabs>
              <w:jc w:val="center"/>
              <w:rPr>
                <w:sz w:val="16"/>
                <w:szCs w:val="16"/>
              </w:rPr>
            </w:pPr>
            <w:r w:rsidRPr="002E5F31">
              <w:rPr>
                <w:sz w:val="16"/>
                <w:szCs w:val="16"/>
              </w:rPr>
              <w:t>11</w:t>
            </w:r>
          </w:p>
        </w:tc>
        <w:tc>
          <w:tcPr>
            <w:tcW w:w="4403" w:type="dxa"/>
          </w:tcPr>
          <w:p w:rsidR="002E5F31" w:rsidRPr="002E5F31" w:rsidRDefault="002E5F31" w:rsidP="002E5F31">
            <w:pPr>
              <w:tabs>
                <w:tab w:val="left" w:pos="0"/>
              </w:tabs>
              <w:jc w:val="center"/>
              <w:rPr>
                <w:sz w:val="16"/>
                <w:szCs w:val="16"/>
              </w:rPr>
            </w:pPr>
            <w:r w:rsidRPr="002E5F31">
              <w:rPr>
                <w:sz w:val="16"/>
                <w:szCs w:val="16"/>
              </w:rPr>
              <w:t>Депутатская, 3</w:t>
            </w:r>
          </w:p>
        </w:tc>
        <w:tc>
          <w:tcPr>
            <w:tcW w:w="2570" w:type="dxa"/>
          </w:tcPr>
          <w:p w:rsidR="002E5F31" w:rsidRPr="002E5F31" w:rsidRDefault="002E5F31" w:rsidP="002E5F31">
            <w:pPr>
              <w:tabs>
                <w:tab w:val="left" w:pos="0"/>
              </w:tabs>
              <w:jc w:val="center"/>
              <w:rPr>
                <w:sz w:val="16"/>
                <w:szCs w:val="16"/>
              </w:rPr>
            </w:pPr>
            <w:r w:rsidRPr="002E5F31">
              <w:rPr>
                <w:sz w:val="16"/>
                <w:szCs w:val="16"/>
              </w:rPr>
              <w:t>18</w:t>
            </w:r>
          </w:p>
        </w:tc>
        <w:tc>
          <w:tcPr>
            <w:tcW w:w="2552" w:type="dxa"/>
          </w:tcPr>
          <w:p w:rsidR="002E5F31" w:rsidRPr="002E5F31" w:rsidRDefault="002E5F31" w:rsidP="002E5F31">
            <w:pPr>
              <w:jc w:val="center"/>
              <w:rPr>
                <w:sz w:val="16"/>
                <w:szCs w:val="16"/>
              </w:rPr>
            </w:pPr>
            <w:r w:rsidRPr="002E5F31">
              <w:rPr>
                <w:sz w:val="16"/>
                <w:szCs w:val="16"/>
              </w:rPr>
              <w:t>По заявкам</w:t>
            </w:r>
          </w:p>
        </w:tc>
      </w:tr>
      <w:tr w:rsidR="002E5F31" w:rsidRPr="002E5F31" w:rsidTr="002E5F31">
        <w:tc>
          <w:tcPr>
            <w:tcW w:w="670" w:type="dxa"/>
          </w:tcPr>
          <w:p w:rsidR="002E5F31" w:rsidRPr="002E5F31" w:rsidRDefault="002E5F31" w:rsidP="002E5F31">
            <w:pPr>
              <w:tabs>
                <w:tab w:val="left" w:pos="0"/>
              </w:tabs>
              <w:jc w:val="center"/>
              <w:rPr>
                <w:sz w:val="16"/>
                <w:szCs w:val="16"/>
              </w:rPr>
            </w:pPr>
            <w:r w:rsidRPr="002E5F31">
              <w:rPr>
                <w:sz w:val="16"/>
                <w:szCs w:val="16"/>
              </w:rPr>
              <w:t>12</w:t>
            </w:r>
          </w:p>
        </w:tc>
        <w:tc>
          <w:tcPr>
            <w:tcW w:w="4403" w:type="dxa"/>
          </w:tcPr>
          <w:p w:rsidR="002E5F31" w:rsidRPr="002E5F31" w:rsidRDefault="002E5F31" w:rsidP="002E5F31">
            <w:pPr>
              <w:tabs>
                <w:tab w:val="left" w:pos="0"/>
              </w:tabs>
              <w:jc w:val="center"/>
              <w:rPr>
                <w:sz w:val="16"/>
                <w:szCs w:val="16"/>
              </w:rPr>
            </w:pPr>
            <w:proofErr w:type="spellStart"/>
            <w:r w:rsidRPr="002E5F31">
              <w:rPr>
                <w:sz w:val="16"/>
                <w:szCs w:val="16"/>
              </w:rPr>
              <w:t>Кончикова</w:t>
            </w:r>
            <w:proofErr w:type="spellEnd"/>
            <w:r w:rsidRPr="002E5F31">
              <w:rPr>
                <w:sz w:val="16"/>
                <w:szCs w:val="16"/>
              </w:rPr>
              <w:t>, 16</w:t>
            </w:r>
          </w:p>
        </w:tc>
        <w:tc>
          <w:tcPr>
            <w:tcW w:w="2570" w:type="dxa"/>
          </w:tcPr>
          <w:p w:rsidR="002E5F31" w:rsidRPr="002E5F31" w:rsidRDefault="002E5F31" w:rsidP="002E5F31">
            <w:pPr>
              <w:tabs>
                <w:tab w:val="left" w:pos="0"/>
              </w:tabs>
              <w:jc w:val="center"/>
              <w:rPr>
                <w:sz w:val="16"/>
                <w:szCs w:val="16"/>
              </w:rPr>
            </w:pPr>
            <w:r w:rsidRPr="002E5F31">
              <w:rPr>
                <w:sz w:val="16"/>
                <w:szCs w:val="16"/>
              </w:rPr>
              <w:t>4</w:t>
            </w:r>
          </w:p>
        </w:tc>
        <w:tc>
          <w:tcPr>
            <w:tcW w:w="2552" w:type="dxa"/>
          </w:tcPr>
          <w:p w:rsidR="002E5F31" w:rsidRPr="002E5F31" w:rsidRDefault="002E5F31" w:rsidP="002E5F31">
            <w:pPr>
              <w:jc w:val="center"/>
              <w:rPr>
                <w:sz w:val="16"/>
                <w:szCs w:val="16"/>
              </w:rPr>
            </w:pPr>
            <w:r w:rsidRPr="002E5F31">
              <w:rPr>
                <w:sz w:val="16"/>
                <w:szCs w:val="16"/>
              </w:rPr>
              <w:t>По заявкам</w:t>
            </w:r>
          </w:p>
        </w:tc>
      </w:tr>
      <w:tr w:rsidR="002E5F31" w:rsidRPr="002E5F31" w:rsidTr="002E5F31">
        <w:tc>
          <w:tcPr>
            <w:tcW w:w="670" w:type="dxa"/>
          </w:tcPr>
          <w:p w:rsidR="002E5F31" w:rsidRPr="002E5F31" w:rsidRDefault="002E5F31" w:rsidP="002E5F31">
            <w:pPr>
              <w:tabs>
                <w:tab w:val="left" w:pos="0"/>
              </w:tabs>
              <w:jc w:val="center"/>
              <w:rPr>
                <w:sz w:val="16"/>
                <w:szCs w:val="16"/>
              </w:rPr>
            </w:pPr>
            <w:r w:rsidRPr="002E5F31">
              <w:rPr>
                <w:sz w:val="16"/>
                <w:szCs w:val="16"/>
              </w:rPr>
              <w:t>13</w:t>
            </w:r>
          </w:p>
        </w:tc>
        <w:tc>
          <w:tcPr>
            <w:tcW w:w="4403" w:type="dxa"/>
          </w:tcPr>
          <w:p w:rsidR="002E5F31" w:rsidRPr="002E5F31" w:rsidRDefault="002E5F31" w:rsidP="002E5F31">
            <w:pPr>
              <w:tabs>
                <w:tab w:val="left" w:pos="0"/>
              </w:tabs>
              <w:jc w:val="center"/>
              <w:rPr>
                <w:sz w:val="16"/>
                <w:szCs w:val="16"/>
              </w:rPr>
            </w:pPr>
            <w:proofErr w:type="spellStart"/>
            <w:r w:rsidRPr="002E5F31">
              <w:rPr>
                <w:sz w:val="16"/>
                <w:szCs w:val="16"/>
              </w:rPr>
              <w:t>Кончикова</w:t>
            </w:r>
            <w:proofErr w:type="spellEnd"/>
            <w:r w:rsidRPr="002E5F31">
              <w:rPr>
                <w:sz w:val="16"/>
                <w:szCs w:val="16"/>
              </w:rPr>
              <w:t>, 17</w:t>
            </w:r>
          </w:p>
        </w:tc>
        <w:tc>
          <w:tcPr>
            <w:tcW w:w="2570" w:type="dxa"/>
          </w:tcPr>
          <w:p w:rsidR="002E5F31" w:rsidRPr="002E5F31" w:rsidRDefault="002E5F31" w:rsidP="002E5F31">
            <w:pPr>
              <w:tabs>
                <w:tab w:val="left" w:pos="0"/>
              </w:tabs>
              <w:jc w:val="center"/>
              <w:rPr>
                <w:sz w:val="16"/>
                <w:szCs w:val="16"/>
              </w:rPr>
            </w:pPr>
            <w:r w:rsidRPr="002E5F31">
              <w:rPr>
                <w:sz w:val="16"/>
                <w:szCs w:val="16"/>
              </w:rPr>
              <w:t>5</w:t>
            </w:r>
          </w:p>
        </w:tc>
        <w:tc>
          <w:tcPr>
            <w:tcW w:w="2552" w:type="dxa"/>
          </w:tcPr>
          <w:p w:rsidR="002E5F31" w:rsidRPr="002E5F31" w:rsidRDefault="002E5F31" w:rsidP="002E5F31">
            <w:pPr>
              <w:jc w:val="center"/>
              <w:rPr>
                <w:sz w:val="16"/>
                <w:szCs w:val="16"/>
              </w:rPr>
            </w:pPr>
            <w:r w:rsidRPr="002E5F31">
              <w:rPr>
                <w:sz w:val="16"/>
                <w:szCs w:val="16"/>
              </w:rPr>
              <w:t>По заявкам</w:t>
            </w:r>
          </w:p>
        </w:tc>
      </w:tr>
      <w:tr w:rsidR="002E5F31" w:rsidRPr="002E5F31" w:rsidTr="002E5F31">
        <w:tc>
          <w:tcPr>
            <w:tcW w:w="670" w:type="dxa"/>
          </w:tcPr>
          <w:p w:rsidR="002E5F31" w:rsidRPr="002E5F31" w:rsidRDefault="002E5F31" w:rsidP="002E5F31">
            <w:pPr>
              <w:tabs>
                <w:tab w:val="left" w:pos="0"/>
              </w:tabs>
              <w:jc w:val="center"/>
              <w:rPr>
                <w:sz w:val="16"/>
                <w:szCs w:val="16"/>
              </w:rPr>
            </w:pPr>
            <w:r w:rsidRPr="002E5F31">
              <w:rPr>
                <w:sz w:val="16"/>
                <w:szCs w:val="16"/>
              </w:rPr>
              <w:t>14</w:t>
            </w:r>
          </w:p>
        </w:tc>
        <w:tc>
          <w:tcPr>
            <w:tcW w:w="4403" w:type="dxa"/>
          </w:tcPr>
          <w:p w:rsidR="002E5F31" w:rsidRPr="002E5F31" w:rsidRDefault="002E5F31" w:rsidP="002E5F31">
            <w:pPr>
              <w:tabs>
                <w:tab w:val="left" w:pos="0"/>
              </w:tabs>
              <w:jc w:val="center"/>
              <w:rPr>
                <w:sz w:val="16"/>
                <w:szCs w:val="16"/>
              </w:rPr>
            </w:pPr>
            <w:r w:rsidRPr="002E5F31">
              <w:rPr>
                <w:sz w:val="16"/>
                <w:szCs w:val="16"/>
              </w:rPr>
              <w:t>Механизаторов, 4</w:t>
            </w:r>
          </w:p>
        </w:tc>
        <w:tc>
          <w:tcPr>
            <w:tcW w:w="2570" w:type="dxa"/>
          </w:tcPr>
          <w:p w:rsidR="002E5F31" w:rsidRPr="002E5F31" w:rsidRDefault="002E5F31" w:rsidP="002E5F31">
            <w:pPr>
              <w:tabs>
                <w:tab w:val="left" w:pos="0"/>
              </w:tabs>
              <w:jc w:val="center"/>
              <w:rPr>
                <w:sz w:val="16"/>
                <w:szCs w:val="16"/>
              </w:rPr>
            </w:pPr>
            <w:r w:rsidRPr="002E5F31">
              <w:rPr>
                <w:sz w:val="16"/>
                <w:szCs w:val="16"/>
              </w:rPr>
              <w:t>2</w:t>
            </w:r>
          </w:p>
        </w:tc>
        <w:tc>
          <w:tcPr>
            <w:tcW w:w="2552" w:type="dxa"/>
          </w:tcPr>
          <w:p w:rsidR="002E5F31" w:rsidRPr="002E5F31" w:rsidRDefault="002E5F31" w:rsidP="002E5F31">
            <w:pPr>
              <w:jc w:val="center"/>
              <w:rPr>
                <w:sz w:val="16"/>
                <w:szCs w:val="16"/>
              </w:rPr>
            </w:pPr>
            <w:r w:rsidRPr="002E5F31">
              <w:rPr>
                <w:sz w:val="16"/>
                <w:szCs w:val="16"/>
              </w:rPr>
              <w:t>По заявкам</w:t>
            </w:r>
          </w:p>
        </w:tc>
      </w:tr>
      <w:tr w:rsidR="002E5F31" w:rsidRPr="002E5F31" w:rsidTr="002E5F31">
        <w:tc>
          <w:tcPr>
            <w:tcW w:w="670" w:type="dxa"/>
          </w:tcPr>
          <w:p w:rsidR="002E5F31" w:rsidRPr="002E5F31" w:rsidRDefault="002E5F31" w:rsidP="002E5F31">
            <w:pPr>
              <w:tabs>
                <w:tab w:val="left" w:pos="0"/>
              </w:tabs>
              <w:jc w:val="center"/>
              <w:rPr>
                <w:sz w:val="16"/>
                <w:szCs w:val="16"/>
              </w:rPr>
            </w:pPr>
            <w:r w:rsidRPr="002E5F31">
              <w:rPr>
                <w:sz w:val="16"/>
                <w:szCs w:val="16"/>
              </w:rPr>
              <w:t>15</w:t>
            </w:r>
          </w:p>
        </w:tc>
        <w:tc>
          <w:tcPr>
            <w:tcW w:w="4403" w:type="dxa"/>
          </w:tcPr>
          <w:p w:rsidR="002E5F31" w:rsidRPr="002E5F31" w:rsidRDefault="002E5F31" w:rsidP="002E5F31">
            <w:pPr>
              <w:tabs>
                <w:tab w:val="left" w:pos="0"/>
              </w:tabs>
              <w:jc w:val="center"/>
              <w:rPr>
                <w:sz w:val="16"/>
                <w:szCs w:val="16"/>
              </w:rPr>
            </w:pPr>
            <w:r w:rsidRPr="002E5F31">
              <w:rPr>
                <w:sz w:val="16"/>
                <w:szCs w:val="16"/>
              </w:rPr>
              <w:t>Советская, 6</w:t>
            </w:r>
          </w:p>
        </w:tc>
        <w:tc>
          <w:tcPr>
            <w:tcW w:w="2570" w:type="dxa"/>
          </w:tcPr>
          <w:p w:rsidR="002E5F31" w:rsidRPr="002E5F31" w:rsidRDefault="002E5F31" w:rsidP="002E5F31">
            <w:pPr>
              <w:tabs>
                <w:tab w:val="left" w:pos="0"/>
              </w:tabs>
              <w:jc w:val="center"/>
              <w:rPr>
                <w:sz w:val="16"/>
                <w:szCs w:val="16"/>
              </w:rPr>
            </w:pPr>
            <w:r w:rsidRPr="002E5F31">
              <w:rPr>
                <w:sz w:val="16"/>
                <w:szCs w:val="16"/>
              </w:rPr>
              <w:t>4</w:t>
            </w:r>
          </w:p>
        </w:tc>
        <w:tc>
          <w:tcPr>
            <w:tcW w:w="2552" w:type="dxa"/>
          </w:tcPr>
          <w:p w:rsidR="002E5F31" w:rsidRPr="002E5F31" w:rsidRDefault="002E5F31" w:rsidP="002E5F31">
            <w:pPr>
              <w:jc w:val="center"/>
              <w:rPr>
                <w:sz w:val="16"/>
                <w:szCs w:val="16"/>
              </w:rPr>
            </w:pPr>
            <w:r w:rsidRPr="002E5F31">
              <w:rPr>
                <w:sz w:val="16"/>
                <w:szCs w:val="16"/>
              </w:rPr>
              <w:t>По заявкам</w:t>
            </w:r>
          </w:p>
        </w:tc>
      </w:tr>
      <w:tr w:rsidR="002E5F31" w:rsidRPr="002E5F31" w:rsidTr="002E5F31">
        <w:tc>
          <w:tcPr>
            <w:tcW w:w="670" w:type="dxa"/>
          </w:tcPr>
          <w:p w:rsidR="002E5F31" w:rsidRPr="002E5F31" w:rsidRDefault="002E5F31" w:rsidP="002E5F31">
            <w:pPr>
              <w:tabs>
                <w:tab w:val="left" w:pos="0"/>
              </w:tabs>
              <w:jc w:val="center"/>
              <w:rPr>
                <w:sz w:val="16"/>
                <w:szCs w:val="16"/>
              </w:rPr>
            </w:pPr>
            <w:r w:rsidRPr="002E5F31">
              <w:rPr>
                <w:sz w:val="16"/>
                <w:szCs w:val="16"/>
              </w:rPr>
              <w:t>16</w:t>
            </w:r>
          </w:p>
        </w:tc>
        <w:tc>
          <w:tcPr>
            <w:tcW w:w="4403" w:type="dxa"/>
          </w:tcPr>
          <w:p w:rsidR="002E5F31" w:rsidRPr="002E5F31" w:rsidRDefault="002E5F31" w:rsidP="002E5F31">
            <w:pPr>
              <w:tabs>
                <w:tab w:val="left" w:pos="0"/>
              </w:tabs>
              <w:jc w:val="center"/>
              <w:rPr>
                <w:sz w:val="16"/>
                <w:szCs w:val="16"/>
              </w:rPr>
            </w:pPr>
            <w:r w:rsidRPr="002E5F31">
              <w:rPr>
                <w:sz w:val="16"/>
                <w:szCs w:val="16"/>
              </w:rPr>
              <w:t>Полевая, 1а</w:t>
            </w:r>
          </w:p>
        </w:tc>
        <w:tc>
          <w:tcPr>
            <w:tcW w:w="2570" w:type="dxa"/>
          </w:tcPr>
          <w:p w:rsidR="002E5F31" w:rsidRPr="002E5F31" w:rsidRDefault="002E5F31" w:rsidP="002E5F31">
            <w:pPr>
              <w:tabs>
                <w:tab w:val="left" w:pos="0"/>
              </w:tabs>
              <w:jc w:val="center"/>
              <w:rPr>
                <w:sz w:val="16"/>
                <w:szCs w:val="16"/>
              </w:rPr>
            </w:pPr>
            <w:r w:rsidRPr="002E5F31">
              <w:rPr>
                <w:sz w:val="16"/>
                <w:szCs w:val="16"/>
              </w:rPr>
              <w:t>30</w:t>
            </w:r>
          </w:p>
        </w:tc>
        <w:tc>
          <w:tcPr>
            <w:tcW w:w="2552" w:type="dxa"/>
          </w:tcPr>
          <w:p w:rsidR="002E5F31" w:rsidRPr="002E5F31" w:rsidRDefault="002E5F31" w:rsidP="002E5F31">
            <w:pPr>
              <w:jc w:val="center"/>
              <w:rPr>
                <w:sz w:val="16"/>
                <w:szCs w:val="16"/>
              </w:rPr>
            </w:pPr>
            <w:r w:rsidRPr="002E5F31">
              <w:rPr>
                <w:sz w:val="16"/>
                <w:szCs w:val="16"/>
              </w:rPr>
              <w:t>По заявкам</w:t>
            </w:r>
          </w:p>
        </w:tc>
      </w:tr>
      <w:tr w:rsidR="002E5F31" w:rsidRPr="002E5F31" w:rsidTr="002E5F31">
        <w:tc>
          <w:tcPr>
            <w:tcW w:w="670" w:type="dxa"/>
          </w:tcPr>
          <w:p w:rsidR="002E5F31" w:rsidRPr="002E5F31" w:rsidRDefault="002E5F31" w:rsidP="002E5F31">
            <w:pPr>
              <w:tabs>
                <w:tab w:val="left" w:pos="0"/>
              </w:tabs>
              <w:jc w:val="center"/>
              <w:rPr>
                <w:sz w:val="16"/>
                <w:szCs w:val="16"/>
              </w:rPr>
            </w:pPr>
            <w:r w:rsidRPr="002E5F31">
              <w:rPr>
                <w:sz w:val="16"/>
                <w:szCs w:val="16"/>
              </w:rPr>
              <w:t>17</w:t>
            </w:r>
          </w:p>
        </w:tc>
        <w:tc>
          <w:tcPr>
            <w:tcW w:w="4403" w:type="dxa"/>
          </w:tcPr>
          <w:p w:rsidR="002E5F31" w:rsidRPr="002E5F31" w:rsidRDefault="002E5F31" w:rsidP="002E5F31">
            <w:pPr>
              <w:jc w:val="center"/>
              <w:rPr>
                <w:sz w:val="16"/>
                <w:szCs w:val="16"/>
              </w:rPr>
            </w:pPr>
            <w:r w:rsidRPr="002E5F31">
              <w:rPr>
                <w:sz w:val="16"/>
                <w:szCs w:val="16"/>
              </w:rPr>
              <w:t>Полевая, 1б</w:t>
            </w:r>
          </w:p>
        </w:tc>
        <w:tc>
          <w:tcPr>
            <w:tcW w:w="2570" w:type="dxa"/>
          </w:tcPr>
          <w:p w:rsidR="002E5F31" w:rsidRPr="002E5F31" w:rsidRDefault="002E5F31" w:rsidP="002E5F31">
            <w:pPr>
              <w:tabs>
                <w:tab w:val="left" w:pos="0"/>
              </w:tabs>
              <w:jc w:val="center"/>
              <w:rPr>
                <w:sz w:val="16"/>
                <w:szCs w:val="16"/>
              </w:rPr>
            </w:pPr>
            <w:r w:rsidRPr="002E5F31">
              <w:rPr>
                <w:sz w:val="16"/>
                <w:szCs w:val="16"/>
              </w:rPr>
              <w:t>30</w:t>
            </w:r>
          </w:p>
        </w:tc>
        <w:tc>
          <w:tcPr>
            <w:tcW w:w="2552" w:type="dxa"/>
          </w:tcPr>
          <w:p w:rsidR="002E5F31" w:rsidRPr="002E5F31" w:rsidRDefault="002E5F31" w:rsidP="002E5F31">
            <w:pPr>
              <w:jc w:val="center"/>
              <w:rPr>
                <w:sz w:val="16"/>
                <w:szCs w:val="16"/>
              </w:rPr>
            </w:pPr>
            <w:r w:rsidRPr="002E5F31">
              <w:rPr>
                <w:sz w:val="16"/>
                <w:szCs w:val="16"/>
              </w:rPr>
              <w:t>По заявкам</w:t>
            </w:r>
          </w:p>
        </w:tc>
      </w:tr>
      <w:tr w:rsidR="002E5F31" w:rsidRPr="002E5F31" w:rsidTr="002E5F31">
        <w:tc>
          <w:tcPr>
            <w:tcW w:w="670" w:type="dxa"/>
          </w:tcPr>
          <w:p w:rsidR="002E5F31" w:rsidRPr="002E5F31" w:rsidRDefault="002E5F31" w:rsidP="002E5F31">
            <w:pPr>
              <w:tabs>
                <w:tab w:val="left" w:pos="0"/>
              </w:tabs>
              <w:jc w:val="center"/>
              <w:rPr>
                <w:sz w:val="16"/>
                <w:szCs w:val="16"/>
              </w:rPr>
            </w:pPr>
            <w:r w:rsidRPr="002E5F31">
              <w:rPr>
                <w:sz w:val="16"/>
                <w:szCs w:val="16"/>
              </w:rPr>
              <w:t>18</w:t>
            </w:r>
          </w:p>
        </w:tc>
        <w:tc>
          <w:tcPr>
            <w:tcW w:w="4403" w:type="dxa"/>
          </w:tcPr>
          <w:p w:rsidR="002E5F31" w:rsidRPr="002E5F31" w:rsidRDefault="002E5F31" w:rsidP="002E5F31">
            <w:pPr>
              <w:jc w:val="center"/>
              <w:rPr>
                <w:sz w:val="16"/>
                <w:szCs w:val="16"/>
              </w:rPr>
            </w:pPr>
            <w:r w:rsidRPr="002E5F31">
              <w:rPr>
                <w:sz w:val="16"/>
                <w:szCs w:val="16"/>
              </w:rPr>
              <w:t>Полевая, 1в</w:t>
            </w:r>
          </w:p>
        </w:tc>
        <w:tc>
          <w:tcPr>
            <w:tcW w:w="2570" w:type="dxa"/>
          </w:tcPr>
          <w:p w:rsidR="002E5F31" w:rsidRPr="002E5F31" w:rsidRDefault="002E5F31" w:rsidP="002E5F31">
            <w:pPr>
              <w:tabs>
                <w:tab w:val="left" w:pos="0"/>
              </w:tabs>
              <w:jc w:val="center"/>
              <w:rPr>
                <w:sz w:val="16"/>
                <w:szCs w:val="16"/>
              </w:rPr>
            </w:pPr>
            <w:r w:rsidRPr="002E5F31">
              <w:rPr>
                <w:sz w:val="16"/>
                <w:szCs w:val="16"/>
              </w:rPr>
              <w:t>28</w:t>
            </w:r>
          </w:p>
        </w:tc>
        <w:tc>
          <w:tcPr>
            <w:tcW w:w="2552" w:type="dxa"/>
          </w:tcPr>
          <w:p w:rsidR="002E5F31" w:rsidRPr="002E5F31" w:rsidRDefault="002E5F31" w:rsidP="002E5F31">
            <w:pPr>
              <w:jc w:val="center"/>
              <w:rPr>
                <w:sz w:val="16"/>
                <w:szCs w:val="16"/>
              </w:rPr>
            </w:pPr>
            <w:r w:rsidRPr="002E5F31">
              <w:rPr>
                <w:sz w:val="16"/>
                <w:szCs w:val="16"/>
              </w:rPr>
              <w:t>По заявкам</w:t>
            </w:r>
          </w:p>
        </w:tc>
      </w:tr>
      <w:tr w:rsidR="002E5F31" w:rsidRPr="002E5F31" w:rsidTr="002E5F31">
        <w:tc>
          <w:tcPr>
            <w:tcW w:w="670" w:type="dxa"/>
          </w:tcPr>
          <w:p w:rsidR="002E5F31" w:rsidRPr="002E5F31" w:rsidRDefault="002E5F31" w:rsidP="002E5F31">
            <w:pPr>
              <w:tabs>
                <w:tab w:val="left" w:pos="0"/>
              </w:tabs>
              <w:jc w:val="center"/>
              <w:rPr>
                <w:sz w:val="16"/>
                <w:szCs w:val="16"/>
              </w:rPr>
            </w:pPr>
            <w:r w:rsidRPr="002E5F31">
              <w:rPr>
                <w:sz w:val="16"/>
                <w:szCs w:val="16"/>
              </w:rPr>
              <w:t>19</w:t>
            </w:r>
          </w:p>
        </w:tc>
        <w:tc>
          <w:tcPr>
            <w:tcW w:w="4403" w:type="dxa"/>
          </w:tcPr>
          <w:p w:rsidR="002E5F31" w:rsidRPr="002E5F31" w:rsidRDefault="002E5F31" w:rsidP="002E5F31">
            <w:pPr>
              <w:jc w:val="center"/>
              <w:rPr>
                <w:sz w:val="16"/>
                <w:szCs w:val="16"/>
              </w:rPr>
            </w:pPr>
            <w:r w:rsidRPr="002E5F31">
              <w:rPr>
                <w:sz w:val="16"/>
                <w:szCs w:val="16"/>
              </w:rPr>
              <w:t>Терешковой, 14</w:t>
            </w:r>
          </w:p>
        </w:tc>
        <w:tc>
          <w:tcPr>
            <w:tcW w:w="2570" w:type="dxa"/>
          </w:tcPr>
          <w:p w:rsidR="002E5F31" w:rsidRPr="002E5F31" w:rsidRDefault="002E5F31" w:rsidP="002E5F31">
            <w:pPr>
              <w:tabs>
                <w:tab w:val="left" w:pos="0"/>
              </w:tabs>
              <w:jc w:val="center"/>
              <w:rPr>
                <w:sz w:val="16"/>
                <w:szCs w:val="16"/>
              </w:rPr>
            </w:pPr>
            <w:r w:rsidRPr="002E5F31">
              <w:rPr>
                <w:sz w:val="16"/>
                <w:szCs w:val="16"/>
              </w:rPr>
              <w:t>3</w:t>
            </w:r>
          </w:p>
        </w:tc>
        <w:tc>
          <w:tcPr>
            <w:tcW w:w="2552" w:type="dxa"/>
          </w:tcPr>
          <w:p w:rsidR="002E5F31" w:rsidRPr="002E5F31" w:rsidRDefault="002E5F31" w:rsidP="002E5F31">
            <w:pPr>
              <w:jc w:val="center"/>
              <w:rPr>
                <w:sz w:val="16"/>
                <w:szCs w:val="16"/>
              </w:rPr>
            </w:pPr>
            <w:r w:rsidRPr="002E5F31">
              <w:rPr>
                <w:sz w:val="16"/>
                <w:szCs w:val="16"/>
              </w:rPr>
              <w:t>По заявкам</w:t>
            </w:r>
          </w:p>
        </w:tc>
      </w:tr>
      <w:tr w:rsidR="002E5F31" w:rsidRPr="002E5F31" w:rsidTr="002E5F31">
        <w:tc>
          <w:tcPr>
            <w:tcW w:w="670" w:type="dxa"/>
          </w:tcPr>
          <w:p w:rsidR="002E5F31" w:rsidRPr="002E5F31" w:rsidRDefault="002E5F31" w:rsidP="002E5F31">
            <w:pPr>
              <w:tabs>
                <w:tab w:val="left" w:pos="0"/>
              </w:tabs>
              <w:jc w:val="center"/>
              <w:rPr>
                <w:sz w:val="16"/>
                <w:szCs w:val="16"/>
              </w:rPr>
            </w:pPr>
            <w:r w:rsidRPr="002E5F31">
              <w:rPr>
                <w:sz w:val="16"/>
                <w:szCs w:val="16"/>
              </w:rPr>
              <w:t>20</w:t>
            </w:r>
          </w:p>
        </w:tc>
        <w:tc>
          <w:tcPr>
            <w:tcW w:w="4403" w:type="dxa"/>
          </w:tcPr>
          <w:p w:rsidR="002E5F31" w:rsidRPr="002E5F31" w:rsidRDefault="002E5F31" w:rsidP="002E5F31">
            <w:pPr>
              <w:jc w:val="center"/>
              <w:rPr>
                <w:sz w:val="16"/>
                <w:szCs w:val="16"/>
              </w:rPr>
            </w:pPr>
            <w:r w:rsidRPr="002E5F31">
              <w:rPr>
                <w:sz w:val="16"/>
                <w:szCs w:val="16"/>
              </w:rPr>
              <w:t>Больничная, 8</w:t>
            </w:r>
          </w:p>
        </w:tc>
        <w:tc>
          <w:tcPr>
            <w:tcW w:w="2570" w:type="dxa"/>
          </w:tcPr>
          <w:p w:rsidR="002E5F31" w:rsidRPr="002E5F31" w:rsidRDefault="002E5F31" w:rsidP="002E5F31">
            <w:pPr>
              <w:tabs>
                <w:tab w:val="left" w:pos="0"/>
              </w:tabs>
              <w:jc w:val="center"/>
              <w:rPr>
                <w:sz w:val="16"/>
                <w:szCs w:val="16"/>
              </w:rPr>
            </w:pPr>
            <w:r w:rsidRPr="002E5F31">
              <w:rPr>
                <w:sz w:val="16"/>
                <w:szCs w:val="16"/>
              </w:rPr>
              <w:t>33</w:t>
            </w:r>
          </w:p>
        </w:tc>
        <w:tc>
          <w:tcPr>
            <w:tcW w:w="2552" w:type="dxa"/>
          </w:tcPr>
          <w:p w:rsidR="002E5F31" w:rsidRPr="002E5F31" w:rsidRDefault="002E5F31" w:rsidP="002E5F31">
            <w:pPr>
              <w:jc w:val="center"/>
              <w:rPr>
                <w:sz w:val="16"/>
                <w:szCs w:val="16"/>
              </w:rPr>
            </w:pPr>
            <w:r w:rsidRPr="002E5F31">
              <w:rPr>
                <w:sz w:val="16"/>
                <w:szCs w:val="16"/>
              </w:rPr>
              <w:t>По заявкам</w:t>
            </w:r>
          </w:p>
        </w:tc>
      </w:tr>
      <w:tr w:rsidR="002E5F31" w:rsidRPr="002E5F31" w:rsidTr="002E5F31">
        <w:tc>
          <w:tcPr>
            <w:tcW w:w="670" w:type="dxa"/>
          </w:tcPr>
          <w:p w:rsidR="002E5F31" w:rsidRPr="002E5F31" w:rsidRDefault="002E5F31" w:rsidP="002E5F31">
            <w:pPr>
              <w:tabs>
                <w:tab w:val="left" w:pos="0"/>
              </w:tabs>
              <w:jc w:val="center"/>
              <w:rPr>
                <w:sz w:val="16"/>
                <w:szCs w:val="16"/>
              </w:rPr>
            </w:pPr>
            <w:r w:rsidRPr="002E5F31">
              <w:rPr>
                <w:sz w:val="16"/>
                <w:szCs w:val="16"/>
              </w:rPr>
              <w:lastRenderedPageBreak/>
              <w:t>21</w:t>
            </w:r>
          </w:p>
        </w:tc>
        <w:tc>
          <w:tcPr>
            <w:tcW w:w="4403" w:type="dxa"/>
          </w:tcPr>
          <w:p w:rsidR="002E5F31" w:rsidRPr="002E5F31" w:rsidRDefault="002E5F31" w:rsidP="002E5F31">
            <w:pPr>
              <w:jc w:val="center"/>
              <w:rPr>
                <w:sz w:val="16"/>
                <w:szCs w:val="16"/>
              </w:rPr>
            </w:pPr>
            <w:r w:rsidRPr="002E5F31">
              <w:rPr>
                <w:sz w:val="16"/>
                <w:szCs w:val="16"/>
              </w:rPr>
              <w:t>Больничная, 9</w:t>
            </w:r>
          </w:p>
        </w:tc>
        <w:tc>
          <w:tcPr>
            <w:tcW w:w="2570" w:type="dxa"/>
          </w:tcPr>
          <w:p w:rsidR="002E5F31" w:rsidRPr="002E5F31" w:rsidRDefault="002E5F31" w:rsidP="002E5F31">
            <w:pPr>
              <w:tabs>
                <w:tab w:val="left" w:pos="0"/>
              </w:tabs>
              <w:jc w:val="center"/>
              <w:rPr>
                <w:sz w:val="16"/>
                <w:szCs w:val="16"/>
              </w:rPr>
            </w:pPr>
            <w:r w:rsidRPr="002E5F31">
              <w:rPr>
                <w:sz w:val="16"/>
                <w:szCs w:val="16"/>
              </w:rPr>
              <w:t>19</w:t>
            </w:r>
          </w:p>
        </w:tc>
        <w:tc>
          <w:tcPr>
            <w:tcW w:w="2552" w:type="dxa"/>
          </w:tcPr>
          <w:p w:rsidR="002E5F31" w:rsidRPr="002E5F31" w:rsidRDefault="002E5F31" w:rsidP="002E5F31">
            <w:pPr>
              <w:jc w:val="center"/>
              <w:rPr>
                <w:sz w:val="16"/>
                <w:szCs w:val="16"/>
              </w:rPr>
            </w:pPr>
            <w:r w:rsidRPr="002E5F31">
              <w:rPr>
                <w:sz w:val="16"/>
                <w:szCs w:val="16"/>
              </w:rPr>
              <w:t>По заявкам</w:t>
            </w:r>
          </w:p>
        </w:tc>
      </w:tr>
      <w:tr w:rsidR="002E5F31" w:rsidRPr="002E5F31" w:rsidTr="002E5F31">
        <w:tc>
          <w:tcPr>
            <w:tcW w:w="670" w:type="dxa"/>
          </w:tcPr>
          <w:p w:rsidR="002E5F31" w:rsidRPr="002E5F31" w:rsidRDefault="002E5F31" w:rsidP="002E5F31">
            <w:pPr>
              <w:tabs>
                <w:tab w:val="left" w:pos="0"/>
              </w:tabs>
              <w:jc w:val="center"/>
              <w:rPr>
                <w:sz w:val="16"/>
                <w:szCs w:val="16"/>
              </w:rPr>
            </w:pPr>
          </w:p>
        </w:tc>
        <w:tc>
          <w:tcPr>
            <w:tcW w:w="4403" w:type="dxa"/>
          </w:tcPr>
          <w:p w:rsidR="002E5F31" w:rsidRPr="002E5F31" w:rsidRDefault="002E5F31" w:rsidP="002E5F31">
            <w:pPr>
              <w:jc w:val="center"/>
              <w:rPr>
                <w:sz w:val="16"/>
                <w:szCs w:val="16"/>
              </w:rPr>
            </w:pPr>
            <w:r w:rsidRPr="002E5F31">
              <w:rPr>
                <w:sz w:val="16"/>
                <w:szCs w:val="16"/>
              </w:rPr>
              <w:t>Итого</w:t>
            </w:r>
          </w:p>
        </w:tc>
        <w:tc>
          <w:tcPr>
            <w:tcW w:w="2570" w:type="dxa"/>
          </w:tcPr>
          <w:p w:rsidR="002E5F31" w:rsidRPr="002E5F31" w:rsidRDefault="002E5F31" w:rsidP="002E5F31">
            <w:pPr>
              <w:tabs>
                <w:tab w:val="left" w:pos="0"/>
              </w:tabs>
              <w:jc w:val="center"/>
              <w:rPr>
                <w:b/>
                <w:sz w:val="16"/>
                <w:szCs w:val="16"/>
              </w:rPr>
            </w:pPr>
            <w:r w:rsidRPr="002E5F31">
              <w:rPr>
                <w:b/>
                <w:sz w:val="16"/>
                <w:szCs w:val="16"/>
              </w:rPr>
              <w:t>382</w:t>
            </w:r>
          </w:p>
        </w:tc>
        <w:tc>
          <w:tcPr>
            <w:tcW w:w="2552" w:type="dxa"/>
          </w:tcPr>
          <w:p w:rsidR="002E5F31" w:rsidRPr="002E5F31" w:rsidRDefault="002E5F31" w:rsidP="002E5F31">
            <w:pPr>
              <w:jc w:val="center"/>
              <w:rPr>
                <w:sz w:val="16"/>
                <w:szCs w:val="16"/>
              </w:rPr>
            </w:pPr>
          </w:p>
        </w:tc>
      </w:tr>
    </w:tbl>
    <w:p w:rsidR="002E5F31" w:rsidRPr="002E5F31" w:rsidRDefault="002E5F31" w:rsidP="002E5F31">
      <w:pPr>
        <w:tabs>
          <w:tab w:val="left" w:pos="0"/>
        </w:tabs>
        <w:ind w:firstLine="567"/>
        <w:rPr>
          <w:sz w:val="16"/>
          <w:szCs w:val="16"/>
        </w:rPr>
      </w:pPr>
      <w:r w:rsidRPr="002E5F31">
        <w:rPr>
          <w:sz w:val="16"/>
          <w:szCs w:val="16"/>
        </w:rPr>
        <w:t>Количество бочек в год определяется договором с каждым домом.</w:t>
      </w:r>
    </w:p>
    <w:p w:rsidR="002E5F31" w:rsidRPr="002E5F31" w:rsidRDefault="002E5F31" w:rsidP="002E5F31">
      <w:pPr>
        <w:tabs>
          <w:tab w:val="left" w:pos="0"/>
        </w:tabs>
        <w:ind w:firstLine="567"/>
        <w:rPr>
          <w:sz w:val="16"/>
          <w:szCs w:val="16"/>
        </w:rPr>
      </w:pPr>
      <w:r w:rsidRPr="002E5F31">
        <w:rPr>
          <w:sz w:val="16"/>
          <w:szCs w:val="16"/>
        </w:rPr>
        <w:t>Объёмы вывоза ЖБО от населения:</w:t>
      </w:r>
    </w:p>
    <w:p w:rsidR="002E5F31" w:rsidRPr="002E5F31" w:rsidRDefault="002E5F31" w:rsidP="002E5F31">
      <w:pPr>
        <w:tabs>
          <w:tab w:val="left" w:pos="0"/>
        </w:tabs>
        <w:ind w:firstLine="567"/>
        <w:rPr>
          <w:b/>
          <w:sz w:val="16"/>
          <w:szCs w:val="16"/>
          <w:vertAlign w:val="superscript"/>
        </w:rPr>
      </w:pPr>
      <w:r w:rsidRPr="002E5F31">
        <w:rPr>
          <w:b/>
          <w:sz w:val="16"/>
          <w:szCs w:val="16"/>
        </w:rPr>
        <w:t>2014 год – 11768 м</w:t>
      </w:r>
      <w:r w:rsidRPr="002E5F31">
        <w:rPr>
          <w:b/>
          <w:sz w:val="16"/>
          <w:szCs w:val="16"/>
          <w:vertAlign w:val="superscript"/>
        </w:rPr>
        <w:t>3</w:t>
      </w:r>
    </w:p>
    <w:p w:rsidR="002E5F31" w:rsidRPr="002E5F31" w:rsidRDefault="002E5F31" w:rsidP="002E5F31">
      <w:pPr>
        <w:tabs>
          <w:tab w:val="left" w:pos="0"/>
        </w:tabs>
        <w:ind w:firstLine="567"/>
        <w:rPr>
          <w:b/>
          <w:sz w:val="16"/>
          <w:szCs w:val="16"/>
          <w:vertAlign w:val="superscript"/>
        </w:rPr>
      </w:pPr>
      <w:r w:rsidRPr="002E5F31">
        <w:rPr>
          <w:b/>
          <w:sz w:val="16"/>
          <w:szCs w:val="16"/>
        </w:rPr>
        <w:t>2015 год – 12752 м</w:t>
      </w:r>
      <w:r w:rsidRPr="002E5F31">
        <w:rPr>
          <w:b/>
          <w:sz w:val="16"/>
          <w:szCs w:val="16"/>
          <w:vertAlign w:val="superscript"/>
        </w:rPr>
        <w:t>3</w:t>
      </w:r>
    </w:p>
    <w:p w:rsidR="002E5F31" w:rsidRPr="002E5F31" w:rsidRDefault="002E5F31" w:rsidP="002E5F31">
      <w:pPr>
        <w:tabs>
          <w:tab w:val="left" w:pos="0"/>
        </w:tabs>
        <w:ind w:firstLine="567"/>
        <w:rPr>
          <w:b/>
          <w:sz w:val="16"/>
          <w:szCs w:val="16"/>
          <w:vertAlign w:val="superscript"/>
        </w:rPr>
      </w:pPr>
      <w:r w:rsidRPr="002E5F31">
        <w:rPr>
          <w:b/>
          <w:sz w:val="16"/>
          <w:szCs w:val="16"/>
        </w:rPr>
        <w:t>2016 год –11882 м</w:t>
      </w:r>
      <w:r w:rsidRPr="002E5F31">
        <w:rPr>
          <w:b/>
          <w:sz w:val="16"/>
          <w:szCs w:val="16"/>
          <w:vertAlign w:val="superscript"/>
        </w:rPr>
        <w:t>3</w:t>
      </w:r>
    </w:p>
    <w:p w:rsidR="002E5F31" w:rsidRPr="002E5F31" w:rsidRDefault="002E5F31" w:rsidP="002E5F31">
      <w:pPr>
        <w:tabs>
          <w:tab w:val="left" w:pos="0"/>
        </w:tabs>
        <w:ind w:firstLine="567"/>
        <w:rPr>
          <w:b/>
          <w:sz w:val="16"/>
          <w:szCs w:val="16"/>
          <w:vertAlign w:val="superscript"/>
        </w:rPr>
      </w:pPr>
      <w:r w:rsidRPr="002E5F31">
        <w:rPr>
          <w:b/>
          <w:sz w:val="16"/>
          <w:szCs w:val="16"/>
        </w:rPr>
        <w:t>2017 год –12 301 м</w:t>
      </w:r>
      <w:r w:rsidRPr="002E5F31">
        <w:rPr>
          <w:b/>
          <w:sz w:val="16"/>
          <w:szCs w:val="16"/>
          <w:vertAlign w:val="superscript"/>
        </w:rPr>
        <w:t>3</w:t>
      </w:r>
    </w:p>
    <w:p w:rsidR="002E5F31" w:rsidRPr="002E5F31" w:rsidRDefault="002E5F31" w:rsidP="002E5F31">
      <w:pPr>
        <w:tabs>
          <w:tab w:val="left" w:pos="0"/>
        </w:tabs>
        <w:rPr>
          <w:b/>
          <w:sz w:val="16"/>
          <w:szCs w:val="16"/>
          <w:vertAlign w:val="superscript"/>
        </w:rPr>
      </w:pPr>
    </w:p>
    <w:p w:rsidR="002E5F31" w:rsidRPr="002E5F31" w:rsidRDefault="002E5F31" w:rsidP="002E5F31">
      <w:pPr>
        <w:tabs>
          <w:tab w:val="left" w:pos="0"/>
        </w:tabs>
        <w:ind w:firstLine="567"/>
        <w:rPr>
          <w:sz w:val="16"/>
          <w:szCs w:val="16"/>
        </w:rPr>
      </w:pPr>
      <w:r w:rsidRPr="002E5F31">
        <w:rPr>
          <w:sz w:val="16"/>
          <w:szCs w:val="16"/>
        </w:rPr>
        <w:t>Объемы вывоза ЖБО от организаций:</w:t>
      </w:r>
    </w:p>
    <w:p w:rsidR="002E5F31" w:rsidRPr="002E5F31" w:rsidRDefault="002E5F31" w:rsidP="002E5F31">
      <w:pPr>
        <w:tabs>
          <w:tab w:val="left" w:pos="0"/>
        </w:tabs>
        <w:ind w:firstLine="567"/>
        <w:rPr>
          <w:b/>
          <w:sz w:val="16"/>
          <w:szCs w:val="16"/>
        </w:rPr>
      </w:pPr>
      <w:r w:rsidRPr="002E5F31">
        <w:rPr>
          <w:b/>
          <w:sz w:val="16"/>
          <w:szCs w:val="16"/>
        </w:rPr>
        <w:t>2014 год – 3703 м</w:t>
      </w:r>
      <w:r w:rsidRPr="002E5F31">
        <w:rPr>
          <w:b/>
          <w:sz w:val="16"/>
          <w:szCs w:val="16"/>
          <w:vertAlign w:val="superscript"/>
        </w:rPr>
        <w:t>3</w:t>
      </w:r>
    </w:p>
    <w:p w:rsidR="002E5F31" w:rsidRPr="002E5F31" w:rsidRDefault="002E5F31" w:rsidP="002E5F31">
      <w:pPr>
        <w:tabs>
          <w:tab w:val="left" w:pos="0"/>
        </w:tabs>
        <w:ind w:firstLine="567"/>
        <w:rPr>
          <w:b/>
          <w:sz w:val="16"/>
          <w:szCs w:val="16"/>
          <w:vertAlign w:val="superscript"/>
        </w:rPr>
      </w:pPr>
      <w:r w:rsidRPr="002E5F31">
        <w:rPr>
          <w:b/>
          <w:sz w:val="16"/>
          <w:szCs w:val="16"/>
        </w:rPr>
        <w:t>2015 год – 6913 м</w:t>
      </w:r>
      <w:r w:rsidRPr="002E5F31">
        <w:rPr>
          <w:b/>
          <w:sz w:val="16"/>
          <w:szCs w:val="16"/>
          <w:vertAlign w:val="superscript"/>
        </w:rPr>
        <w:t>3</w:t>
      </w:r>
    </w:p>
    <w:p w:rsidR="002E5F31" w:rsidRPr="002E5F31" w:rsidRDefault="002E5F31" w:rsidP="002E5F31">
      <w:pPr>
        <w:tabs>
          <w:tab w:val="left" w:pos="0"/>
        </w:tabs>
        <w:ind w:firstLine="567"/>
        <w:rPr>
          <w:b/>
          <w:sz w:val="16"/>
          <w:szCs w:val="16"/>
        </w:rPr>
      </w:pPr>
      <w:r w:rsidRPr="002E5F31">
        <w:rPr>
          <w:b/>
          <w:sz w:val="16"/>
          <w:szCs w:val="16"/>
        </w:rPr>
        <w:t>2016 год – 5328 м</w:t>
      </w:r>
      <w:r w:rsidRPr="002E5F31">
        <w:rPr>
          <w:b/>
          <w:sz w:val="16"/>
          <w:szCs w:val="16"/>
          <w:vertAlign w:val="superscript"/>
        </w:rPr>
        <w:t>3</w:t>
      </w:r>
    </w:p>
    <w:p w:rsidR="002E5F31" w:rsidRPr="002E5F31" w:rsidRDefault="002E5F31" w:rsidP="002E5F31">
      <w:pPr>
        <w:tabs>
          <w:tab w:val="left" w:pos="0"/>
        </w:tabs>
        <w:ind w:firstLine="567"/>
        <w:rPr>
          <w:b/>
          <w:sz w:val="16"/>
          <w:szCs w:val="16"/>
        </w:rPr>
      </w:pPr>
      <w:r w:rsidRPr="002E5F31">
        <w:rPr>
          <w:b/>
          <w:sz w:val="16"/>
          <w:szCs w:val="16"/>
        </w:rPr>
        <w:t>2017 год – 4 903 м</w:t>
      </w:r>
      <w:r w:rsidRPr="002E5F31">
        <w:rPr>
          <w:b/>
          <w:sz w:val="16"/>
          <w:szCs w:val="16"/>
          <w:vertAlign w:val="superscript"/>
        </w:rPr>
        <w:t>3</w:t>
      </w:r>
    </w:p>
    <w:p w:rsidR="002E5F31" w:rsidRPr="002E5F31" w:rsidRDefault="002E5F31" w:rsidP="002E5F31">
      <w:pPr>
        <w:tabs>
          <w:tab w:val="left" w:pos="0"/>
        </w:tabs>
        <w:ind w:firstLine="567"/>
        <w:rPr>
          <w:b/>
          <w:sz w:val="16"/>
          <w:szCs w:val="16"/>
          <w:vertAlign w:val="superscript"/>
        </w:rPr>
      </w:pPr>
    </w:p>
    <w:p w:rsidR="002E5F31" w:rsidRPr="002E5F31" w:rsidRDefault="002E5F31" w:rsidP="002E5F31">
      <w:pPr>
        <w:tabs>
          <w:tab w:val="left" w:pos="0"/>
        </w:tabs>
        <w:ind w:firstLine="567"/>
        <w:jc w:val="both"/>
        <w:rPr>
          <w:sz w:val="16"/>
          <w:szCs w:val="16"/>
        </w:rPr>
      </w:pPr>
      <w:r w:rsidRPr="002E5F31">
        <w:rPr>
          <w:sz w:val="16"/>
          <w:szCs w:val="16"/>
        </w:rPr>
        <w:t>Дома с централизованным водоотведением, использующие очистные сооружения микрорайона:</w:t>
      </w:r>
    </w:p>
    <w:p w:rsidR="002E5F31" w:rsidRPr="002E5F31" w:rsidRDefault="002E5F31" w:rsidP="002E5F31">
      <w:pPr>
        <w:tabs>
          <w:tab w:val="left" w:pos="0"/>
        </w:tabs>
        <w:ind w:firstLine="567"/>
        <w:jc w:val="both"/>
        <w:rPr>
          <w:sz w:val="16"/>
          <w:szCs w:val="16"/>
        </w:rPr>
      </w:pPr>
      <w:r w:rsidRPr="002E5F31">
        <w:rPr>
          <w:sz w:val="16"/>
          <w:szCs w:val="16"/>
        </w:rPr>
        <w:t xml:space="preserve">1.  ул. </w:t>
      </w:r>
      <w:proofErr w:type="gramStart"/>
      <w:r w:rsidRPr="002E5F31">
        <w:rPr>
          <w:sz w:val="16"/>
          <w:szCs w:val="16"/>
        </w:rPr>
        <w:t>Парковая</w:t>
      </w:r>
      <w:proofErr w:type="gramEnd"/>
      <w:r w:rsidRPr="002E5F31">
        <w:rPr>
          <w:sz w:val="16"/>
          <w:szCs w:val="16"/>
        </w:rPr>
        <w:t xml:space="preserve">   проживающих 110 человек</w:t>
      </w:r>
    </w:p>
    <w:p w:rsidR="002E5F31" w:rsidRPr="002E5F31" w:rsidRDefault="002E5F31" w:rsidP="002E5F31">
      <w:pPr>
        <w:tabs>
          <w:tab w:val="left" w:pos="0"/>
        </w:tabs>
        <w:ind w:firstLine="567"/>
        <w:jc w:val="both"/>
        <w:rPr>
          <w:sz w:val="16"/>
          <w:szCs w:val="16"/>
        </w:rPr>
      </w:pPr>
      <w:r w:rsidRPr="002E5F31">
        <w:rPr>
          <w:sz w:val="16"/>
          <w:szCs w:val="16"/>
        </w:rPr>
        <w:t xml:space="preserve">2.  ул. </w:t>
      </w:r>
      <w:proofErr w:type="gramStart"/>
      <w:r w:rsidRPr="002E5F31">
        <w:rPr>
          <w:sz w:val="16"/>
          <w:szCs w:val="16"/>
        </w:rPr>
        <w:t>Кинешемская</w:t>
      </w:r>
      <w:proofErr w:type="gramEnd"/>
      <w:r w:rsidRPr="002E5F31">
        <w:rPr>
          <w:sz w:val="16"/>
          <w:szCs w:val="16"/>
        </w:rPr>
        <w:t xml:space="preserve"> проживающих 211 человек</w:t>
      </w:r>
    </w:p>
    <w:p w:rsidR="002E5F31" w:rsidRPr="002E5F31" w:rsidRDefault="002E5F31" w:rsidP="002E5F31">
      <w:pPr>
        <w:tabs>
          <w:tab w:val="left" w:pos="0"/>
        </w:tabs>
        <w:ind w:firstLine="567"/>
        <w:jc w:val="both"/>
        <w:rPr>
          <w:sz w:val="16"/>
          <w:szCs w:val="16"/>
        </w:rPr>
      </w:pPr>
      <w:r w:rsidRPr="002E5F31">
        <w:rPr>
          <w:sz w:val="16"/>
          <w:szCs w:val="16"/>
        </w:rPr>
        <w:t>3. ул. Механизаторов проживающих 119 человек</w:t>
      </w:r>
    </w:p>
    <w:p w:rsidR="002E5F31" w:rsidRPr="002E5F31" w:rsidRDefault="002E5F31" w:rsidP="002E5F31">
      <w:pPr>
        <w:tabs>
          <w:tab w:val="left" w:pos="0"/>
        </w:tabs>
        <w:ind w:firstLine="567"/>
        <w:jc w:val="both"/>
        <w:rPr>
          <w:sz w:val="16"/>
          <w:szCs w:val="16"/>
        </w:rPr>
      </w:pPr>
      <w:r w:rsidRPr="002E5F31">
        <w:rPr>
          <w:sz w:val="16"/>
          <w:szCs w:val="16"/>
        </w:rPr>
        <w:t>Итого проживающих в домах с централизованным водоотведением: 440 человек.</w:t>
      </w:r>
    </w:p>
    <w:p w:rsidR="002E5F31" w:rsidRPr="002E5F31" w:rsidRDefault="002E5F31" w:rsidP="002E5F31">
      <w:pPr>
        <w:tabs>
          <w:tab w:val="left" w:pos="0"/>
        </w:tabs>
        <w:spacing w:after="120"/>
        <w:ind w:firstLine="567"/>
        <w:jc w:val="both"/>
        <w:rPr>
          <w:sz w:val="16"/>
          <w:szCs w:val="16"/>
        </w:rPr>
      </w:pPr>
      <w:r w:rsidRPr="002E5F31">
        <w:rPr>
          <w:sz w:val="16"/>
          <w:szCs w:val="16"/>
        </w:rPr>
        <w:t>Остальное население посёлка, проживающие в частном секторе, вывоз ЖБО осуществляется по заявке в адрес МУП «Тепловик».</w:t>
      </w:r>
    </w:p>
    <w:p w:rsidR="002E5F31" w:rsidRPr="002E5F31" w:rsidRDefault="002E5F31" w:rsidP="002E5F31">
      <w:pPr>
        <w:tabs>
          <w:tab w:val="left" w:pos="0"/>
        </w:tabs>
        <w:spacing w:after="120"/>
        <w:jc w:val="center"/>
        <w:rPr>
          <w:b/>
          <w:sz w:val="16"/>
          <w:szCs w:val="16"/>
        </w:rPr>
      </w:pPr>
      <w:r w:rsidRPr="002E5F31">
        <w:rPr>
          <w:b/>
          <w:sz w:val="16"/>
          <w:szCs w:val="16"/>
        </w:rPr>
        <w:t xml:space="preserve">Характеристика очистных сооружений п. </w:t>
      </w:r>
      <w:proofErr w:type="gramStart"/>
      <w:r w:rsidRPr="002E5F31">
        <w:rPr>
          <w:b/>
          <w:sz w:val="16"/>
          <w:szCs w:val="16"/>
        </w:rPr>
        <w:t>Островское</w:t>
      </w:r>
      <w:proofErr w:type="gramEnd"/>
      <w:r w:rsidRPr="002E5F31">
        <w:rPr>
          <w:b/>
          <w:sz w:val="16"/>
          <w:szCs w:val="16"/>
        </w:rPr>
        <w:t>.</w:t>
      </w:r>
    </w:p>
    <w:p w:rsidR="002E5F31" w:rsidRPr="002E5F31" w:rsidRDefault="002E5F31" w:rsidP="002E5F31">
      <w:pPr>
        <w:tabs>
          <w:tab w:val="left" w:pos="0"/>
        </w:tabs>
        <w:ind w:firstLine="567"/>
        <w:jc w:val="both"/>
        <w:rPr>
          <w:sz w:val="16"/>
          <w:szCs w:val="16"/>
        </w:rPr>
      </w:pPr>
      <w:r w:rsidRPr="002E5F31">
        <w:rPr>
          <w:sz w:val="16"/>
          <w:szCs w:val="16"/>
        </w:rPr>
        <w:t>1. В состав очистных сооружений полной биологической очистки сточных вод производительностью 50м</w:t>
      </w:r>
      <w:r w:rsidRPr="002E5F31">
        <w:rPr>
          <w:sz w:val="16"/>
          <w:szCs w:val="16"/>
          <w:vertAlign w:val="superscript"/>
        </w:rPr>
        <w:t>3</w:t>
      </w:r>
      <w:r w:rsidRPr="002E5F31">
        <w:rPr>
          <w:sz w:val="16"/>
          <w:szCs w:val="16"/>
        </w:rPr>
        <w:t>/сутки входит:</w:t>
      </w:r>
    </w:p>
    <w:p w:rsidR="002E5F31" w:rsidRPr="002E5F31" w:rsidRDefault="002E5F31" w:rsidP="002E5F31">
      <w:pPr>
        <w:tabs>
          <w:tab w:val="left" w:pos="0"/>
        </w:tabs>
        <w:ind w:firstLine="567"/>
        <w:jc w:val="both"/>
        <w:rPr>
          <w:sz w:val="16"/>
          <w:szCs w:val="16"/>
        </w:rPr>
      </w:pPr>
      <w:r w:rsidRPr="002E5F31">
        <w:rPr>
          <w:sz w:val="16"/>
          <w:szCs w:val="16"/>
        </w:rPr>
        <w:t>- производственное здание;</w:t>
      </w:r>
    </w:p>
    <w:p w:rsidR="002E5F31" w:rsidRPr="002E5F31" w:rsidRDefault="002E5F31" w:rsidP="002E5F31">
      <w:pPr>
        <w:tabs>
          <w:tab w:val="left" w:pos="0"/>
        </w:tabs>
        <w:ind w:firstLine="567"/>
        <w:jc w:val="both"/>
        <w:rPr>
          <w:sz w:val="16"/>
          <w:szCs w:val="16"/>
        </w:rPr>
      </w:pPr>
      <w:r w:rsidRPr="002E5F31">
        <w:rPr>
          <w:sz w:val="16"/>
          <w:szCs w:val="16"/>
        </w:rPr>
        <w:t xml:space="preserve">- </w:t>
      </w:r>
      <w:proofErr w:type="gramStart"/>
      <w:r w:rsidRPr="002E5F31">
        <w:rPr>
          <w:sz w:val="16"/>
          <w:szCs w:val="16"/>
        </w:rPr>
        <w:t>насосная</w:t>
      </w:r>
      <w:proofErr w:type="gramEnd"/>
      <w:r w:rsidRPr="002E5F31">
        <w:rPr>
          <w:sz w:val="16"/>
          <w:szCs w:val="16"/>
        </w:rPr>
        <w:t xml:space="preserve"> циркулирующего ила;</w:t>
      </w:r>
    </w:p>
    <w:p w:rsidR="002E5F31" w:rsidRPr="002E5F31" w:rsidRDefault="002E5F31" w:rsidP="002E5F31">
      <w:pPr>
        <w:tabs>
          <w:tab w:val="left" w:pos="0"/>
        </w:tabs>
        <w:ind w:firstLine="567"/>
        <w:jc w:val="both"/>
        <w:rPr>
          <w:sz w:val="16"/>
          <w:szCs w:val="16"/>
        </w:rPr>
      </w:pPr>
      <w:r w:rsidRPr="002E5F31">
        <w:rPr>
          <w:sz w:val="16"/>
          <w:szCs w:val="16"/>
        </w:rPr>
        <w:t xml:space="preserve">- </w:t>
      </w:r>
      <w:proofErr w:type="spellStart"/>
      <w:r w:rsidRPr="002E5F31">
        <w:rPr>
          <w:sz w:val="16"/>
          <w:szCs w:val="16"/>
        </w:rPr>
        <w:t>аэротенк</w:t>
      </w:r>
      <w:proofErr w:type="spellEnd"/>
      <w:r w:rsidRPr="002E5F31">
        <w:rPr>
          <w:sz w:val="16"/>
          <w:szCs w:val="16"/>
        </w:rPr>
        <w:t xml:space="preserve"> с </w:t>
      </w:r>
      <w:proofErr w:type="spellStart"/>
      <w:r w:rsidRPr="002E5F31">
        <w:rPr>
          <w:sz w:val="16"/>
          <w:szCs w:val="16"/>
        </w:rPr>
        <w:t>эжекторнымиаэроторами</w:t>
      </w:r>
      <w:proofErr w:type="spellEnd"/>
      <w:r w:rsidRPr="002E5F31">
        <w:rPr>
          <w:sz w:val="16"/>
          <w:szCs w:val="16"/>
        </w:rPr>
        <w:t xml:space="preserve"> на 50 м</w:t>
      </w:r>
      <w:r w:rsidRPr="002E5F31">
        <w:rPr>
          <w:sz w:val="16"/>
          <w:szCs w:val="16"/>
          <w:vertAlign w:val="superscript"/>
        </w:rPr>
        <w:t>3</w:t>
      </w:r>
      <w:r w:rsidRPr="002E5F31">
        <w:rPr>
          <w:sz w:val="16"/>
          <w:szCs w:val="16"/>
        </w:rPr>
        <w:t>/</w:t>
      </w:r>
      <w:proofErr w:type="spellStart"/>
      <w:r w:rsidRPr="002E5F31">
        <w:rPr>
          <w:sz w:val="16"/>
          <w:szCs w:val="16"/>
        </w:rPr>
        <w:t>сут</w:t>
      </w:r>
      <w:proofErr w:type="spellEnd"/>
      <w:r w:rsidRPr="002E5F31">
        <w:rPr>
          <w:sz w:val="16"/>
          <w:szCs w:val="16"/>
        </w:rPr>
        <w:t>.;</w:t>
      </w:r>
    </w:p>
    <w:p w:rsidR="002E5F31" w:rsidRPr="002E5F31" w:rsidRDefault="002E5F31" w:rsidP="002E5F31">
      <w:pPr>
        <w:tabs>
          <w:tab w:val="left" w:pos="0"/>
        </w:tabs>
        <w:ind w:firstLine="567"/>
        <w:jc w:val="both"/>
        <w:rPr>
          <w:sz w:val="16"/>
          <w:szCs w:val="16"/>
        </w:rPr>
      </w:pPr>
      <w:r w:rsidRPr="002E5F31">
        <w:rPr>
          <w:sz w:val="16"/>
          <w:szCs w:val="16"/>
        </w:rPr>
        <w:t>- иловые площадки;</w:t>
      </w:r>
    </w:p>
    <w:p w:rsidR="002E5F31" w:rsidRPr="002E5F31" w:rsidRDefault="002E5F31" w:rsidP="002E5F31">
      <w:pPr>
        <w:tabs>
          <w:tab w:val="left" w:pos="0"/>
        </w:tabs>
        <w:ind w:firstLine="567"/>
        <w:jc w:val="both"/>
        <w:rPr>
          <w:sz w:val="16"/>
          <w:szCs w:val="16"/>
        </w:rPr>
      </w:pPr>
      <w:r w:rsidRPr="002E5F31">
        <w:rPr>
          <w:sz w:val="16"/>
          <w:szCs w:val="16"/>
        </w:rPr>
        <w:t xml:space="preserve">- </w:t>
      </w:r>
      <w:proofErr w:type="spellStart"/>
      <w:r w:rsidRPr="002E5F31">
        <w:rPr>
          <w:sz w:val="16"/>
          <w:szCs w:val="16"/>
        </w:rPr>
        <w:t>биопру</w:t>
      </w:r>
      <w:proofErr w:type="gramStart"/>
      <w:r w:rsidRPr="002E5F31">
        <w:rPr>
          <w:sz w:val="16"/>
          <w:szCs w:val="16"/>
        </w:rPr>
        <w:t>д</w:t>
      </w:r>
      <w:proofErr w:type="spellEnd"/>
      <w:r w:rsidRPr="002E5F31">
        <w:rPr>
          <w:sz w:val="16"/>
          <w:szCs w:val="16"/>
        </w:rPr>
        <w:t>-</w:t>
      </w:r>
      <w:proofErr w:type="gramEnd"/>
      <w:r w:rsidRPr="002E5F31">
        <w:rPr>
          <w:sz w:val="16"/>
          <w:szCs w:val="16"/>
        </w:rPr>
        <w:t xml:space="preserve"> доочистки с естественной аэрацией.</w:t>
      </w:r>
    </w:p>
    <w:p w:rsidR="002E5F31" w:rsidRPr="002E5F31" w:rsidRDefault="002E5F31" w:rsidP="002E5F31">
      <w:pPr>
        <w:tabs>
          <w:tab w:val="left" w:pos="0"/>
        </w:tabs>
        <w:ind w:firstLine="567"/>
        <w:jc w:val="both"/>
        <w:rPr>
          <w:sz w:val="16"/>
          <w:szCs w:val="16"/>
        </w:rPr>
      </w:pPr>
      <w:r w:rsidRPr="002E5F31">
        <w:rPr>
          <w:sz w:val="16"/>
          <w:szCs w:val="16"/>
        </w:rPr>
        <w:t xml:space="preserve">2. Сточные воды хозяйственно- бытовой и производственной канализации самотечными коллекторами </w:t>
      </w:r>
      <w:r w:rsidRPr="002E5F31">
        <w:rPr>
          <w:sz w:val="16"/>
          <w:szCs w:val="16"/>
          <w:lang w:val="en-US"/>
        </w:rPr>
        <w:t>D</w:t>
      </w:r>
      <w:r w:rsidRPr="002E5F31">
        <w:rPr>
          <w:sz w:val="16"/>
          <w:szCs w:val="16"/>
        </w:rPr>
        <w:t xml:space="preserve"> 200 мм поступают через колодец с решеткой в аэротенк.6</w:t>
      </w:r>
    </w:p>
    <w:p w:rsidR="002E5F31" w:rsidRPr="002E5F31" w:rsidRDefault="002E5F31" w:rsidP="002E5F31">
      <w:pPr>
        <w:tabs>
          <w:tab w:val="left" w:pos="0"/>
        </w:tabs>
        <w:ind w:firstLine="567"/>
        <w:jc w:val="both"/>
        <w:rPr>
          <w:sz w:val="16"/>
          <w:szCs w:val="16"/>
        </w:rPr>
      </w:pPr>
      <w:r w:rsidRPr="002E5F31">
        <w:rPr>
          <w:sz w:val="16"/>
          <w:szCs w:val="16"/>
        </w:rPr>
        <w:t xml:space="preserve">3. Очистные стоки для более глубокой очистки по самотечному трубопроводу из </w:t>
      </w:r>
      <w:proofErr w:type="spellStart"/>
      <w:r w:rsidRPr="002E5F31">
        <w:rPr>
          <w:sz w:val="16"/>
          <w:szCs w:val="16"/>
        </w:rPr>
        <w:t>аэротенка</w:t>
      </w:r>
      <w:proofErr w:type="spellEnd"/>
      <w:r w:rsidRPr="002E5F31">
        <w:rPr>
          <w:sz w:val="16"/>
          <w:szCs w:val="16"/>
        </w:rPr>
        <w:t xml:space="preserve"> поступают в </w:t>
      </w:r>
      <w:proofErr w:type="spellStart"/>
      <w:r w:rsidRPr="002E5F31">
        <w:rPr>
          <w:sz w:val="16"/>
          <w:szCs w:val="16"/>
        </w:rPr>
        <w:t>биопруд</w:t>
      </w:r>
      <w:proofErr w:type="spellEnd"/>
      <w:r w:rsidRPr="002E5F31">
        <w:rPr>
          <w:sz w:val="16"/>
          <w:szCs w:val="16"/>
        </w:rPr>
        <w:t xml:space="preserve"> доочистки.</w:t>
      </w:r>
    </w:p>
    <w:p w:rsidR="002E5F31" w:rsidRPr="002E5F31" w:rsidRDefault="002E5F31" w:rsidP="002E5F31">
      <w:pPr>
        <w:tabs>
          <w:tab w:val="left" w:pos="0"/>
        </w:tabs>
        <w:ind w:firstLine="567"/>
        <w:jc w:val="both"/>
        <w:rPr>
          <w:sz w:val="16"/>
          <w:szCs w:val="16"/>
        </w:rPr>
      </w:pPr>
      <w:r w:rsidRPr="002E5F31">
        <w:rPr>
          <w:sz w:val="16"/>
          <w:szCs w:val="16"/>
        </w:rPr>
        <w:t xml:space="preserve">4. Избыточный активный ил удаляется из </w:t>
      </w:r>
      <w:proofErr w:type="spellStart"/>
      <w:r w:rsidRPr="002E5F31">
        <w:rPr>
          <w:sz w:val="16"/>
          <w:szCs w:val="16"/>
        </w:rPr>
        <w:t>аэротенка</w:t>
      </w:r>
      <w:proofErr w:type="spellEnd"/>
      <w:r w:rsidRPr="002E5F31">
        <w:rPr>
          <w:sz w:val="16"/>
          <w:szCs w:val="16"/>
        </w:rPr>
        <w:t xml:space="preserve"> на иловые площадки по напорному </w:t>
      </w:r>
      <w:proofErr w:type="spellStart"/>
      <w:r w:rsidRPr="002E5F31">
        <w:rPr>
          <w:sz w:val="16"/>
          <w:szCs w:val="16"/>
        </w:rPr>
        <w:t>илопроводу</w:t>
      </w:r>
      <w:proofErr w:type="spellEnd"/>
      <w:proofErr w:type="gramStart"/>
      <w:r w:rsidRPr="002E5F31">
        <w:rPr>
          <w:sz w:val="16"/>
          <w:szCs w:val="16"/>
          <w:lang w:val="en-US"/>
        </w:rPr>
        <w:t>D</w:t>
      </w:r>
      <w:proofErr w:type="gramEnd"/>
      <w:r w:rsidRPr="002E5F31">
        <w:rPr>
          <w:sz w:val="16"/>
          <w:szCs w:val="16"/>
        </w:rPr>
        <w:t xml:space="preserve"> 50 мм. Иловые площадки выполняются на искусственном основании. Отвод дренажных вод через фильтрующие колодцы выполняется из асбестоцементных труб </w:t>
      </w:r>
      <w:r w:rsidRPr="002E5F31">
        <w:rPr>
          <w:sz w:val="16"/>
          <w:szCs w:val="16"/>
          <w:lang w:val="en-US"/>
        </w:rPr>
        <w:t>D</w:t>
      </w:r>
      <w:r w:rsidRPr="002E5F31">
        <w:rPr>
          <w:sz w:val="16"/>
          <w:szCs w:val="16"/>
        </w:rPr>
        <w:t xml:space="preserve"> 200 мм. Дренажные воды отводятся в подводящий коллектор канализации.</w:t>
      </w:r>
    </w:p>
    <w:p w:rsidR="002E5F31" w:rsidRPr="002E5F31" w:rsidRDefault="002E5F31" w:rsidP="002E5F31">
      <w:pPr>
        <w:tabs>
          <w:tab w:val="left" w:pos="0"/>
        </w:tabs>
        <w:ind w:firstLine="567"/>
        <w:jc w:val="both"/>
        <w:rPr>
          <w:sz w:val="16"/>
          <w:szCs w:val="16"/>
        </w:rPr>
      </w:pPr>
      <w:r w:rsidRPr="002E5F31">
        <w:rPr>
          <w:sz w:val="16"/>
          <w:szCs w:val="16"/>
        </w:rPr>
        <w:t xml:space="preserve">5. Очищенные сточные воды из </w:t>
      </w:r>
      <w:proofErr w:type="spellStart"/>
      <w:r w:rsidRPr="002E5F31">
        <w:rPr>
          <w:sz w:val="16"/>
          <w:szCs w:val="16"/>
        </w:rPr>
        <w:t>биопруда</w:t>
      </w:r>
      <w:proofErr w:type="spellEnd"/>
      <w:r w:rsidRPr="002E5F31">
        <w:rPr>
          <w:sz w:val="16"/>
          <w:szCs w:val="16"/>
        </w:rPr>
        <w:t xml:space="preserve"> доочистки поступают в контактные колодцы для обеззараживания. После контактных колодцев стоки сбрасываются в существующий коллектор очищенных сточных вод льнозавода.</w:t>
      </w:r>
    </w:p>
    <w:p w:rsidR="002E5F31" w:rsidRPr="002E5F31" w:rsidRDefault="002E5F31" w:rsidP="002E5F31">
      <w:pPr>
        <w:tabs>
          <w:tab w:val="left" w:pos="0"/>
        </w:tabs>
        <w:ind w:firstLine="567"/>
        <w:jc w:val="both"/>
        <w:rPr>
          <w:sz w:val="16"/>
          <w:szCs w:val="16"/>
        </w:rPr>
      </w:pPr>
      <w:r w:rsidRPr="002E5F31">
        <w:rPr>
          <w:sz w:val="16"/>
          <w:szCs w:val="16"/>
        </w:rPr>
        <w:t xml:space="preserve">6. Подача приготовленного для обеззараживания раствора хлорной извести в контактный резервуар осуществляется по трубопроводу </w:t>
      </w:r>
      <w:r w:rsidRPr="002E5F31">
        <w:rPr>
          <w:sz w:val="16"/>
          <w:szCs w:val="16"/>
          <w:lang w:val="en-US"/>
        </w:rPr>
        <w:t>D</w:t>
      </w:r>
      <w:r w:rsidRPr="002E5F31">
        <w:rPr>
          <w:sz w:val="16"/>
          <w:szCs w:val="16"/>
        </w:rPr>
        <w:t xml:space="preserve"> 25ммполиэтиленовых труб из производственного здания.</w:t>
      </w:r>
    </w:p>
    <w:p w:rsidR="002E5F31" w:rsidRPr="002E5F31" w:rsidRDefault="002E5F31" w:rsidP="002E5F31">
      <w:pPr>
        <w:tabs>
          <w:tab w:val="left" w:pos="0"/>
        </w:tabs>
        <w:ind w:firstLine="567"/>
        <w:jc w:val="both"/>
        <w:rPr>
          <w:sz w:val="16"/>
          <w:szCs w:val="16"/>
        </w:rPr>
      </w:pPr>
      <w:r w:rsidRPr="002E5F31">
        <w:rPr>
          <w:sz w:val="16"/>
          <w:szCs w:val="16"/>
        </w:rPr>
        <w:t>План мероприятий по повышению эффективности деятельности в сфере водоотведения на период 2016 года</w:t>
      </w:r>
      <w:proofErr w:type="gramStart"/>
      <w:r w:rsidRPr="002E5F31">
        <w:rPr>
          <w:sz w:val="16"/>
          <w:szCs w:val="16"/>
        </w:rPr>
        <w:t>.</w:t>
      </w:r>
      <w:proofErr w:type="gramEnd"/>
      <w:r w:rsidRPr="002E5F31">
        <w:rPr>
          <w:sz w:val="16"/>
          <w:szCs w:val="16"/>
        </w:rPr>
        <w:t xml:space="preserve"> </w:t>
      </w:r>
      <w:proofErr w:type="gramStart"/>
      <w:r w:rsidRPr="002E5F31">
        <w:rPr>
          <w:sz w:val="16"/>
          <w:szCs w:val="16"/>
        </w:rPr>
        <w:t>п</w:t>
      </w:r>
      <w:proofErr w:type="gramEnd"/>
      <w:r w:rsidRPr="002E5F31">
        <w:rPr>
          <w:sz w:val="16"/>
          <w:szCs w:val="16"/>
        </w:rPr>
        <w:t>редставлен в таблице 3.1.1.3</w:t>
      </w:r>
    </w:p>
    <w:p w:rsidR="002E5F31" w:rsidRPr="002E5F31" w:rsidRDefault="002E5F31" w:rsidP="002E5F31">
      <w:pPr>
        <w:tabs>
          <w:tab w:val="left" w:pos="0"/>
        </w:tabs>
        <w:spacing w:after="120"/>
        <w:ind w:firstLine="567"/>
        <w:jc w:val="right"/>
        <w:rPr>
          <w:sz w:val="16"/>
          <w:szCs w:val="16"/>
        </w:rPr>
      </w:pPr>
    </w:p>
    <w:p w:rsidR="002E5F31" w:rsidRPr="002E5F31" w:rsidRDefault="002E5F31" w:rsidP="002E5F31">
      <w:pPr>
        <w:tabs>
          <w:tab w:val="left" w:pos="0"/>
        </w:tabs>
        <w:spacing w:after="120"/>
        <w:ind w:firstLine="567"/>
        <w:jc w:val="right"/>
        <w:rPr>
          <w:sz w:val="16"/>
          <w:szCs w:val="16"/>
        </w:rPr>
      </w:pPr>
      <w:r w:rsidRPr="002E5F31">
        <w:rPr>
          <w:sz w:val="16"/>
          <w:szCs w:val="16"/>
        </w:rPr>
        <w:t>Таблица3.1.1.3</w:t>
      </w:r>
    </w:p>
    <w:p w:rsidR="002E5F31" w:rsidRPr="002E5F31" w:rsidRDefault="002E5F31" w:rsidP="002E5F31">
      <w:pPr>
        <w:tabs>
          <w:tab w:val="left" w:pos="0"/>
        </w:tabs>
        <w:spacing w:after="120"/>
        <w:ind w:firstLine="567"/>
        <w:jc w:val="center"/>
        <w:rPr>
          <w:sz w:val="16"/>
          <w:szCs w:val="16"/>
        </w:rPr>
      </w:pPr>
      <w:r w:rsidRPr="002E5F31">
        <w:rPr>
          <w:sz w:val="16"/>
          <w:szCs w:val="16"/>
        </w:rPr>
        <w:t>План мероприятий по повышению эффективности деятельности в сфере водоотведения на период 2016 года.</w:t>
      </w:r>
    </w:p>
    <w:tbl>
      <w:tblPr>
        <w:tblStyle w:val="a4"/>
        <w:tblW w:w="0" w:type="auto"/>
        <w:tblLook w:val="04A0"/>
      </w:tblPr>
      <w:tblGrid>
        <w:gridCol w:w="662"/>
        <w:gridCol w:w="5996"/>
        <w:gridCol w:w="3340"/>
      </w:tblGrid>
      <w:tr w:rsidR="002E5F31" w:rsidRPr="002E5F31" w:rsidTr="002E5F31">
        <w:tc>
          <w:tcPr>
            <w:tcW w:w="675" w:type="dxa"/>
          </w:tcPr>
          <w:p w:rsidR="002E5F31" w:rsidRPr="002E5F31" w:rsidRDefault="002E5F31" w:rsidP="002E5F31">
            <w:pPr>
              <w:tabs>
                <w:tab w:val="left" w:pos="0"/>
              </w:tabs>
              <w:jc w:val="center"/>
              <w:rPr>
                <w:sz w:val="16"/>
                <w:szCs w:val="16"/>
              </w:rPr>
            </w:pPr>
            <w:r w:rsidRPr="002E5F31">
              <w:rPr>
                <w:sz w:val="16"/>
                <w:szCs w:val="16"/>
              </w:rPr>
              <w:t>№</w:t>
            </w:r>
          </w:p>
          <w:p w:rsidR="002E5F31" w:rsidRPr="002E5F31" w:rsidRDefault="002E5F31" w:rsidP="002E5F31">
            <w:pPr>
              <w:tabs>
                <w:tab w:val="left" w:pos="0"/>
              </w:tabs>
              <w:jc w:val="center"/>
              <w:rPr>
                <w:sz w:val="16"/>
                <w:szCs w:val="16"/>
              </w:rPr>
            </w:pPr>
            <w:proofErr w:type="spellStart"/>
            <w:proofErr w:type="gramStart"/>
            <w:r w:rsidRPr="002E5F31">
              <w:rPr>
                <w:sz w:val="16"/>
                <w:szCs w:val="16"/>
              </w:rPr>
              <w:t>п</w:t>
            </w:r>
            <w:proofErr w:type="spellEnd"/>
            <w:proofErr w:type="gramEnd"/>
            <w:r w:rsidRPr="002E5F31">
              <w:rPr>
                <w:sz w:val="16"/>
                <w:szCs w:val="16"/>
              </w:rPr>
              <w:t>/</w:t>
            </w:r>
            <w:proofErr w:type="spellStart"/>
            <w:r w:rsidRPr="002E5F31">
              <w:rPr>
                <w:sz w:val="16"/>
                <w:szCs w:val="16"/>
              </w:rPr>
              <w:t>п</w:t>
            </w:r>
            <w:proofErr w:type="spellEnd"/>
          </w:p>
        </w:tc>
        <w:tc>
          <w:tcPr>
            <w:tcW w:w="6272" w:type="dxa"/>
          </w:tcPr>
          <w:p w:rsidR="002E5F31" w:rsidRPr="002E5F31" w:rsidRDefault="002E5F31" w:rsidP="002E5F31">
            <w:pPr>
              <w:tabs>
                <w:tab w:val="left" w:pos="0"/>
              </w:tabs>
              <w:jc w:val="center"/>
              <w:rPr>
                <w:sz w:val="16"/>
                <w:szCs w:val="16"/>
              </w:rPr>
            </w:pPr>
            <w:r w:rsidRPr="002E5F31">
              <w:rPr>
                <w:sz w:val="16"/>
                <w:szCs w:val="16"/>
              </w:rPr>
              <w:t>Наименование предприятия</w:t>
            </w:r>
          </w:p>
        </w:tc>
        <w:tc>
          <w:tcPr>
            <w:tcW w:w="3474" w:type="dxa"/>
          </w:tcPr>
          <w:p w:rsidR="002E5F31" w:rsidRPr="002E5F31" w:rsidRDefault="002E5F31" w:rsidP="002E5F31">
            <w:pPr>
              <w:tabs>
                <w:tab w:val="left" w:pos="0"/>
              </w:tabs>
              <w:jc w:val="center"/>
              <w:rPr>
                <w:sz w:val="16"/>
                <w:szCs w:val="16"/>
              </w:rPr>
            </w:pPr>
            <w:r w:rsidRPr="002E5F31">
              <w:rPr>
                <w:sz w:val="16"/>
                <w:szCs w:val="16"/>
              </w:rPr>
              <w:t>Финансовые потребности</w:t>
            </w:r>
          </w:p>
          <w:p w:rsidR="002E5F31" w:rsidRPr="002E5F31" w:rsidRDefault="002E5F31" w:rsidP="002E5F31">
            <w:pPr>
              <w:tabs>
                <w:tab w:val="left" w:pos="0"/>
              </w:tabs>
              <w:jc w:val="center"/>
              <w:rPr>
                <w:sz w:val="16"/>
                <w:szCs w:val="16"/>
              </w:rPr>
            </w:pPr>
            <w:r w:rsidRPr="002E5F31">
              <w:rPr>
                <w:sz w:val="16"/>
                <w:szCs w:val="16"/>
              </w:rPr>
              <w:t>Тыс. руб.</w:t>
            </w:r>
          </w:p>
        </w:tc>
      </w:tr>
      <w:tr w:rsidR="002E5F31" w:rsidRPr="002E5F31" w:rsidTr="002E5F31">
        <w:tc>
          <w:tcPr>
            <w:tcW w:w="675" w:type="dxa"/>
          </w:tcPr>
          <w:p w:rsidR="002E5F31" w:rsidRPr="002E5F31" w:rsidRDefault="002E5F31" w:rsidP="002E5F31">
            <w:pPr>
              <w:tabs>
                <w:tab w:val="left" w:pos="0"/>
              </w:tabs>
              <w:jc w:val="center"/>
              <w:rPr>
                <w:sz w:val="16"/>
                <w:szCs w:val="16"/>
              </w:rPr>
            </w:pPr>
            <w:r w:rsidRPr="002E5F31">
              <w:rPr>
                <w:sz w:val="16"/>
                <w:szCs w:val="16"/>
              </w:rPr>
              <w:t>1</w:t>
            </w:r>
          </w:p>
        </w:tc>
        <w:tc>
          <w:tcPr>
            <w:tcW w:w="6272" w:type="dxa"/>
          </w:tcPr>
          <w:p w:rsidR="002E5F31" w:rsidRPr="002E5F31" w:rsidRDefault="002E5F31" w:rsidP="002E5F31">
            <w:pPr>
              <w:tabs>
                <w:tab w:val="left" w:pos="0"/>
              </w:tabs>
              <w:jc w:val="center"/>
              <w:rPr>
                <w:sz w:val="16"/>
                <w:szCs w:val="16"/>
              </w:rPr>
            </w:pPr>
            <w:r w:rsidRPr="002E5F31">
              <w:rPr>
                <w:sz w:val="16"/>
                <w:szCs w:val="16"/>
              </w:rPr>
              <w:t>Очистка иловых площадок, устройство фильтров</w:t>
            </w:r>
          </w:p>
        </w:tc>
        <w:tc>
          <w:tcPr>
            <w:tcW w:w="3474" w:type="dxa"/>
          </w:tcPr>
          <w:p w:rsidR="002E5F31" w:rsidRPr="002E5F31" w:rsidRDefault="002E5F31" w:rsidP="002E5F31">
            <w:pPr>
              <w:tabs>
                <w:tab w:val="left" w:pos="0"/>
              </w:tabs>
              <w:jc w:val="center"/>
              <w:rPr>
                <w:sz w:val="16"/>
                <w:szCs w:val="16"/>
              </w:rPr>
            </w:pPr>
            <w:r w:rsidRPr="002E5F31">
              <w:rPr>
                <w:sz w:val="16"/>
                <w:szCs w:val="16"/>
              </w:rPr>
              <w:t>70,0</w:t>
            </w:r>
          </w:p>
        </w:tc>
      </w:tr>
      <w:tr w:rsidR="002E5F31" w:rsidRPr="002E5F31" w:rsidTr="002E5F31">
        <w:tc>
          <w:tcPr>
            <w:tcW w:w="675" w:type="dxa"/>
          </w:tcPr>
          <w:p w:rsidR="002E5F31" w:rsidRPr="002E5F31" w:rsidRDefault="002E5F31" w:rsidP="002E5F31">
            <w:pPr>
              <w:tabs>
                <w:tab w:val="left" w:pos="0"/>
              </w:tabs>
              <w:jc w:val="center"/>
              <w:rPr>
                <w:sz w:val="16"/>
                <w:szCs w:val="16"/>
              </w:rPr>
            </w:pPr>
            <w:r w:rsidRPr="002E5F31">
              <w:rPr>
                <w:sz w:val="16"/>
                <w:szCs w:val="16"/>
              </w:rPr>
              <w:t>2</w:t>
            </w:r>
          </w:p>
        </w:tc>
        <w:tc>
          <w:tcPr>
            <w:tcW w:w="6272" w:type="dxa"/>
          </w:tcPr>
          <w:p w:rsidR="002E5F31" w:rsidRPr="002E5F31" w:rsidRDefault="002E5F31" w:rsidP="002E5F31">
            <w:pPr>
              <w:tabs>
                <w:tab w:val="left" w:pos="0"/>
              </w:tabs>
              <w:jc w:val="center"/>
              <w:rPr>
                <w:sz w:val="16"/>
                <w:szCs w:val="16"/>
              </w:rPr>
            </w:pPr>
            <w:r w:rsidRPr="002E5F31">
              <w:rPr>
                <w:sz w:val="16"/>
                <w:szCs w:val="16"/>
              </w:rPr>
              <w:t>Восстановление колодцев из кирпича-6 шт. ул. Механизаторов</w:t>
            </w:r>
          </w:p>
        </w:tc>
        <w:tc>
          <w:tcPr>
            <w:tcW w:w="3474" w:type="dxa"/>
          </w:tcPr>
          <w:p w:rsidR="002E5F31" w:rsidRPr="002E5F31" w:rsidRDefault="002E5F31" w:rsidP="002E5F31">
            <w:pPr>
              <w:tabs>
                <w:tab w:val="left" w:pos="0"/>
              </w:tabs>
              <w:jc w:val="center"/>
              <w:rPr>
                <w:sz w:val="16"/>
                <w:szCs w:val="16"/>
              </w:rPr>
            </w:pPr>
            <w:r w:rsidRPr="002E5F31">
              <w:rPr>
                <w:sz w:val="16"/>
                <w:szCs w:val="16"/>
              </w:rPr>
              <w:t>30,0</w:t>
            </w:r>
          </w:p>
        </w:tc>
      </w:tr>
      <w:tr w:rsidR="002E5F31" w:rsidRPr="002E5F31" w:rsidTr="002E5F31">
        <w:tc>
          <w:tcPr>
            <w:tcW w:w="675" w:type="dxa"/>
          </w:tcPr>
          <w:p w:rsidR="002E5F31" w:rsidRPr="002E5F31" w:rsidRDefault="002E5F31" w:rsidP="002E5F31">
            <w:pPr>
              <w:tabs>
                <w:tab w:val="left" w:pos="0"/>
              </w:tabs>
              <w:jc w:val="center"/>
              <w:rPr>
                <w:sz w:val="16"/>
                <w:szCs w:val="16"/>
              </w:rPr>
            </w:pPr>
          </w:p>
        </w:tc>
        <w:tc>
          <w:tcPr>
            <w:tcW w:w="6272" w:type="dxa"/>
          </w:tcPr>
          <w:p w:rsidR="002E5F31" w:rsidRPr="002E5F31" w:rsidRDefault="002E5F31" w:rsidP="002E5F31">
            <w:pPr>
              <w:tabs>
                <w:tab w:val="left" w:pos="0"/>
              </w:tabs>
              <w:jc w:val="center"/>
              <w:rPr>
                <w:sz w:val="16"/>
                <w:szCs w:val="16"/>
              </w:rPr>
            </w:pPr>
            <w:r w:rsidRPr="002E5F31">
              <w:rPr>
                <w:sz w:val="16"/>
                <w:szCs w:val="16"/>
              </w:rPr>
              <w:t>Итого</w:t>
            </w:r>
          </w:p>
        </w:tc>
        <w:tc>
          <w:tcPr>
            <w:tcW w:w="3474" w:type="dxa"/>
          </w:tcPr>
          <w:p w:rsidR="002E5F31" w:rsidRPr="002E5F31" w:rsidRDefault="002E5F31" w:rsidP="002E5F31">
            <w:pPr>
              <w:tabs>
                <w:tab w:val="left" w:pos="0"/>
              </w:tabs>
              <w:jc w:val="center"/>
              <w:rPr>
                <w:sz w:val="16"/>
                <w:szCs w:val="16"/>
              </w:rPr>
            </w:pPr>
            <w:r w:rsidRPr="002E5F31">
              <w:rPr>
                <w:sz w:val="16"/>
                <w:szCs w:val="16"/>
              </w:rPr>
              <w:t>100,0</w:t>
            </w:r>
          </w:p>
        </w:tc>
      </w:tr>
    </w:tbl>
    <w:p w:rsidR="002E5F31" w:rsidRPr="002E5F31" w:rsidRDefault="002E5F31" w:rsidP="002E5F31">
      <w:pPr>
        <w:tabs>
          <w:tab w:val="left" w:pos="3086"/>
        </w:tabs>
        <w:jc w:val="both"/>
        <w:rPr>
          <w:sz w:val="16"/>
          <w:szCs w:val="16"/>
        </w:rPr>
      </w:pPr>
    </w:p>
    <w:p w:rsidR="002E5F31" w:rsidRPr="002E5F31" w:rsidRDefault="002E5F31" w:rsidP="002E5F31">
      <w:pPr>
        <w:tabs>
          <w:tab w:val="left" w:pos="3086"/>
        </w:tabs>
        <w:spacing w:after="120"/>
        <w:jc w:val="both"/>
        <w:rPr>
          <w:sz w:val="16"/>
          <w:szCs w:val="16"/>
        </w:rPr>
      </w:pPr>
      <w:r w:rsidRPr="002E5F31">
        <w:rPr>
          <w:b/>
          <w:sz w:val="16"/>
          <w:szCs w:val="16"/>
        </w:rPr>
        <w:t>3.1.2  Анализ территорий муниципального образования, неохваченных централизованной системой водоотведения</w:t>
      </w:r>
    </w:p>
    <w:p w:rsidR="002E5F31" w:rsidRPr="002E5F31" w:rsidRDefault="002E5F31" w:rsidP="002E5F31">
      <w:pPr>
        <w:tabs>
          <w:tab w:val="left" w:pos="3086"/>
        </w:tabs>
        <w:ind w:firstLine="567"/>
        <w:jc w:val="both"/>
        <w:rPr>
          <w:sz w:val="16"/>
          <w:szCs w:val="16"/>
        </w:rPr>
      </w:pPr>
      <w:r w:rsidRPr="002E5F31">
        <w:rPr>
          <w:sz w:val="16"/>
          <w:szCs w:val="16"/>
        </w:rPr>
        <w:t>Централизованной системой водоотведения пользуется 440 жителя посёлка, что составляет 9 % от общего населения.</w:t>
      </w:r>
    </w:p>
    <w:p w:rsidR="002E5F31" w:rsidRPr="002E5F31" w:rsidRDefault="002E5F31" w:rsidP="002E5F31">
      <w:pPr>
        <w:tabs>
          <w:tab w:val="left" w:pos="3086"/>
        </w:tabs>
        <w:ind w:firstLine="567"/>
        <w:jc w:val="both"/>
        <w:rPr>
          <w:sz w:val="16"/>
          <w:szCs w:val="16"/>
        </w:rPr>
      </w:pPr>
      <w:r w:rsidRPr="002E5F31">
        <w:rPr>
          <w:sz w:val="16"/>
          <w:szCs w:val="16"/>
        </w:rPr>
        <w:t xml:space="preserve">Остальная часть территории п. </w:t>
      </w:r>
      <w:proofErr w:type="gramStart"/>
      <w:r w:rsidRPr="002E5F31">
        <w:rPr>
          <w:sz w:val="16"/>
          <w:szCs w:val="16"/>
        </w:rPr>
        <w:t>Островское</w:t>
      </w:r>
      <w:proofErr w:type="gramEnd"/>
      <w:r w:rsidRPr="002E5F31">
        <w:rPr>
          <w:sz w:val="16"/>
          <w:szCs w:val="16"/>
        </w:rPr>
        <w:t xml:space="preserve">,  по ряду объективных причин не охвачена системой централизованного водоотведения. </w:t>
      </w:r>
    </w:p>
    <w:p w:rsidR="002E5F31" w:rsidRPr="002E5F31" w:rsidRDefault="002E5F31" w:rsidP="002E5F31">
      <w:pPr>
        <w:tabs>
          <w:tab w:val="left" w:pos="3086"/>
        </w:tabs>
        <w:ind w:firstLine="567"/>
        <w:jc w:val="both"/>
        <w:rPr>
          <w:sz w:val="16"/>
          <w:szCs w:val="16"/>
        </w:rPr>
      </w:pPr>
      <w:r w:rsidRPr="002E5F31">
        <w:rPr>
          <w:sz w:val="16"/>
          <w:szCs w:val="16"/>
        </w:rPr>
        <w:t>Согласно данных генерального плана развития посёлка Островское на перспективу предусматривается строительство общей системы канализации.</w:t>
      </w:r>
    </w:p>
    <w:p w:rsidR="002E5F31" w:rsidRPr="002E5F31" w:rsidRDefault="002E5F31" w:rsidP="002E5F31">
      <w:pPr>
        <w:tabs>
          <w:tab w:val="left" w:pos="3086"/>
        </w:tabs>
        <w:jc w:val="both"/>
        <w:rPr>
          <w:b/>
          <w:sz w:val="16"/>
          <w:szCs w:val="16"/>
        </w:rPr>
      </w:pPr>
    </w:p>
    <w:p w:rsidR="002E5F31" w:rsidRPr="002E5F31" w:rsidRDefault="002E5F31" w:rsidP="002E5F31">
      <w:pPr>
        <w:tabs>
          <w:tab w:val="left" w:pos="3086"/>
        </w:tabs>
        <w:spacing w:after="120"/>
        <w:jc w:val="both"/>
        <w:rPr>
          <w:b/>
          <w:color w:val="000000"/>
          <w:sz w:val="16"/>
          <w:szCs w:val="16"/>
        </w:rPr>
      </w:pPr>
      <w:r w:rsidRPr="002E5F31">
        <w:rPr>
          <w:b/>
          <w:sz w:val="16"/>
          <w:szCs w:val="16"/>
        </w:rPr>
        <w:t>3.1.3</w:t>
      </w:r>
      <w:r w:rsidRPr="002E5F31">
        <w:rPr>
          <w:b/>
          <w:color w:val="000000"/>
          <w:sz w:val="16"/>
          <w:szCs w:val="16"/>
        </w:rPr>
        <w:t>Оценка воздействия централизованных систем водоотведения на окружающую среду.</w:t>
      </w:r>
    </w:p>
    <w:p w:rsidR="002E5F31" w:rsidRPr="002E5F31" w:rsidRDefault="002E5F31" w:rsidP="002E5F31">
      <w:pPr>
        <w:tabs>
          <w:tab w:val="left" w:pos="3086"/>
        </w:tabs>
        <w:ind w:firstLine="567"/>
        <w:jc w:val="both"/>
        <w:rPr>
          <w:color w:val="000000"/>
          <w:sz w:val="16"/>
          <w:szCs w:val="16"/>
        </w:rPr>
      </w:pPr>
      <w:r w:rsidRPr="002E5F31">
        <w:rPr>
          <w:color w:val="000000"/>
          <w:sz w:val="16"/>
          <w:szCs w:val="16"/>
        </w:rPr>
        <w:t>Одной из наиболее значимых систем жизнеобеспечения любого населённого пункта является водоотведение и очистка хозяйственно бытовых, промышленных и поверхностных (ливнёвых) сточных вод.</w:t>
      </w:r>
    </w:p>
    <w:p w:rsidR="002E5F31" w:rsidRPr="002E5F31" w:rsidRDefault="002E5F31" w:rsidP="002E5F31">
      <w:pPr>
        <w:tabs>
          <w:tab w:val="left" w:pos="3086"/>
        </w:tabs>
        <w:ind w:firstLine="567"/>
        <w:jc w:val="both"/>
        <w:rPr>
          <w:color w:val="000000"/>
          <w:sz w:val="16"/>
          <w:szCs w:val="16"/>
        </w:rPr>
      </w:pPr>
      <w:proofErr w:type="spellStart"/>
      <w:r w:rsidRPr="002E5F31">
        <w:rPr>
          <w:color w:val="000000"/>
          <w:sz w:val="16"/>
          <w:szCs w:val="16"/>
        </w:rPr>
        <w:t>Приорганизациипроизводственного</w:t>
      </w:r>
      <w:proofErr w:type="spellEnd"/>
      <w:r w:rsidRPr="002E5F31">
        <w:rPr>
          <w:color w:val="000000"/>
          <w:sz w:val="16"/>
          <w:szCs w:val="16"/>
        </w:rPr>
        <w:t xml:space="preserve"> контроля требуется соблюдение требований </w:t>
      </w:r>
      <w:proofErr w:type="spellStart"/>
      <w:r w:rsidRPr="002E5F31">
        <w:rPr>
          <w:color w:val="000000"/>
          <w:sz w:val="16"/>
          <w:szCs w:val="16"/>
        </w:rPr>
        <w:t>СанПиН</w:t>
      </w:r>
      <w:proofErr w:type="spellEnd"/>
      <w:r w:rsidRPr="002E5F31">
        <w:rPr>
          <w:color w:val="000000"/>
          <w:sz w:val="16"/>
          <w:szCs w:val="16"/>
        </w:rPr>
        <w:t xml:space="preserve"> 2.1.5.980-00  «Гигиенические требования к охране поверхностных вод».    </w:t>
      </w:r>
    </w:p>
    <w:p w:rsidR="002E5F31" w:rsidRPr="002E5F31" w:rsidRDefault="002E5F31" w:rsidP="002E5F31">
      <w:pPr>
        <w:tabs>
          <w:tab w:val="left" w:pos="3086"/>
        </w:tabs>
        <w:ind w:firstLine="567"/>
        <w:jc w:val="both"/>
        <w:rPr>
          <w:color w:val="000000"/>
          <w:sz w:val="16"/>
          <w:szCs w:val="16"/>
        </w:rPr>
      </w:pPr>
      <w:r w:rsidRPr="002E5F31">
        <w:rPr>
          <w:color w:val="000000"/>
          <w:sz w:val="16"/>
          <w:szCs w:val="16"/>
        </w:rPr>
        <w:t xml:space="preserve">На предприятии используется биологическая очистка сточных вод. </w:t>
      </w:r>
    </w:p>
    <w:p w:rsidR="002E5F31" w:rsidRPr="002E5F31" w:rsidRDefault="002E5F31" w:rsidP="002E5F31">
      <w:pPr>
        <w:tabs>
          <w:tab w:val="left" w:pos="3086"/>
        </w:tabs>
        <w:ind w:firstLine="567"/>
        <w:jc w:val="both"/>
        <w:rPr>
          <w:color w:val="000000"/>
          <w:sz w:val="16"/>
          <w:szCs w:val="16"/>
        </w:rPr>
      </w:pPr>
      <w:r w:rsidRPr="002E5F31">
        <w:rPr>
          <w:color w:val="000000"/>
          <w:sz w:val="16"/>
          <w:szCs w:val="16"/>
        </w:rPr>
        <w:t xml:space="preserve">Биологической очистке подвергаются стоки, в основном загрязнённые веществами органической природы и биогенными элементами, а также характеризующиеся высоким содержанием взвешенных веществ. Биологические методы хорошо себя зарекомендовали в системе очистки коммунально-бытовых стоков, как наиболее экологически и экономически выгодные. Они применяются для очистки сточных вод предприятий пищевой, нефтеперерабатывающей промышленности в животноводстве. </w:t>
      </w:r>
    </w:p>
    <w:p w:rsidR="002E5F31" w:rsidRPr="002E5F31" w:rsidRDefault="002E5F31" w:rsidP="002E5F31">
      <w:pPr>
        <w:tabs>
          <w:tab w:val="left" w:pos="3086"/>
        </w:tabs>
        <w:ind w:firstLine="567"/>
        <w:jc w:val="both"/>
        <w:rPr>
          <w:color w:val="000000"/>
          <w:sz w:val="16"/>
          <w:szCs w:val="16"/>
        </w:rPr>
      </w:pPr>
      <w:r w:rsidRPr="002E5F31">
        <w:rPr>
          <w:color w:val="000000"/>
          <w:sz w:val="16"/>
          <w:szCs w:val="16"/>
        </w:rPr>
        <w:t xml:space="preserve">Биологическая очистка служит завершающим этапом после механической и физико-химической очистки, после чего вода соответствующего качества поступает в природные водоёмы. </w:t>
      </w:r>
    </w:p>
    <w:p w:rsidR="002E5F31" w:rsidRPr="002E5F31" w:rsidRDefault="002E5F31" w:rsidP="002E5F31">
      <w:pPr>
        <w:tabs>
          <w:tab w:val="left" w:pos="3086"/>
        </w:tabs>
        <w:jc w:val="both"/>
        <w:rPr>
          <w:color w:val="000000"/>
          <w:sz w:val="16"/>
          <w:szCs w:val="16"/>
        </w:rPr>
      </w:pPr>
    </w:p>
    <w:p w:rsidR="002E5F31" w:rsidRPr="002E5F31" w:rsidRDefault="002E5F31" w:rsidP="002E5F31">
      <w:pPr>
        <w:tabs>
          <w:tab w:val="left" w:pos="3086"/>
        </w:tabs>
        <w:jc w:val="both"/>
        <w:rPr>
          <w:color w:val="000000"/>
          <w:sz w:val="16"/>
          <w:szCs w:val="16"/>
        </w:rPr>
      </w:pPr>
    </w:p>
    <w:p w:rsidR="002E5F31" w:rsidRPr="002E5F31" w:rsidRDefault="002E5F31" w:rsidP="002E5F31">
      <w:pPr>
        <w:tabs>
          <w:tab w:val="left" w:pos="3086"/>
        </w:tabs>
        <w:spacing w:after="120"/>
        <w:jc w:val="both"/>
        <w:rPr>
          <w:b/>
          <w:color w:val="000000"/>
          <w:sz w:val="16"/>
          <w:szCs w:val="16"/>
        </w:rPr>
      </w:pPr>
      <w:r w:rsidRPr="002E5F31">
        <w:rPr>
          <w:b/>
          <w:color w:val="000000"/>
          <w:sz w:val="16"/>
          <w:szCs w:val="16"/>
        </w:rPr>
        <w:t>3.2 Существующие балансы производительности сооружений системы водоотведения.</w:t>
      </w:r>
    </w:p>
    <w:p w:rsidR="002E5F31" w:rsidRPr="002E5F31" w:rsidRDefault="002E5F31" w:rsidP="002E5F31">
      <w:pPr>
        <w:tabs>
          <w:tab w:val="left" w:pos="3086"/>
        </w:tabs>
        <w:jc w:val="both"/>
        <w:rPr>
          <w:b/>
          <w:sz w:val="16"/>
          <w:szCs w:val="16"/>
        </w:rPr>
      </w:pPr>
      <w:r w:rsidRPr="002E5F31">
        <w:rPr>
          <w:b/>
          <w:color w:val="000000"/>
          <w:sz w:val="16"/>
          <w:szCs w:val="16"/>
        </w:rPr>
        <w:t xml:space="preserve">3.2.1  </w:t>
      </w:r>
      <w:r w:rsidRPr="002E5F31">
        <w:rPr>
          <w:b/>
          <w:sz w:val="16"/>
          <w:szCs w:val="16"/>
        </w:rPr>
        <w:t xml:space="preserve">Описание системы коммерческого учёта принимаемых сточных вод и </w:t>
      </w:r>
    </w:p>
    <w:p w:rsidR="002E5F31" w:rsidRPr="002E5F31" w:rsidRDefault="002E5F31" w:rsidP="002E5F31">
      <w:pPr>
        <w:tabs>
          <w:tab w:val="left" w:pos="3086"/>
        </w:tabs>
        <w:spacing w:after="120"/>
        <w:jc w:val="both"/>
        <w:rPr>
          <w:sz w:val="16"/>
          <w:szCs w:val="16"/>
        </w:rPr>
      </w:pPr>
      <w:r w:rsidRPr="002E5F31">
        <w:rPr>
          <w:b/>
          <w:sz w:val="16"/>
          <w:szCs w:val="16"/>
        </w:rPr>
        <w:t>анализ планов по установке приборов учёта</w:t>
      </w:r>
      <w:r w:rsidRPr="002E5F31">
        <w:rPr>
          <w:sz w:val="16"/>
          <w:szCs w:val="16"/>
        </w:rPr>
        <w:t>.</w:t>
      </w:r>
    </w:p>
    <w:p w:rsidR="002E5F31" w:rsidRPr="002E5F31" w:rsidRDefault="002E5F31" w:rsidP="002E5F31">
      <w:pPr>
        <w:tabs>
          <w:tab w:val="left" w:pos="3086"/>
        </w:tabs>
        <w:ind w:firstLine="567"/>
        <w:jc w:val="both"/>
        <w:rPr>
          <w:sz w:val="16"/>
          <w:szCs w:val="16"/>
        </w:rPr>
      </w:pPr>
      <w:r w:rsidRPr="002E5F31">
        <w:rPr>
          <w:sz w:val="16"/>
          <w:szCs w:val="16"/>
        </w:rPr>
        <w:t>На предприятии МУП «Тепловик» система коммерческого учёта стоков отсутствует.</w:t>
      </w:r>
    </w:p>
    <w:p w:rsidR="002E5F31" w:rsidRPr="002E5F31" w:rsidRDefault="002E5F31" w:rsidP="002E5F31">
      <w:pPr>
        <w:shd w:val="clear" w:color="auto" w:fill="FFFFFF"/>
        <w:spacing w:after="120"/>
        <w:ind w:firstLine="567"/>
        <w:jc w:val="both"/>
        <w:outlineLvl w:val="1"/>
        <w:rPr>
          <w:sz w:val="16"/>
          <w:szCs w:val="16"/>
        </w:rPr>
      </w:pPr>
      <w:r w:rsidRPr="002E5F31">
        <w:rPr>
          <w:sz w:val="16"/>
          <w:szCs w:val="16"/>
        </w:rPr>
        <w:t xml:space="preserve">В соответствии со, ст. 20,п. 6. </w:t>
      </w:r>
      <w:r w:rsidRPr="002E5F31">
        <w:rPr>
          <w:color w:val="373737"/>
          <w:kern w:val="36"/>
          <w:sz w:val="16"/>
          <w:szCs w:val="16"/>
        </w:rPr>
        <w:t xml:space="preserve">416-ФЗ "О водоснабжении и водоотведении" </w:t>
      </w:r>
      <w:r w:rsidRPr="002E5F31">
        <w:rPr>
          <w:sz w:val="16"/>
          <w:szCs w:val="16"/>
        </w:rPr>
        <w:t xml:space="preserve">коммерческому учёту подлежит количество сточных вод, в отношении которых произведена очистка в соответствии с договором по очистке сточных </w:t>
      </w:r>
      <w:proofErr w:type="spellStart"/>
      <w:r w:rsidRPr="002E5F31">
        <w:rPr>
          <w:sz w:val="16"/>
          <w:szCs w:val="16"/>
        </w:rPr>
        <w:t>вод</w:t>
      </w:r>
      <w:proofErr w:type="gramStart"/>
      <w:r w:rsidRPr="002E5F31">
        <w:rPr>
          <w:sz w:val="16"/>
          <w:szCs w:val="16"/>
        </w:rPr>
        <w:t>.О</w:t>
      </w:r>
      <w:proofErr w:type="gramEnd"/>
      <w:r w:rsidRPr="002E5F31">
        <w:rPr>
          <w:sz w:val="16"/>
          <w:szCs w:val="16"/>
        </w:rPr>
        <w:t>бязательный</w:t>
      </w:r>
      <w:proofErr w:type="spellEnd"/>
      <w:r w:rsidRPr="002E5F31">
        <w:rPr>
          <w:sz w:val="16"/>
          <w:szCs w:val="16"/>
        </w:rPr>
        <w:t xml:space="preserve"> коммерческий учёт </w:t>
      </w:r>
      <w:r w:rsidRPr="002E5F31">
        <w:rPr>
          <w:sz w:val="16"/>
          <w:szCs w:val="16"/>
        </w:rPr>
        <w:lastRenderedPageBreak/>
        <w:t>предусматривается и ст.83 Постановления Правительства РФ от 29 июля 2013 года № 644 «Правила холодного водоснабжения и водоотведения».</w:t>
      </w:r>
    </w:p>
    <w:p w:rsidR="002E5F31" w:rsidRPr="002E5F31" w:rsidRDefault="002E5F31" w:rsidP="002E5F31">
      <w:pPr>
        <w:tabs>
          <w:tab w:val="left" w:pos="3086"/>
        </w:tabs>
        <w:spacing w:after="120"/>
        <w:jc w:val="both"/>
        <w:rPr>
          <w:sz w:val="16"/>
          <w:szCs w:val="16"/>
        </w:rPr>
      </w:pPr>
      <w:r w:rsidRPr="002E5F31">
        <w:rPr>
          <w:b/>
          <w:sz w:val="16"/>
          <w:szCs w:val="16"/>
        </w:rPr>
        <w:t>3.2.2  Сведения о действующих тарифах в системе водоснабжения</w:t>
      </w:r>
      <w:r w:rsidRPr="002E5F31">
        <w:rPr>
          <w:sz w:val="16"/>
          <w:szCs w:val="16"/>
        </w:rPr>
        <w:t>.</w:t>
      </w:r>
    </w:p>
    <w:p w:rsidR="002E5F31" w:rsidRPr="002E5F31" w:rsidRDefault="002E5F31" w:rsidP="002E5F31">
      <w:pPr>
        <w:ind w:firstLine="567"/>
        <w:jc w:val="both"/>
        <w:rPr>
          <w:sz w:val="16"/>
          <w:szCs w:val="16"/>
        </w:rPr>
      </w:pPr>
      <w:r w:rsidRPr="002E5F31">
        <w:rPr>
          <w:sz w:val="16"/>
          <w:szCs w:val="16"/>
        </w:rPr>
        <w:t>Департаментом государственного регулирования цен и тарифов Костромской области издано постановление от 11 декабря  2015  года № 15/485 «Об  установлении тарифов на питьевую воду и водоотведение для МУП «Тепловик» Островского муниципального района на 2016-2018 годы.</w:t>
      </w:r>
    </w:p>
    <w:p w:rsidR="002E5F31" w:rsidRPr="002E5F31" w:rsidRDefault="002E5F31" w:rsidP="002E5F31">
      <w:pPr>
        <w:ind w:firstLine="567"/>
        <w:jc w:val="both"/>
        <w:rPr>
          <w:b/>
          <w:sz w:val="16"/>
          <w:szCs w:val="16"/>
        </w:rPr>
      </w:pPr>
      <w:r w:rsidRPr="002E5F31">
        <w:rPr>
          <w:sz w:val="16"/>
          <w:szCs w:val="16"/>
        </w:rPr>
        <w:t xml:space="preserve">На водоотведение для населения, бюджетных организаций и прочих потребителей установлены тарифы с 01.01.2018 года по 30.06.2018 года в размере  </w:t>
      </w:r>
      <w:r w:rsidRPr="002E5F31">
        <w:rPr>
          <w:b/>
          <w:sz w:val="16"/>
          <w:szCs w:val="16"/>
        </w:rPr>
        <w:t>78,44руб.*м</w:t>
      </w:r>
      <w:r w:rsidRPr="002E5F31">
        <w:rPr>
          <w:b/>
          <w:sz w:val="16"/>
          <w:szCs w:val="16"/>
          <w:vertAlign w:val="superscript"/>
        </w:rPr>
        <w:t>3</w:t>
      </w:r>
      <w:r w:rsidRPr="002E5F31">
        <w:rPr>
          <w:b/>
          <w:sz w:val="16"/>
          <w:szCs w:val="16"/>
        </w:rPr>
        <w:t xml:space="preserve">, </w:t>
      </w:r>
      <w:r w:rsidRPr="002E5F31">
        <w:rPr>
          <w:sz w:val="16"/>
          <w:szCs w:val="16"/>
        </w:rPr>
        <w:t xml:space="preserve">с 01.07.2018 года по 31.12.2018 года размере  </w:t>
      </w:r>
      <w:r w:rsidRPr="002E5F31">
        <w:rPr>
          <w:b/>
          <w:sz w:val="16"/>
          <w:szCs w:val="16"/>
        </w:rPr>
        <w:t>80,25 руб.*м</w:t>
      </w:r>
      <w:r w:rsidRPr="002E5F31">
        <w:rPr>
          <w:b/>
          <w:sz w:val="16"/>
          <w:szCs w:val="16"/>
          <w:vertAlign w:val="superscript"/>
        </w:rPr>
        <w:t>3</w:t>
      </w:r>
      <w:r w:rsidRPr="002E5F31">
        <w:rPr>
          <w:b/>
          <w:sz w:val="16"/>
          <w:szCs w:val="16"/>
        </w:rPr>
        <w:t xml:space="preserve"> .</w:t>
      </w:r>
    </w:p>
    <w:p w:rsidR="002E5F31" w:rsidRPr="002E5F31" w:rsidRDefault="002E5F31" w:rsidP="002E5F31">
      <w:pPr>
        <w:ind w:firstLine="567"/>
        <w:jc w:val="both"/>
        <w:rPr>
          <w:sz w:val="16"/>
          <w:szCs w:val="16"/>
        </w:rPr>
      </w:pPr>
      <w:r w:rsidRPr="002E5F31">
        <w:rPr>
          <w:sz w:val="16"/>
          <w:szCs w:val="16"/>
        </w:rPr>
        <w:t>Тарифы на питьевую воду и водоотведение налогом на добавленную стоимость не облагаются в соответствии с главой 26,2 части второй Налогового кодекса Российской Федерации.</w:t>
      </w:r>
    </w:p>
    <w:p w:rsidR="002E5F31" w:rsidRPr="002E5F31" w:rsidRDefault="002E5F31" w:rsidP="002E5F31">
      <w:pPr>
        <w:tabs>
          <w:tab w:val="left" w:pos="3086"/>
        </w:tabs>
        <w:spacing w:after="120"/>
        <w:jc w:val="both"/>
        <w:rPr>
          <w:b/>
          <w:color w:val="000000"/>
          <w:sz w:val="16"/>
          <w:szCs w:val="16"/>
        </w:rPr>
      </w:pPr>
      <w:r w:rsidRPr="002E5F31">
        <w:rPr>
          <w:b/>
          <w:color w:val="000000"/>
          <w:sz w:val="16"/>
          <w:szCs w:val="16"/>
        </w:rPr>
        <w:t>3.2.3Общий баланс водоотведения</w:t>
      </w:r>
    </w:p>
    <w:p w:rsidR="002E5F31" w:rsidRPr="002E5F31" w:rsidRDefault="002E5F31" w:rsidP="002E5F31">
      <w:pPr>
        <w:tabs>
          <w:tab w:val="left" w:pos="3086"/>
        </w:tabs>
        <w:ind w:firstLine="567"/>
        <w:jc w:val="both"/>
        <w:rPr>
          <w:sz w:val="16"/>
          <w:szCs w:val="16"/>
        </w:rPr>
      </w:pPr>
      <w:r w:rsidRPr="002E5F31">
        <w:rPr>
          <w:color w:val="000000"/>
          <w:sz w:val="16"/>
          <w:szCs w:val="16"/>
        </w:rPr>
        <w:t xml:space="preserve">Предприятие МУП «Тепловик» обеспечивает водой население в объёме </w:t>
      </w:r>
      <w:r w:rsidRPr="002E5F31">
        <w:rPr>
          <w:sz w:val="16"/>
          <w:szCs w:val="16"/>
        </w:rPr>
        <w:t>92 226м</w:t>
      </w:r>
      <w:r w:rsidRPr="002E5F31">
        <w:rPr>
          <w:sz w:val="16"/>
          <w:szCs w:val="16"/>
          <w:vertAlign w:val="superscript"/>
        </w:rPr>
        <w:t xml:space="preserve">3 </w:t>
      </w:r>
      <w:r w:rsidRPr="002E5F31">
        <w:rPr>
          <w:sz w:val="16"/>
          <w:szCs w:val="16"/>
        </w:rPr>
        <w:t>в год. Удельное среднесуточное водоотведение на одного жителя в сельском населённом пункте составляет 150 л/</w:t>
      </w:r>
      <w:proofErr w:type="spellStart"/>
      <w:r w:rsidRPr="002E5F31">
        <w:rPr>
          <w:sz w:val="16"/>
          <w:szCs w:val="16"/>
        </w:rPr>
        <w:t>сут</w:t>
      </w:r>
      <w:proofErr w:type="spellEnd"/>
      <w:r w:rsidRPr="002E5F31">
        <w:rPr>
          <w:sz w:val="16"/>
          <w:szCs w:val="16"/>
        </w:rPr>
        <w:t>. (0,15м</w:t>
      </w:r>
      <w:r w:rsidRPr="002E5F31">
        <w:rPr>
          <w:sz w:val="16"/>
          <w:szCs w:val="16"/>
          <w:vertAlign w:val="superscript"/>
        </w:rPr>
        <w:t>3</w:t>
      </w:r>
      <w:r w:rsidRPr="002E5F31">
        <w:rPr>
          <w:sz w:val="16"/>
          <w:szCs w:val="16"/>
        </w:rPr>
        <w:t>/</w:t>
      </w:r>
      <w:proofErr w:type="spellStart"/>
      <w:r w:rsidRPr="002E5F31">
        <w:rPr>
          <w:sz w:val="16"/>
          <w:szCs w:val="16"/>
        </w:rPr>
        <w:t>сут</w:t>
      </w:r>
      <w:proofErr w:type="spellEnd"/>
      <w:r w:rsidRPr="002E5F31">
        <w:rPr>
          <w:sz w:val="16"/>
          <w:szCs w:val="16"/>
        </w:rPr>
        <w:t xml:space="preserve">.). </w:t>
      </w:r>
      <w:proofErr w:type="gramStart"/>
      <w:r w:rsidRPr="002E5F31">
        <w:rPr>
          <w:sz w:val="16"/>
          <w:szCs w:val="16"/>
        </w:rPr>
        <w:t>(</w:t>
      </w:r>
      <w:proofErr w:type="spellStart"/>
      <w:r w:rsidRPr="002E5F31">
        <w:rPr>
          <w:sz w:val="16"/>
          <w:szCs w:val="16"/>
        </w:rPr>
        <w:t>СНиП</w:t>
      </w:r>
      <w:proofErr w:type="spellEnd"/>
      <w:r w:rsidRPr="002E5F31">
        <w:rPr>
          <w:sz w:val="16"/>
          <w:szCs w:val="16"/>
        </w:rPr>
        <w:t xml:space="preserve"> 2.04.03-85 «Канализация.</w:t>
      </w:r>
      <w:proofErr w:type="gramEnd"/>
      <w:r w:rsidRPr="002E5F31">
        <w:rPr>
          <w:sz w:val="16"/>
          <w:szCs w:val="16"/>
        </w:rPr>
        <w:t xml:space="preserve"> </w:t>
      </w:r>
      <w:proofErr w:type="gramStart"/>
      <w:r w:rsidRPr="002E5F31">
        <w:rPr>
          <w:sz w:val="16"/>
          <w:szCs w:val="16"/>
        </w:rPr>
        <w:t>Наружные сети и сооружения»).</w:t>
      </w:r>
      <w:proofErr w:type="gramEnd"/>
      <w:r w:rsidRPr="002E5F31">
        <w:rPr>
          <w:sz w:val="16"/>
          <w:szCs w:val="16"/>
        </w:rPr>
        <w:t xml:space="preserve"> Население посёлка Островское 4926 человек. По нормативу водоотведение должно составить: 269699 м</w:t>
      </w:r>
      <w:r w:rsidRPr="002E5F31">
        <w:rPr>
          <w:sz w:val="16"/>
          <w:szCs w:val="16"/>
          <w:vertAlign w:val="superscript"/>
        </w:rPr>
        <w:t>3</w:t>
      </w:r>
      <w:r w:rsidRPr="002E5F31">
        <w:rPr>
          <w:sz w:val="16"/>
          <w:szCs w:val="16"/>
        </w:rPr>
        <w:t>/ год</w:t>
      </w:r>
    </w:p>
    <w:p w:rsidR="002E5F31" w:rsidRPr="002E5F31" w:rsidRDefault="002E5F31" w:rsidP="002E5F31">
      <w:pPr>
        <w:tabs>
          <w:tab w:val="left" w:pos="3086"/>
        </w:tabs>
        <w:ind w:firstLine="567"/>
        <w:jc w:val="both"/>
        <w:rPr>
          <w:sz w:val="16"/>
          <w:szCs w:val="16"/>
        </w:rPr>
      </w:pPr>
      <w:r w:rsidRPr="002E5F31">
        <w:rPr>
          <w:sz w:val="16"/>
          <w:szCs w:val="16"/>
        </w:rPr>
        <w:t xml:space="preserve">Контролируемое  водоотведение составило: </w:t>
      </w:r>
      <w:r w:rsidRPr="002E5F31">
        <w:rPr>
          <w:b/>
          <w:color w:val="000000"/>
          <w:sz w:val="16"/>
          <w:szCs w:val="16"/>
        </w:rPr>
        <w:t>24 072</w:t>
      </w:r>
      <w:r w:rsidRPr="002E5F31">
        <w:rPr>
          <w:b/>
          <w:sz w:val="16"/>
          <w:szCs w:val="16"/>
        </w:rPr>
        <w:t xml:space="preserve"> м</w:t>
      </w:r>
      <w:r w:rsidRPr="002E5F31">
        <w:rPr>
          <w:b/>
          <w:sz w:val="16"/>
          <w:szCs w:val="16"/>
          <w:vertAlign w:val="superscript"/>
        </w:rPr>
        <w:t>3</w:t>
      </w:r>
      <w:r w:rsidRPr="002E5F31">
        <w:rPr>
          <w:sz w:val="16"/>
          <w:szCs w:val="16"/>
        </w:rPr>
        <w:t xml:space="preserve">. </w:t>
      </w:r>
    </w:p>
    <w:p w:rsidR="002E5F31" w:rsidRPr="002E5F31" w:rsidRDefault="002E5F31" w:rsidP="002E5F31">
      <w:pPr>
        <w:tabs>
          <w:tab w:val="left" w:pos="3086"/>
        </w:tabs>
        <w:ind w:firstLine="567"/>
        <w:jc w:val="both"/>
        <w:rPr>
          <w:sz w:val="16"/>
          <w:szCs w:val="16"/>
        </w:rPr>
      </w:pPr>
      <w:r w:rsidRPr="002E5F31">
        <w:rPr>
          <w:sz w:val="16"/>
          <w:szCs w:val="16"/>
        </w:rPr>
        <w:t>Баланс водоотведения на 2017год представлен в таблице 3.2.3.1</w:t>
      </w:r>
    </w:p>
    <w:p w:rsidR="002E5F31" w:rsidRPr="002E5F31" w:rsidRDefault="002E5F31" w:rsidP="002E5F31">
      <w:pPr>
        <w:tabs>
          <w:tab w:val="left" w:pos="3086"/>
        </w:tabs>
        <w:ind w:firstLine="567"/>
        <w:jc w:val="right"/>
        <w:rPr>
          <w:color w:val="000000"/>
          <w:sz w:val="16"/>
          <w:szCs w:val="16"/>
        </w:rPr>
      </w:pPr>
      <w:r w:rsidRPr="002E5F31">
        <w:rPr>
          <w:sz w:val="16"/>
          <w:szCs w:val="16"/>
        </w:rPr>
        <w:t>Таблица 3.2.3.1</w:t>
      </w:r>
    </w:p>
    <w:p w:rsidR="002E5F31" w:rsidRDefault="002E5F31" w:rsidP="002E5F31">
      <w:pPr>
        <w:tabs>
          <w:tab w:val="left" w:pos="3086"/>
        </w:tabs>
        <w:spacing w:after="120"/>
        <w:ind w:firstLine="567"/>
        <w:jc w:val="center"/>
        <w:rPr>
          <w:sz w:val="16"/>
          <w:szCs w:val="16"/>
        </w:rPr>
      </w:pPr>
    </w:p>
    <w:p w:rsidR="002E5F31" w:rsidRDefault="002E5F31" w:rsidP="002E5F31">
      <w:pPr>
        <w:tabs>
          <w:tab w:val="left" w:pos="3086"/>
        </w:tabs>
        <w:spacing w:after="120"/>
        <w:ind w:firstLine="567"/>
        <w:jc w:val="center"/>
        <w:rPr>
          <w:sz w:val="16"/>
          <w:szCs w:val="16"/>
        </w:rPr>
      </w:pPr>
    </w:p>
    <w:p w:rsidR="002E5F31" w:rsidRDefault="002E5F31" w:rsidP="002E5F31">
      <w:pPr>
        <w:tabs>
          <w:tab w:val="left" w:pos="3086"/>
        </w:tabs>
        <w:spacing w:after="120"/>
        <w:ind w:firstLine="567"/>
        <w:jc w:val="center"/>
        <w:rPr>
          <w:sz w:val="16"/>
          <w:szCs w:val="16"/>
        </w:rPr>
      </w:pPr>
    </w:p>
    <w:p w:rsidR="002E5F31" w:rsidRDefault="002E5F31" w:rsidP="002E5F31">
      <w:pPr>
        <w:tabs>
          <w:tab w:val="left" w:pos="3086"/>
        </w:tabs>
        <w:spacing w:after="120"/>
        <w:ind w:firstLine="567"/>
        <w:jc w:val="center"/>
        <w:rPr>
          <w:sz w:val="16"/>
          <w:szCs w:val="16"/>
        </w:rPr>
      </w:pPr>
    </w:p>
    <w:p w:rsidR="002E5F31" w:rsidRPr="002E5F31" w:rsidRDefault="002E5F31" w:rsidP="002E5F31">
      <w:pPr>
        <w:tabs>
          <w:tab w:val="left" w:pos="3086"/>
        </w:tabs>
        <w:spacing w:after="120"/>
        <w:ind w:firstLine="567"/>
        <w:jc w:val="center"/>
        <w:rPr>
          <w:color w:val="000000"/>
          <w:sz w:val="16"/>
          <w:szCs w:val="16"/>
        </w:rPr>
      </w:pPr>
      <w:r w:rsidRPr="002E5F31">
        <w:rPr>
          <w:sz w:val="16"/>
          <w:szCs w:val="16"/>
        </w:rPr>
        <w:t>Баланс водоотведения</w:t>
      </w:r>
    </w:p>
    <w:tbl>
      <w:tblPr>
        <w:tblStyle w:val="a4"/>
        <w:tblW w:w="7893" w:type="dxa"/>
        <w:jc w:val="center"/>
        <w:tblLayout w:type="fixed"/>
        <w:tblCellMar>
          <w:left w:w="57" w:type="dxa"/>
          <w:right w:w="57" w:type="dxa"/>
        </w:tblCellMar>
        <w:tblLook w:val="04A0"/>
      </w:tblPr>
      <w:tblGrid>
        <w:gridCol w:w="1707"/>
        <w:gridCol w:w="2382"/>
        <w:gridCol w:w="1701"/>
        <w:gridCol w:w="2103"/>
      </w:tblGrid>
      <w:tr w:rsidR="002E5F31" w:rsidRPr="002E5F31" w:rsidTr="002E5F31">
        <w:trPr>
          <w:trHeight w:val="216"/>
          <w:jc w:val="center"/>
        </w:trPr>
        <w:tc>
          <w:tcPr>
            <w:tcW w:w="1707" w:type="dxa"/>
            <w:vMerge w:val="restart"/>
          </w:tcPr>
          <w:p w:rsidR="002E5F31" w:rsidRPr="002E5F31" w:rsidRDefault="002E5F31" w:rsidP="002E5F31">
            <w:pPr>
              <w:tabs>
                <w:tab w:val="left" w:pos="3086"/>
              </w:tabs>
              <w:jc w:val="center"/>
              <w:rPr>
                <w:color w:val="000000"/>
                <w:sz w:val="16"/>
                <w:szCs w:val="16"/>
              </w:rPr>
            </w:pPr>
          </w:p>
          <w:p w:rsidR="002E5F31" w:rsidRPr="002E5F31" w:rsidRDefault="002E5F31" w:rsidP="002E5F31">
            <w:pPr>
              <w:tabs>
                <w:tab w:val="left" w:pos="3086"/>
              </w:tabs>
              <w:jc w:val="center"/>
              <w:rPr>
                <w:color w:val="000000"/>
                <w:sz w:val="16"/>
                <w:szCs w:val="16"/>
              </w:rPr>
            </w:pPr>
          </w:p>
          <w:p w:rsidR="002E5F31" w:rsidRPr="002E5F31" w:rsidRDefault="002E5F31" w:rsidP="002E5F31">
            <w:pPr>
              <w:tabs>
                <w:tab w:val="left" w:pos="3086"/>
              </w:tabs>
              <w:jc w:val="center"/>
              <w:rPr>
                <w:color w:val="000000"/>
                <w:sz w:val="16"/>
                <w:szCs w:val="16"/>
              </w:rPr>
            </w:pPr>
            <w:r w:rsidRPr="002E5F31">
              <w:rPr>
                <w:color w:val="000000"/>
                <w:sz w:val="16"/>
                <w:szCs w:val="16"/>
              </w:rPr>
              <w:t>Наименование объекта</w:t>
            </w:r>
          </w:p>
        </w:tc>
        <w:tc>
          <w:tcPr>
            <w:tcW w:w="2382" w:type="dxa"/>
            <w:tcBorders>
              <w:bottom w:val="nil"/>
            </w:tcBorders>
          </w:tcPr>
          <w:p w:rsidR="002E5F31" w:rsidRPr="002E5F31" w:rsidRDefault="002E5F31" w:rsidP="002E5F31">
            <w:pPr>
              <w:tabs>
                <w:tab w:val="left" w:pos="3086"/>
              </w:tabs>
              <w:jc w:val="center"/>
              <w:rPr>
                <w:color w:val="000000"/>
                <w:sz w:val="16"/>
                <w:szCs w:val="16"/>
              </w:rPr>
            </w:pPr>
          </w:p>
        </w:tc>
        <w:tc>
          <w:tcPr>
            <w:tcW w:w="1701" w:type="dxa"/>
            <w:vMerge w:val="restart"/>
          </w:tcPr>
          <w:p w:rsidR="002E5F31" w:rsidRPr="002E5F31" w:rsidRDefault="002E5F31" w:rsidP="002E5F31">
            <w:pPr>
              <w:tabs>
                <w:tab w:val="left" w:pos="3086"/>
              </w:tabs>
              <w:jc w:val="center"/>
              <w:rPr>
                <w:color w:val="000000"/>
                <w:sz w:val="16"/>
                <w:szCs w:val="16"/>
              </w:rPr>
            </w:pPr>
          </w:p>
          <w:p w:rsidR="002E5F31" w:rsidRPr="002E5F31" w:rsidRDefault="002E5F31" w:rsidP="002E5F31">
            <w:pPr>
              <w:tabs>
                <w:tab w:val="left" w:pos="3086"/>
              </w:tabs>
              <w:jc w:val="center"/>
              <w:rPr>
                <w:color w:val="000000"/>
                <w:sz w:val="16"/>
                <w:szCs w:val="16"/>
              </w:rPr>
            </w:pPr>
          </w:p>
          <w:p w:rsidR="002E5F31" w:rsidRPr="002E5F31" w:rsidRDefault="002E5F31" w:rsidP="002E5F31">
            <w:pPr>
              <w:tabs>
                <w:tab w:val="left" w:pos="3086"/>
              </w:tabs>
              <w:jc w:val="center"/>
              <w:rPr>
                <w:color w:val="000000"/>
                <w:sz w:val="16"/>
                <w:szCs w:val="16"/>
              </w:rPr>
            </w:pPr>
            <w:r w:rsidRPr="002E5F31">
              <w:rPr>
                <w:color w:val="000000"/>
                <w:sz w:val="16"/>
                <w:szCs w:val="16"/>
              </w:rPr>
              <w:t xml:space="preserve">Потери </w:t>
            </w:r>
          </w:p>
        </w:tc>
        <w:tc>
          <w:tcPr>
            <w:tcW w:w="2103" w:type="dxa"/>
            <w:vMerge w:val="restart"/>
          </w:tcPr>
          <w:p w:rsidR="002E5F31" w:rsidRPr="002E5F31" w:rsidRDefault="002E5F31" w:rsidP="002E5F31">
            <w:pPr>
              <w:tabs>
                <w:tab w:val="left" w:pos="3086"/>
              </w:tabs>
              <w:jc w:val="center"/>
              <w:rPr>
                <w:color w:val="000000"/>
                <w:sz w:val="16"/>
                <w:szCs w:val="16"/>
              </w:rPr>
            </w:pPr>
          </w:p>
          <w:p w:rsidR="002E5F31" w:rsidRPr="002E5F31" w:rsidRDefault="002E5F31" w:rsidP="002E5F31">
            <w:pPr>
              <w:tabs>
                <w:tab w:val="left" w:pos="3086"/>
              </w:tabs>
              <w:jc w:val="center"/>
              <w:rPr>
                <w:color w:val="000000"/>
                <w:sz w:val="16"/>
                <w:szCs w:val="16"/>
              </w:rPr>
            </w:pPr>
            <w:r w:rsidRPr="002E5F31">
              <w:rPr>
                <w:color w:val="000000"/>
                <w:sz w:val="16"/>
                <w:szCs w:val="16"/>
              </w:rPr>
              <w:t>Контролируемое</w:t>
            </w:r>
          </w:p>
          <w:p w:rsidR="002E5F31" w:rsidRPr="002E5F31" w:rsidRDefault="002E5F31" w:rsidP="002E5F31">
            <w:pPr>
              <w:tabs>
                <w:tab w:val="left" w:pos="3086"/>
              </w:tabs>
              <w:jc w:val="center"/>
              <w:rPr>
                <w:color w:val="000000"/>
                <w:sz w:val="16"/>
                <w:szCs w:val="16"/>
              </w:rPr>
            </w:pPr>
            <w:r w:rsidRPr="002E5F31">
              <w:rPr>
                <w:color w:val="000000"/>
                <w:sz w:val="16"/>
                <w:szCs w:val="16"/>
              </w:rPr>
              <w:t>Водоотведение</w:t>
            </w:r>
          </w:p>
          <w:p w:rsidR="002E5F31" w:rsidRPr="002E5F31" w:rsidRDefault="002E5F31" w:rsidP="002E5F31">
            <w:pPr>
              <w:tabs>
                <w:tab w:val="left" w:pos="3086"/>
              </w:tabs>
              <w:jc w:val="center"/>
              <w:rPr>
                <w:color w:val="000000"/>
                <w:sz w:val="16"/>
                <w:szCs w:val="16"/>
              </w:rPr>
            </w:pPr>
            <w:r w:rsidRPr="002E5F31">
              <w:rPr>
                <w:color w:val="000000"/>
                <w:sz w:val="16"/>
                <w:szCs w:val="16"/>
              </w:rPr>
              <w:t>м</w:t>
            </w:r>
            <w:r w:rsidRPr="002E5F31">
              <w:rPr>
                <w:color w:val="000000"/>
                <w:sz w:val="16"/>
                <w:szCs w:val="16"/>
                <w:vertAlign w:val="superscript"/>
              </w:rPr>
              <w:t xml:space="preserve">3 </w:t>
            </w:r>
            <w:r w:rsidRPr="002E5F31">
              <w:rPr>
                <w:color w:val="000000"/>
                <w:sz w:val="16"/>
                <w:szCs w:val="16"/>
              </w:rPr>
              <w:t>год,</w:t>
            </w:r>
          </w:p>
        </w:tc>
      </w:tr>
      <w:tr w:rsidR="002E5F31" w:rsidRPr="002E5F31" w:rsidTr="002E5F31">
        <w:trPr>
          <w:trHeight w:val="1288"/>
          <w:jc w:val="center"/>
        </w:trPr>
        <w:tc>
          <w:tcPr>
            <w:tcW w:w="1707" w:type="dxa"/>
            <w:vMerge/>
          </w:tcPr>
          <w:p w:rsidR="002E5F31" w:rsidRPr="002E5F31" w:rsidRDefault="002E5F31" w:rsidP="002E5F31">
            <w:pPr>
              <w:tabs>
                <w:tab w:val="left" w:pos="3086"/>
              </w:tabs>
              <w:jc w:val="center"/>
              <w:rPr>
                <w:color w:val="000000"/>
                <w:sz w:val="16"/>
                <w:szCs w:val="16"/>
              </w:rPr>
            </w:pPr>
          </w:p>
        </w:tc>
        <w:tc>
          <w:tcPr>
            <w:tcW w:w="2382" w:type="dxa"/>
            <w:tcBorders>
              <w:top w:val="nil"/>
            </w:tcBorders>
          </w:tcPr>
          <w:p w:rsidR="002E5F31" w:rsidRPr="002E5F31" w:rsidRDefault="002E5F31" w:rsidP="002E5F31">
            <w:pPr>
              <w:tabs>
                <w:tab w:val="left" w:pos="3086"/>
              </w:tabs>
              <w:jc w:val="center"/>
              <w:rPr>
                <w:color w:val="000000"/>
                <w:sz w:val="16"/>
                <w:szCs w:val="16"/>
              </w:rPr>
            </w:pPr>
            <w:r w:rsidRPr="002E5F31">
              <w:rPr>
                <w:color w:val="000000"/>
                <w:sz w:val="16"/>
                <w:szCs w:val="16"/>
              </w:rPr>
              <w:t>Вода,</w:t>
            </w:r>
          </w:p>
          <w:p w:rsidR="002E5F31" w:rsidRPr="002E5F31" w:rsidRDefault="002E5F31" w:rsidP="002E5F31">
            <w:pPr>
              <w:tabs>
                <w:tab w:val="left" w:pos="3086"/>
              </w:tabs>
              <w:jc w:val="center"/>
              <w:rPr>
                <w:color w:val="000000"/>
                <w:sz w:val="16"/>
                <w:szCs w:val="16"/>
              </w:rPr>
            </w:pPr>
            <w:r w:rsidRPr="002E5F31">
              <w:rPr>
                <w:color w:val="000000"/>
                <w:sz w:val="16"/>
                <w:szCs w:val="16"/>
              </w:rPr>
              <w:t>Реализованная,</w:t>
            </w:r>
          </w:p>
          <w:p w:rsidR="002E5F31" w:rsidRPr="002E5F31" w:rsidRDefault="002E5F31" w:rsidP="002E5F31">
            <w:pPr>
              <w:tabs>
                <w:tab w:val="left" w:pos="3086"/>
              </w:tabs>
              <w:jc w:val="center"/>
              <w:rPr>
                <w:color w:val="000000"/>
                <w:sz w:val="16"/>
                <w:szCs w:val="16"/>
              </w:rPr>
            </w:pPr>
            <w:r w:rsidRPr="002E5F31">
              <w:rPr>
                <w:color w:val="000000"/>
                <w:sz w:val="16"/>
                <w:szCs w:val="16"/>
              </w:rPr>
              <w:t>м</w:t>
            </w:r>
            <w:r w:rsidRPr="002E5F31">
              <w:rPr>
                <w:color w:val="000000"/>
                <w:sz w:val="16"/>
                <w:szCs w:val="16"/>
                <w:vertAlign w:val="superscript"/>
              </w:rPr>
              <w:t>3</w:t>
            </w:r>
            <w:r w:rsidRPr="002E5F31">
              <w:rPr>
                <w:color w:val="000000"/>
                <w:sz w:val="16"/>
                <w:szCs w:val="16"/>
              </w:rPr>
              <w:t xml:space="preserve"> год</w:t>
            </w:r>
          </w:p>
        </w:tc>
        <w:tc>
          <w:tcPr>
            <w:tcW w:w="1701" w:type="dxa"/>
            <w:vMerge/>
          </w:tcPr>
          <w:p w:rsidR="002E5F31" w:rsidRPr="002E5F31" w:rsidRDefault="002E5F31" w:rsidP="002E5F31">
            <w:pPr>
              <w:tabs>
                <w:tab w:val="left" w:pos="3086"/>
              </w:tabs>
              <w:jc w:val="center"/>
              <w:rPr>
                <w:color w:val="000000"/>
                <w:sz w:val="16"/>
                <w:szCs w:val="16"/>
              </w:rPr>
            </w:pPr>
          </w:p>
        </w:tc>
        <w:tc>
          <w:tcPr>
            <w:tcW w:w="2103" w:type="dxa"/>
            <w:vMerge/>
          </w:tcPr>
          <w:p w:rsidR="002E5F31" w:rsidRPr="002E5F31" w:rsidRDefault="002E5F31" w:rsidP="002E5F31">
            <w:pPr>
              <w:tabs>
                <w:tab w:val="left" w:pos="3086"/>
              </w:tabs>
              <w:jc w:val="center"/>
              <w:rPr>
                <w:color w:val="000000"/>
                <w:sz w:val="16"/>
                <w:szCs w:val="16"/>
              </w:rPr>
            </w:pPr>
          </w:p>
        </w:tc>
      </w:tr>
      <w:tr w:rsidR="002E5F31" w:rsidRPr="002E5F31" w:rsidTr="002E5F31">
        <w:trPr>
          <w:jc w:val="center"/>
        </w:trPr>
        <w:tc>
          <w:tcPr>
            <w:tcW w:w="1707" w:type="dxa"/>
          </w:tcPr>
          <w:p w:rsidR="002E5F31" w:rsidRPr="002E5F31" w:rsidRDefault="002E5F31" w:rsidP="002E5F31">
            <w:pPr>
              <w:tabs>
                <w:tab w:val="left" w:pos="3086"/>
              </w:tabs>
              <w:jc w:val="center"/>
              <w:rPr>
                <w:color w:val="000000"/>
                <w:sz w:val="16"/>
                <w:szCs w:val="16"/>
              </w:rPr>
            </w:pPr>
            <w:r w:rsidRPr="002E5F31">
              <w:rPr>
                <w:color w:val="000000"/>
                <w:sz w:val="16"/>
                <w:szCs w:val="16"/>
              </w:rPr>
              <w:t xml:space="preserve">Посёлок </w:t>
            </w:r>
            <w:proofErr w:type="gramStart"/>
            <w:r w:rsidRPr="002E5F31">
              <w:rPr>
                <w:color w:val="000000"/>
                <w:sz w:val="16"/>
                <w:szCs w:val="16"/>
              </w:rPr>
              <w:t>Островское</w:t>
            </w:r>
            <w:proofErr w:type="gramEnd"/>
          </w:p>
        </w:tc>
        <w:tc>
          <w:tcPr>
            <w:tcW w:w="2382" w:type="dxa"/>
            <w:vAlign w:val="center"/>
          </w:tcPr>
          <w:p w:rsidR="002E5F31" w:rsidRPr="002E5F31" w:rsidRDefault="002E5F31" w:rsidP="002E5F31">
            <w:pPr>
              <w:tabs>
                <w:tab w:val="left" w:pos="3086"/>
              </w:tabs>
              <w:jc w:val="center"/>
              <w:rPr>
                <w:color w:val="000000"/>
                <w:sz w:val="16"/>
                <w:szCs w:val="16"/>
              </w:rPr>
            </w:pPr>
            <w:r w:rsidRPr="002E5F31">
              <w:rPr>
                <w:sz w:val="16"/>
                <w:szCs w:val="16"/>
              </w:rPr>
              <w:t>92 226</w:t>
            </w:r>
          </w:p>
        </w:tc>
        <w:tc>
          <w:tcPr>
            <w:tcW w:w="1701" w:type="dxa"/>
            <w:vAlign w:val="center"/>
          </w:tcPr>
          <w:p w:rsidR="002E5F31" w:rsidRPr="002E5F31" w:rsidRDefault="002E5F31" w:rsidP="002E5F31">
            <w:pPr>
              <w:tabs>
                <w:tab w:val="left" w:pos="3086"/>
              </w:tabs>
              <w:jc w:val="center"/>
              <w:rPr>
                <w:color w:val="000000"/>
                <w:sz w:val="16"/>
                <w:szCs w:val="16"/>
              </w:rPr>
            </w:pPr>
            <w:r w:rsidRPr="002E5F31">
              <w:rPr>
                <w:color w:val="000000"/>
                <w:sz w:val="16"/>
                <w:szCs w:val="16"/>
              </w:rPr>
              <w:t>68 154</w:t>
            </w:r>
          </w:p>
        </w:tc>
        <w:tc>
          <w:tcPr>
            <w:tcW w:w="2103" w:type="dxa"/>
            <w:vAlign w:val="center"/>
          </w:tcPr>
          <w:p w:rsidR="002E5F31" w:rsidRPr="002E5F31" w:rsidRDefault="002E5F31" w:rsidP="002E5F31">
            <w:pPr>
              <w:tabs>
                <w:tab w:val="left" w:pos="3086"/>
              </w:tabs>
              <w:jc w:val="center"/>
              <w:rPr>
                <w:color w:val="000000"/>
                <w:sz w:val="16"/>
                <w:szCs w:val="16"/>
              </w:rPr>
            </w:pPr>
            <w:r w:rsidRPr="002E5F31">
              <w:rPr>
                <w:color w:val="000000"/>
                <w:sz w:val="16"/>
                <w:szCs w:val="16"/>
              </w:rPr>
              <w:t>24 072</w:t>
            </w:r>
          </w:p>
        </w:tc>
      </w:tr>
    </w:tbl>
    <w:p w:rsidR="002E5F31" w:rsidRPr="002E5F31" w:rsidRDefault="002E5F31" w:rsidP="002E5F31">
      <w:pPr>
        <w:rPr>
          <w:sz w:val="16"/>
          <w:szCs w:val="16"/>
        </w:rPr>
      </w:pPr>
    </w:p>
    <w:p w:rsidR="002E5F31" w:rsidRPr="002E5F31" w:rsidRDefault="002E5F31" w:rsidP="002E5F31">
      <w:pPr>
        <w:tabs>
          <w:tab w:val="left" w:pos="3086"/>
        </w:tabs>
        <w:ind w:firstLine="567"/>
        <w:jc w:val="both"/>
        <w:rPr>
          <w:color w:val="000000"/>
          <w:sz w:val="16"/>
          <w:szCs w:val="16"/>
        </w:rPr>
      </w:pPr>
    </w:p>
    <w:p w:rsidR="002E5F31" w:rsidRPr="002E5F31" w:rsidRDefault="002E5F31" w:rsidP="002E5F31">
      <w:pPr>
        <w:tabs>
          <w:tab w:val="left" w:pos="3086"/>
        </w:tabs>
        <w:ind w:firstLine="567"/>
        <w:jc w:val="both"/>
        <w:rPr>
          <w:color w:val="000000"/>
          <w:sz w:val="16"/>
          <w:szCs w:val="16"/>
        </w:rPr>
      </w:pPr>
    </w:p>
    <w:p w:rsidR="002E5F31" w:rsidRPr="002E5F31" w:rsidRDefault="002E5F31" w:rsidP="002E5F31">
      <w:pPr>
        <w:tabs>
          <w:tab w:val="left" w:pos="3086"/>
        </w:tabs>
        <w:ind w:firstLine="567"/>
        <w:jc w:val="both"/>
        <w:rPr>
          <w:color w:val="000000"/>
          <w:sz w:val="16"/>
          <w:szCs w:val="16"/>
        </w:rPr>
      </w:pPr>
      <w:r w:rsidRPr="002E5F31">
        <w:rPr>
          <w:color w:val="000000"/>
          <w:sz w:val="16"/>
          <w:szCs w:val="16"/>
        </w:rPr>
        <w:t>Диаграмма баланса представлена на рисунке 1</w:t>
      </w:r>
    </w:p>
    <w:p w:rsidR="002E5F31" w:rsidRPr="002E5F31" w:rsidRDefault="002E5F31" w:rsidP="002E5F31">
      <w:pPr>
        <w:tabs>
          <w:tab w:val="left" w:pos="3086"/>
        </w:tabs>
        <w:ind w:firstLine="567"/>
        <w:jc w:val="center"/>
        <w:rPr>
          <w:color w:val="000000"/>
          <w:sz w:val="16"/>
          <w:szCs w:val="16"/>
        </w:rPr>
      </w:pPr>
      <w:r w:rsidRPr="002E5F31">
        <w:rPr>
          <w:noProof/>
          <w:color w:val="000000"/>
          <w:sz w:val="16"/>
          <w:szCs w:val="16"/>
        </w:rPr>
        <w:drawing>
          <wp:inline distT="0" distB="0" distL="0" distR="0">
            <wp:extent cx="4572000" cy="2743200"/>
            <wp:effectExtent l="19050" t="0" r="0" b="0"/>
            <wp:docPr id="18"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2E5F31" w:rsidRPr="002E5F31" w:rsidRDefault="002E5F31" w:rsidP="002E5F31">
      <w:pPr>
        <w:tabs>
          <w:tab w:val="left" w:pos="3086"/>
        </w:tabs>
        <w:ind w:firstLine="567"/>
        <w:jc w:val="center"/>
        <w:rPr>
          <w:color w:val="000000"/>
          <w:sz w:val="16"/>
          <w:szCs w:val="16"/>
        </w:rPr>
      </w:pPr>
    </w:p>
    <w:p w:rsidR="002E5F31" w:rsidRPr="002E5F31" w:rsidRDefault="002E5F31" w:rsidP="002E5F31">
      <w:pPr>
        <w:tabs>
          <w:tab w:val="left" w:pos="3086"/>
        </w:tabs>
        <w:spacing w:after="120"/>
        <w:ind w:firstLine="567"/>
        <w:jc w:val="center"/>
        <w:rPr>
          <w:color w:val="000000"/>
          <w:sz w:val="16"/>
          <w:szCs w:val="16"/>
        </w:rPr>
      </w:pPr>
      <w:r w:rsidRPr="002E5F31">
        <w:rPr>
          <w:color w:val="000000"/>
          <w:sz w:val="16"/>
          <w:szCs w:val="16"/>
        </w:rPr>
        <w:t>Рис. 1Диаграмма баланса</w:t>
      </w:r>
    </w:p>
    <w:p w:rsidR="002E5F31" w:rsidRPr="002E5F31" w:rsidRDefault="002E5F31" w:rsidP="002E5F31">
      <w:pPr>
        <w:tabs>
          <w:tab w:val="left" w:pos="3086"/>
        </w:tabs>
        <w:spacing w:after="120"/>
        <w:rPr>
          <w:b/>
          <w:color w:val="000000"/>
          <w:sz w:val="16"/>
          <w:szCs w:val="16"/>
        </w:rPr>
      </w:pPr>
      <w:r w:rsidRPr="002E5F31">
        <w:rPr>
          <w:b/>
          <w:color w:val="000000"/>
          <w:sz w:val="16"/>
          <w:szCs w:val="16"/>
        </w:rPr>
        <w:t>3.2.4  Структурный баланс водоотведения</w:t>
      </w:r>
    </w:p>
    <w:p w:rsidR="002E5F31" w:rsidRPr="002E5F31" w:rsidRDefault="002E5F31" w:rsidP="002E5F31">
      <w:pPr>
        <w:tabs>
          <w:tab w:val="left" w:pos="3086"/>
        </w:tabs>
        <w:ind w:firstLine="567"/>
        <w:rPr>
          <w:color w:val="000000"/>
          <w:sz w:val="16"/>
          <w:szCs w:val="16"/>
        </w:rPr>
      </w:pPr>
      <w:r w:rsidRPr="002E5F31">
        <w:rPr>
          <w:color w:val="000000"/>
          <w:sz w:val="16"/>
          <w:szCs w:val="16"/>
        </w:rPr>
        <w:t xml:space="preserve">Структурный баланс по итогам 2017 </w:t>
      </w:r>
      <w:proofErr w:type="spellStart"/>
      <w:r w:rsidRPr="002E5F31">
        <w:rPr>
          <w:color w:val="000000"/>
          <w:sz w:val="16"/>
          <w:szCs w:val="16"/>
        </w:rPr>
        <w:t>годапредставлен</w:t>
      </w:r>
      <w:proofErr w:type="spellEnd"/>
      <w:r w:rsidRPr="002E5F31">
        <w:rPr>
          <w:color w:val="000000"/>
          <w:sz w:val="16"/>
          <w:szCs w:val="16"/>
        </w:rPr>
        <w:t xml:space="preserve"> в таблице 3.2.4.1</w:t>
      </w:r>
    </w:p>
    <w:p w:rsidR="002E5F31" w:rsidRPr="002E5F31" w:rsidRDefault="002E5F31" w:rsidP="002E5F31">
      <w:pPr>
        <w:tabs>
          <w:tab w:val="left" w:pos="3086"/>
        </w:tabs>
        <w:ind w:firstLine="567"/>
        <w:rPr>
          <w:color w:val="000000"/>
          <w:sz w:val="16"/>
          <w:szCs w:val="16"/>
        </w:rPr>
      </w:pPr>
      <w:r w:rsidRPr="002E5F31">
        <w:rPr>
          <w:color w:val="000000"/>
          <w:sz w:val="16"/>
          <w:szCs w:val="16"/>
        </w:rPr>
        <w:t>Диаграмма структурного баланса представлена на рисунке 1</w:t>
      </w:r>
    </w:p>
    <w:p w:rsidR="002E5F31" w:rsidRPr="002E5F31" w:rsidRDefault="002E5F31" w:rsidP="002E5F31">
      <w:pPr>
        <w:tabs>
          <w:tab w:val="left" w:pos="3086"/>
        </w:tabs>
        <w:ind w:firstLine="567"/>
        <w:jc w:val="right"/>
        <w:rPr>
          <w:color w:val="000000"/>
          <w:sz w:val="16"/>
          <w:szCs w:val="16"/>
        </w:rPr>
      </w:pPr>
      <w:r w:rsidRPr="002E5F31">
        <w:rPr>
          <w:color w:val="000000"/>
          <w:sz w:val="16"/>
          <w:szCs w:val="16"/>
        </w:rPr>
        <w:t>Таблица 3.2.4.1</w:t>
      </w:r>
    </w:p>
    <w:p w:rsidR="002E5F31" w:rsidRPr="002E5F31" w:rsidRDefault="002E5F31" w:rsidP="002E5F31">
      <w:pPr>
        <w:tabs>
          <w:tab w:val="left" w:pos="3086"/>
        </w:tabs>
        <w:spacing w:after="120"/>
        <w:jc w:val="center"/>
        <w:rPr>
          <w:b/>
          <w:color w:val="000000"/>
          <w:sz w:val="16"/>
          <w:szCs w:val="16"/>
        </w:rPr>
      </w:pPr>
      <w:r w:rsidRPr="002E5F31">
        <w:rPr>
          <w:color w:val="000000"/>
          <w:sz w:val="16"/>
          <w:szCs w:val="16"/>
        </w:rPr>
        <w:t>Структурный баланс</w:t>
      </w:r>
    </w:p>
    <w:tbl>
      <w:tblPr>
        <w:tblStyle w:val="a4"/>
        <w:tblW w:w="10532" w:type="dxa"/>
        <w:tblLook w:val="04A0"/>
      </w:tblPr>
      <w:tblGrid>
        <w:gridCol w:w="1800"/>
        <w:gridCol w:w="2311"/>
        <w:gridCol w:w="2311"/>
        <w:gridCol w:w="2055"/>
        <w:gridCol w:w="2055"/>
      </w:tblGrid>
      <w:tr w:rsidR="002E5F31" w:rsidRPr="002E5F31" w:rsidTr="002E5F31">
        <w:trPr>
          <w:trHeight w:val="836"/>
        </w:trPr>
        <w:tc>
          <w:tcPr>
            <w:tcW w:w="1800" w:type="dxa"/>
          </w:tcPr>
          <w:p w:rsidR="002E5F31" w:rsidRPr="002E5F31" w:rsidRDefault="002E5F31" w:rsidP="002E5F31">
            <w:pPr>
              <w:tabs>
                <w:tab w:val="left" w:pos="3086"/>
              </w:tabs>
              <w:rPr>
                <w:color w:val="000000"/>
                <w:sz w:val="16"/>
                <w:szCs w:val="16"/>
              </w:rPr>
            </w:pPr>
            <w:r w:rsidRPr="002E5F31">
              <w:rPr>
                <w:color w:val="000000"/>
                <w:sz w:val="16"/>
                <w:szCs w:val="16"/>
              </w:rPr>
              <w:t>Наименование</w:t>
            </w:r>
          </w:p>
          <w:p w:rsidR="002E5F31" w:rsidRPr="002E5F31" w:rsidRDefault="002E5F31" w:rsidP="002E5F31">
            <w:pPr>
              <w:tabs>
                <w:tab w:val="left" w:pos="3086"/>
              </w:tabs>
              <w:jc w:val="center"/>
              <w:rPr>
                <w:color w:val="000000"/>
                <w:sz w:val="16"/>
                <w:szCs w:val="16"/>
              </w:rPr>
            </w:pPr>
            <w:r w:rsidRPr="002E5F31">
              <w:rPr>
                <w:color w:val="000000"/>
                <w:sz w:val="16"/>
                <w:szCs w:val="16"/>
              </w:rPr>
              <w:t>объекта</w:t>
            </w:r>
          </w:p>
        </w:tc>
        <w:tc>
          <w:tcPr>
            <w:tcW w:w="2311" w:type="dxa"/>
          </w:tcPr>
          <w:p w:rsidR="002E5F31" w:rsidRPr="002E5F31" w:rsidRDefault="002E5F31" w:rsidP="002E5F31">
            <w:pPr>
              <w:tabs>
                <w:tab w:val="left" w:pos="3086"/>
              </w:tabs>
              <w:jc w:val="center"/>
              <w:rPr>
                <w:color w:val="000000"/>
                <w:sz w:val="16"/>
                <w:szCs w:val="16"/>
              </w:rPr>
            </w:pPr>
            <w:r w:rsidRPr="002E5F31">
              <w:rPr>
                <w:color w:val="000000"/>
                <w:sz w:val="16"/>
                <w:szCs w:val="16"/>
              </w:rPr>
              <w:t>Контролируемое</w:t>
            </w:r>
          </w:p>
          <w:p w:rsidR="002E5F31" w:rsidRPr="002E5F31" w:rsidRDefault="002E5F31" w:rsidP="002E5F31">
            <w:pPr>
              <w:tabs>
                <w:tab w:val="left" w:pos="3086"/>
              </w:tabs>
              <w:jc w:val="center"/>
              <w:rPr>
                <w:color w:val="000000"/>
                <w:sz w:val="16"/>
                <w:szCs w:val="16"/>
              </w:rPr>
            </w:pPr>
            <w:r w:rsidRPr="002E5F31">
              <w:rPr>
                <w:color w:val="000000"/>
                <w:sz w:val="16"/>
                <w:szCs w:val="16"/>
              </w:rPr>
              <w:t>Водоотведение</w:t>
            </w:r>
          </w:p>
          <w:p w:rsidR="002E5F31" w:rsidRPr="002E5F31" w:rsidRDefault="002E5F31" w:rsidP="002E5F31">
            <w:pPr>
              <w:tabs>
                <w:tab w:val="left" w:pos="3086"/>
              </w:tabs>
              <w:jc w:val="center"/>
              <w:rPr>
                <w:color w:val="000000"/>
                <w:sz w:val="16"/>
                <w:szCs w:val="16"/>
              </w:rPr>
            </w:pPr>
            <w:r w:rsidRPr="002E5F31">
              <w:rPr>
                <w:color w:val="000000"/>
                <w:sz w:val="16"/>
                <w:szCs w:val="16"/>
              </w:rPr>
              <w:t>м</w:t>
            </w:r>
            <w:r w:rsidRPr="002E5F31">
              <w:rPr>
                <w:color w:val="000000"/>
                <w:sz w:val="16"/>
                <w:szCs w:val="16"/>
                <w:vertAlign w:val="superscript"/>
              </w:rPr>
              <w:t xml:space="preserve">3 </w:t>
            </w:r>
            <w:r w:rsidRPr="002E5F31">
              <w:rPr>
                <w:color w:val="000000"/>
                <w:sz w:val="16"/>
                <w:szCs w:val="16"/>
              </w:rPr>
              <w:t>год,</w:t>
            </w:r>
          </w:p>
        </w:tc>
        <w:tc>
          <w:tcPr>
            <w:tcW w:w="2311" w:type="dxa"/>
          </w:tcPr>
          <w:p w:rsidR="002E5F31" w:rsidRPr="002E5F31" w:rsidRDefault="002E5F31" w:rsidP="002E5F31">
            <w:pPr>
              <w:tabs>
                <w:tab w:val="left" w:pos="3086"/>
              </w:tabs>
              <w:jc w:val="center"/>
              <w:rPr>
                <w:color w:val="000000"/>
                <w:sz w:val="16"/>
                <w:szCs w:val="16"/>
              </w:rPr>
            </w:pPr>
            <w:r w:rsidRPr="002E5F31">
              <w:rPr>
                <w:color w:val="000000"/>
                <w:sz w:val="16"/>
                <w:szCs w:val="16"/>
              </w:rPr>
              <w:t>Централизованное</w:t>
            </w:r>
          </w:p>
          <w:p w:rsidR="002E5F31" w:rsidRPr="002E5F31" w:rsidRDefault="002E5F31" w:rsidP="002E5F31">
            <w:pPr>
              <w:tabs>
                <w:tab w:val="left" w:pos="3086"/>
              </w:tabs>
              <w:jc w:val="center"/>
              <w:rPr>
                <w:color w:val="000000"/>
                <w:sz w:val="16"/>
                <w:szCs w:val="16"/>
              </w:rPr>
            </w:pPr>
            <w:r w:rsidRPr="002E5F31">
              <w:rPr>
                <w:color w:val="000000"/>
                <w:sz w:val="16"/>
                <w:szCs w:val="16"/>
              </w:rPr>
              <w:t>Водоотведение</w:t>
            </w:r>
          </w:p>
          <w:p w:rsidR="002E5F31" w:rsidRPr="002E5F31" w:rsidRDefault="002E5F31" w:rsidP="002E5F31">
            <w:pPr>
              <w:tabs>
                <w:tab w:val="left" w:pos="3086"/>
              </w:tabs>
              <w:jc w:val="center"/>
              <w:rPr>
                <w:color w:val="000000"/>
                <w:sz w:val="16"/>
                <w:szCs w:val="16"/>
              </w:rPr>
            </w:pPr>
            <w:r w:rsidRPr="002E5F31">
              <w:rPr>
                <w:color w:val="000000"/>
                <w:sz w:val="16"/>
                <w:szCs w:val="16"/>
              </w:rPr>
              <w:t>м</w:t>
            </w:r>
            <w:r w:rsidRPr="002E5F31">
              <w:rPr>
                <w:color w:val="000000"/>
                <w:sz w:val="16"/>
                <w:szCs w:val="16"/>
                <w:vertAlign w:val="superscript"/>
              </w:rPr>
              <w:t xml:space="preserve">3 </w:t>
            </w:r>
            <w:r w:rsidRPr="002E5F31">
              <w:rPr>
                <w:color w:val="000000"/>
                <w:sz w:val="16"/>
                <w:szCs w:val="16"/>
              </w:rPr>
              <w:t>год</w:t>
            </w:r>
          </w:p>
        </w:tc>
        <w:tc>
          <w:tcPr>
            <w:tcW w:w="2055" w:type="dxa"/>
          </w:tcPr>
          <w:p w:rsidR="002E5F31" w:rsidRPr="002E5F31" w:rsidRDefault="002E5F31" w:rsidP="002E5F31">
            <w:pPr>
              <w:tabs>
                <w:tab w:val="left" w:pos="3086"/>
              </w:tabs>
              <w:jc w:val="center"/>
              <w:rPr>
                <w:color w:val="000000"/>
                <w:sz w:val="16"/>
                <w:szCs w:val="16"/>
              </w:rPr>
            </w:pPr>
            <w:r w:rsidRPr="002E5F31">
              <w:rPr>
                <w:color w:val="000000"/>
                <w:sz w:val="16"/>
                <w:szCs w:val="16"/>
              </w:rPr>
              <w:t>Вывоз ЖБО</w:t>
            </w:r>
          </w:p>
          <w:p w:rsidR="002E5F31" w:rsidRPr="002E5F31" w:rsidRDefault="002E5F31" w:rsidP="002E5F31">
            <w:pPr>
              <w:tabs>
                <w:tab w:val="left" w:pos="3086"/>
              </w:tabs>
              <w:jc w:val="center"/>
              <w:rPr>
                <w:color w:val="000000"/>
                <w:sz w:val="16"/>
                <w:szCs w:val="16"/>
              </w:rPr>
            </w:pPr>
            <w:r w:rsidRPr="002E5F31">
              <w:rPr>
                <w:color w:val="000000"/>
                <w:sz w:val="16"/>
                <w:szCs w:val="16"/>
              </w:rPr>
              <w:t>от населения</w:t>
            </w:r>
          </w:p>
        </w:tc>
        <w:tc>
          <w:tcPr>
            <w:tcW w:w="2055" w:type="dxa"/>
          </w:tcPr>
          <w:p w:rsidR="002E5F31" w:rsidRPr="002E5F31" w:rsidRDefault="002E5F31" w:rsidP="002E5F31">
            <w:pPr>
              <w:tabs>
                <w:tab w:val="left" w:pos="3086"/>
              </w:tabs>
              <w:jc w:val="center"/>
              <w:rPr>
                <w:color w:val="000000"/>
                <w:sz w:val="16"/>
                <w:szCs w:val="16"/>
              </w:rPr>
            </w:pPr>
            <w:r w:rsidRPr="002E5F31">
              <w:rPr>
                <w:color w:val="000000"/>
                <w:sz w:val="16"/>
                <w:szCs w:val="16"/>
              </w:rPr>
              <w:t>Вывоз ЖБО</w:t>
            </w:r>
          </w:p>
          <w:p w:rsidR="002E5F31" w:rsidRPr="002E5F31" w:rsidRDefault="002E5F31" w:rsidP="002E5F31">
            <w:pPr>
              <w:tabs>
                <w:tab w:val="left" w:pos="3086"/>
              </w:tabs>
              <w:jc w:val="center"/>
              <w:rPr>
                <w:color w:val="000000"/>
                <w:sz w:val="16"/>
                <w:szCs w:val="16"/>
              </w:rPr>
            </w:pPr>
            <w:r w:rsidRPr="002E5F31">
              <w:rPr>
                <w:color w:val="000000"/>
                <w:sz w:val="16"/>
                <w:szCs w:val="16"/>
              </w:rPr>
              <w:t>от организаций</w:t>
            </w:r>
          </w:p>
        </w:tc>
      </w:tr>
      <w:tr w:rsidR="002E5F31" w:rsidRPr="002E5F31" w:rsidTr="002E5F31">
        <w:trPr>
          <w:trHeight w:val="385"/>
        </w:trPr>
        <w:tc>
          <w:tcPr>
            <w:tcW w:w="1800" w:type="dxa"/>
          </w:tcPr>
          <w:p w:rsidR="002E5F31" w:rsidRPr="002E5F31" w:rsidRDefault="002E5F31" w:rsidP="002E5F31">
            <w:pPr>
              <w:tabs>
                <w:tab w:val="left" w:pos="3086"/>
              </w:tabs>
              <w:jc w:val="center"/>
              <w:rPr>
                <w:color w:val="000000"/>
                <w:sz w:val="16"/>
                <w:szCs w:val="16"/>
              </w:rPr>
            </w:pPr>
            <w:r w:rsidRPr="002E5F31">
              <w:rPr>
                <w:color w:val="000000"/>
                <w:sz w:val="16"/>
                <w:szCs w:val="16"/>
              </w:rPr>
              <w:t xml:space="preserve">Посёлок </w:t>
            </w:r>
            <w:proofErr w:type="gramStart"/>
            <w:r w:rsidRPr="002E5F31">
              <w:rPr>
                <w:color w:val="000000"/>
                <w:sz w:val="16"/>
                <w:szCs w:val="16"/>
              </w:rPr>
              <w:t>Островское</w:t>
            </w:r>
            <w:proofErr w:type="gramEnd"/>
          </w:p>
        </w:tc>
        <w:tc>
          <w:tcPr>
            <w:tcW w:w="2311" w:type="dxa"/>
          </w:tcPr>
          <w:p w:rsidR="002E5F31" w:rsidRPr="002E5F31" w:rsidRDefault="002E5F31" w:rsidP="002E5F31">
            <w:pPr>
              <w:tabs>
                <w:tab w:val="left" w:pos="3086"/>
              </w:tabs>
              <w:jc w:val="center"/>
              <w:rPr>
                <w:color w:val="000000"/>
                <w:sz w:val="16"/>
                <w:szCs w:val="16"/>
              </w:rPr>
            </w:pPr>
            <w:r w:rsidRPr="002E5F31">
              <w:rPr>
                <w:color w:val="000000"/>
                <w:sz w:val="16"/>
                <w:szCs w:val="16"/>
              </w:rPr>
              <w:t>24 072</w:t>
            </w:r>
          </w:p>
        </w:tc>
        <w:tc>
          <w:tcPr>
            <w:tcW w:w="2311" w:type="dxa"/>
          </w:tcPr>
          <w:p w:rsidR="002E5F31" w:rsidRPr="002E5F31" w:rsidRDefault="002E5F31" w:rsidP="002E5F31">
            <w:pPr>
              <w:tabs>
                <w:tab w:val="left" w:pos="3086"/>
              </w:tabs>
              <w:jc w:val="center"/>
              <w:rPr>
                <w:color w:val="000000"/>
                <w:sz w:val="16"/>
                <w:szCs w:val="16"/>
              </w:rPr>
            </w:pPr>
            <w:r w:rsidRPr="002E5F31">
              <w:rPr>
                <w:color w:val="000000"/>
                <w:sz w:val="16"/>
                <w:szCs w:val="16"/>
              </w:rPr>
              <w:t>6 868</w:t>
            </w:r>
          </w:p>
        </w:tc>
        <w:tc>
          <w:tcPr>
            <w:tcW w:w="2055" w:type="dxa"/>
          </w:tcPr>
          <w:p w:rsidR="002E5F31" w:rsidRPr="002E5F31" w:rsidRDefault="002E5F31" w:rsidP="002E5F31">
            <w:pPr>
              <w:tabs>
                <w:tab w:val="left" w:pos="3086"/>
              </w:tabs>
              <w:jc w:val="center"/>
              <w:rPr>
                <w:color w:val="000000"/>
                <w:sz w:val="16"/>
                <w:szCs w:val="16"/>
              </w:rPr>
            </w:pPr>
            <w:r w:rsidRPr="002E5F31">
              <w:rPr>
                <w:color w:val="000000"/>
                <w:sz w:val="16"/>
                <w:szCs w:val="16"/>
              </w:rPr>
              <w:t>12 301</w:t>
            </w:r>
          </w:p>
        </w:tc>
        <w:tc>
          <w:tcPr>
            <w:tcW w:w="2055" w:type="dxa"/>
          </w:tcPr>
          <w:p w:rsidR="002E5F31" w:rsidRPr="002E5F31" w:rsidRDefault="002E5F31" w:rsidP="002E5F31">
            <w:pPr>
              <w:tabs>
                <w:tab w:val="left" w:pos="3086"/>
              </w:tabs>
              <w:jc w:val="center"/>
              <w:rPr>
                <w:color w:val="000000"/>
                <w:sz w:val="16"/>
                <w:szCs w:val="16"/>
              </w:rPr>
            </w:pPr>
            <w:r w:rsidRPr="002E5F31">
              <w:rPr>
                <w:color w:val="000000"/>
                <w:sz w:val="16"/>
                <w:szCs w:val="16"/>
              </w:rPr>
              <w:t>4 903</w:t>
            </w:r>
          </w:p>
        </w:tc>
      </w:tr>
    </w:tbl>
    <w:p w:rsidR="002E5F31" w:rsidRPr="002E5F31" w:rsidRDefault="002E5F31" w:rsidP="002E5F31">
      <w:pPr>
        <w:rPr>
          <w:sz w:val="16"/>
          <w:szCs w:val="16"/>
        </w:rPr>
      </w:pPr>
    </w:p>
    <w:p w:rsidR="002E5F31" w:rsidRPr="002E5F31" w:rsidRDefault="002E5F31" w:rsidP="002E5F31">
      <w:pPr>
        <w:tabs>
          <w:tab w:val="left" w:pos="3086"/>
        </w:tabs>
        <w:ind w:firstLine="567"/>
        <w:jc w:val="center"/>
        <w:rPr>
          <w:color w:val="000000"/>
          <w:sz w:val="16"/>
          <w:szCs w:val="16"/>
        </w:rPr>
      </w:pPr>
      <w:r w:rsidRPr="002E5F31">
        <w:rPr>
          <w:noProof/>
          <w:color w:val="000000"/>
          <w:sz w:val="16"/>
          <w:szCs w:val="16"/>
        </w:rPr>
        <w:lastRenderedPageBreak/>
        <w:drawing>
          <wp:inline distT="0" distB="0" distL="0" distR="0">
            <wp:extent cx="4572000" cy="2743200"/>
            <wp:effectExtent l="19050" t="0" r="0" b="0"/>
            <wp:docPr id="19"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2E5F31" w:rsidRPr="002E5F31" w:rsidRDefault="002E5F31" w:rsidP="002E5F31">
      <w:pPr>
        <w:tabs>
          <w:tab w:val="left" w:pos="3086"/>
        </w:tabs>
        <w:ind w:firstLine="567"/>
        <w:jc w:val="center"/>
        <w:rPr>
          <w:color w:val="000000"/>
          <w:sz w:val="16"/>
          <w:szCs w:val="16"/>
        </w:rPr>
      </w:pPr>
    </w:p>
    <w:p w:rsidR="002E5F31" w:rsidRPr="002E5F31" w:rsidRDefault="002E5F31" w:rsidP="002E5F31">
      <w:pPr>
        <w:tabs>
          <w:tab w:val="left" w:pos="3086"/>
        </w:tabs>
        <w:ind w:firstLine="567"/>
        <w:jc w:val="center"/>
        <w:rPr>
          <w:color w:val="000000"/>
          <w:sz w:val="16"/>
          <w:szCs w:val="16"/>
        </w:rPr>
      </w:pPr>
      <w:r w:rsidRPr="002E5F31">
        <w:rPr>
          <w:color w:val="000000"/>
          <w:sz w:val="16"/>
          <w:szCs w:val="16"/>
        </w:rPr>
        <w:t>Рис. 1  Диаграмма структурного баланса водоотведения</w:t>
      </w:r>
    </w:p>
    <w:p w:rsidR="002E5F31" w:rsidRPr="002E5F31" w:rsidRDefault="002E5F31" w:rsidP="002E5F31">
      <w:pPr>
        <w:tabs>
          <w:tab w:val="left" w:pos="3086"/>
        </w:tabs>
        <w:ind w:firstLine="567"/>
        <w:jc w:val="center"/>
        <w:rPr>
          <w:color w:val="000000"/>
          <w:sz w:val="16"/>
          <w:szCs w:val="16"/>
        </w:rPr>
      </w:pPr>
    </w:p>
    <w:p w:rsidR="002E5F31" w:rsidRPr="002E5F31" w:rsidRDefault="002E5F31" w:rsidP="002E5F31">
      <w:pPr>
        <w:tabs>
          <w:tab w:val="left" w:pos="3086"/>
        </w:tabs>
        <w:ind w:firstLine="567"/>
        <w:jc w:val="center"/>
        <w:rPr>
          <w:color w:val="000000"/>
          <w:sz w:val="16"/>
          <w:szCs w:val="16"/>
        </w:rPr>
      </w:pPr>
    </w:p>
    <w:p w:rsidR="002E5F31" w:rsidRPr="002E5F31" w:rsidRDefault="002E5F31" w:rsidP="002E5F31">
      <w:pPr>
        <w:tabs>
          <w:tab w:val="left" w:pos="3086"/>
        </w:tabs>
        <w:ind w:firstLine="567"/>
        <w:jc w:val="center"/>
        <w:rPr>
          <w:color w:val="000000"/>
          <w:sz w:val="16"/>
          <w:szCs w:val="16"/>
        </w:rPr>
      </w:pPr>
    </w:p>
    <w:p w:rsidR="002E5F31" w:rsidRPr="002E5F31" w:rsidRDefault="002E5F31" w:rsidP="002E5F31">
      <w:pPr>
        <w:tabs>
          <w:tab w:val="left" w:pos="3086"/>
        </w:tabs>
        <w:ind w:firstLine="567"/>
        <w:jc w:val="center"/>
        <w:rPr>
          <w:color w:val="000000"/>
          <w:sz w:val="16"/>
          <w:szCs w:val="16"/>
        </w:rPr>
      </w:pPr>
    </w:p>
    <w:p w:rsidR="002E5F31" w:rsidRPr="002E5F31" w:rsidRDefault="002E5F31" w:rsidP="002E5F31">
      <w:pPr>
        <w:tabs>
          <w:tab w:val="left" w:pos="3086"/>
        </w:tabs>
        <w:spacing w:after="120"/>
        <w:rPr>
          <w:b/>
          <w:color w:val="000000"/>
          <w:sz w:val="16"/>
          <w:szCs w:val="16"/>
        </w:rPr>
      </w:pPr>
      <w:r w:rsidRPr="002E5F31">
        <w:rPr>
          <w:b/>
          <w:color w:val="000000"/>
          <w:sz w:val="16"/>
          <w:szCs w:val="16"/>
        </w:rPr>
        <w:t>3.2.5  Прогнозный баланс водоотведения.</w:t>
      </w:r>
    </w:p>
    <w:p w:rsidR="002E5F31" w:rsidRPr="002E5F31" w:rsidRDefault="002E5F31" w:rsidP="002E5F31">
      <w:pPr>
        <w:tabs>
          <w:tab w:val="left" w:pos="3086"/>
        </w:tabs>
        <w:ind w:firstLine="567"/>
        <w:rPr>
          <w:color w:val="000000"/>
          <w:sz w:val="16"/>
          <w:szCs w:val="16"/>
        </w:rPr>
      </w:pPr>
      <w:r w:rsidRPr="002E5F31">
        <w:rPr>
          <w:color w:val="000000"/>
          <w:sz w:val="16"/>
          <w:szCs w:val="16"/>
        </w:rPr>
        <w:t>Прогнозные балансы водоотведения представлены  в таблице 3.2.4.1.</w:t>
      </w:r>
    </w:p>
    <w:p w:rsidR="002E5F31" w:rsidRPr="002E5F31" w:rsidRDefault="002E5F31" w:rsidP="002E5F31">
      <w:pPr>
        <w:tabs>
          <w:tab w:val="left" w:pos="3086"/>
        </w:tabs>
        <w:spacing w:after="120"/>
        <w:ind w:firstLine="567"/>
        <w:jc w:val="right"/>
        <w:rPr>
          <w:color w:val="000000"/>
          <w:sz w:val="16"/>
          <w:szCs w:val="16"/>
        </w:rPr>
      </w:pPr>
      <w:r w:rsidRPr="002E5F31">
        <w:rPr>
          <w:color w:val="000000"/>
          <w:sz w:val="16"/>
          <w:szCs w:val="16"/>
        </w:rPr>
        <w:t>Таблица 3.2.4.1</w:t>
      </w:r>
    </w:p>
    <w:p w:rsidR="002E5F31" w:rsidRPr="002E5F31" w:rsidRDefault="002E5F31" w:rsidP="002E5F31">
      <w:pPr>
        <w:tabs>
          <w:tab w:val="left" w:pos="3086"/>
        </w:tabs>
        <w:spacing w:after="120"/>
        <w:ind w:firstLine="567"/>
        <w:jc w:val="center"/>
        <w:rPr>
          <w:color w:val="000000"/>
          <w:sz w:val="16"/>
          <w:szCs w:val="16"/>
        </w:rPr>
      </w:pPr>
      <w:r w:rsidRPr="002E5F31">
        <w:rPr>
          <w:color w:val="000000"/>
          <w:sz w:val="16"/>
          <w:szCs w:val="16"/>
        </w:rPr>
        <w:t>Прогнозные балансы водоотведения</w:t>
      </w:r>
    </w:p>
    <w:tbl>
      <w:tblPr>
        <w:tblStyle w:val="a4"/>
        <w:tblW w:w="9365" w:type="dxa"/>
        <w:jc w:val="center"/>
        <w:tblLayout w:type="fixed"/>
        <w:tblCellMar>
          <w:left w:w="57" w:type="dxa"/>
          <w:right w:w="57" w:type="dxa"/>
        </w:tblCellMar>
        <w:tblLook w:val="04A0"/>
      </w:tblPr>
      <w:tblGrid>
        <w:gridCol w:w="1708"/>
        <w:gridCol w:w="2267"/>
        <w:gridCol w:w="2835"/>
        <w:gridCol w:w="2555"/>
      </w:tblGrid>
      <w:tr w:rsidR="002E5F31" w:rsidRPr="002E5F31" w:rsidTr="002E5F31">
        <w:trPr>
          <w:trHeight w:val="1122"/>
          <w:jc w:val="center"/>
        </w:trPr>
        <w:tc>
          <w:tcPr>
            <w:tcW w:w="1708" w:type="dxa"/>
          </w:tcPr>
          <w:p w:rsidR="002E5F31" w:rsidRPr="002E5F31" w:rsidRDefault="002E5F31" w:rsidP="002E5F31">
            <w:pPr>
              <w:tabs>
                <w:tab w:val="left" w:pos="3086"/>
              </w:tabs>
              <w:jc w:val="center"/>
              <w:rPr>
                <w:color w:val="000000"/>
                <w:sz w:val="16"/>
                <w:szCs w:val="16"/>
              </w:rPr>
            </w:pPr>
          </w:p>
          <w:p w:rsidR="002E5F31" w:rsidRPr="002E5F31" w:rsidRDefault="002E5F31" w:rsidP="002E5F31">
            <w:pPr>
              <w:tabs>
                <w:tab w:val="left" w:pos="3086"/>
              </w:tabs>
              <w:jc w:val="center"/>
              <w:rPr>
                <w:color w:val="000000"/>
                <w:sz w:val="16"/>
                <w:szCs w:val="16"/>
              </w:rPr>
            </w:pPr>
          </w:p>
          <w:p w:rsidR="002E5F31" w:rsidRPr="002E5F31" w:rsidRDefault="002E5F31" w:rsidP="002E5F31">
            <w:pPr>
              <w:tabs>
                <w:tab w:val="left" w:pos="3086"/>
              </w:tabs>
              <w:jc w:val="center"/>
              <w:rPr>
                <w:color w:val="000000"/>
                <w:sz w:val="16"/>
                <w:szCs w:val="16"/>
              </w:rPr>
            </w:pPr>
            <w:r w:rsidRPr="002E5F31">
              <w:rPr>
                <w:color w:val="000000"/>
                <w:sz w:val="16"/>
                <w:szCs w:val="16"/>
              </w:rPr>
              <w:t>Период</w:t>
            </w:r>
          </w:p>
        </w:tc>
        <w:tc>
          <w:tcPr>
            <w:tcW w:w="2267" w:type="dxa"/>
          </w:tcPr>
          <w:p w:rsidR="002E5F31" w:rsidRPr="002E5F31" w:rsidRDefault="002E5F31" w:rsidP="002E5F31">
            <w:pPr>
              <w:tabs>
                <w:tab w:val="left" w:pos="3086"/>
              </w:tabs>
              <w:jc w:val="center"/>
              <w:rPr>
                <w:color w:val="000000"/>
                <w:sz w:val="16"/>
                <w:szCs w:val="16"/>
              </w:rPr>
            </w:pPr>
            <w:r w:rsidRPr="002E5F31">
              <w:rPr>
                <w:color w:val="000000"/>
                <w:sz w:val="16"/>
                <w:szCs w:val="16"/>
              </w:rPr>
              <w:t>Количество реализованной воды,</w:t>
            </w:r>
          </w:p>
          <w:p w:rsidR="002E5F31" w:rsidRPr="002E5F31" w:rsidRDefault="002E5F31" w:rsidP="002E5F31">
            <w:pPr>
              <w:tabs>
                <w:tab w:val="left" w:pos="3086"/>
              </w:tabs>
              <w:jc w:val="center"/>
              <w:rPr>
                <w:color w:val="000000"/>
                <w:sz w:val="16"/>
                <w:szCs w:val="16"/>
              </w:rPr>
            </w:pPr>
            <w:r w:rsidRPr="002E5F31">
              <w:rPr>
                <w:color w:val="000000"/>
                <w:sz w:val="16"/>
                <w:szCs w:val="16"/>
              </w:rPr>
              <w:t>м</w:t>
            </w:r>
            <w:r w:rsidRPr="002E5F31">
              <w:rPr>
                <w:color w:val="000000"/>
                <w:sz w:val="16"/>
                <w:szCs w:val="16"/>
                <w:vertAlign w:val="superscript"/>
              </w:rPr>
              <w:t xml:space="preserve">3 </w:t>
            </w:r>
            <w:r w:rsidRPr="002E5F31">
              <w:rPr>
                <w:color w:val="000000"/>
                <w:sz w:val="16"/>
                <w:szCs w:val="16"/>
              </w:rPr>
              <w:t>год</w:t>
            </w:r>
          </w:p>
        </w:tc>
        <w:tc>
          <w:tcPr>
            <w:tcW w:w="2835" w:type="dxa"/>
          </w:tcPr>
          <w:p w:rsidR="002E5F31" w:rsidRPr="002E5F31" w:rsidRDefault="002E5F31" w:rsidP="002E5F31">
            <w:pPr>
              <w:tabs>
                <w:tab w:val="left" w:pos="3086"/>
              </w:tabs>
              <w:jc w:val="center"/>
              <w:rPr>
                <w:color w:val="000000"/>
                <w:sz w:val="16"/>
                <w:szCs w:val="16"/>
              </w:rPr>
            </w:pPr>
            <w:r w:rsidRPr="002E5F31">
              <w:rPr>
                <w:color w:val="000000"/>
                <w:sz w:val="16"/>
                <w:szCs w:val="16"/>
              </w:rPr>
              <w:t>Потери воды</w:t>
            </w:r>
          </w:p>
        </w:tc>
        <w:tc>
          <w:tcPr>
            <w:tcW w:w="2555" w:type="dxa"/>
          </w:tcPr>
          <w:p w:rsidR="002E5F31" w:rsidRPr="002E5F31" w:rsidRDefault="002E5F31" w:rsidP="002E5F31">
            <w:pPr>
              <w:tabs>
                <w:tab w:val="left" w:pos="3086"/>
              </w:tabs>
              <w:jc w:val="center"/>
              <w:rPr>
                <w:color w:val="000000"/>
                <w:sz w:val="16"/>
                <w:szCs w:val="16"/>
              </w:rPr>
            </w:pPr>
          </w:p>
          <w:p w:rsidR="002E5F31" w:rsidRPr="002E5F31" w:rsidRDefault="002E5F31" w:rsidP="002E5F31">
            <w:pPr>
              <w:tabs>
                <w:tab w:val="left" w:pos="3086"/>
              </w:tabs>
              <w:jc w:val="center"/>
              <w:rPr>
                <w:color w:val="000000"/>
                <w:sz w:val="16"/>
                <w:szCs w:val="16"/>
              </w:rPr>
            </w:pPr>
            <w:r w:rsidRPr="002E5F31">
              <w:rPr>
                <w:color w:val="000000"/>
                <w:sz w:val="16"/>
                <w:szCs w:val="16"/>
              </w:rPr>
              <w:t>Контролируемое</w:t>
            </w:r>
          </w:p>
          <w:p w:rsidR="002E5F31" w:rsidRPr="002E5F31" w:rsidRDefault="002E5F31" w:rsidP="002E5F31">
            <w:pPr>
              <w:tabs>
                <w:tab w:val="left" w:pos="3086"/>
              </w:tabs>
              <w:jc w:val="center"/>
              <w:rPr>
                <w:color w:val="000000"/>
                <w:sz w:val="16"/>
                <w:szCs w:val="16"/>
              </w:rPr>
            </w:pPr>
            <w:r w:rsidRPr="002E5F31">
              <w:rPr>
                <w:color w:val="000000"/>
                <w:sz w:val="16"/>
                <w:szCs w:val="16"/>
              </w:rPr>
              <w:t>Водоотведение</w:t>
            </w:r>
          </w:p>
          <w:p w:rsidR="002E5F31" w:rsidRPr="002E5F31" w:rsidRDefault="002E5F31" w:rsidP="002E5F31">
            <w:pPr>
              <w:tabs>
                <w:tab w:val="left" w:pos="3086"/>
              </w:tabs>
              <w:jc w:val="center"/>
              <w:rPr>
                <w:color w:val="000000"/>
                <w:sz w:val="16"/>
                <w:szCs w:val="16"/>
              </w:rPr>
            </w:pPr>
            <w:r w:rsidRPr="002E5F31">
              <w:rPr>
                <w:color w:val="000000"/>
                <w:sz w:val="16"/>
                <w:szCs w:val="16"/>
              </w:rPr>
              <w:t>м</w:t>
            </w:r>
            <w:r w:rsidRPr="002E5F31">
              <w:rPr>
                <w:color w:val="000000"/>
                <w:sz w:val="16"/>
                <w:szCs w:val="16"/>
                <w:vertAlign w:val="superscript"/>
              </w:rPr>
              <w:t xml:space="preserve">3 </w:t>
            </w:r>
            <w:r w:rsidRPr="002E5F31">
              <w:rPr>
                <w:color w:val="000000"/>
                <w:sz w:val="16"/>
                <w:szCs w:val="16"/>
              </w:rPr>
              <w:t>год,</w:t>
            </w:r>
          </w:p>
        </w:tc>
      </w:tr>
      <w:tr w:rsidR="002E5F31" w:rsidRPr="002E5F31" w:rsidTr="002E5F31">
        <w:trPr>
          <w:trHeight w:val="297"/>
          <w:jc w:val="center"/>
        </w:trPr>
        <w:tc>
          <w:tcPr>
            <w:tcW w:w="1708" w:type="dxa"/>
          </w:tcPr>
          <w:p w:rsidR="002E5F31" w:rsidRPr="002E5F31" w:rsidRDefault="002E5F31" w:rsidP="002E5F31">
            <w:pPr>
              <w:tabs>
                <w:tab w:val="left" w:pos="3086"/>
              </w:tabs>
              <w:jc w:val="center"/>
              <w:rPr>
                <w:color w:val="000000"/>
                <w:sz w:val="16"/>
                <w:szCs w:val="16"/>
              </w:rPr>
            </w:pPr>
            <w:r w:rsidRPr="002E5F31">
              <w:rPr>
                <w:color w:val="000000"/>
                <w:sz w:val="16"/>
                <w:szCs w:val="16"/>
              </w:rPr>
              <w:t>2014 г.</w:t>
            </w:r>
          </w:p>
        </w:tc>
        <w:tc>
          <w:tcPr>
            <w:tcW w:w="2267" w:type="dxa"/>
            <w:vAlign w:val="center"/>
          </w:tcPr>
          <w:p w:rsidR="002E5F31" w:rsidRPr="002E5F31" w:rsidRDefault="002E5F31" w:rsidP="002E5F31">
            <w:pPr>
              <w:tabs>
                <w:tab w:val="left" w:pos="949"/>
                <w:tab w:val="left" w:pos="3624"/>
              </w:tabs>
              <w:jc w:val="center"/>
              <w:rPr>
                <w:sz w:val="16"/>
                <w:szCs w:val="16"/>
              </w:rPr>
            </w:pPr>
            <w:r w:rsidRPr="002E5F31">
              <w:rPr>
                <w:sz w:val="16"/>
                <w:szCs w:val="16"/>
              </w:rPr>
              <w:t>89678</w:t>
            </w:r>
          </w:p>
        </w:tc>
        <w:tc>
          <w:tcPr>
            <w:tcW w:w="2835" w:type="dxa"/>
            <w:vAlign w:val="center"/>
          </w:tcPr>
          <w:p w:rsidR="002E5F31" w:rsidRPr="002E5F31" w:rsidRDefault="002E5F31" w:rsidP="002E5F31">
            <w:pPr>
              <w:tabs>
                <w:tab w:val="left" w:pos="3086"/>
              </w:tabs>
              <w:jc w:val="center"/>
              <w:rPr>
                <w:color w:val="000000"/>
                <w:sz w:val="16"/>
                <w:szCs w:val="16"/>
              </w:rPr>
            </w:pPr>
            <w:r w:rsidRPr="002E5F31">
              <w:rPr>
                <w:color w:val="000000"/>
                <w:sz w:val="16"/>
                <w:szCs w:val="16"/>
              </w:rPr>
              <w:t>66201</w:t>
            </w:r>
          </w:p>
        </w:tc>
        <w:tc>
          <w:tcPr>
            <w:tcW w:w="2555" w:type="dxa"/>
            <w:vAlign w:val="center"/>
          </w:tcPr>
          <w:p w:rsidR="002E5F31" w:rsidRPr="002E5F31" w:rsidRDefault="002E5F31" w:rsidP="002E5F31">
            <w:pPr>
              <w:tabs>
                <w:tab w:val="left" w:pos="3086"/>
              </w:tabs>
              <w:jc w:val="center"/>
              <w:rPr>
                <w:color w:val="000000"/>
                <w:sz w:val="16"/>
                <w:szCs w:val="16"/>
              </w:rPr>
            </w:pPr>
            <w:r w:rsidRPr="002E5F31">
              <w:rPr>
                <w:color w:val="000000"/>
                <w:sz w:val="16"/>
                <w:szCs w:val="16"/>
              </w:rPr>
              <w:t>23477</w:t>
            </w:r>
          </w:p>
        </w:tc>
      </w:tr>
      <w:tr w:rsidR="002E5F31" w:rsidRPr="002E5F31" w:rsidTr="002E5F31">
        <w:trPr>
          <w:jc w:val="center"/>
        </w:trPr>
        <w:tc>
          <w:tcPr>
            <w:tcW w:w="1708" w:type="dxa"/>
          </w:tcPr>
          <w:p w:rsidR="002E5F31" w:rsidRPr="002E5F31" w:rsidRDefault="002E5F31" w:rsidP="002E5F31">
            <w:pPr>
              <w:tabs>
                <w:tab w:val="left" w:pos="949"/>
                <w:tab w:val="left" w:pos="3624"/>
              </w:tabs>
              <w:jc w:val="center"/>
              <w:rPr>
                <w:sz w:val="16"/>
                <w:szCs w:val="16"/>
              </w:rPr>
            </w:pPr>
            <w:r w:rsidRPr="002E5F31">
              <w:rPr>
                <w:sz w:val="16"/>
                <w:szCs w:val="16"/>
              </w:rPr>
              <w:t>2015 г.</w:t>
            </w:r>
          </w:p>
        </w:tc>
        <w:tc>
          <w:tcPr>
            <w:tcW w:w="2267" w:type="dxa"/>
          </w:tcPr>
          <w:p w:rsidR="002E5F31" w:rsidRPr="002E5F31" w:rsidRDefault="002E5F31" w:rsidP="002E5F31">
            <w:pPr>
              <w:tabs>
                <w:tab w:val="left" w:pos="949"/>
                <w:tab w:val="left" w:pos="3624"/>
              </w:tabs>
              <w:jc w:val="center"/>
              <w:rPr>
                <w:sz w:val="16"/>
                <w:szCs w:val="16"/>
              </w:rPr>
            </w:pPr>
            <w:r w:rsidRPr="002E5F31">
              <w:rPr>
                <w:sz w:val="16"/>
                <w:szCs w:val="16"/>
              </w:rPr>
              <w:t>89947</w:t>
            </w:r>
          </w:p>
        </w:tc>
        <w:tc>
          <w:tcPr>
            <w:tcW w:w="2835" w:type="dxa"/>
          </w:tcPr>
          <w:p w:rsidR="002E5F31" w:rsidRPr="002E5F31" w:rsidRDefault="002E5F31" w:rsidP="002E5F31">
            <w:pPr>
              <w:tabs>
                <w:tab w:val="left" w:pos="3086"/>
              </w:tabs>
              <w:jc w:val="center"/>
              <w:rPr>
                <w:color w:val="000000"/>
                <w:sz w:val="16"/>
                <w:szCs w:val="16"/>
              </w:rPr>
            </w:pPr>
            <w:r w:rsidRPr="002E5F31">
              <w:rPr>
                <w:color w:val="000000"/>
                <w:sz w:val="16"/>
                <w:szCs w:val="16"/>
              </w:rPr>
              <w:t>66400</w:t>
            </w:r>
          </w:p>
        </w:tc>
        <w:tc>
          <w:tcPr>
            <w:tcW w:w="2555" w:type="dxa"/>
          </w:tcPr>
          <w:p w:rsidR="002E5F31" w:rsidRPr="002E5F31" w:rsidRDefault="002E5F31" w:rsidP="002E5F31">
            <w:pPr>
              <w:tabs>
                <w:tab w:val="left" w:pos="3086"/>
              </w:tabs>
              <w:jc w:val="center"/>
              <w:rPr>
                <w:color w:val="000000"/>
                <w:sz w:val="16"/>
                <w:szCs w:val="16"/>
              </w:rPr>
            </w:pPr>
            <w:r w:rsidRPr="002E5F31">
              <w:rPr>
                <w:color w:val="000000"/>
                <w:sz w:val="16"/>
                <w:szCs w:val="16"/>
              </w:rPr>
              <w:t>23547</w:t>
            </w:r>
          </w:p>
        </w:tc>
      </w:tr>
      <w:tr w:rsidR="002E5F31" w:rsidRPr="002E5F31" w:rsidTr="002E5F31">
        <w:trPr>
          <w:jc w:val="center"/>
        </w:trPr>
        <w:tc>
          <w:tcPr>
            <w:tcW w:w="1708" w:type="dxa"/>
          </w:tcPr>
          <w:p w:rsidR="002E5F31" w:rsidRPr="002E5F31" w:rsidRDefault="002E5F31" w:rsidP="002E5F31">
            <w:pPr>
              <w:tabs>
                <w:tab w:val="left" w:pos="949"/>
                <w:tab w:val="left" w:pos="3624"/>
              </w:tabs>
              <w:jc w:val="center"/>
              <w:rPr>
                <w:sz w:val="16"/>
                <w:szCs w:val="16"/>
              </w:rPr>
            </w:pPr>
            <w:r w:rsidRPr="002E5F31">
              <w:rPr>
                <w:sz w:val="16"/>
                <w:szCs w:val="16"/>
              </w:rPr>
              <w:t>2016 г.</w:t>
            </w:r>
          </w:p>
        </w:tc>
        <w:tc>
          <w:tcPr>
            <w:tcW w:w="2267" w:type="dxa"/>
          </w:tcPr>
          <w:p w:rsidR="002E5F31" w:rsidRPr="002E5F31" w:rsidRDefault="002E5F31" w:rsidP="002E5F31">
            <w:pPr>
              <w:tabs>
                <w:tab w:val="left" w:pos="949"/>
                <w:tab w:val="left" w:pos="3624"/>
              </w:tabs>
              <w:jc w:val="center"/>
              <w:rPr>
                <w:sz w:val="16"/>
                <w:szCs w:val="16"/>
              </w:rPr>
            </w:pPr>
            <w:r w:rsidRPr="002E5F31">
              <w:rPr>
                <w:sz w:val="16"/>
                <w:szCs w:val="16"/>
              </w:rPr>
              <w:t>90217</w:t>
            </w:r>
          </w:p>
        </w:tc>
        <w:tc>
          <w:tcPr>
            <w:tcW w:w="2835" w:type="dxa"/>
          </w:tcPr>
          <w:p w:rsidR="002E5F31" w:rsidRPr="002E5F31" w:rsidRDefault="002E5F31" w:rsidP="002E5F31">
            <w:pPr>
              <w:tabs>
                <w:tab w:val="left" w:pos="3086"/>
              </w:tabs>
              <w:jc w:val="center"/>
              <w:rPr>
                <w:color w:val="000000"/>
                <w:sz w:val="16"/>
                <w:szCs w:val="16"/>
              </w:rPr>
            </w:pPr>
            <w:r w:rsidRPr="002E5F31">
              <w:rPr>
                <w:color w:val="000000"/>
                <w:sz w:val="16"/>
                <w:szCs w:val="16"/>
              </w:rPr>
              <w:t>66599</w:t>
            </w:r>
          </w:p>
        </w:tc>
        <w:tc>
          <w:tcPr>
            <w:tcW w:w="2555" w:type="dxa"/>
          </w:tcPr>
          <w:p w:rsidR="002E5F31" w:rsidRPr="002E5F31" w:rsidRDefault="002E5F31" w:rsidP="002E5F31">
            <w:pPr>
              <w:tabs>
                <w:tab w:val="left" w:pos="3086"/>
              </w:tabs>
              <w:jc w:val="center"/>
              <w:rPr>
                <w:color w:val="000000"/>
                <w:sz w:val="16"/>
                <w:szCs w:val="16"/>
              </w:rPr>
            </w:pPr>
            <w:r w:rsidRPr="002E5F31">
              <w:rPr>
                <w:color w:val="000000"/>
                <w:sz w:val="16"/>
                <w:szCs w:val="16"/>
              </w:rPr>
              <w:t>23618</w:t>
            </w:r>
          </w:p>
        </w:tc>
      </w:tr>
      <w:tr w:rsidR="002E5F31" w:rsidRPr="002E5F31" w:rsidTr="002E5F31">
        <w:trPr>
          <w:jc w:val="center"/>
        </w:trPr>
        <w:tc>
          <w:tcPr>
            <w:tcW w:w="1708" w:type="dxa"/>
          </w:tcPr>
          <w:p w:rsidR="002E5F31" w:rsidRPr="002E5F31" w:rsidRDefault="002E5F31" w:rsidP="002E5F31">
            <w:pPr>
              <w:tabs>
                <w:tab w:val="left" w:pos="949"/>
                <w:tab w:val="left" w:pos="3624"/>
              </w:tabs>
              <w:jc w:val="center"/>
              <w:rPr>
                <w:sz w:val="16"/>
                <w:szCs w:val="16"/>
              </w:rPr>
            </w:pPr>
            <w:r w:rsidRPr="002E5F31">
              <w:rPr>
                <w:sz w:val="16"/>
                <w:szCs w:val="16"/>
              </w:rPr>
              <w:t>2017 г.</w:t>
            </w:r>
          </w:p>
        </w:tc>
        <w:tc>
          <w:tcPr>
            <w:tcW w:w="2267" w:type="dxa"/>
          </w:tcPr>
          <w:p w:rsidR="002E5F31" w:rsidRPr="002E5F31" w:rsidRDefault="002E5F31" w:rsidP="002E5F31">
            <w:pPr>
              <w:tabs>
                <w:tab w:val="left" w:pos="949"/>
                <w:tab w:val="left" w:pos="3624"/>
              </w:tabs>
              <w:jc w:val="center"/>
              <w:rPr>
                <w:sz w:val="16"/>
                <w:szCs w:val="16"/>
              </w:rPr>
            </w:pPr>
            <w:r w:rsidRPr="002E5F31">
              <w:rPr>
                <w:sz w:val="16"/>
                <w:szCs w:val="16"/>
              </w:rPr>
              <w:t>90488</w:t>
            </w:r>
          </w:p>
        </w:tc>
        <w:tc>
          <w:tcPr>
            <w:tcW w:w="2835" w:type="dxa"/>
          </w:tcPr>
          <w:p w:rsidR="002E5F31" w:rsidRPr="002E5F31" w:rsidRDefault="002E5F31" w:rsidP="002E5F31">
            <w:pPr>
              <w:tabs>
                <w:tab w:val="left" w:pos="3086"/>
              </w:tabs>
              <w:jc w:val="center"/>
              <w:rPr>
                <w:color w:val="000000"/>
                <w:sz w:val="16"/>
                <w:szCs w:val="16"/>
              </w:rPr>
            </w:pPr>
            <w:r w:rsidRPr="002E5F31">
              <w:rPr>
                <w:color w:val="000000"/>
                <w:sz w:val="16"/>
                <w:szCs w:val="16"/>
              </w:rPr>
              <w:t>66799</w:t>
            </w:r>
          </w:p>
        </w:tc>
        <w:tc>
          <w:tcPr>
            <w:tcW w:w="2555" w:type="dxa"/>
          </w:tcPr>
          <w:p w:rsidR="002E5F31" w:rsidRPr="002E5F31" w:rsidRDefault="002E5F31" w:rsidP="002E5F31">
            <w:pPr>
              <w:tabs>
                <w:tab w:val="left" w:pos="3086"/>
              </w:tabs>
              <w:jc w:val="center"/>
              <w:rPr>
                <w:color w:val="000000"/>
                <w:sz w:val="16"/>
                <w:szCs w:val="16"/>
              </w:rPr>
            </w:pPr>
            <w:r w:rsidRPr="002E5F31">
              <w:rPr>
                <w:color w:val="000000"/>
                <w:sz w:val="16"/>
                <w:szCs w:val="16"/>
              </w:rPr>
              <w:t>23689</w:t>
            </w:r>
          </w:p>
        </w:tc>
      </w:tr>
      <w:tr w:rsidR="002E5F31" w:rsidRPr="002E5F31" w:rsidTr="002E5F31">
        <w:trPr>
          <w:jc w:val="center"/>
        </w:trPr>
        <w:tc>
          <w:tcPr>
            <w:tcW w:w="1708" w:type="dxa"/>
          </w:tcPr>
          <w:p w:rsidR="002E5F31" w:rsidRPr="002E5F31" w:rsidRDefault="002E5F31" w:rsidP="002E5F31">
            <w:pPr>
              <w:tabs>
                <w:tab w:val="left" w:pos="949"/>
                <w:tab w:val="left" w:pos="3624"/>
              </w:tabs>
              <w:jc w:val="center"/>
              <w:rPr>
                <w:sz w:val="16"/>
                <w:szCs w:val="16"/>
              </w:rPr>
            </w:pPr>
            <w:r w:rsidRPr="002E5F31">
              <w:rPr>
                <w:sz w:val="16"/>
                <w:szCs w:val="16"/>
              </w:rPr>
              <w:t>2018 г.</w:t>
            </w:r>
          </w:p>
        </w:tc>
        <w:tc>
          <w:tcPr>
            <w:tcW w:w="2267" w:type="dxa"/>
          </w:tcPr>
          <w:p w:rsidR="002E5F31" w:rsidRPr="002E5F31" w:rsidRDefault="002E5F31" w:rsidP="002E5F31">
            <w:pPr>
              <w:tabs>
                <w:tab w:val="left" w:pos="949"/>
                <w:tab w:val="left" w:pos="3624"/>
              </w:tabs>
              <w:jc w:val="center"/>
              <w:rPr>
                <w:sz w:val="16"/>
                <w:szCs w:val="16"/>
              </w:rPr>
            </w:pPr>
            <w:r w:rsidRPr="002E5F31">
              <w:rPr>
                <w:sz w:val="16"/>
                <w:szCs w:val="16"/>
              </w:rPr>
              <w:t>90759</w:t>
            </w:r>
          </w:p>
        </w:tc>
        <w:tc>
          <w:tcPr>
            <w:tcW w:w="2835" w:type="dxa"/>
          </w:tcPr>
          <w:p w:rsidR="002E5F31" w:rsidRPr="002E5F31" w:rsidRDefault="002E5F31" w:rsidP="002E5F31">
            <w:pPr>
              <w:tabs>
                <w:tab w:val="left" w:pos="3086"/>
              </w:tabs>
              <w:jc w:val="center"/>
              <w:rPr>
                <w:color w:val="000000"/>
                <w:sz w:val="16"/>
                <w:szCs w:val="16"/>
              </w:rPr>
            </w:pPr>
            <w:r w:rsidRPr="002E5F31">
              <w:rPr>
                <w:color w:val="000000"/>
                <w:sz w:val="16"/>
                <w:szCs w:val="16"/>
              </w:rPr>
              <w:t>66999</w:t>
            </w:r>
          </w:p>
        </w:tc>
        <w:tc>
          <w:tcPr>
            <w:tcW w:w="2555" w:type="dxa"/>
          </w:tcPr>
          <w:p w:rsidR="002E5F31" w:rsidRPr="002E5F31" w:rsidRDefault="002E5F31" w:rsidP="002E5F31">
            <w:pPr>
              <w:tabs>
                <w:tab w:val="left" w:pos="3086"/>
              </w:tabs>
              <w:jc w:val="center"/>
              <w:rPr>
                <w:color w:val="000000"/>
                <w:sz w:val="16"/>
                <w:szCs w:val="16"/>
              </w:rPr>
            </w:pPr>
            <w:r w:rsidRPr="002E5F31">
              <w:rPr>
                <w:color w:val="000000"/>
                <w:sz w:val="16"/>
                <w:szCs w:val="16"/>
              </w:rPr>
              <w:t>23760</w:t>
            </w:r>
          </w:p>
        </w:tc>
      </w:tr>
      <w:tr w:rsidR="002E5F31" w:rsidRPr="002E5F31" w:rsidTr="002E5F31">
        <w:trPr>
          <w:jc w:val="center"/>
        </w:trPr>
        <w:tc>
          <w:tcPr>
            <w:tcW w:w="1708" w:type="dxa"/>
          </w:tcPr>
          <w:p w:rsidR="002E5F31" w:rsidRPr="002E5F31" w:rsidRDefault="002E5F31" w:rsidP="002E5F31">
            <w:pPr>
              <w:tabs>
                <w:tab w:val="left" w:pos="949"/>
                <w:tab w:val="left" w:pos="3624"/>
              </w:tabs>
              <w:jc w:val="center"/>
              <w:rPr>
                <w:sz w:val="16"/>
                <w:szCs w:val="16"/>
              </w:rPr>
            </w:pPr>
            <w:r w:rsidRPr="002E5F31">
              <w:rPr>
                <w:sz w:val="16"/>
                <w:szCs w:val="16"/>
              </w:rPr>
              <w:t>2019 г.</w:t>
            </w:r>
          </w:p>
        </w:tc>
        <w:tc>
          <w:tcPr>
            <w:tcW w:w="2267" w:type="dxa"/>
          </w:tcPr>
          <w:p w:rsidR="002E5F31" w:rsidRPr="002E5F31" w:rsidRDefault="002E5F31" w:rsidP="002E5F31">
            <w:pPr>
              <w:tabs>
                <w:tab w:val="left" w:pos="949"/>
                <w:tab w:val="left" w:pos="3624"/>
              </w:tabs>
              <w:jc w:val="center"/>
              <w:rPr>
                <w:sz w:val="16"/>
                <w:szCs w:val="16"/>
              </w:rPr>
            </w:pPr>
            <w:r w:rsidRPr="002E5F31">
              <w:rPr>
                <w:sz w:val="16"/>
                <w:szCs w:val="16"/>
              </w:rPr>
              <w:t>91031</w:t>
            </w:r>
          </w:p>
        </w:tc>
        <w:tc>
          <w:tcPr>
            <w:tcW w:w="2835" w:type="dxa"/>
          </w:tcPr>
          <w:p w:rsidR="002E5F31" w:rsidRPr="002E5F31" w:rsidRDefault="002E5F31" w:rsidP="002E5F31">
            <w:pPr>
              <w:tabs>
                <w:tab w:val="left" w:pos="3086"/>
              </w:tabs>
              <w:jc w:val="center"/>
              <w:rPr>
                <w:color w:val="000000"/>
                <w:sz w:val="16"/>
                <w:szCs w:val="16"/>
              </w:rPr>
            </w:pPr>
            <w:r w:rsidRPr="002E5F31">
              <w:rPr>
                <w:color w:val="000000"/>
                <w:sz w:val="16"/>
                <w:szCs w:val="16"/>
              </w:rPr>
              <w:t>67200</w:t>
            </w:r>
          </w:p>
        </w:tc>
        <w:tc>
          <w:tcPr>
            <w:tcW w:w="2555" w:type="dxa"/>
          </w:tcPr>
          <w:p w:rsidR="002E5F31" w:rsidRPr="002E5F31" w:rsidRDefault="002E5F31" w:rsidP="002E5F31">
            <w:pPr>
              <w:tabs>
                <w:tab w:val="left" w:pos="3086"/>
              </w:tabs>
              <w:jc w:val="center"/>
              <w:rPr>
                <w:color w:val="000000"/>
                <w:sz w:val="16"/>
                <w:szCs w:val="16"/>
              </w:rPr>
            </w:pPr>
            <w:r w:rsidRPr="002E5F31">
              <w:rPr>
                <w:color w:val="000000"/>
                <w:sz w:val="16"/>
                <w:szCs w:val="16"/>
              </w:rPr>
              <w:t>23831</w:t>
            </w:r>
          </w:p>
        </w:tc>
      </w:tr>
      <w:tr w:rsidR="002E5F31" w:rsidRPr="002E5F31" w:rsidTr="002E5F31">
        <w:trPr>
          <w:jc w:val="center"/>
        </w:trPr>
        <w:tc>
          <w:tcPr>
            <w:tcW w:w="1708" w:type="dxa"/>
          </w:tcPr>
          <w:p w:rsidR="002E5F31" w:rsidRPr="002E5F31" w:rsidRDefault="002E5F31" w:rsidP="002E5F31">
            <w:pPr>
              <w:tabs>
                <w:tab w:val="left" w:pos="949"/>
                <w:tab w:val="left" w:pos="3624"/>
              </w:tabs>
              <w:jc w:val="center"/>
              <w:rPr>
                <w:sz w:val="16"/>
                <w:szCs w:val="16"/>
              </w:rPr>
            </w:pPr>
            <w:r w:rsidRPr="002E5F31">
              <w:rPr>
                <w:sz w:val="16"/>
                <w:szCs w:val="16"/>
              </w:rPr>
              <w:t>2020 г.</w:t>
            </w:r>
          </w:p>
        </w:tc>
        <w:tc>
          <w:tcPr>
            <w:tcW w:w="2267" w:type="dxa"/>
          </w:tcPr>
          <w:p w:rsidR="002E5F31" w:rsidRPr="002E5F31" w:rsidRDefault="002E5F31" w:rsidP="002E5F31">
            <w:pPr>
              <w:tabs>
                <w:tab w:val="left" w:pos="949"/>
                <w:tab w:val="left" w:pos="3624"/>
              </w:tabs>
              <w:jc w:val="center"/>
              <w:rPr>
                <w:sz w:val="16"/>
                <w:szCs w:val="16"/>
              </w:rPr>
            </w:pPr>
            <w:r w:rsidRPr="002E5F31">
              <w:rPr>
                <w:sz w:val="16"/>
                <w:szCs w:val="16"/>
              </w:rPr>
              <w:t>91304</w:t>
            </w:r>
          </w:p>
        </w:tc>
        <w:tc>
          <w:tcPr>
            <w:tcW w:w="2835" w:type="dxa"/>
          </w:tcPr>
          <w:p w:rsidR="002E5F31" w:rsidRPr="002E5F31" w:rsidRDefault="002E5F31" w:rsidP="002E5F31">
            <w:pPr>
              <w:tabs>
                <w:tab w:val="left" w:pos="3086"/>
              </w:tabs>
              <w:jc w:val="center"/>
              <w:rPr>
                <w:color w:val="000000"/>
                <w:sz w:val="16"/>
                <w:szCs w:val="16"/>
              </w:rPr>
            </w:pPr>
            <w:r w:rsidRPr="002E5F31">
              <w:rPr>
                <w:color w:val="000000"/>
                <w:sz w:val="16"/>
                <w:szCs w:val="16"/>
              </w:rPr>
              <w:t>67401</w:t>
            </w:r>
          </w:p>
        </w:tc>
        <w:tc>
          <w:tcPr>
            <w:tcW w:w="2555" w:type="dxa"/>
          </w:tcPr>
          <w:p w:rsidR="002E5F31" w:rsidRPr="002E5F31" w:rsidRDefault="002E5F31" w:rsidP="002E5F31">
            <w:pPr>
              <w:tabs>
                <w:tab w:val="left" w:pos="3086"/>
              </w:tabs>
              <w:jc w:val="center"/>
              <w:rPr>
                <w:color w:val="000000"/>
                <w:sz w:val="16"/>
                <w:szCs w:val="16"/>
              </w:rPr>
            </w:pPr>
            <w:r w:rsidRPr="002E5F31">
              <w:rPr>
                <w:color w:val="000000"/>
                <w:sz w:val="16"/>
                <w:szCs w:val="16"/>
              </w:rPr>
              <w:t>23903</w:t>
            </w:r>
          </w:p>
        </w:tc>
      </w:tr>
      <w:tr w:rsidR="002E5F31" w:rsidRPr="002E5F31" w:rsidTr="002E5F31">
        <w:trPr>
          <w:jc w:val="center"/>
        </w:trPr>
        <w:tc>
          <w:tcPr>
            <w:tcW w:w="1708" w:type="dxa"/>
          </w:tcPr>
          <w:p w:rsidR="002E5F31" w:rsidRPr="002E5F31" w:rsidRDefault="002E5F31" w:rsidP="002E5F31">
            <w:pPr>
              <w:tabs>
                <w:tab w:val="left" w:pos="949"/>
                <w:tab w:val="left" w:pos="3624"/>
              </w:tabs>
              <w:jc w:val="center"/>
              <w:rPr>
                <w:sz w:val="16"/>
                <w:szCs w:val="16"/>
              </w:rPr>
            </w:pPr>
            <w:r w:rsidRPr="002E5F31">
              <w:rPr>
                <w:sz w:val="16"/>
                <w:szCs w:val="16"/>
              </w:rPr>
              <w:t>2021 г.</w:t>
            </w:r>
          </w:p>
        </w:tc>
        <w:tc>
          <w:tcPr>
            <w:tcW w:w="2267" w:type="dxa"/>
          </w:tcPr>
          <w:p w:rsidR="002E5F31" w:rsidRPr="002E5F31" w:rsidRDefault="002E5F31" w:rsidP="002E5F31">
            <w:pPr>
              <w:tabs>
                <w:tab w:val="left" w:pos="949"/>
                <w:tab w:val="left" w:pos="3624"/>
              </w:tabs>
              <w:jc w:val="center"/>
              <w:rPr>
                <w:sz w:val="16"/>
                <w:szCs w:val="16"/>
              </w:rPr>
            </w:pPr>
            <w:r w:rsidRPr="002E5F31">
              <w:rPr>
                <w:sz w:val="16"/>
                <w:szCs w:val="16"/>
              </w:rPr>
              <w:t>91577</w:t>
            </w:r>
          </w:p>
        </w:tc>
        <w:tc>
          <w:tcPr>
            <w:tcW w:w="2835" w:type="dxa"/>
          </w:tcPr>
          <w:p w:rsidR="002E5F31" w:rsidRPr="002E5F31" w:rsidRDefault="002E5F31" w:rsidP="002E5F31">
            <w:pPr>
              <w:tabs>
                <w:tab w:val="left" w:pos="3086"/>
              </w:tabs>
              <w:jc w:val="center"/>
              <w:rPr>
                <w:color w:val="000000"/>
                <w:sz w:val="16"/>
                <w:szCs w:val="16"/>
              </w:rPr>
            </w:pPr>
            <w:r w:rsidRPr="002E5F31">
              <w:rPr>
                <w:color w:val="000000"/>
                <w:sz w:val="16"/>
                <w:szCs w:val="16"/>
              </w:rPr>
              <w:t>67603</w:t>
            </w:r>
          </w:p>
        </w:tc>
        <w:tc>
          <w:tcPr>
            <w:tcW w:w="2555" w:type="dxa"/>
          </w:tcPr>
          <w:p w:rsidR="002E5F31" w:rsidRPr="002E5F31" w:rsidRDefault="002E5F31" w:rsidP="002E5F31">
            <w:pPr>
              <w:tabs>
                <w:tab w:val="left" w:pos="3086"/>
              </w:tabs>
              <w:jc w:val="center"/>
              <w:rPr>
                <w:color w:val="000000"/>
                <w:sz w:val="16"/>
                <w:szCs w:val="16"/>
              </w:rPr>
            </w:pPr>
            <w:r w:rsidRPr="002E5F31">
              <w:rPr>
                <w:color w:val="000000"/>
                <w:sz w:val="16"/>
                <w:szCs w:val="16"/>
              </w:rPr>
              <w:t>23974</w:t>
            </w:r>
          </w:p>
        </w:tc>
      </w:tr>
      <w:tr w:rsidR="002E5F31" w:rsidRPr="002E5F31" w:rsidTr="002E5F31">
        <w:trPr>
          <w:jc w:val="center"/>
        </w:trPr>
        <w:tc>
          <w:tcPr>
            <w:tcW w:w="1708" w:type="dxa"/>
          </w:tcPr>
          <w:p w:rsidR="002E5F31" w:rsidRPr="002E5F31" w:rsidRDefault="002E5F31" w:rsidP="002E5F31">
            <w:pPr>
              <w:tabs>
                <w:tab w:val="left" w:pos="949"/>
                <w:tab w:val="left" w:pos="3624"/>
              </w:tabs>
              <w:jc w:val="center"/>
              <w:rPr>
                <w:sz w:val="16"/>
                <w:szCs w:val="16"/>
              </w:rPr>
            </w:pPr>
            <w:r w:rsidRPr="002E5F31">
              <w:rPr>
                <w:sz w:val="16"/>
                <w:szCs w:val="16"/>
              </w:rPr>
              <w:t>2022 г.</w:t>
            </w:r>
          </w:p>
        </w:tc>
        <w:tc>
          <w:tcPr>
            <w:tcW w:w="2267" w:type="dxa"/>
          </w:tcPr>
          <w:p w:rsidR="002E5F31" w:rsidRPr="002E5F31" w:rsidRDefault="002E5F31" w:rsidP="002E5F31">
            <w:pPr>
              <w:tabs>
                <w:tab w:val="left" w:pos="949"/>
                <w:tab w:val="left" w:pos="3624"/>
              </w:tabs>
              <w:jc w:val="center"/>
              <w:rPr>
                <w:sz w:val="16"/>
                <w:szCs w:val="16"/>
              </w:rPr>
            </w:pPr>
            <w:r w:rsidRPr="002E5F31">
              <w:rPr>
                <w:sz w:val="16"/>
                <w:szCs w:val="16"/>
              </w:rPr>
              <w:t>91852</w:t>
            </w:r>
          </w:p>
        </w:tc>
        <w:tc>
          <w:tcPr>
            <w:tcW w:w="2835" w:type="dxa"/>
          </w:tcPr>
          <w:p w:rsidR="002E5F31" w:rsidRPr="002E5F31" w:rsidRDefault="002E5F31" w:rsidP="002E5F31">
            <w:pPr>
              <w:tabs>
                <w:tab w:val="left" w:pos="3086"/>
              </w:tabs>
              <w:jc w:val="center"/>
              <w:rPr>
                <w:color w:val="000000"/>
                <w:sz w:val="16"/>
                <w:szCs w:val="16"/>
              </w:rPr>
            </w:pPr>
            <w:r w:rsidRPr="002E5F31">
              <w:rPr>
                <w:color w:val="000000"/>
                <w:sz w:val="16"/>
                <w:szCs w:val="16"/>
              </w:rPr>
              <w:t>67806</w:t>
            </w:r>
          </w:p>
        </w:tc>
        <w:tc>
          <w:tcPr>
            <w:tcW w:w="2555" w:type="dxa"/>
          </w:tcPr>
          <w:p w:rsidR="002E5F31" w:rsidRPr="002E5F31" w:rsidRDefault="002E5F31" w:rsidP="002E5F31">
            <w:pPr>
              <w:tabs>
                <w:tab w:val="left" w:pos="3086"/>
              </w:tabs>
              <w:jc w:val="center"/>
              <w:rPr>
                <w:color w:val="000000"/>
                <w:sz w:val="16"/>
                <w:szCs w:val="16"/>
              </w:rPr>
            </w:pPr>
            <w:r w:rsidRPr="002E5F31">
              <w:rPr>
                <w:color w:val="000000"/>
                <w:sz w:val="16"/>
                <w:szCs w:val="16"/>
              </w:rPr>
              <w:t>24046</w:t>
            </w:r>
          </w:p>
        </w:tc>
      </w:tr>
      <w:tr w:rsidR="002E5F31" w:rsidRPr="002E5F31" w:rsidTr="002E5F31">
        <w:trPr>
          <w:jc w:val="center"/>
        </w:trPr>
        <w:tc>
          <w:tcPr>
            <w:tcW w:w="1708" w:type="dxa"/>
          </w:tcPr>
          <w:p w:rsidR="002E5F31" w:rsidRPr="002E5F31" w:rsidRDefault="002E5F31" w:rsidP="002E5F31">
            <w:pPr>
              <w:tabs>
                <w:tab w:val="left" w:pos="949"/>
                <w:tab w:val="left" w:pos="3624"/>
              </w:tabs>
              <w:jc w:val="center"/>
              <w:rPr>
                <w:sz w:val="16"/>
                <w:szCs w:val="16"/>
              </w:rPr>
            </w:pPr>
            <w:r w:rsidRPr="002E5F31">
              <w:rPr>
                <w:sz w:val="16"/>
                <w:szCs w:val="16"/>
              </w:rPr>
              <w:t>2023 г.</w:t>
            </w:r>
          </w:p>
        </w:tc>
        <w:tc>
          <w:tcPr>
            <w:tcW w:w="2267" w:type="dxa"/>
          </w:tcPr>
          <w:p w:rsidR="002E5F31" w:rsidRPr="002E5F31" w:rsidRDefault="002E5F31" w:rsidP="002E5F31">
            <w:pPr>
              <w:tabs>
                <w:tab w:val="left" w:pos="949"/>
                <w:tab w:val="left" w:pos="3624"/>
              </w:tabs>
              <w:jc w:val="center"/>
              <w:rPr>
                <w:sz w:val="16"/>
                <w:szCs w:val="16"/>
              </w:rPr>
            </w:pPr>
            <w:r w:rsidRPr="002E5F31">
              <w:rPr>
                <w:sz w:val="16"/>
                <w:szCs w:val="16"/>
              </w:rPr>
              <w:t>92128</w:t>
            </w:r>
          </w:p>
        </w:tc>
        <w:tc>
          <w:tcPr>
            <w:tcW w:w="2835" w:type="dxa"/>
          </w:tcPr>
          <w:p w:rsidR="002E5F31" w:rsidRPr="002E5F31" w:rsidRDefault="002E5F31" w:rsidP="002E5F31">
            <w:pPr>
              <w:tabs>
                <w:tab w:val="left" w:pos="3086"/>
              </w:tabs>
              <w:jc w:val="center"/>
              <w:rPr>
                <w:color w:val="000000"/>
                <w:sz w:val="16"/>
                <w:szCs w:val="16"/>
              </w:rPr>
            </w:pPr>
            <w:r w:rsidRPr="002E5F31">
              <w:rPr>
                <w:color w:val="000000"/>
                <w:sz w:val="16"/>
                <w:szCs w:val="16"/>
              </w:rPr>
              <w:t>68009</w:t>
            </w:r>
          </w:p>
        </w:tc>
        <w:tc>
          <w:tcPr>
            <w:tcW w:w="2555" w:type="dxa"/>
          </w:tcPr>
          <w:p w:rsidR="002E5F31" w:rsidRPr="002E5F31" w:rsidRDefault="002E5F31" w:rsidP="002E5F31">
            <w:pPr>
              <w:tabs>
                <w:tab w:val="left" w:pos="3086"/>
              </w:tabs>
              <w:jc w:val="center"/>
              <w:rPr>
                <w:color w:val="000000"/>
                <w:sz w:val="16"/>
                <w:szCs w:val="16"/>
              </w:rPr>
            </w:pPr>
            <w:r w:rsidRPr="002E5F31">
              <w:rPr>
                <w:color w:val="000000"/>
                <w:sz w:val="16"/>
                <w:szCs w:val="16"/>
              </w:rPr>
              <w:t>24119</w:t>
            </w:r>
          </w:p>
        </w:tc>
      </w:tr>
    </w:tbl>
    <w:p w:rsidR="002E5F31" w:rsidRPr="002E5F31" w:rsidRDefault="002E5F31" w:rsidP="002E5F31">
      <w:pPr>
        <w:tabs>
          <w:tab w:val="left" w:pos="3086"/>
        </w:tabs>
        <w:jc w:val="both"/>
        <w:rPr>
          <w:b/>
          <w:sz w:val="16"/>
          <w:szCs w:val="16"/>
        </w:rPr>
      </w:pPr>
    </w:p>
    <w:p w:rsidR="002E5F31" w:rsidRPr="002E5F31" w:rsidRDefault="002E5F31" w:rsidP="002E5F31">
      <w:pPr>
        <w:tabs>
          <w:tab w:val="left" w:pos="3086"/>
        </w:tabs>
        <w:jc w:val="both"/>
        <w:rPr>
          <w:b/>
          <w:sz w:val="16"/>
          <w:szCs w:val="16"/>
        </w:rPr>
      </w:pPr>
    </w:p>
    <w:p w:rsidR="002E5F31" w:rsidRPr="002E5F31" w:rsidRDefault="002E5F31" w:rsidP="002E5F31">
      <w:pPr>
        <w:tabs>
          <w:tab w:val="left" w:pos="3086"/>
        </w:tabs>
        <w:jc w:val="both"/>
        <w:rPr>
          <w:b/>
          <w:sz w:val="16"/>
          <w:szCs w:val="16"/>
        </w:rPr>
      </w:pPr>
      <w:r w:rsidRPr="002E5F31">
        <w:rPr>
          <w:b/>
          <w:sz w:val="16"/>
          <w:szCs w:val="16"/>
        </w:rPr>
        <w:t>3.3   Предложения по строительству, реконструкции и модернизации объектов централизованного водоотведения.</w:t>
      </w:r>
    </w:p>
    <w:p w:rsidR="002E5F31" w:rsidRPr="002E5F31" w:rsidRDefault="002E5F31" w:rsidP="002974FF">
      <w:pPr>
        <w:pStyle w:val="aa"/>
        <w:numPr>
          <w:ilvl w:val="2"/>
          <w:numId w:val="13"/>
        </w:numPr>
        <w:tabs>
          <w:tab w:val="left" w:pos="3086"/>
        </w:tabs>
        <w:spacing w:before="120" w:after="120"/>
        <w:contextualSpacing w:val="0"/>
        <w:rPr>
          <w:rFonts w:ascii="Times New Roman" w:hAnsi="Times New Roman" w:cs="Times New Roman"/>
          <w:b/>
          <w:color w:val="000000"/>
          <w:sz w:val="16"/>
          <w:szCs w:val="16"/>
        </w:rPr>
      </w:pPr>
      <w:r w:rsidRPr="002E5F31">
        <w:rPr>
          <w:rFonts w:ascii="Times New Roman" w:hAnsi="Times New Roman" w:cs="Times New Roman"/>
          <w:b/>
          <w:sz w:val="16"/>
          <w:szCs w:val="16"/>
        </w:rPr>
        <w:t>Сведения об объектах, планируемых к новому строительству</w:t>
      </w:r>
    </w:p>
    <w:p w:rsidR="002E5F31" w:rsidRPr="002E5F31" w:rsidRDefault="002E5F31" w:rsidP="002E5F31">
      <w:pPr>
        <w:tabs>
          <w:tab w:val="left" w:pos="3086"/>
        </w:tabs>
        <w:ind w:firstLine="567"/>
        <w:jc w:val="both"/>
        <w:rPr>
          <w:color w:val="000000"/>
          <w:sz w:val="16"/>
          <w:szCs w:val="16"/>
        </w:rPr>
      </w:pPr>
      <w:r w:rsidRPr="002E5F31">
        <w:rPr>
          <w:color w:val="000000"/>
          <w:sz w:val="16"/>
          <w:szCs w:val="16"/>
        </w:rPr>
        <w:t>Согласно данных генерального плана развития городского поселения предполагается строительство очистные сооружения единые на весь посёлок. Стоки на очистные сооружения будут поступать, как самотёком, так и с помощью насосов перекачки. Система напорных линий канализации и канализационных напорных станций будет иметь значительное количество относительно общей протяжённости безнапорных коллекторов. Данный план обусловлен рельефом местности посёлка.</w:t>
      </w:r>
    </w:p>
    <w:p w:rsidR="002E5F31" w:rsidRPr="002E5F31" w:rsidRDefault="002E5F31" w:rsidP="002E5F31">
      <w:pPr>
        <w:tabs>
          <w:tab w:val="left" w:pos="3086"/>
        </w:tabs>
        <w:ind w:firstLine="567"/>
        <w:jc w:val="both"/>
        <w:rPr>
          <w:color w:val="000000"/>
          <w:sz w:val="16"/>
          <w:szCs w:val="16"/>
        </w:rPr>
      </w:pPr>
      <w:r w:rsidRPr="002E5F31">
        <w:rPr>
          <w:color w:val="000000"/>
          <w:sz w:val="16"/>
          <w:szCs w:val="16"/>
        </w:rPr>
        <w:t xml:space="preserve">Предлагается строить очистные сооружения с полной биологической очисткой с пневматической аэрацией и доочисткой на </w:t>
      </w:r>
      <w:proofErr w:type="spellStart"/>
      <w:r w:rsidRPr="002E5F31">
        <w:rPr>
          <w:color w:val="000000"/>
          <w:sz w:val="16"/>
          <w:szCs w:val="16"/>
        </w:rPr>
        <w:t>песчанно-гравийных</w:t>
      </w:r>
      <w:proofErr w:type="spellEnd"/>
      <w:r w:rsidRPr="002E5F31">
        <w:rPr>
          <w:color w:val="000000"/>
          <w:sz w:val="16"/>
          <w:szCs w:val="16"/>
        </w:rPr>
        <w:t xml:space="preserve"> фильтрах.     </w:t>
      </w:r>
    </w:p>
    <w:p w:rsidR="002E5F31" w:rsidRPr="002E5F31" w:rsidRDefault="002E5F31" w:rsidP="002974FF">
      <w:pPr>
        <w:pStyle w:val="aa"/>
        <w:numPr>
          <w:ilvl w:val="2"/>
          <w:numId w:val="13"/>
        </w:numPr>
        <w:tabs>
          <w:tab w:val="left" w:pos="3086"/>
        </w:tabs>
        <w:spacing w:before="120" w:after="120"/>
        <w:rPr>
          <w:rFonts w:ascii="Times New Roman" w:hAnsi="Times New Roman" w:cs="Times New Roman"/>
          <w:b/>
          <w:sz w:val="16"/>
          <w:szCs w:val="16"/>
        </w:rPr>
      </w:pPr>
      <w:r w:rsidRPr="002E5F31">
        <w:rPr>
          <w:rFonts w:ascii="Times New Roman" w:hAnsi="Times New Roman" w:cs="Times New Roman"/>
          <w:b/>
          <w:sz w:val="16"/>
          <w:szCs w:val="16"/>
        </w:rPr>
        <w:t>Оценка капитальных вложений в новое строительство, реконструкцию и модернизацию объектов централизованной системы водоотведения.</w:t>
      </w:r>
    </w:p>
    <w:p w:rsidR="002E5F31" w:rsidRPr="002E5F31" w:rsidRDefault="002E5F31" w:rsidP="002E5F31">
      <w:pPr>
        <w:tabs>
          <w:tab w:val="left" w:pos="3086"/>
        </w:tabs>
        <w:ind w:firstLine="567"/>
        <w:jc w:val="both"/>
        <w:rPr>
          <w:color w:val="000000"/>
          <w:sz w:val="16"/>
          <w:szCs w:val="16"/>
        </w:rPr>
      </w:pPr>
      <w:r w:rsidRPr="002E5F31">
        <w:rPr>
          <w:color w:val="000000"/>
          <w:sz w:val="16"/>
          <w:szCs w:val="16"/>
        </w:rPr>
        <w:t>Стоимость очистных сооружений производительностью 150 м</w:t>
      </w:r>
      <w:r w:rsidRPr="002E5F31">
        <w:rPr>
          <w:color w:val="000000"/>
          <w:sz w:val="16"/>
          <w:szCs w:val="16"/>
          <w:vertAlign w:val="superscript"/>
        </w:rPr>
        <w:t>3</w:t>
      </w:r>
      <w:r w:rsidRPr="002E5F31">
        <w:rPr>
          <w:color w:val="000000"/>
          <w:sz w:val="16"/>
          <w:szCs w:val="16"/>
        </w:rPr>
        <w:t>/сутки в стандартном исполнении составляет ≈ 4500тыс. рублей.</w:t>
      </w:r>
    </w:p>
    <w:p w:rsidR="002E5F31" w:rsidRPr="002E5F31" w:rsidRDefault="002E5F31" w:rsidP="002E5F31">
      <w:pPr>
        <w:tabs>
          <w:tab w:val="left" w:pos="3086"/>
        </w:tabs>
        <w:ind w:firstLine="567"/>
        <w:jc w:val="both"/>
        <w:rPr>
          <w:color w:val="000000"/>
          <w:sz w:val="16"/>
          <w:szCs w:val="16"/>
        </w:rPr>
      </w:pPr>
      <w:r w:rsidRPr="002E5F31">
        <w:rPr>
          <w:color w:val="000000"/>
          <w:sz w:val="16"/>
          <w:szCs w:val="16"/>
        </w:rPr>
        <w:t xml:space="preserve">Учитывая тот факт, что на сегодняшней день подлежат контролируемой  очистке всего 7,7 % от общего количества использованной воды (без учёта ливнёвых вод), вопросы, связанные с экологическим аспектом, требуют решения. </w:t>
      </w:r>
    </w:p>
    <w:p w:rsidR="002E5F31" w:rsidRPr="002E5F31" w:rsidRDefault="002E5F31" w:rsidP="002E5F31">
      <w:pPr>
        <w:tabs>
          <w:tab w:val="left" w:pos="3086"/>
        </w:tabs>
        <w:ind w:firstLine="567"/>
        <w:jc w:val="both"/>
        <w:rPr>
          <w:color w:val="000000"/>
          <w:sz w:val="16"/>
          <w:szCs w:val="16"/>
        </w:rPr>
      </w:pPr>
      <w:r w:rsidRPr="002E5F31">
        <w:rPr>
          <w:color w:val="000000"/>
          <w:sz w:val="16"/>
          <w:szCs w:val="16"/>
        </w:rPr>
        <w:t>С установкой очистных сооружений появится возможность контролировать качество сточных вод и улучшить общую экологическую обстановку поселка. Обеспечит сброс стоков с нормативными показателями.</w:t>
      </w:r>
    </w:p>
    <w:p w:rsidR="002E5F31" w:rsidRPr="002E5F31" w:rsidRDefault="002E5F31" w:rsidP="002E5F31">
      <w:pPr>
        <w:tabs>
          <w:tab w:val="left" w:pos="3086"/>
        </w:tabs>
        <w:jc w:val="both"/>
        <w:rPr>
          <w:color w:val="000000"/>
          <w:sz w:val="16"/>
          <w:szCs w:val="16"/>
        </w:rPr>
      </w:pPr>
    </w:p>
    <w:p w:rsidR="002E5F31" w:rsidRPr="002E5F31" w:rsidRDefault="002E5F31" w:rsidP="002E5F31">
      <w:pPr>
        <w:tabs>
          <w:tab w:val="left" w:pos="3086"/>
        </w:tabs>
        <w:jc w:val="both"/>
        <w:rPr>
          <w:color w:val="000000"/>
          <w:sz w:val="16"/>
          <w:szCs w:val="16"/>
        </w:rPr>
      </w:pPr>
    </w:p>
    <w:p w:rsidR="002E5F31" w:rsidRPr="002E5F31" w:rsidRDefault="002E5F31" w:rsidP="002E5F31">
      <w:pPr>
        <w:tabs>
          <w:tab w:val="left" w:pos="3086"/>
        </w:tabs>
        <w:jc w:val="both"/>
        <w:rPr>
          <w:color w:val="000000"/>
          <w:sz w:val="16"/>
          <w:szCs w:val="16"/>
        </w:rPr>
      </w:pPr>
    </w:p>
    <w:p w:rsidR="002E5F31" w:rsidRPr="002E5F31" w:rsidRDefault="002E5F31" w:rsidP="002E5F31">
      <w:pPr>
        <w:tabs>
          <w:tab w:val="left" w:pos="3086"/>
        </w:tabs>
        <w:jc w:val="both"/>
        <w:rPr>
          <w:color w:val="000000"/>
          <w:sz w:val="16"/>
          <w:szCs w:val="16"/>
        </w:rPr>
      </w:pPr>
    </w:p>
    <w:p w:rsidR="002E5F31" w:rsidRPr="002E5F31" w:rsidRDefault="002E5F31" w:rsidP="002974FF">
      <w:pPr>
        <w:pStyle w:val="1"/>
        <w:widowControl/>
        <w:numPr>
          <w:ilvl w:val="0"/>
          <w:numId w:val="13"/>
        </w:numPr>
        <w:suppressAutoHyphens w:val="0"/>
        <w:ind w:right="284"/>
        <w:jc w:val="both"/>
        <w:rPr>
          <w:b/>
          <w:sz w:val="16"/>
          <w:szCs w:val="16"/>
        </w:rPr>
      </w:pPr>
      <w:r w:rsidRPr="002E5F31">
        <w:rPr>
          <w:b/>
          <w:sz w:val="16"/>
          <w:szCs w:val="16"/>
        </w:rPr>
        <w:t>Основные понятия, используемые в проекте</w:t>
      </w:r>
    </w:p>
    <w:p w:rsidR="002E5F31" w:rsidRPr="002E5F31" w:rsidRDefault="002E5F31" w:rsidP="002E5F31">
      <w:pPr>
        <w:rPr>
          <w:sz w:val="16"/>
          <w:szCs w:val="16"/>
        </w:rPr>
      </w:pPr>
    </w:p>
    <w:p w:rsidR="002E5F31" w:rsidRPr="002E5F31" w:rsidRDefault="002E5F31" w:rsidP="002E5F31">
      <w:pPr>
        <w:shd w:val="clear" w:color="auto" w:fill="FFFFFF"/>
        <w:ind w:right="708" w:firstLine="567"/>
        <w:rPr>
          <w:color w:val="373737"/>
          <w:sz w:val="16"/>
          <w:szCs w:val="16"/>
        </w:rPr>
      </w:pPr>
      <w:r w:rsidRPr="002E5F31">
        <w:rPr>
          <w:b/>
          <w:color w:val="373737"/>
          <w:sz w:val="16"/>
          <w:szCs w:val="16"/>
        </w:rPr>
        <w:t>Абонент</w:t>
      </w:r>
      <w:r w:rsidRPr="002E5F31">
        <w:rPr>
          <w:color w:val="373737"/>
          <w:sz w:val="16"/>
          <w:szCs w:val="16"/>
        </w:rPr>
        <w:t xml:space="preserve"> - физическое либо юридическое лицо, заключившее или обязанное заключить договор горячего водоснабжения, холодного водоснабжения и (или) договор водоотведения, единый договор холодного водоснабжения и водоотведения;</w:t>
      </w:r>
      <w:r w:rsidRPr="002E5F31">
        <w:rPr>
          <w:color w:val="373737"/>
          <w:sz w:val="16"/>
          <w:szCs w:val="16"/>
        </w:rPr>
        <w:br/>
      </w:r>
      <w:r w:rsidRPr="002E5F31">
        <w:rPr>
          <w:b/>
          <w:color w:val="373737"/>
          <w:sz w:val="16"/>
          <w:szCs w:val="16"/>
        </w:rPr>
        <w:t>Водоотведение</w:t>
      </w:r>
      <w:r w:rsidRPr="002E5F31">
        <w:rPr>
          <w:color w:val="373737"/>
          <w:sz w:val="16"/>
          <w:szCs w:val="16"/>
        </w:rPr>
        <w:t xml:space="preserve"> - прием, транспортировка и очистка сточных вод с использованием централизованной системы водоотведения; </w:t>
      </w:r>
      <w:r w:rsidRPr="002E5F31">
        <w:rPr>
          <w:color w:val="373737"/>
          <w:sz w:val="16"/>
          <w:szCs w:val="16"/>
        </w:rPr>
        <w:br/>
      </w:r>
      <w:r w:rsidRPr="002E5F31">
        <w:rPr>
          <w:b/>
          <w:color w:val="373737"/>
          <w:sz w:val="16"/>
          <w:szCs w:val="16"/>
        </w:rPr>
        <w:lastRenderedPageBreak/>
        <w:t>Водоподготовка</w:t>
      </w:r>
      <w:r w:rsidRPr="002E5F31">
        <w:rPr>
          <w:color w:val="373737"/>
          <w:sz w:val="16"/>
          <w:szCs w:val="16"/>
        </w:rPr>
        <w:t xml:space="preserve"> - обработка воды, обеспечивающая ее использование в качестве питьевой или технической воды;</w:t>
      </w:r>
      <w:r w:rsidRPr="002E5F31">
        <w:rPr>
          <w:color w:val="373737"/>
          <w:sz w:val="16"/>
          <w:szCs w:val="16"/>
        </w:rPr>
        <w:br/>
      </w:r>
      <w:r w:rsidRPr="002E5F31">
        <w:rPr>
          <w:b/>
          <w:color w:val="373737"/>
          <w:sz w:val="16"/>
          <w:szCs w:val="16"/>
        </w:rPr>
        <w:t>Водоснабжение</w:t>
      </w:r>
      <w:r w:rsidRPr="002E5F31">
        <w:rPr>
          <w:color w:val="373737"/>
          <w:sz w:val="16"/>
          <w:szCs w:val="16"/>
        </w:rPr>
        <w:t xml:space="preserve"> - водоподготовка, транспортировка и подача питьевой или технической воды абонентам с использованием централизованных или нецентрализованных систем холодного водоснабжения (холодное водоснабжение) или приготовление, транспортировка и подача горячей воды абонентам с использованием централизованных или нецентрализованных систем горячего водоснабжения (горячее водоснабжение);</w:t>
      </w:r>
      <w:r w:rsidRPr="002E5F31">
        <w:rPr>
          <w:color w:val="373737"/>
          <w:sz w:val="16"/>
          <w:szCs w:val="16"/>
        </w:rPr>
        <w:br/>
      </w:r>
      <w:r w:rsidRPr="002E5F31">
        <w:rPr>
          <w:b/>
          <w:color w:val="373737"/>
          <w:sz w:val="16"/>
          <w:szCs w:val="16"/>
        </w:rPr>
        <w:t>Водопроводная сеть</w:t>
      </w:r>
      <w:r w:rsidRPr="002E5F31">
        <w:rPr>
          <w:color w:val="373737"/>
          <w:sz w:val="16"/>
          <w:szCs w:val="16"/>
        </w:rPr>
        <w:t xml:space="preserve"> - комплекс технологически связанных между собой инженерных сооружений, предназначенных для транспортировки воды, за исключением инженерных сооружений, используемых также в целях теплоснабжения;</w:t>
      </w:r>
      <w:r w:rsidRPr="002E5F31">
        <w:rPr>
          <w:color w:val="373737"/>
          <w:sz w:val="16"/>
          <w:szCs w:val="16"/>
        </w:rPr>
        <w:br/>
      </w:r>
      <w:r w:rsidRPr="002E5F31">
        <w:rPr>
          <w:b/>
          <w:color w:val="373737"/>
          <w:sz w:val="16"/>
          <w:szCs w:val="16"/>
        </w:rPr>
        <w:t>Гарантирующая организация</w:t>
      </w:r>
      <w:r w:rsidRPr="002E5F31">
        <w:rPr>
          <w:color w:val="373737"/>
          <w:sz w:val="16"/>
          <w:szCs w:val="16"/>
        </w:rPr>
        <w:t xml:space="preserve"> - организация, осуществляющая холодное водоснабжение и (или) водоотведение, определенная решением органа местного самоуправления поселения, городского округа, которая обязана заключить договор холодного водоснабжения, договор водоотведения, единый договор холодного водоснабжения и водоотведения с любым обратившимся к ней лицом, чьи объекты подключены к централизованной системе холодного водоснабжения и (или) водоотведения;</w:t>
      </w:r>
      <w:r w:rsidRPr="002E5F31">
        <w:rPr>
          <w:color w:val="373737"/>
          <w:sz w:val="16"/>
          <w:szCs w:val="16"/>
        </w:rPr>
        <w:br/>
      </w:r>
      <w:r w:rsidRPr="002E5F31">
        <w:rPr>
          <w:b/>
          <w:color w:val="373737"/>
          <w:sz w:val="16"/>
          <w:szCs w:val="16"/>
        </w:rPr>
        <w:t>Канализационная сеть</w:t>
      </w:r>
      <w:r w:rsidRPr="002E5F31">
        <w:rPr>
          <w:color w:val="373737"/>
          <w:sz w:val="16"/>
          <w:szCs w:val="16"/>
        </w:rPr>
        <w:t xml:space="preserve"> - комплекс технологически связанных между собой инженерных сооружений, предназначенных для транспортировки сточных вод; </w:t>
      </w:r>
      <w:r w:rsidRPr="002E5F31">
        <w:rPr>
          <w:color w:val="373737"/>
          <w:sz w:val="16"/>
          <w:szCs w:val="16"/>
        </w:rPr>
        <w:br/>
      </w:r>
      <w:r w:rsidRPr="002E5F31">
        <w:rPr>
          <w:b/>
          <w:color w:val="373737"/>
          <w:sz w:val="16"/>
          <w:szCs w:val="16"/>
        </w:rPr>
        <w:t>Сточные воды централизованной системы водоотведения (далее - сточные воды)</w:t>
      </w:r>
      <w:r w:rsidRPr="002E5F31">
        <w:rPr>
          <w:color w:val="373737"/>
          <w:sz w:val="16"/>
          <w:szCs w:val="16"/>
        </w:rPr>
        <w:t xml:space="preserve"> - принимаемые от абонентов в централизованные системы водоотведения воды, а также дождевые, талые, инфильтрационные, поливомоечные, дренажные воды, если централизованная система водоотведения предназначена для приема таких вод;</w:t>
      </w:r>
      <w:r w:rsidRPr="002E5F31">
        <w:rPr>
          <w:color w:val="373737"/>
          <w:sz w:val="16"/>
          <w:szCs w:val="16"/>
        </w:rPr>
        <w:br/>
      </w:r>
      <w:r w:rsidRPr="002E5F31">
        <w:rPr>
          <w:b/>
          <w:color w:val="373737"/>
          <w:sz w:val="16"/>
          <w:szCs w:val="16"/>
        </w:rPr>
        <w:t>Коммерческий учет воды и сточных вод (далее также - коммерческий учет)</w:t>
      </w:r>
      <w:r w:rsidRPr="002E5F31">
        <w:rPr>
          <w:color w:val="373737"/>
          <w:sz w:val="16"/>
          <w:szCs w:val="16"/>
        </w:rPr>
        <w:t xml:space="preserve"> - определение количества поданной (полученной) за определенный период воды, принятых (отведенных) сточных вод с помощью средств измерений (далее - приборы учета) или расчетным способом;</w:t>
      </w:r>
    </w:p>
    <w:p w:rsidR="002E5F31" w:rsidRPr="002E5F31" w:rsidRDefault="002E5F31" w:rsidP="002E5F31">
      <w:pPr>
        <w:shd w:val="clear" w:color="auto" w:fill="FFFFFF"/>
        <w:ind w:right="708" w:firstLine="567"/>
        <w:rPr>
          <w:color w:val="373737"/>
          <w:sz w:val="16"/>
          <w:szCs w:val="16"/>
        </w:rPr>
      </w:pPr>
      <w:r w:rsidRPr="002E5F31">
        <w:rPr>
          <w:b/>
          <w:color w:val="373737"/>
          <w:sz w:val="16"/>
          <w:szCs w:val="16"/>
        </w:rPr>
        <w:t>Состав и свойства сточных вод</w:t>
      </w:r>
      <w:r w:rsidRPr="002E5F31">
        <w:rPr>
          <w:color w:val="373737"/>
          <w:sz w:val="16"/>
          <w:szCs w:val="16"/>
        </w:rPr>
        <w:t xml:space="preserve"> - совокупность показателей, характеризующих физические, химические, бактериологические и другие свойства сточных вод, в том числе концентрацию загрязняющих веществ, иных веществ и микроорганизмов в сточных водах;</w:t>
      </w:r>
    </w:p>
    <w:p w:rsidR="002E5F31" w:rsidRPr="002E5F31" w:rsidRDefault="002E5F31" w:rsidP="002E5F31">
      <w:pPr>
        <w:shd w:val="clear" w:color="auto" w:fill="FFFFFF"/>
        <w:ind w:right="708" w:firstLine="567"/>
        <w:rPr>
          <w:color w:val="373737"/>
          <w:sz w:val="16"/>
          <w:szCs w:val="16"/>
        </w:rPr>
      </w:pPr>
      <w:r w:rsidRPr="002E5F31">
        <w:rPr>
          <w:b/>
          <w:color w:val="373737"/>
          <w:sz w:val="16"/>
          <w:szCs w:val="16"/>
        </w:rPr>
        <w:t>Качество и безопасность воды</w:t>
      </w:r>
      <w:r w:rsidRPr="002E5F31">
        <w:rPr>
          <w:color w:val="373737"/>
          <w:sz w:val="16"/>
          <w:szCs w:val="16"/>
        </w:rPr>
        <w:t xml:space="preserve"> (далее - качество воды) - совокупность показателей, характеризующих физические, химические, бактериологические, органолептические и другие свойства воды, в том числе ее температуру;</w:t>
      </w:r>
      <w:r w:rsidRPr="002E5F31">
        <w:rPr>
          <w:color w:val="373737"/>
          <w:sz w:val="16"/>
          <w:szCs w:val="16"/>
        </w:rPr>
        <w:br/>
      </w:r>
      <w:r w:rsidRPr="002E5F31">
        <w:rPr>
          <w:b/>
          <w:color w:val="373737"/>
          <w:sz w:val="16"/>
          <w:szCs w:val="16"/>
        </w:rPr>
        <w:t>Нецентрализованная система холодного водоснабжения</w:t>
      </w:r>
      <w:r w:rsidRPr="002E5F31">
        <w:rPr>
          <w:color w:val="373737"/>
          <w:sz w:val="16"/>
          <w:szCs w:val="16"/>
        </w:rPr>
        <w:t xml:space="preserve"> - сооружения и устройства, технологически не связанные с централизованной системой холодного водоснабжения и предназначенные для общего пользования или пользования ограниченного круга лиц;</w:t>
      </w:r>
    </w:p>
    <w:p w:rsidR="002E5F31" w:rsidRPr="002E5F31" w:rsidRDefault="002E5F31" w:rsidP="002E5F31">
      <w:pPr>
        <w:shd w:val="clear" w:color="auto" w:fill="FFFFFF"/>
        <w:ind w:right="708" w:firstLine="567"/>
        <w:rPr>
          <w:color w:val="373737"/>
          <w:sz w:val="16"/>
          <w:szCs w:val="16"/>
        </w:rPr>
      </w:pPr>
      <w:r w:rsidRPr="002E5F31">
        <w:rPr>
          <w:b/>
          <w:color w:val="373737"/>
          <w:sz w:val="16"/>
          <w:szCs w:val="16"/>
        </w:rPr>
        <w:t>Питьевая вода</w:t>
      </w:r>
      <w:r w:rsidRPr="002E5F31">
        <w:rPr>
          <w:color w:val="373737"/>
          <w:sz w:val="16"/>
          <w:szCs w:val="16"/>
        </w:rPr>
        <w:t xml:space="preserve"> - вода, за исключением </w:t>
      </w:r>
      <w:proofErr w:type="spellStart"/>
      <w:r w:rsidRPr="002E5F31">
        <w:rPr>
          <w:color w:val="373737"/>
          <w:sz w:val="16"/>
          <w:szCs w:val="16"/>
        </w:rPr>
        <w:t>бутилированной</w:t>
      </w:r>
      <w:proofErr w:type="spellEnd"/>
      <w:r w:rsidRPr="002E5F31">
        <w:rPr>
          <w:color w:val="373737"/>
          <w:sz w:val="16"/>
          <w:szCs w:val="16"/>
        </w:rPr>
        <w:t xml:space="preserve"> питьевой воды, предназначенная для питья, приготовления пищи и других хозяйственно-бытовых нужд населения, а также для производства пищевой продукции;</w:t>
      </w:r>
    </w:p>
    <w:p w:rsidR="002E5F31" w:rsidRPr="002E5F31" w:rsidRDefault="002E5F31" w:rsidP="002E5F31">
      <w:pPr>
        <w:shd w:val="clear" w:color="auto" w:fill="FFFFFF"/>
        <w:ind w:right="708" w:firstLine="567"/>
        <w:rPr>
          <w:color w:val="373737"/>
          <w:sz w:val="16"/>
          <w:szCs w:val="16"/>
        </w:rPr>
      </w:pPr>
      <w:r w:rsidRPr="002E5F31">
        <w:rPr>
          <w:b/>
          <w:color w:val="373737"/>
          <w:sz w:val="16"/>
          <w:szCs w:val="16"/>
        </w:rPr>
        <w:t>Техническая вода</w:t>
      </w:r>
      <w:r w:rsidRPr="002E5F31">
        <w:rPr>
          <w:color w:val="373737"/>
          <w:sz w:val="16"/>
          <w:szCs w:val="16"/>
        </w:rPr>
        <w:t xml:space="preserve"> - вода, подаваемая с использованием централизованной или нецентрализованной системы водоснабжения, не предназначенная для питья, приготовления пищи и других хозяйственно-бытовых нужд населения или для производства пищевой продукции;</w:t>
      </w:r>
    </w:p>
    <w:p w:rsidR="002E5F31" w:rsidRPr="002E5F31" w:rsidRDefault="002E5F31" w:rsidP="002E5F31">
      <w:pPr>
        <w:shd w:val="clear" w:color="auto" w:fill="FFFFFF"/>
        <w:ind w:right="708" w:firstLine="567"/>
        <w:rPr>
          <w:color w:val="373737"/>
          <w:sz w:val="16"/>
          <w:szCs w:val="16"/>
        </w:rPr>
      </w:pPr>
      <w:r w:rsidRPr="002E5F31">
        <w:rPr>
          <w:b/>
          <w:color w:val="373737"/>
          <w:sz w:val="16"/>
          <w:szCs w:val="16"/>
        </w:rPr>
        <w:t>Транспортировка воды (сточных вод)</w:t>
      </w:r>
      <w:r w:rsidRPr="002E5F31">
        <w:rPr>
          <w:color w:val="373737"/>
          <w:sz w:val="16"/>
          <w:szCs w:val="16"/>
        </w:rPr>
        <w:t xml:space="preserve"> - перемещение воды (сточных вод), осуществляемое с использованием водопроводных (канализационных) сетей;</w:t>
      </w:r>
    </w:p>
    <w:p w:rsidR="002E5F31" w:rsidRPr="002E5F31" w:rsidRDefault="002E5F31" w:rsidP="002E5F31">
      <w:pPr>
        <w:shd w:val="clear" w:color="auto" w:fill="FFFFFF"/>
        <w:ind w:right="708" w:firstLine="567"/>
        <w:rPr>
          <w:color w:val="373737"/>
          <w:sz w:val="16"/>
          <w:szCs w:val="16"/>
        </w:rPr>
      </w:pPr>
      <w:r w:rsidRPr="002E5F31">
        <w:rPr>
          <w:b/>
          <w:color w:val="373737"/>
          <w:sz w:val="16"/>
          <w:szCs w:val="16"/>
        </w:rPr>
        <w:t>Централизованная система водоотведения (канализации)</w:t>
      </w:r>
      <w:r w:rsidRPr="002E5F31">
        <w:rPr>
          <w:color w:val="373737"/>
          <w:sz w:val="16"/>
          <w:szCs w:val="16"/>
        </w:rPr>
        <w:t xml:space="preserve"> - комплекс технологически связанных между собой инженерных сооружений, предназначенных для водоотведения;</w:t>
      </w:r>
    </w:p>
    <w:p w:rsidR="002E5F31" w:rsidRPr="002E5F31" w:rsidRDefault="002E5F31" w:rsidP="002E5F31">
      <w:pPr>
        <w:shd w:val="clear" w:color="auto" w:fill="FFFFFF"/>
        <w:ind w:right="708" w:firstLine="567"/>
        <w:rPr>
          <w:color w:val="373737"/>
          <w:sz w:val="16"/>
          <w:szCs w:val="16"/>
        </w:rPr>
      </w:pPr>
      <w:r w:rsidRPr="002E5F31">
        <w:rPr>
          <w:b/>
          <w:color w:val="373737"/>
          <w:sz w:val="16"/>
          <w:szCs w:val="16"/>
        </w:rPr>
        <w:t>Централизованная система холодного водоснабжения</w:t>
      </w:r>
      <w:r w:rsidRPr="002E5F31">
        <w:rPr>
          <w:color w:val="373737"/>
          <w:sz w:val="16"/>
          <w:szCs w:val="16"/>
        </w:rPr>
        <w:t xml:space="preserve"> - комплекс технологически связанных между собой инженерных сооружений, предназначенных для водоподготовки, транспортировки и подачи питьевой и (или) технической воды абонентам.</w:t>
      </w:r>
    </w:p>
    <w:p w:rsidR="002E5F31" w:rsidRPr="002E5F31" w:rsidRDefault="002E5F31" w:rsidP="002E5F31">
      <w:pPr>
        <w:rPr>
          <w:sz w:val="16"/>
          <w:szCs w:val="16"/>
        </w:rPr>
      </w:pPr>
    </w:p>
    <w:p w:rsidR="002E5F31" w:rsidRPr="002E5F31" w:rsidRDefault="002E5F31" w:rsidP="002E5F31">
      <w:pPr>
        <w:pStyle w:val="p1"/>
        <w:shd w:val="clear" w:color="auto" w:fill="FFFFFF"/>
        <w:spacing w:before="0" w:beforeAutospacing="0" w:after="0" w:afterAutospacing="0"/>
        <w:jc w:val="center"/>
        <w:rPr>
          <w:rStyle w:val="s11"/>
          <w:b/>
          <w:bCs/>
          <w:color w:val="000000"/>
          <w:sz w:val="16"/>
          <w:szCs w:val="16"/>
        </w:rPr>
      </w:pPr>
      <w:r w:rsidRPr="002E5F31">
        <w:rPr>
          <w:rStyle w:val="s11"/>
          <w:b/>
          <w:bCs/>
          <w:color w:val="000000"/>
          <w:sz w:val="16"/>
          <w:szCs w:val="16"/>
        </w:rPr>
        <w:t>Перечень использованной литературы</w:t>
      </w:r>
    </w:p>
    <w:p w:rsidR="002E5F31" w:rsidRPr="002E5F31" w:rsidRDefault="002E5F31" w:rsidP="002E5F31">
      <w:pPr>
        <w:pStyle w:val="p1"/>
        <w:shd w:val="clear" w:color="auto" w:fill="FFFFFF"/>
        <w:spacing w:before="0" w:beforeAutospacing="0" w:after="0" w:afterAutospacing="0"/>
        <w:jc w:val="center"/>
        <w:rPr>
          <w:color w:val="000000"/>
          <w:sz w:val="16"/>
          <w:szCs w:val="16"/>
        </w:rPr>
      </w:pPr>
    </w:p>
    <w:p w:rsidR="002E5F31" w:rsidRPr="002E5F31" w:rsidRDefault="002E5F31" w:rsidP="002E5F31">
      <w:pPr>
        <w:pStyle w:val="p3"/>
        <w:shd w:val="clear" w:color="auto" w:fill="FFFFFF"/>
        <w:spacing w:before="0" w:beforeAutospacing="0" w:after="0" w:afterAutospacing="0"/>
        <w:ind w:left="785" w:hanging="360"/>
        <w:jc w:val="both"/>
        <w:rPr>
          <w:color w:val="000000"/>
          <w:sz w:val="16"/>
          <w:szCs w:val="16"/>
        </w:rPr>
      </w:pPr>
      <w:r w:rsidRPr="002E5F31">
        <w:rPr>
          <w:rStyle w:val="s20"/>
          <w:color w:val="000000"/>
          <w:sz w:val="16"/>
          <w:szCs w:val="16"/>
        </w:rPr>
        <w:t>1.​ </w:t>
      </w:r>
      <w:r w:rsidRPr="002E5F31">
        <w:rPr>
          <w:rStyle w:val="apple-converted-space"/>
          <w:color w:val="000000"/>
          <w:sz w:val="16"/>
          <w:szCs w:val="16"/>
        </w:rPr>
        <w:t> </w:t>
      </w:r>
      <w:r w:rsidRPr="002E5F31">
        <w:rPr>
          <w:rStyle w:val="s40"/>
          <w:color w:val="000000"/>
          <w:sz w:val="16"/>
          <w:szCs w:val="16"/>
        </w:rPr>
        <w:t>Водный кодекс Российской Федерации.</w:t>
      </w:r>
    </w:p>
    <w:p w:rsidR="002E5F31" w:rsidRPr="002E5F31" w:rsidRDefault="002E5F31" w:rsidP="002E5F31">
      <w:pPr>
        <w:pStyle w:val="p4"/>
        <w:shd w:val="clear" w:color="auto" w:fill="FFFFFF"/>
        <w:spacing w:before="0" w:beforeAutospacing="0" w:after="0" w:afterAutospacing="0"/>
        <w:ind w:left="785" w:hanging="360"/>
        <w:jc w:val="both"/>
        <w:rPr>
          <w:color w:val="000000"/>
          <w:sz w:val="16"/>
          <w:szCs w:val="16"/>
        </w:rPr>
      </w:pPr>
      <w:r w:rsidRPr="002E5F31">
        <w:rPr>
          <w:rStyle w:val="s20"/>
          <w:color w:val="000000"/>
          <w:sz w:val="16"/>
          <w:szCs w:val="16"/>
        </w:rPr>
        <w:t>2.​ </w:t>
      </w:r>
      <w:r w:rsidRPr="002E5F31">
        <w:rPr>
          <w:rStyle w:val="s30"/>
          <w:color w:val="000000"/>
          <w:sz w:val="16"/>
          <w:szCs w:val="16"/>
        </w:rPr>
        <w:t>Федеральный закон от 07 декабря 2011 года № 416-ФЗ «О водоснабжении и водоотведении».</w:t>
      </w:r>
    </w:p>
    <w:p w:rsidR="002E5F31" w:rsidRPr="002E5F31" w:rsidRDefault="002E5F31" w:rsidP="002E5F31">
      <w:pPr>
        <w:pStyle w:val="p4"/>
        <w:shd w:val="clear" w:color="auto" w:fill="FFFFFF"/>
        <w:spacing w:before="0" w:beforeAutospacing="0" w:after="0" w:afterAutospacing="0"/>
        <w:ind w:left="785" w:hanging="360"/>
        <w:jc w:val="both"/>
        <w:rPr>
          <w:color w:val="000000"/>
          <w:sz w:val="16"/>
          <w:szCs w:val="16"/>
        </w:rPr>
      </w:pPr>
      <w:r w:rsidRPr="002E5F31">
        <w:rPr>
          <w:rStyle w:val="s20"/>
          <w:color w:val="000000"/>
          <w:sz w:val="16"/>
          <w:szCs w:val="16"/>
        </w:rPr>
        <w:t>3.​ </w:t>
      </w:r>
      <w:r w:rsidRPr="002E5F31">
        <w:rPr>
          <w:rStyle w:val="s30"/>
          <w:color w:val="000000"/>
          <w:sz w:val="16"/>
          <w:szCs w:val="16"/>
        </w:rPr>
        <w:t>Федеральный закон от 27 декабря 2002 года № 184-ФЗ «О техническом регулировании».</w:t>
      </w:r>
    </w:p>
    <w:p w:rsidR="002E5F31" w:rsidRPr="002E5F31" w:rsidRDefault="002E5F31" w:rsidP="002E5F31">
      <w:pPr>
        <w:pStyle w:val="p4"/>
        <w:shd w:val="clear" w:color="auto" w:fill="FFFFFF"/>
        <w:spacing w:before="0" w:beforeAutospacing="0" w:after="0" w:afterAutospacing="0"/>
        <w:ind w:left="785" w:hanging="360"/>
        <w:jc w:val="both"/>
        <w:rPr>
          <w:color w:val="000000"/>
          <w:sz w:val="16"/>
          <w:szCs w:val="16"/>
        </w:rPr>
      </w:pPr>
      <w:r w:rsidRPr="002E5F31">
        <w:rPr>
          <w:rStyle w:val="s20"/>
          <w:color w:val="000000"/>
          <w:sz w:val="16"/>
          <w:szCs w:val="16"/>
        </w:rPr>
        <w:t>4.​ </w:t>
      </w:r>
      <w:r w:rsidRPr="002E5F31">
        <w:rPr>
          <w:rStyle w:val="s30"/>
          <w:color w:val="000000"/>
          <w:sz w:val="16"/>
          <w:szCs w:val="16"/>
        </w:rPr>
        <w:t>Постановление Правительства Российской Федерации от 12 февраля 1999 года № 167 «Об утверждении Правил пользования системами коммунального водоснабжения и канализации в Российской Федерации».</w:t>
      </w:r>
    </w:p>
    <w:p w:rsidR="002E5F31" w:rsidRPr="002E5F31" w:rsidRDefault="002E5F31" w:rsidP="002E5F31">
      <w:pPr>
        <w:pStyle w:val="p4"/>
        <w:shd w:val="clear" w:color="auto" w:fill="FFFFFF"/>
        <w:spacing w:before="0" w:beforeAutospacing="0" w:after="0" w:afterAutospacing="0"/>
        <w:ind w:left="785" w:hanging="360"/>
        <w:jc w:val="both"/>
        <w:rPr>
          <w:color w:val="000000"/>
          <w:sz w:val="16"/>
          <w:szCs w:val="16"/>
        </w:rPr>
      </w:pPr>
      <w:r w:rsidRPr="002E5F31">
        <w:rPr>
          <w:rStyle w:val="s20"/>
          <w:color w:val="000000"/>
          <w:sz w:val="16"/>
          <w:szCs w:val="16"/>
        </w:rPr>
        <w:t>5.​ </w:t>
      </w:r>
      <w:r w:rsidRPr="002E5F31">
        <w:rPr>
          <w:rStyle w:val="s30"/>
          <w:color w:val="000000"/>
          <w:sz w:val="16"/>
          <w:szCs w:val="16"/>
        </w:rPr>
        <w:t>Постановление Правительства РФ от 06 мая 2011 года № 354 «О предоставлении коммунальных услуг собственникам и пользователям помещений в многоквартирных домах и жилых домов».</w:t>
      </w:r>
    </w:p>
    <w:p w:rsidR="002E5F31" w:rsidRPr="002E5F31" w:rsidRDefault="002E5F31" w:rsidP="002E5F31">
      <w:pPr>
        <w:pStyle w:val="p4"/>
        <w:shd w:val="clear" w:color="auto" w:fill="FFFFFF"/>
        <w:spacing w:before="0" w:beforeAutospacing="0" w:after="0" w:afterAutospacing="0"/>
        <w:ind w:left="785" w:hanging="360"/>
        <w:jc w:val="both"/>
        <w:rPr>
          <w:color w:val="000000"/>
          <w:sz w:val="16"/>
          <w:szCs w:val="16"/>
        </w:rPr>
      </w:pPr>
      <w:r w:rsidRPr="002E5F31">
        <w:rPr>
          <w:rStyle w:val="s20"/>
          <w:color w:val="000000"/>
          <w:sz w:val="16"/>
          <w:szCs w:val="16"/>
        </w:rPr>
        <w:t>6.​ </w:t>
      </w:r>
      <w:r w:rsidRPr="002E5F31">
        <w:rPr>
          <w:rStyle w:val="s30"/>
          <w:color w:val="000000"/>
          <w:sz w:val="16"/>
          <w:szCs w:val="16"/>
        </w:rPr>
        <w:t>Постановление Правительства Российской Федерации от 29 июля 2013 года № 644 «Правила холодного водоснабжения и водоотведения».</w:t>
      </w:r>
    </w:p>
    <w:p w:rsidR="002E5F31" w:rsidRPr="002E5F31" w:rsidRDefault="002E5F31" w:rsidP="002E5F31">
      <w:pPr>
        <w:pStyle w:val="p5"/>
        <w:shd w:val="clear" w:color="auto" w:fill="FFFFFF"/>
        <w:spacing w:before="0" w:beforeAutospacing="0" w:after="0" w:afterAutospacing="0"/>
        <w:ind w:left="850" w:hanging="425"/>
        <w:jc w:val="both"/>
        <w:rPr>
          <w:color w:val="000000"/>
          <w:sz w:val="16"/>
          <w:szCs w:val="16"/>
        </w:rPr>
      </w:pPr>
      <w:r w:rsidRPr="002E5F31">
        <w:rPr>
          <w:rStyle w:val="s20"/>
          <w:color w:val="000000"/>
          <w:sz w:val="16"/>
          <w:szCs w:val="16"/>
        </w:rPr>
        <w:t>7.​ </w:t>
      </w:r>
      <w:r w:rsidRPr="002E5F31">
        <w:rPr>
          <w:color w:val="000000"/>
          <w:sz w:val="16"/>
          <w:szCs w:val="16"/>
        </w:rPr>
        <w:t>Постановление Правительства Российской Федерации от 05 сентября 2013 года № 782 «О схемах водоснабжения и водоотведения».</w:t>
      </w:r>
    </w:p>
    <w:p w:rsidR="002E5F31" w:rsidRPr="002E5F31" w:rsidRDefault="002E5F31" w:rsidP="002E5F31">
      <w:pPr>
        <w:pStyle w:val="p4"/>
        <w:shd w:val="clear" w:color="auto" w:fill="FFFFFF"/>
        <w:spacing w:before="0" w:beforeAutospacing="0" w:after="0" w:afterAutospacing="0"/>
        <w:ind w:left="785" w:hanging="360"/>
        <w:jc w:val="both"/>
        <w:rPr>
          <w:color w:val="000000"/>
          <w:sz w:val="16"/>
          <w:szCs w:val="16"/>
        </w:rPr>
      </w:pPr>
      <w:r w:rsidRPr="002E5F31">
        <w:rPr>
          <w:rStyle w:val="s20"/>
          <w:color w:val="000000"/>
          <w:sz w:val="16"/>
          <w:szCs w:val="16"/>
        </w:rPr>
        <w:t>8.​ </w:t>
      </w:r>
      <w:r w:rsidRPr="002E5F31">
        <w:rPr>
          <w:color w:val="000000"/>
          <w:sz w:val="16"/>
          <w:szCs w:val="16"/>
        </w:rPr>
        <w:t xml:space="preserve">Приказ Министерства Регионального развития Российской Федерации от 06 мая 2011 года № 204 «О разработке </w:t>
      </w:r>
      <w:proofErr w:type="gramStart"/>
      <w:r w:rsidRPr="002E5F31">
        <w:rPr>
          <w:color w:val="000000"/>
          <w:sz w:val="16"/>
          <w:szCs w:val="16"/>
        </w:rPr>
        <w:t>программ комплексного развития систем коммунальной инфраструктуры муниципальных образований</w:t>
      </w:r>
      <w:proofErr w:type="gramEnd"/>
      <w:r w:rsidRPr="002E5F31">
        <w:rPr>
          <w:color w:val="000000"/>
          <w:sz w:val="16"/>
          <w:szCs w:val="16"/>
        </w:rPr>
        <w:t>».</w:t>
      </w:r>
    </w:p>
    <w:p w:rsidR="002E5F31" w:rsidRPr="002E5F31" w:rsidRDefault="002E5F31" w:rsidP="002E5F31">
      <w:pPr>
        <w:pStyle w:val="p4"/>
        <w:shd w:val="clear" w:color="auto" w:fill="FFFFFF"/>
        <w:spacing w:before="0" w:beforeAutospacing="0" w:after="0" w:afterAutospacing="0"/>
        <w:ind w:left="785" w:hanging="360"/>
        <w:jc w:val="both"/>
        <w:rPr>
          <w:color w:val="000000"/>
          <w:sz w:val="16"/>
          <w:szCs w:val="16"/>
        </w:rPr>
      </w:pPr>
      <w:r w:rsidRPr="002E5F31">
        <w:rPr>
          <w:rStyle w:val="s20"/>
          <w:color w:val="000000"/>
          <w:sz w:val="16"/>
          <w:szCs w:val="16"/>
        </w:rPr>
        <w:t>9.​ </w:t>
      </w:r>
      <w:r w:rsidRPr="002E5F31">
        <w:rPr>
          <w:color w:val="000000"/>
          <w:sz w:val="16"/>
          <w:szCs w:val="16"/>
        </w:rPr>
        <w:t>Приказ Министерства Регионального развития Российской Федерации от 29 декабря 2011 года № 635/11 «Об утверждении свода правил «</w:t>
      </w:r>
      <w:proofErr w:type="spellStart"/>
      <w:r w:rsidRPr="002E5F31">
        <w:rPr>
          <w:color w:val="000000"/>
          <w:sz w:val="16"/>
          <w:szCs w:val="16"/>
        </w:rPr>
        <w:t>СНиП</w:t>
      </w:r>
      <w:proofErr w:type="spellEnd"/>
      <w:r w:rsidRPr="002E5F31">
        <w:rPr>
          <w:color w:val="000000"/>
          <w:sz w:val="16"/>
          <w:szCs w:val="16"/>
        </w:rPr>
        <w:t xml:space="preserve"> 2.04.03-85 «Канализация. Наружные сети и сооружения».</w:t>
      </w:r>
    </w:p>
    <w:p w:rsidR="002E5F31" w:rsidRPr="002E5F31" w:rsidRDefault="002E5F31" w:rsidP="002E5F31">
      <w:pPr>
        <w:pStyle w:val="p5"/>
        <w:shd w:val="clear" w:color="auto" w:fill="FFFFFF"/>
        <w:spacing w:before="0" w:beforeAutospacing="0" w:after="0" w:afterAutospacing="0"/>
        <w:ind w:left="850" w:hanging="425"/>
        <w:jc w:val="both"/>
        <w:rPr>
          <w:color w:val="000000"/>
          <w:sz w:val="16"/>
          <w:szCs w:val="16"/>
        </w:rPr>
      </w:pPr>
      <w:r w:rsidRPr="002E5F31">
        <w:rPr>
          <w:rStyle w:val="s20"/>
          <w:color w:val="000000"/>
          <w:sz w:val="16"/>
          <w:szCs w:val="16"/>
        </w:rPr>
        <w:t>10.​ </w:t>
      </w:r>
      <w:r w:rsidRPr="002E5F31">
        <w:rPr>
          <w:color w:val="000000"/>
          <w:sz w:val="16"/>
          <w:szCs w:val="16"/>
        </w:rPr>
        <w:t>Приказ Министерства Регионального развития Российской Федерации от 2 декабря 2011 года № 635/14 «Об утверждении свода правил «</w:t>
      </w:r>
      <w:proofErr w:type="spellStart"/>
      <w:r w:rsidRPr="002E5F31">
        <w:rPr>
          <w:color w:val="000000"/>
          <w:sz w:val="16"/>
          <w:szCs w:val="16"/>
        </w:rPr>
        <w:t>СНиП</w:t>
      </w:r>
      <w:proofErr w:type="spellEnd"/>
      <w:r w:rsidRPr="002E5F31">
        <w:rPr>
          <w:color w:val="000000"/>
          <w:sz w:val="16"/>
          <w:szCs w:val="16"/>
        </w:rPr>
        <w:t xml:space="preserve"> 2.04.02-84* «Водоснабжение. Наружные сети и сооружения».</w:t>
      </w:r>
    </w:p>
    <w:p w:rsidR="002E5F31" w:rsidRPr="002E5F31" w:rsidRDefault="002E5F31" w:rsidP="002E5F31">
      <w:pPr>
        <w:pStyle w:val="p5"/>
        <w:shd w:val="clear" w:color="auto" w:fill="FFFFFF"/>
        <w:spacing w:before="0" w:beforeAutospacing="0" w:after="0" w:afterAutospacing="0"/>
        <w:ind w:left="850" w:hanging="425"/>
        <w:jc w:val="both"/>
        <w:rPr>
          <w:color w:val="000000"/>
          <w:sz w:val="16"/>
          <w:szCs w:val="16"/>
        </w:rPr>
      </w:pPr>
      <w:r w:rsidRPr="002E5F31">
        <w:rPr>
          <w:rStyle w:val="s20"/>
          <w:color w:val="000000"/>
          <w:sz w:val="16"/>
          <w:szCs w:val="16"/>
        </w:rPr>
        <w:t>11.​ </w:t>
      </w:r>
      <w:r w:rsidRPr="002E5F31">
        <w:rPr>
          <w:rStyle w:val="apple-converted-space"/>
          <w:color w:val="000000"/>
          <w:sz w:val="16"/>
          <w:szCs w:val="16"/>
        </w:rPr>
        <w:t> </w:t>
      </w:r>
      <w:r w:rsidRPr="002E5F31">
        <w:rPr>
          <w:color w:val="000000"/>
          <w:sz w:val="16"/>
          <w:szCs w:val="16"/>
        </w:rPr>
        <w:t xml:space="preserve">ГОСТ </w:t>
      </w:r>
      <w:proofErr w:type="gramStart"/>
      <w:r w:rsidRPr="002E5F31">
        <w:rPr>
          <w:color w:val="000000"/>
          <w:sz w:val="16"/>
          <w:szCs w:val="16"/>
        </w:rPr>
        <w:t>Р</w:t>
      </w:r>
      <w:proofErr w:type="gramEnd"/>
      <w:r w:rsidRPr="002E5F31">
        <w:rPr>
          <w:color w:val="000000"/>
          <w:sz w:val="16"/>
          <w:szCs w:val="16"/>
        </w:rPr>
        <w:t xml:space="preserve"> 51232-98 «Вода питьевая. Общие требования к организации и методам контроля качества», </w:t>
      </w:r>
      <w:proofErr w:type="gramStart"/>
      <w:r w:rsidRPr="002E5F31">
        <w:rPr>
          <w:color w:val="000000"/>
          <w:sz w:val="16"/>
          <w:szCs w:val="16"/>
        </w:rPr>
        <w:t>принят</w:t>
      </w:r>
      <w:proofErr w:type="gramEnd"/>
      <w:r w:rsidRPr="002E5F31">
        <w:rPr>
          <w:color w:val="000000"/>
          <w:sz w:val="16"/>
          <w:szCs w:val="16"/>
        </w:rPr>
        <w:t xml:space="preserve"> и введен в действие Постановлением Государственного стандарта Российской Федерации от 17 декабря 1998 года № 449.</w:t>
      </w:r>
    </w:p>
    <w:p w:rsidR="002E5F31" w:rsidRPr="002E5F31" w:rsidRDefault="002E5F31" w:rsidP="002E5F31">
      <w:pPr>
        <w:pStyle w:val="p5"/>
        <w:shd w:val="clear" w:color="auto" w:fill="FFFFFF"/>
        <w:spacing w:before="0" w:beforeAutospacing="0" w:after="0" w:afterAutospacing="0"/>
        <w:ind w:left="850" w:hanging="425"/>
        <w:jc w:val="both"/>
        <w:rPr>
          <w:color w:val="000000"/>
          <w:sz w:val="16"/>
          <w:szCs w:val="16"/>
        </w:rPr>
      </w:pPr>
      <w:r w:rsidRPr="002E5F31">
        <w:rPr>
          <w:rStyle w:val="s20"/>
          <w:color w:val="000000"/>
          <w:sz w:val="16"/>
          <w:szCs w:val="16"/>
        </w:rPr>
        <w:t>12.​ </w:t>
      </w:r>
      <w:proofErr w:type="spellStart"/>
      <w:r w:rsidRPr="002E5F31">
        <w:rPr>
          <w:color w:val="000000"/>
          <w:sz w:val="16"/>
          <w:szCs w:val="16"/>
        </w:rPr>
        <w:t>СанПиН</w:t>
      </w:r>
      <w:proofErr w:type="spellEnd"/>
      <w:r w:rsidRPr="002E5F31">
        <w:rPr>
          <w:color w:val="000000"/>
          <w:sz w:val="16"/>
          <w:szCs w:val="16"/>
        </w:rPr>
        <w:t xml:space="preserve"> 2.1.4.1074-01 «Питьевая вода. Гигиенические требования к качеству воды централизованных систем питьевого водоснабжения. Контроль качества», утверждены постановлением Главного государственного санитарного врача Российской Федерации от 26 сентября 2001 года № 24.</w:t>
      </w:r>
    </w:p>
    <w:p w:rsidR="002E5F31" w:rsidRPr="002E5F31" w:rsidRDefault="002E5F31" w:rsidP="002E5F31">
      <w:pPr>
        <w:pStyle w:val="p5"/>
        <w:shd w:val="clear" w:color="auto" w:fill="FFFFFF"/>
        <w:spacing w:before="0" w:beforeAutospacing="0" w:after="0" w:afterAutospacing="0"/>
        <w:ind w:left="850" w:hanging="425"/>
        <w:jc w:val="both"/>
        <w:rPr>
          <w:color w:val="000000"/>
          <w:sz w:val="16"/>
          <w:szCs w:val="16"/>
        </w:rPr>
      </w:pPr>
      <w:r w:rsidRPr="002E5F31">
        <w:rPr>
          <w:rStyle w:val="s20"/>
          <w:color w:val="000000"/>
          <w:sz w:val="16"/>
          <w:szCs w:val="16"/>
        </w:rPr>
        <w:t>13.​ </w:t>
      </w:r>
      <w:proofErr w:type="spellStart"/>
      <w:r w:rsidRPr="002E5F31">
        <w:rPr>
          <w:color w:val="000000"/>
          <w:sz w:val="16"/>
          <w:szCs w:val="16"/>
        </w:rPr>
        <w:t>СанПиН</w:t>
      </w:r>
      <w:proofErr w:type="spellEnd"/>
      <w:r w:rsidRPr="002E5F31">
        <w:rPr>
          <w:color w:val="000000"/>
          <w:sz w:val="16"/>
          <w:szCs w:val="16"/>
        </w:rPr>
        <w:t xml:space="preserve"> 2.1.4.2496-09 «Гигиенические требования к обеспечению безопасности систем горячего водоснабжения. Изменение к </w:t>
      </w:r>
      <w:proofErr w:type="spellStart"/>
      <w:r w:rsidRPr="002E5F31">
        <w:rPr>
          <w:color w:val="000000"/>
          <w:sz w:val="16"/>
          <w:szCs w:val="16"/>
        </w:rPr>
        <w:t>СанПиН</w:t>
      </w:r>
      <w:proofErr w:type="spellEnd"/>
      <w:r w:rsidRPr="002E5F31">
        <w:rPr>
          <w:color w:val="000000"/>
          <w:sz w:val="16"/>
          <w:szCs w:val="16"/>
        </w:rPr>
        <w:t xml:space="preserve"> 2.1.4.1074-01. Санитарно-эпидемиологические правила и нормы», утверждены постановлением Главного государственного санитарного врача Российской Федерации от 07 апреля 2009 года № 20.</w:t>
      </w:r>
    </w:p>
    <w:p w:rsidR="002E5F31" w:rsidRPr="00A33845" w:rsidRDefault="002E5F31" w:rsidP="002E5F31">
      <w:pPr>
        <w:rPr>
          <w:sz w:val="28"/>
          <w:szCs w:val="28"/>
        </w:rPr>
      </w:pPr>
    </w:p>
    <w:p w:rsidR="002E5F31" w:rsidRDefault="002E5F31" w:rsidP="002E5F31">
      <w:pPr>
        <w:pStyle w:val="140"/>
        <w:spacing w:line="240" w:lineRule="auto"/>
        <w:ind w:left="568" w:firstLine="0"/>
        <w:jc w:val="center"/>
        <w:rPr>
          <w:sz w:val="24"/>
        </w:rPr>
      </w:pPr>
    </w:p>
    <w:p w:rsidR="002E5F31" w:rsidRDefault="002E5F31" w:rsidP="002E5F31">
      <w:pPr>
        <w:tabs>
          <w:tab w:val="left" w:pos="3796"/>
        </w:tabs>
        <w:jc w:val="center"/>
      </w:pPr>
      <w:r w:rsidRPr="007C3657">
        <w:t>*      *      *      *      *      *      *</w:t>
      </w:r>
    </w:p>
    <w:p w:rsidR="002E5F31" w:rsidRDefault="002E5F31" w:rsidP="009548AE">
      <w:pPr>
        <w:tabs>
          <w:tab w:val="left" w:pos="3796"/>
        </w:tabs>
        <w:jc w:val="center"/>
        <w:rPr>
          <w:sz w:val="16"/>
          <w:szCs w:val="16"/>
          <w:lang w:eastAsia="zh-CN"/>
        </w:rPr>
      </w:pPr>
    </w:p>
    <w:p w:rsidR="002E5F31" w:rsidRDefault="002E5F31" w:rsidP="009548AE">
      <w:pPr>
        <w:tabs>
          <w:tab w:val="left" w:pos="3796"/>
        </w:tabs>
        <w:jc w:val="center"/>
        <w:rPr>
          <w:sz w:val="16"/>
          <w:szCs w:val="16"/>
          <w:lang w:eastAsia="zh-CN"/>
        </w:rPr>
      </w:pPr>
    </w:p>
    <w:p w:rsidR="00E42A1E" w:rsidRPr="00E42A1E" w:rsidRDefault="00E42A1E" w:rsidP="00E42A1E">
      <w:pPr>
        <w:jc w:val="center"/>
        <w:rPr>
          <w:sz w:val="16"/>
          <w:szCs w:val="16"/>
        </w:rPr>
      </w:pPr>
      <w:r w:rsidRPr="00E42A1E">
        <w:rPr>
          <w:noProof/>
          <w:sz w:val="16"/>
          <w:szCs w:val="16"/>
        </w:rPr>
        <w:drawing>
          <wp:inline distT="0" distB="0" distL="0" distR="0">
            <wp:extent cx="795655" cy="795655"/>
            <wp:effectExtent l="19050" t="0" r="4445" b="0"/>
            <wp:docPr id="20" name="Рисунок 1" descr="ostrovsky_rayon_co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strovsky_rayon_coa"/>
                    <pic:cNvPicPr>
                      <a:picLocks noChangeAspect="1" noChangeArrowheads="1"/>
                    </pic:cNvPicPr>
                  </pic:nvPicPr>
                  <pic:blipFill>
                    <a:blip r:embed="rId9"/>
                    <a:srcRect/>
                    <a:stretch>
                      <a:fillRect/>
                    </a:stretch>
                  </pic:blipFill>
                  <pic:spPr bwMode="auto">
                    <a:xfrm>
                      <a:off x="0" y="0"/>
                      <a:ext cx="795655" cy="795655"/>
                    </a:xfrm>
                    <a:prstGeom prst="rect">
                      <a:avLst/>
                    </a:prstGeom>
                    <a:noFill/>
                    <a:ln w="9525">
                      <a:noFill/>
                      <a:miter lim="800000"/>
                      <a:headEnd/>
                      <a:tailEnd/>
                    </a:ln>
                  </pic:spPr>
                </pic:pic>
              </a:graphicData>
            </a:graphic>
          </wp:inline>
        </w:drawing>
      </w:r>
    </w:p>
    <w:p w:rsidR="00E42A1E" w:rsidRPr="00E42A1E" w:rsidRDefault="00E42A1E" w:rsidP="00E42A1E">
      <w:pPr>
        <w:rPr>
          <w:sz w:val="16"/>
          <w:szCs w:val="16"/>
        </w:rPr>
      </w:pPr>
    </w:p>
    <w:p w:rsidR="00E42A1E" w:rsidRPr="00E42A1E" w:rsidRDefault="00E42A1E" w:rsidP="00E42A1E">
      <w:pPr>
        <w:pStyle w:val="1"/>
        <w:jc w:val="center"/>
        <w:rPr>
          <w:b/>
          <w:bCs/>
          <w:sz w:val="16"/>
          <w:szCs w:val="16"/>
        </w:rPr>
      </w:pPr>
      <w:r w:rsidRPr="00E42A1E">
        <w:rPr>
          <w:b/>
          <w:bCs/>
          <w:sz w:val="16"/>
          <w:szCs w:val="16"/>
        </w:rPr>
        <w:t>ПОСТАНОВЛЕНИЕ</w:t>
      </w:r>
    </w:p>
    <w:p w:rsidR="00E42A1E" w:rsidRPr="00E42A1E" w:rsidRDefault="00E42A1E" w:rsidP="00E42A1E">
      <w:pPr>
        <w:jc w:val="center"/>
        <w:rPr>
          <w:sz w:val="16"/>
          <w:szCs w:val="16"/>
        </w:rPr>
      </w:pPr>
    </w:p>
    <w:p w:rsidR="00E42A1E" w:rsidRPr="00E42A1E" w:rsidRDefault="00E42A1E" w:rsidP="00E42A1E">
      <w:pPr>
        <w:jc w:val="center"/>
        <w:rPr>
          <w:sz w:val="16"/>
          <w:szCs w:val="16"/>
        </w:rPr>
      </w:pPr>
      <w:r w:rsidRPr="00E42A1E">
        <w:rPr>
          <w:sz w:val="16"/>
          <w:szCs w:val="16"/>
        </w:rPr>
        <w:lastRenderedPageBreak/>
        <w:t xml:space="preserve"> АДМИНИСТРАЦИЯ ОСТРОВСКОГО  МУНИЦИПАЛЬНОГО РАЙОНА</w:t>
      </w:r>
    </w:p>
    <w:p w:rsidR="00E42A1E" w:rsidRPr="00E42A1E" w:rsidRDefault="00E42A1E" w:rsidP="00E42A1E">
      <w:pPr>
        <w:jc w:val="center"/>
        <w:rPr>
          <w:sz w:val="16"/>
          <w:szCs w:val="16"/>
        </w:rPr>
      </w:pPr>
      <w:r w:rsidRPr="00E42A1E">
        <w:rPr>
          <w:sz w:val="16"/>
          <w:szCs w:val="16"/>
        </w:rPr>
        <w:t>КОСТРОМСКОЙ ОБЛАСТИ</w:t>
      </w:r>
    </w:p>
    <w:p w:rsidR="00E42A1E" w:rsidRPr="00E42A1E" w:rsidRDefault="00E42A1E" w:rsidP="00E42A1E">
      <w:pPr>
        <w:jc w:val="center"/>
        <w:rPr>
          <w:sz w:val="16"/>
          <w:szCs w:val="16"/>
        </w:rPr>
      </w:pPr>
    </w:p>
    <w:p w:rsidR="00E42A1E" w:rsidRPr="00E42A1E" w:rsidRDefault="00E42A1E" w:rsidP="00E42A1E">
      <w:pPr>
        <w:pStyle w:val="1"/>
        <w:jc w:val="center"/>
        <w:rPr>
          <w:b/>
          <w:bCs/>
          <w:sz w:val="16"/>
          <w:szCs w:val="16"/>
        </w:rPr>
      </w:pPr>
    </w:p>
    <w:p w:rsidR="00E42A1E" w:rsidRPr="00E42A1E" w:rsidRDefault="00E42A1E" w:rsidP="00E42A1E">
      <w:pPr>
        <w:jc w:val="center"/>
        <w:rPr>
          <w:sz w:val="16"/>
          <w:szCs w:val="16"/>
        </w:rPr>
      </w:pPr>
      <w:r w:rsidRPr="00E42A1E">
        <w:rPr>
          <w:sz w:val="16"/>
          <w:szCs w:val="16"/>
        </w:rPr>
        <w:t xml:space="preserve">от   16    апреля   </w:t>
      </w:r>
      <w:smartTag w:uri="urn:schemas-microsoft-com:office:smarttags" w:element="metricconverter">
        <w:smartTagPr>
          <w:attr w:name="ProductID" w:val="2018 г"/>
        </w:smartTagPr>
        <w:r w:rsidRPr="00E42A1E">
          <w:rPr>
            <w:sz w:val="16"/>
            <w:szCs w:val="16"/>
          </w:rPr>
          <w:t>2018 г</w:t>
        </w:r>
      </w:smartTag>
      <w:r w:rsidRPr="00E42A1E">
        <w:rPr>
          <w:sz w:val="16"/>
          <w:szCs w:val="16"/>
        </w:rPr>
        <w:t xml:space="preserve">.          №    199                               п. </w:t>
      </w:r>
      <w:proofErr w:type="gramStart"/>
      <w:r w:rsidRPr="00E42A1E">
        <w:rPr>
          <w:sz w:val="16"/>
          <w:szCs w:val="16"/>
        </w:rPr>
        <w:t>Островское</w:t>
      </w:r>
      <w:proofErr w:type="gramEnd"/>
    </w:p>
    <w:p w:rsidR="00E42A1E" w:rsidRPr="00E42A1E" w:rsidRDefault="00E42A1E" w:rsidP="00E42A1E">
      <w:pPr>
        <w:jc w:val="center"/>
        <w:rPr>
          <w:sz w:val="16"/>
          <w:szCs w:val="16"/>
        </w:rPr>
      </w:pPr>
    </w:p>
    <w:p w:rsidR="00E42A1E" w:rsidRPr="00E42A1E" w:rsidRDefault="00E42A1E" w:rsidP="00E42A1E">
      <w:pPr>
        <w:jc w:val="center"/>
        <w:rPr>
          <w:sz w:val="16"/>
          <w:szCs w:val="16"/>
        </w:rPr>
      </w:pPr>
    </w:p>
    <w:p w:rsidR="00E42A1E" w:rsidRPr="00E42A1E" w:rsidRDefault="00E42A1E" w:rsidP="00E42A1E">
      <w:pPr>
        <w:jc w:val="center"/>
        <w:rPr>
          <w:sz w:val="16"/>
          <w:szCs w:val="16"/>
        </w:rPr>
      </w:pPr>
      <w:r w:rsidRPr="00E42A1E">
        <w:rPr>
          <w:sz w:val="16"/>
          <w:szCs w:val="16"/>
        </w:rPr>
        <w:t>Об утверждении отчета об исполнении</w:t>
      </w:r>
    </w:p>
    <w:p w:rsidR="00E42A1E" w:rsidRPr="00E42A1E" w:rsidRDefault="00E42A1E" w:rsidP="00E42A1E">
      <w:pPr>
        <w:jc w:val="center"/>
        <w:rPr>
          <w:sz w:val="16"/>
          <w:szCs w:val="16"/>
        </w:rPr>
      </w:pPr>
      <w:r w:rsidRPr="00E42A1E">
        <w:rPr>
          <w:sz w:val="16"/>
          <w:szCs w:val="16"/>
        </w:rPr>
        <w:t xml:space="preserve"> бюджета Островского муниципального района</w:t>
      </w:r>
    </w:p>
    <w:p w:rsidR="00E42A1E" w:rsidRPr="00E42A1E" w:rsidRDefault="00E42A1E" w:rsidP="00E42A1E">
      <w:pPr>
        <w:jc w:val="center"/>
        <w:rPr>
          <w:sz w:val="16"/>
          <w:szCs w:val="16"/>
        </w:rPr>
      </w:pPr>
      <w:r w:rsidRPr="00E42A1E">
        <w:rPr>
          <w:sz w:val="16"/>
          <w:szCs w:val="16"/>
        </w:rPr>
        <w:t xml:space="preserve"> за  1 квартал   2018 года</w:t>
      </w:r>
    </w:p>
    <w:p w:rsidR="00E42A1E" w:rsidRPr="00E42A1E" w:rsidRDefault="00E42A1E" w:rsidP="00E42A1E">
      <w:pPr>
        <w:jc w:val="center"/>
        <w:rPr>
          <w:sz w:val="16"/>
          <w:szCs w:val="16"/>
        </w:rPr>
      </w:pPr>
    </w:p>
    <w:p w:rsidR="00E42A1E" w:rsidRPr="00E42A1E" w:rsidRDefault="00E42A1E" w:rsidP="00E42A1E">
      <w:pPr>
        <w:rPr>
          <w:sz w:val="16"/>
          <w:szCs w:val="16"/>
        </w:rPr>
      </w:pPr>
      <w:r w:rsidRPr="00E42A1E">
        <w:rPr>
          <w:sz w:val="16"/>
          <w:szCs w:val="16"/>
        </w:rPr>
        <w:t xml:space="preserve">                           </w:t>
      </w:r>
    </w:p>
    <w:p w:rsidR="00E42A1E" w:rsidRPr="00E42A1E" w:rsidRDefault="00E42A1E" w:rsidP="00E42A1E">
      <w:pPr>
        <w:rPr>
          <w:sz w:val="16"/>
          <w:szCs w:val="16"/>
        </w:rPr>
      </w:pPr>
    </w:p>
    <w:p w:rsidR="00E42A1E" w:rsidRPr="00E42A1E" w:rsidRDefault="00E42A1E" w:rsidP="00E42A1E">
      <w:pPr>
        <w:rPr>
          <w:sz w:val="16"/>
          <w:szCs w:val="16"/>
        </w:rPr>
      </w:pPr>
    </w:p>
    <w:p w:rsidR="00E42A1E" w:rsidRPr="00E42A1E" w:rsidRDefault="00E42A1E" w:rsidP="00E42A1E">
      <w:pPr>
        <w:rPr>
          <w:sz w:val="16"/>
          <w:szCs w:val="16"/>
        </w:rPr>
      </w:pPr>
    </w:p>
    <w:p w:rsidR="00E42A1E" w:rsidRPr="00E42A1E" w:rsidRDefault="00E42A1E" w:rsidP="00E42A1E">
      <w:pPr>
        <w:rPr>
          <w:sz w:val="16"/>
          <w:szCs w:val="16"/>
        </w:rPr>
      </w:pPr>
    </w:p>
    <w:p w:rsidR="00E42A1E" w:rsidRPr="00E42A1E" w:rsidRDefault="00E42A1E" w:rsidP="00E42A1E">
      <w:pPr>
        <w:rPr>
          <w:sz w:val="16"/>
          <w:szCs w:val="16"/>
        </w:rPr>
      </w:pPr>
      <w:r w:rsidRPr="00E42A1E">
        <w:rPr>
          <w:sz w:val="16"/>
          <w:szCs w:val="16"/>
        </w:rPr>
        <w:t xml:space="preserve">                  В целях исполнения статьи 264.2 Бюджетного кодекса Российской Федерации, на основании ст. 41  Устава  муниципального образования Островский муниципальный район, администрация Островского муниципального района постановляет:</w:t>
      </w:r>
    </w:p>
    <w:p w:rsidR="00E42A1E" w:rsidRPr="00E42A1E" w:rsidRDefault="00E42A1E" w:rsidP="00E42A1E">
      <w:pPr>
        <w:rPr>
          <w:sz w:val="16"/>
          <w:szCs w:val="16"/>
        </w:rPr>
      </w:pPr>
    </w:p>
    <w:p w:rsidR="00E42A1E" w:rsidRPr="00E42A1E" w:rsidRDefault="00E42A1E" w:rsidP="002974FF">
      <w:pPr>
        <w:widowControl/>
        <w:numPr>
          <w:ilvl w:val="0"/>
          <w:numId w:val="17"/>
        </w:numPr>
        <w:autoSpaceDE/>
        <w:autoSpaceDN/>
        <w:adjustRightInd/>
        <w:rPr>
          <w:sz w:val="16"/>
          <w:szCs w:val="16"/>
        </w:rPr>
      </w:pPr>
      <w:r w:rsidRPr="00E42A1E">
        <w:rPr>
          <w:sz w:val="16"/>
          <w:szCs w:val="16"/>
        </w:rPr>
        <w:t>Утвердить отчет об исполнении бюджета Островского муниципального района за  1 квартал  2018 года  по доходам в сумме  61 149 622,12 рубля,    по расходам в сумме 59 840 362,02  рубля, с превышением доходов над расходами (</w:t>
      </w:r>
      <w:proofErr w:type="spellStart"/>
      <w:r w:rsidRPr="00E42A1E">
        <w:rPr>
          <w:sz w:val="16"/>
          <w:szCs w:val="16"/>
        </w:rPr>
        <w:t>профицитом</w:t>
      </w:r>
      <w:proofErr w:type="spellEnd"/>
      <w:r w:rsidRPr="00E42A1E">
        <w:rPr>
          <w:sz w:val="16"/>
          <w:szCs w:val="16"/>
        </w:rPr>
        <w:t>) в сумме 1 309 260,10 рублей  с показателями    согласно приложению № 1 к настоящему постановлению.</w:t>
      </w:r>
    </w:p>
    <w:p w:rsidR="00E42A1E" w:rsidRPr="00E42A1E" w:rsidRDefault="00E42A1E" w:rsidP="002974FF">
      <w:pPr>
        <w:widowControl/>
        <w:numPr>
          <w:ilvl w:val="0"/>
          <w:numId w:val="17"/>
        </w:numPr>
        <w:autoSpaceDE/>
        <w:autoSpaceDN/>
        <w:adjustRightInd/>
        <w:rPr>
          <w:sz w:val="16"/>
          <w:szCs w:val="16"/>
        </w:rPr>
      </w:pPr>
      <w:r w:rsidRPr="00E42A1E">
        <w:rPr>
          <w:sz w:val="16"/>
          <w:szCs w:val="16"/>
        </w:rPr>
        <w:t>Финансовому управлению администрации Островского муниципального района (Кудряшова Л.Н.) направить утвержденный отчет об исполнении бюджета Островского муниципального района за 1 квартал 2018 года в Собрание депутатов Островского муниципального района и в контрольно-счётный орган.</w:t>
      </w:r>
    </w:p>
    <w:p w:rsidR="00E42A1E" w:rsidRPr="00E42A1E" w:rsidRDefault="00E42A1E" w:rsidP="002974FF">
      <w:pPr>
        <w:widowControl/>
        <w:numPr>
          <w:ilvl w:val="0"/>
          <w:numId w:val="17"/>
        </w:numPr>
        <w:autoSpaceDE/>
        <w:autoSpaceDN/>
        <w:adjustRightInd/>
        <w:rPr>
          <w:sz w:val="16"/>
          <w:szCs w:val="16"/>
        </w:rPr>
      </w:pPr>
      <w:proofErr w:type="gramStart"/>
      <w:r w:rsidRPr="00E42A1E">
        <w:rPr>
          <w:sz w:val="16"/>
          <w:szCs w:val="16"/>
        </w:rPr>
        <w:t>Контроль за</w:t>
      </w:r>
      <w:proofErr w:type="gramEnd"/>
      <w:r w:rsidRPr="00E42A1E">
        <w:rPr>
          <w:sz w:val="16"/>
          <w:szCs w:val="16"/>
        </w:rPr>
        <w:t xml:space="preserve"> исполнением настоящего постановления оставляю за собой.</w:t>
      </w:r>
    </w:p>
    <w:p w:rsidR="00E42A1E" w:rsidRPr="00E42A1E" w:rsidRDefault="00E42A1E" w:rsidP="002974FF">
      <w:pPr>
        <w:widowControl/>
        <w:numPr>
          <w:ilvl w:val="0"/>
          <w:numId w:val="17"/>
        </w:numPr>
        <w:autoSpaceDE/>
        <w:autoSpaceDN/>
        <w:adjustRightInd/>
        <w:rPr>
          <w:sz w:val="16"/>
          <w:szCs w:val="16"/>
        </w:rPr>
      </w:pPr>
      <w:r w:rsidRPr="00E42A1E">
        <w:rPr>
          <w:sz w:val="16"/>
          <w:szCs w:val="16"/>
        </w:rPr>
        <w:t>Настоящее  постановление  опубликовать  в  информационном  бюллетене      «Районные новости».</w:t>
      </w:r>
    </w:p>
    <w:p w:rsidR="00E42A1E" w:rsidRPr="00E42A1E" w:rsidRDefault="00E42A1E" w:rsidP="002974FF">
      <w:pPr>
        <w:widowControl/>
        <w:numPr>
          <w:ilvl w:val="0"/>
          <w:numId w:val="17"/>
        </w:numPr>
        <w:autoSpaceDE/>
        <w:autoSpaceDN/>
        <w:adjustRightInd/>
        <w:rPr>
          <w:sz w:val="16"/>
          <w:szCs w:val="16"/>
        </w:rPr>
      </w:pPr>
      <w:r w:rsidRPr="00E42A1E">
        <w:rPr>
          <w:sz w:val="16"/>
          <w:szCs w:val="16"/>
        </w:rPr>
        <w:t>Настоящее постановление вступает в силу со дня опубликования.</w:t>
      </w:r>
    </w:p>
    <w:p w:rsidR="00E42A1E" w:rsidRPr="00E42A1E" w:rsidRDefault="00E42A1E" w:rsidP="00E42A1E">
      <w:pPr>
        <w:rPr>
          <w:sz w:val="16"/>
          <w:szCs w:val="16"/>
        </w:rPr>
      </w:pPr>
    </w:p>
    <w:p w:rsidR="00E42A1E" w:rsidRPr="00E42A1E" w:rsidRDefault="00E42A1E" w:rsidP="00E42A1E">
      <w:pPr>
        <w:rPr>
          <w:sz w:val="16"/>
          <w:szCs w:val="16"/>
        </w:rPr>
      </w:pPr>
    </w:p>
    <w:p w:rsidR="00E42A1E" w:rsidRPr="00E42A1E" w:rsidRDefault="00E42A1E" w:rsidP="00E42A1E">
      <w:pPr>
        <w:rPr>
          <w:sz w:val="16"/>
          <w:szCs w:val="16"/>
        </w:rPr>
      </w:pPr>
    </w:p>
    <w:p w:rsidR="00E42A1E" w:rsidRPr="00E42A1E" w:rsidRDefault="00E42A1E" w:rsidP="00E42A1E">
      <w:pPr>
        <w:rPr>
          <w:sz w:val="16"/>
          <w:szCs w:val="16"/>
        </w:rPr>
      </w:pPr>
    </w:p>
    <w:p w:rsidR="00E42A1E" w:rsidRPr="00E42A1E" w:rsidRDefault="00E42A1E" w:rsidP="00E42A1E">
      <w:pPr>
        <w:rPr>
          <w:sz w:val="16"/>
          <w:szCs w:val="16"/>
        </w:rPr>
      </w:pPr>
      <w:r w:rsidRPr="00E42A1E">
        <w:rPr>
          <w:sz w:val="16"/>
          <w:szCs w:val="16"/>
        </w:rPr>
        <w:t xml:space="preserve">           Глава  Островского муниципального района:                                    Г.А.Полякова</w:t>
      </w:r>
    </w:p>
    <w:p w:rsidR="00E42A1E" w:rsidRPr="00E42A1E" w:rsidRDefault="00E42A1E" w:rsidP="00E42A1E">
      <w:pPr>
        <w:jc w:val="center"/>
        <w:rPr>
          <w:sz w:val="16"/>
          <w:szCs w:val="16"/>
        </w:rPr>
      </w:pPr>
    </w:p>
    <w:p w:rsidR="00E42A1E" w:rsidRPr="00E42A1E" w:rsidRDefault="00E42A1E" w:rsidP="00E42A1E">
      <w:pPr>
        <w:jc w:val="center"/>
        <w:rPr>
          <w:sz w:val="16"/>
          <w:szCs w:val="16"/>
        </w:rPr>
      </w:pPr>
    </w:p>
    <w:tbl>
      <w:tblPr>
        <w:tblW w:w="11594" w:type="dxa"/>
        <w:tblInd w:w="-459" w:type="dxa"/>
        <w:tblLook w:val="04A0"/>
      </w:tblPr>
      <w:tblGrid>
        <w:gridCol w:w="4537"/>
        <w:gridCol w:w="711"/>
        <w:gridCol w:w="1827"/>
        <w:gridCol w:w="155"/>
        <w:gridCol w:w="384"/>
        <w:gridCol w:w="892"/>
        <w:gridCol w:w="500"/>
        <w:gridCol w:w="634"/>
        <w:gridCol w:w="241"/>
        <w:gridCol w:w="1071"/>
        <w:gridCol w:w="406"/>
        <w:gridCol w:w="236"/>
      </w:tblGrid>
      <w:tr w:rsidR="00E42A1E" w:rsidRPr="00E42A1E" w:rsidTr="00E42A1E">
        <w:trPr>
          <w:gridAfter w:val="2"/>
          <w:wAfter w:w="642" w:type="dxa"/>
          <w:trHeight w:val="255"/>
        </w:trPr>
        <w:tc>
          <w:tcPr>
            <w:tcW w:w="7075" w:type="dxa"/>
            <w:gridSpan w:val="3"/>
            <w:tcBorders>
              <w:top w:val="nil"/>
              <w:left w:val="nil"/>
              <w:bottom w:val="nil"/>
              <w:right w:val="nil"/>
            </w:tcBorders>
            <w:shd w:val="clear" w:color="auto" w:fill="auto"/>
            <w:noWrap/>
            <w:vAlign w:val="bottom"/>
            <w:hideMark/>
          </w:tcPr>
          <w:p w:rsidR="00E42A1E" w:rsidRPr="00E42A1E" w:rsidRDefault="00E42A1E" w:rsidP="00E42A1E">
            <w:pPr>
              <w:rPr>
                <w:sz w:val="16"/>
                <w:szCs w:val="16"/>
              </w:rPr>
            </w:pPr>
          </w:p>
        </w:tc>
        <w:tc>
          <w:tcPr>
            <w:tcW w:w="539" w:type="dxa"/>
            <w:gridSpan w:val="2"/>
            <w:tcBorders>
              <w:top w:val="nil"/>
              <w:left w:val="nil"/>
              <w:bottom w:val="nil"/>
              <w:right w:val="nil"/>
            </w:tcBorders>
            <w:shd w:val="clear" w:color="auto" w:fill="auto"/>
            <w:noWrap/>
            <w:vAlign w:val="bottom"/>
            <w:hideMark/>
          </w:tcPr>
          <w:p w:rsidR="00E42A1E" w:rsidRPr="00E42A1E" w:rsidRDefault="00E42A1E" w:rsidP="00E42A1E">
            <w:pPr>
              <w:rPr>
                <w:sz w:val="16"/>
                <w:szCs w:val="16"/>
              </w:rPr>
            </w:pPr>
          </w:p>
        </w:tc>
        <w:tc>
          <w:tcPr>
            <w:tcW w:w="1392" w:type="dxa"/>
            <w:gridSpan w:val="2"/>
            <w:tcBorders>
              <w:top w:val="nil"/>
              <w:left w:val="nil"/>
              <w:bottom w:val="nil"/>
              <w:right w:val="nil"/>
            </w:tcBorders>
            <w:shd w:val="clear" w:color="auto" w:fill="auto"/>
            <w:noWrap/>
            <w:vAlign w:val="bottom"/>
            <w:hideMark/>
          </w:tcPr>
          <w:p w:rsidR="00E42A1E" w:rsidRDefault="00E42A1E" w:rsidP="00E42A1E">
            <w:pPr>
              <w:rPr>
                <w:sz w:val="16"/>
                <w:szCs w:val="16"/>
              </w:rPr>
            </w:pPr>
          </w:p>
          <w:p w:rsidR="00E42A1E" w:rsidRDefault="00E42A1E" w:rsidP="00E42A1E">
            <w:pPr>
              <w:rPr>
                <w:sz w:val="16"/>
                <w:szCs w:val="16"/>
              </w:rPr>
            </w:pPr>
          </w:p>
          <w:p w:rsidR="00E42A1E" w:rsidRPr="00E42A1E" w:rsidRDefault="00E42A1E" w:rsidP="00E42A1E">
            <w:pPr>
              <w:rPr>
                <w:sz w:val="16"/>
                <w:szCs w:val="16"/>
              </w:rPr>
            </w:pPr>
          </w:p>
        </w:tc>
        <w:tc>
          <w:tcPr>
            <w:tcW w:w="1946" w:type="dxa"/>
            <w:gridSpan w:val="3"/>
            <w:tcBorders>
              <w:top w:val="nil"/>
              <w:left w:val="nil"/>
              <w:bottom w:val="nil"/>
              <w:right w:val="nil"/>
            </w:tcBorders>
            <w:shd w:val="clear" w:color="auto" w:fill="auto"/>
            <w:noWrap/>
            <w:vAlign w:val="bottom"/>
            <w:hideMark/>
          </w:tcPr>
          <w:p w:rsidR="00E42A1E" w:rsidRPr="00E42A1E" w:rsidRDefault="00E42A1E" w:rsidP="00E42A1E">
            <w:pPr>
              <w:jc w:val="both"/>
              <w:rPr>
                <w:sz w:val="16"/>
                <w:szCs w:val="16"/>
              </w:rPr>
            </w:pPr>
            <w:r w:rsidRPr="00E42A1E">
              <w:rPr>
                <w:sz w:val="16"/>
                <w:szCs w:val="16"/>
              </w:rPr>
              <w:t>Приложение №1</w:t>
            </w:r>
          </w:p>
        </w:tc>
      </w:tr>
      <w:tr w:rsidR="00E42A1E" w:rsidRPr="00E42A1E" w:rsidTr="00E42A1E">
        <w:trPr>
          <w:gridAfter w:val="2"/>
          <w:wAfter w:w="642" w:type="dxa"/>
          <w:trHeight w:val="255"/>
        </w:trPr>
        <w:tc>
          <w:tcPr>
            <w:tcW w:w="7075" w:type="dxa"/>
            <w:gridSpan w:val="3"/>
            <w:tcBorders>
              <w:top w:val="nil"/>
              <w:left w:val="nil"/>
              <w:bottom w:val="nil"/>
              <w:right w:val="nil"/>
            </w:tcBorders>
            <w:shd w:val="clear" w:color="auto" w:fill="auto"/>
            <w:noWrap/>
            <w:vAlign w:val="bottom"/>
            <w:hideMark/>
          </w:tcPr>
          <w:p w:rsidR="00E42A1E" w:rsidRPr="00E42A1E" w:rsidRDefault="00E42A1E" w:rsidP="00E42A1E">
            <w:pPr>
              <w:rPr>
                <w:sz w:val="16"/>
                <w:szCs w:val="16"/>
              </w:rPr>
            </w:pPr>
          </w:p>
        </w:tc>
        <w:tc>
          <w:tcPr>
            <w:tcW w:w="539" w:type="dxa"/>
            <w:gridSpan w:val="2"/>
            <w:tcBorders>
              <w:top w:val="nil"/>
              <w:left w:val="nil"/>
              <w:bottom w:val="nil"/>
              <w:right w:val="nil"/>
            </w:tcBorders>
            <w:shd w:val="clear" w:color="auto" w:fill="auto"/>
            <w:noWrap/>
            <w:vAlign w:val="bottom"/>
            <w:hideMark/>
          </w:tcPr>
          <w:p w:rsidR="00E42A1E" w:rsidRPr="00E42A1E" w:rsidRDefault="00E42A1E" w:rsidP="00E42A1E">
            <w:pPr>
              <w:rPr>
                <w:sz w:val="16"/>
                <w:szCs w:val="16"/>
              </w:rPr>
            </w:pPr>
          </w:p>
        </w:tc>
        <w:tc>
          <w:tcPr>
            <w:tcW w:w="1392" w:type="dxa"/>
            <w:gridSpan w:val="2"/>
            <w:tcBorders>
              <w:top w:val="nil"/>
              <w:left w:val="nil"/>
              <w:bottom w:val="nil"/>
              <w:right w:val="nil"/>
            </w:tcBorders>
            <w:shd w:val="clear" w:color="auto" w:fill="auto"/>
            <w:noWrap/>
            <w:vAlign w:val="bottom"/>
            <w:hideMark/>
          </w:tcPr>
          <w:p w:rsidR="00E42A1E" w:rsidRPr="00E42A1E" w:rsidRDefault="00E42A1E" w:rsidP="00E42A1E">
            <w:pPr>
              <w:rPr>
                <w:sz w:val="16"/>
                <w:szCs w:val="16"/>
              </w:rPr>
            </w:pPr>
          </w:p>
        </w:tc>
        <w:tc>
          <w:tcPr>
            <w:tcW w:w="1946" w:type="dxa"/>
            <w:gridSpan w:val="3"/>
            <w:tcBorders>
              <w:top w:val="nil"/>
              <w:left w:val="nil"/>
              <w:bottom w:val="nil"/>
              <w:right w:val="nil"/>
            </w:tcBorders>
            <w:shd w:val="clear" w:color="auto" w:fill="auto"/>
            <w:noWrap/>
            <w:vAlign w:val="bottom"/>
            <w:hideMark/>
          </w:tcPr>
          <w:p w:rsidR="00E42A1E" w:rsidRPr="00E42A1E" w:rsidRDefault="00E42A1E" w:rsidP="00E42A1E">
            <w:pPr>
              <w:jc w:val="both"/>
              <w:rPr>
                <w:sz w:val="16"/>
                <w:szCs w:val="16"/>
              </w:rPr>
            </w:pPr>
            <w:r w:rsidRPr="00E42A1E">
              <w:rPr>
                <w:sz w:val="16"/>
                <w:szCs w:val="16"/>
              </w:rPr>
              <w:t>к постановлению администрации</w:t>
            </w:r>
          </w:p>
        </w:tc>
      </w:tr>
      <w:tr w:rsidR="00E42A1E" w:rsidRPr="00E42A1E" w:rsidTr="00E42A1E">
        <w:trPr>
          <w:gridAfter w:val="2"/>
          <w:wAfter w:w="642" w:type="dxa"/>
          <w:trHeight w:val="255"/>
        </w:trPr>
        <w:tc>
          <w:tcPr>
            <w:tcW w:w="7075" w:type="dxa"/>
            <w:gridSpan w:val="3"/>
            <w:tcBorders>
              <w:top w:val="nil"/>
              <w:left w:val="nil"/>
              <w:bottom w:val="nil"/>
              <w:right w:val="nil"/>
            </w:tcBorders>
            <w:shd w:val="clear" w:color="auto" w:fill="auto"/>
            <w:noWrap/>
            <w:vAlign w:val="bottom"/>
            <w:hideMark/>
          </w:tcPr>
          <w:p w:rsidR="00E42A1E" w:rsidRPr="00E42A1E" w:rsidRDefault="00E42A1E" w:rsidP="00E42A1E">
            <w:pPr>
              <w:rPr>
                <w:sz w:val="16"/>
                <w:szCs w:val="16"/>
              </w:rPr>
            </w:pPr>
          </w:p>
        </w:tc>
        <w:tc>
          <w:tcPr>
            <w:tcW w:w="539" w:type="dxa"/>
            <w:gridSpan w:val="2"/>
            <w:tcBorders>
              <w:top w:val="nil"/>
              <w:left w:val="nil"/>
              <w:bottom w:val="nil"/>
              <w:right w:val="nil"/>
            </w:tcBorders>
            <w:shd w:val="clear" w:color="auto" w:fill="auto"/>
            <w:noWrap/>
            <w:vAlign w:val="bottom"/>
            <w:hideMark/>
          </w:tcPr>
          <w:p w:rsidR="00E42A1E" w:rsidRPr="00E42A1E" w:rsidRDefault="00E42A1E" w:rsidP="00E42A1E">
            <w:pPr>
              <w:rPr>
                <w:sz w:val="16"/>
                <w:szCs w:val="16"/>
              </w:rPr>
            </w:pPr>
          </w:p>
        </w:tc>
        <w:tc>
          <w:tcPr>
            <w:tcW w:w="1392" w:type="dxa"/>
            <w:gridSpan w:val="2"/>
            <w:tcBorders>
              <w:top w:val="nil"/>
              <w:left w:val="nil"/>
              <w:bottom w:val="nil"/>
              <w:right w:val="nil"/>
            </w:tcBorders>
            <w:shd w:val="clear" w:color="auto" w:fill="auto"/>
            <w:noWrap/>
            <w:vAlign w:val="bottom"/>
            <w:hideMark/>
          </w:tcPr>
          <w:p w:rsidR="00E42A1E" w:rsidRPr="00E42A1E" w:rsidRDefault="00E42A1E" w:rsidP="00E42A1E">
            <w:pPr>
              <w:rPr>
                <w:sz w:val="16"/>
                <w:szCs w:val="16"/>
              </w:rPr>
            </w:pPr>
          </w:p>
        </w:tc>
        <w:tc>
          <w:tcPr>
            <w:tcW w:w="1946" w:type="dxa"/>
            <w:gridSpan w:val="3"/>
            <w:tcBorders>
              <w:top w:val="nil"/>
              <w:left w:val="nil"/>
              <w:bottom w:val="nil"/>
              <w:right w:val="nil"/>
            </w:tcBorders>
            <w:shd w:val="clear" w:color="auto" w:fill="auto"/>
            <w:noWrap/>
            <w:vAlign w:val="bottom"/>
            <w:hideMark/>
          </w:tcPr>
          <w:p w:rsidR="00E42A1E" w:rsidRPr="00E42A1E" w:rsidRDefault="00E42A1E" w:rsidP="00E42A1E">
            <w:pPr>
              <w:jc w:val="both"/>
              <w:rPr>
                <w:sz w:val="16"/>
                <w:szCs w:val="16"/>
              </w:rPr>
            </w:pPr>
            <w:r w:rsidRPr="00E42A1E">
              <w:rPr>
                <w:sz w:val="16"/>
                <w:szCs w:val="16"/>
              </w:rPr>
              <w:t>Островского муниципального района</w:t>
            </w:r>
          </w:p>
        </w:tc>
      </w:tr>
      <w:tr w:rsidR="00E42A1E" w:rsidRPr="00E42A1E" w:rsidTr="00E42A1E">
        <w:trPr>
          <w:gridAfter w:val="2"/>
          <w:wAfter w:w="642" w:type="dxa"/>
          <w:trHeight w:val="255"/>
        </w:trPr>
        <w:tc>
          <w:tcPr>
            <w:tcW w:w="7075" w:type="dxa"/>
            <w:gridSpan w:val="3"/>
            <w:tcBorders>
              <w:top w:val="nil"/>
              <w:left w:val="nil"/>
              <w:bottom w:val="nil"/>
              <w:right w:val="nil"/>
            </w:tcBorders>
            <w:shd w:val="clear" w:color="auto" w:fill="auto"/>
            <w:noWrap/>
            <w:vAlign w:val="bottom"/>
            <w:hideMark/>
          </w:tcPr>
          <w:p w:rsidR="00E42A1E" w:rsidRPr="00E42A1E" w:rsidRDefault="00E42A1E" w:rsidP="00E42A1E">
            <w:pPr>
              <w:rPr>
                <w:sz w:val="16"/>
                <w:szCs w:val="16"/>
              </w:rPr>
            </w:pPr>
          </w:p>
        </w:tc>
        <w:tc>
          <w:tcPr>
            <w:tcW w:w="539" w:type="dxa"/>
            <w:gridSpan w:val="2"/>
            <w:tcBorders>
              <w:top w:val="nil"/>
              <w:left w:val="nil"/>
              <w:bottom w:val="nil"/>
              <w:right w:val="nil"/>
            </w:tcBorders>
            <w:shd w:val="clear" w:color="auto" w:fill="auto"/>
            <w:noWrap/>
            <w:vAlign w:val="bottom"/>
            <w:hideMark/>
          </w:tcPr>
          <w:p w:rsidR="00E42A1E" w:rsidRPr="00E42A1E" w:rsidRDefault="00E42A1E" w:rsidP="00E42A1E">
            <w:pPr>
              <w:rPr>
                <w:sz w:val="16"/>
                <w:szCs w:val="16"/>
              </w:rPr>
            </w:pPr>
          </w:p>
        </w:tc>
        <w:tc>
          <w:tcPr>
            <w:tcW w:w="1392" w:type="dxa"/>
            <w:gridSpan w:val="2"/>
            <w:tcBorders>
              <w:top w:val="nil"/>
              <w:left w:val="nil"/>
              <w:bottom w:val="nil"/>
              <w:right w:val="nil"/>
            </w:tcBorders>
            <w:shd w:val="clear" w:color="auto" w:fill="auto"/>
            <w:noWrap/>
            <w:vAlign w:val="bottom"/>
            <w:hideMark/>
          </w:tcPr>
          <w:p w:rsidR="00E42A1E" w:rsidRPr="00E42A1E" w:rsidRDefault="00E42A1E" w:rsidP="00E42A1E">
            <w:pPr>
              <w:rPr>
                <w:sz w:val="16"/>
                <w:szCs w:val="16"/>
              </w:rPr>
            </w:pPr>
          </w:p>
        </w:tc>
        <w:tc>
          <w:tcPr>
            <w:tcW w:w="1946" w:type="dxa"/>
            <w:gridSpan w:val="3"/>
            <w:tcBorders>
              <w:top w:val="nil"/>
              <w:left w:val="nil"/>
              <w:bottom w:val="nil"/>
              <w:right w:val="nil"/>
            </w:tcBorders>
            <w:shd w:val="clear" w:color="auto" w:fill="auto"/>
            <w:noWrap/>
            <w:vAlign w:val="bottom"/>
            <w:hideMark/>
          </w:tcPr>
          <w:p w:rsidR="00E42A1E" w:rsidRPr="00E42A1E" w:rsidRDefault="00E42A1E" w:rsidP="00E42A1E">
            <w:pPr>
              <w:jc w:val="both"/>
              <w:rPr>
                <w:sz w:val="16"/>
                <w:szCs w:val="16"/>
              </w:rPr>
            </w:pPr>
            <w:r w:rsidRPr="00E42A1E">
              <w:rPr>
                <w:sz w:val="16"/>
                <w:szCs w:val="16"/>
              </w:rPr>
              <w:t>от  16  апреля   2018г.№  199</w:t>
            </w:r>
          </w:p>
        </w:tc>
      </w:tr>
      <w:tr w:rsidR="00E42A1E" w:rsidRPr="00E42A1E" w:rsidTr="00E42A1E">
        <w:trPr>
          <w:trHeight w:val="255"/>
        </w:trPr>
        <w:tc>
          <w:tcPr>
            <w:tcW w:w="7075" w:type="dxa"/>
            <w:gridSpan w:val="3"/>
            <w:tcBorders>
              <w:top w:val="nil"/>
              <w:left w:val="nil"/>
              <w:bottom w:val="nil"/>
              <w:right w:val="nil"/>
            </w:tcBorders>
            <w:shd w:val="clear" w:color="auto" w:fill="auto"/>
            <w:noWrap/>
            <w:vAlign w:val="bottom"/>
            <w:hideMark/>
          </w:tcPr>
          <w:p w:rsidR="00E42A1E" w:rsidRPr="00E42A1E" w:rsidRDefault="00E42A1E" w:rsidP="00E42A1E">
            <w:pPr>
              <w:rPr>
                <w:sz w:val="16"/>
                <w:szCs w:val="16"/>
              </w:rPr>
            </w:pPr>
          </w:p>
        </w:tc>
        <w:tc>
          <w:tcPr>
            <w:tcW w:w="539" w:type="dxa"/>
            <w:gridSpan w:val="2"/>
            <w:tcBorders>
              <w:top w:val="nil"/>
              <w:left w:val="nil"/>
              <w:bottom w:val="nil"/>
              <w:right w:val="nil"/>
            </w:tcBorders>
            <w:shd w:val="clear" w:color="auto" w:fill="auto"/>
            <w:noWrap/>
            <w:vAlign w:val="bottom"/>
            <w:hideMark/>
          </w:tcPr>
          <w:p w:rsidR="00E42A1E" w:rsidRPr="00E42A1E" w:rsidRDefault="00E42A1E" w:rsidP="00E42A1E">
            <w:pPr>
              <w:rPr>
                <w:sz w:val="16"/>
                <w:szCs w:val="16"/>
              </w:rPr>
            </w:pPr>
          </w:p>
        </w:tc>
        <w:tc>
          <w:tcPr>
            <w:tcW w:w="1392" w:type="dxa"/>
            <w:gridSpan w:val="2"/>
            <w:tcBorders>
              <w:top w:val="nil"/>
              <w:left w:val="nil"/>
              <w:bottom w:val="nil"/>
              <w:right w:val="nil"/>
            </w:tcBorders>
            <w:shd w:val="clear" w:color="auto" w:fill="auto"/>
            <w:noWrap/>
            <w:vAlign w:val="bottom"/>
            <w:hideMark/>
          </w:tcPr>
          <w:p w:rsidR="00E42A1E" w:rsidRPr="00E42A1E" w:rsidRDefault="00E42A1E" w:rsidP="00E42A1E">
            <w:pPr>
              <w:rPr>
                <w:sz w:val="16"/>
                <w:szCs w:val="16"/>
              </w:rPr>
            </w:pPr>
          </w:p>
        </w:tc>
        <w:tc>
          <w:tcPr>
            <w:tcW w:w="875" w:type="dxa"/>
            <w:gridSpan w:val="2"/>
            <w:tcBorders>
              <w:top w:val="nil"/>
              <w:left w:val="nil"/>
              <w:bottom w:val="nil"/>
              <w:right w:val="nil"/>
            </w:tcBorders>
            <w:shd w:val="clear" w:color="auto" w:fill="auto"/>
            <w:noWrap/>
            <w:vAlign w:val="bottom"/>
            <w:hideMark/>
          </w:tcPr>
          <w:p w:rsidR="00E42A1E" w:rsidRPr="00E42A1E" w:rsidRDefault="00E42A1E" w:rsidP="00E42A1E">
            <w:pPr>
              <w:jc w:val="right"/>
              <w:rPr>
                <w:sz w:val="16"/>
                <w:szCs w:val="16"/>
              </w:rPr>
            </w:pPr>
          </w:p>
        </w:tc>
        <w:tc>
          <w:tcPr>
            <w:tcW w:w="1477" w:type="dxa"/>
            <w:gridSpan w:val="2"/>
            <w:tcBorders>
              <w:top w:val="nil"/>
              <w:left w:val="nil"/>
              <w:bottom w:val="nil"/>
              <w:right w:val="nil"/>
            </w:tcBorders>
            <w:shd w:val="clear" w:color="auto" w:fill="auto"/>
            <w:noWrap/>
            <w:vAlign w:val="bottom"/>
            <w:hideMark/>
          </w:tcPr>
          <w:p w:rsidR="00E42A1E" w:rsidRPr="00E42A1E" w:rsidRDefault="00E42A1E" w:rsidP="00E42A1E">
            <w:pPr>
              <w:rPr>
                <w:sz w:val="16"/>
                <w:szCs w:val="16"/>
              </w:rPr>
            </w:pPr>
          </w:p>
        </w:tc>
        <w:tc>
          <w:tcPr>
            <w:tcW w:w="236" w:type="dxa"/>
            <w:tcBorders>
              <w:top w:val="nil"/>
              <w:left w:val="nil"/>
              <w:bottom w:val="nil"/>
              <w:right w:val="nil"/>
            </w:tcBorders>
            <w:shd w:val="clear" w:color="auto" w:fill="auto"/>
            <w:noWrap/>
            <w:vAlign w:val="bottom"/>
            <w:hideMark/>
          </w:tcPr>
          <w:p w:rsidR="00E42A1E" w:rsidRPr="00E42A1E" w:rsidRDefault="00E42A1E" w:rsidP="00E42A1E">
            <w:pPr>
              <w:rPr>
                <w:sz w:val="16"/>
                <w:szCs w:val="16"/>
              </w:rPr>
            </w:pPr>
          </w:p>
        </w:tc>
      </w:tr>
      <w:tr w:rsidR="00E42A1E" w:rsidRPr="00E42A1E" w:rsidTr="00E42A1E">
        <w:trPr>
          <w:gridAfter w:val="2"/>
          <w:wAfter w:w="642" w:type="dxa"/>
          <w:trHeight w:val="315"/>
        </w:trPr>
        <w:tc>
          <w:tcPr>
            <w:tcW w:w="10952" w:type="dxa"/>
            <w:gridSpan w:val="10"/>
            <w:tcBorders>
              <w:top w:val="nil"/>
              <w:left w:val="nil"/>
              <w:bottom w:val="nil"/>
              <w:right w:val="nil"/>
            </w:tcBorders>
            <w:shd w:val="clear" w:color="auto" w:fill="auto"/>
            <w:noWrap/>
            <w:vAlign w:val="bottom"/>
            <w:hideMark/>
          </w:tcPr>
          <w:p w:rsidR="00E42A1E" w:rsidRPr="00E42A1E" w:rsidRDefault="00E42A1E" w:rsidP="00E42A1E">
            <w:pPr>
              <w:jc w:val="center"/>
              <w:rPr>
                <w:b/>
                <w:bCs/>
                <w:sz w:val="16"/>
                <w:szCs w:val="16"/>
              </w:rPr>
            </w:pPr>
            <w:r w:rsidRPr="00E42A1E">
              <w:rPr>
                <w:b/>
                <w:bCs/>
                <w:sz w:val="16"/>
                <w:szCs w:val="16"/>
              </w:rPr>
              <w:t>ОТЧЕТ  ОБ  ИСПОЛНЕНИИ  БЮДЖЕТА   ОСТРОВСКОГО  МУНИЦИПАЛЬНОГО  РАЙОНА  ЗА  1  КВАРТАЛ  2018 ГОДА</w:t>
            </w:r>
          </w:p>
        </w:tc>
      </w:tr>
      <w:tr w:rsidR="00E42A1E" w:rsidRPr="00E42A1E" w:rsidTr="00E42A1E">
        <w:trPr>
          <w:trHeight w:val="255"/>
        </w:trPr>
        <w:tc>
          <w:tcPr>
            <w:tcW w:w="7075" w:type="dxa"/>
            <w:gridSpan w:val="3"/>
            <w:tcBorders>
              <w:top w:val="nil"/>
              <w:left w:val="nil"/>
              <w:bottom w:val="nil"/>
              <w:right w:val="nil"/>
            </w:tcBorders>
            <w:shd w:val="clear" w:color="auto" w:fill="auto"/>
            <w:noWrap/>
            <w:vAlign w:val="bottom"/>
            <w:hideMark/>
          </w:tcPr>
          <w:p w:rsidR="00E42A1E" w:rsidRPr="00E42A1E" w:rsidRDefault="00E42A1E" w:rsidP="00E42A1E">
            <w:pPr>
              <w:rPr>
                <w:sz w:val="16"/>
                <w:szCs w:val="16"/>
              </w:rPr>
            </w:pPr>
          </w:p>
        </w:tc>
        <w:tc>
          <w:tcPr>
            <w:tcW w:w="539" w:type="dxa"/>
            <w:gridSpan w:val="2"/>
            <w:tcBorders>
              <w:top w:val="nil"/>
              <w:left w:val="nil"/>
              <w:bottom w:val="nil"/>
              <w:right w:val="nil"/>
            </w:tcBorders>
            <w:shd w:val="clear" w:color="auto" w:fill="auto"/>
            <w:noWrap/>
            <w:vAlign w:val="bottom"/>
            <w:hideMark/>
          </w:tcPr>
          <w:p w:rsidR="00E42A1E" w:rsidRPr="00E42A1E" w:rsidRDefault="00E42A1E" w:rsidP="00E42A1E">
            <w:pPr>
              <w:rPr>
                <w:sz w:val="16"/>
                <w:szCs w:val="16"/>
              </w:rPr>
            </w:pPr>
          </w:p>
        </w:tc>
        <w:tc>
          <w:tcPr>
            <w:tcW w:w="1392" w:type="dxa"/>
            <w:gridSpan w:val="2"/>
            <w:tcBorders>
              <w:top w:val="nil"/>
              <w:left w:val="nil"/>
              <w:bottom w:val="nil"/>
              <w:right w:val="nil"/>
            </w:tcBorders>
            <w:shd w:val="clear" w:color="auto" w:fill="auto"/>
            <w:noWrap/>
            <w:vAlign w:val="bottom"/>
            <w:hideMark/>
          </w:tcPr>
          <w:p w:rsidR="00E42A1E" w:rsidRPr="00E42A1E" w:rsidRDefault="00E42A1E" w:rsidP="00E42A1E">
            <w:pPr>
              <w:rPr>
                <w:sz w:val="16"/>
                <w:szCs w:val="16"/>
              </w:rPr>
            </w:pPr>
          </w:p>
        </w:tc>
        <w:tc>
          <w:tcPr>
            <w:tcW w:w="875" w:type="dxa"/>
            <w:gridSpan w:val="2"/>
            <w:tcBorders>
              <w:top w:val="nil"/>
              <w:left w:val="nil"/>
              <w:bottom w:val="nil"/>
              <w:right w:val="nil"/>
            </w:tcBorders>
            <w:shd w:val="clear" w:color="auto" w:fill="auto"/>
            <w:noWrap/>
            <w:vAlign w:val="bottom"/>
            <w:hideMark/>
          </w:tcPr>
          <w:p w:rsidR="00E42A1E" w:rsidRPr="00E42A1E" w:rsidRDefault="00E42A1E" w:rsidP="00E42A1E">
            <w:pPr>
              <w:rPr>
                <w:sz w:val="16"/>
                <w:szCs w:val="16"/>
              </w:rPr>
            </w:pPr>
          </w:p>
        </w:tc>
        <w:tc>
          <w:tcPr>
            <w:tcW w:w="1477" w:type="dxa"/>
            <w:gridSpan w:val="2"/>
            <w:tcBorders>
              <w:top w:val="nil"/>
              <w:left w:val="nil"/>
              <w:bottom w:val="nil"/>
              <w:right w:val="nil"/>
            </w:tcBorders>
            <w:shd w:val="clear" w:color="auto" w:fill="auto"/>
            <w:noWrap/>
            <w:vAlign w:val="bottom"/>
            <w:hideMark/>
          </w:tcPr>
          <w:p w:rsidR="00E42A1E" w:rsidRPr="00E42A1E" w:rsidRDefault="00E42A1E" w:rsidP="00E42A1E">
            <w:pPr>
              <w:rPr>
                <w:sz w:val="16"/>
                <w:szCs w:val="16"/>
              </w:rPr>
            </w:pPr>
          </w:p>
        </w:tc>
        <w:tc>
          <w:tcPr>
            <w:tcW w:w="236" w:type="dxa"/>
            <w:tcBorders>
              <w:top w:val="nil"/>
              <w:left w:val="nil"/>
              <w:bottom w:val="nil"/>
              <w:right w:val="nil"/>
            </w:tcBorders>
            <w:shd w:val="clear" w:color="auto" w:fill="auto"/>
            <w:noWrap/>
            <w:vAlign w:val="bottom"/>
            <w:hideMark/>
          </w:tcPr>
          <w:p w:rsidR="00E42A1E" w:rsidRPr="00E42A1E" w:rsidRDefault="00E42A1E" w:rsidP="00E42A1E">
            <w:pPr>
              <w:rPr>
                <w:sz w:val="16"/>
                <w:szCs w:val="16"/>
              </w:rPr>
            </w:pPr>
          </w:p>
        </w:tc>
      </w:tr>
      <w:tr w:rsidR="00E42A1E" w:rsidRPr="00E42A1E" w:rsidTr="00E42A1E">
        <w:trPr>
          <w:gridAfter w:val="2"/>
          <w:wAfter w:w="642" w:type="dxa"/>
          <w:trHeight w:val="308"/>
        </w:trPr>
        <w:tc>
          <w:tcPr>
            <w:tcW w:w="10952" w:type="dxa"/>
            <w:gridSpan w:val="10"/>
            <w:tcBorders>
              <w:top w:val="nil"/>
              <w:left w:val="nil"/>
              <w:bottom w:val="nil"/>
              <w:right w:val="nil"/>
            </w:tcBorders>
            <w:shd w:val="clear" w:color="auto" w:fill="auto"/>
            <w:vAlign w:val="center"/>
            <w:hideMark/>
          </w:tcPr>
          <w:p w:rsidR="00E42A1E" w:rsidRPr="00E42A1E" w:rsidRDefault="00E42A1E" w:rsidP="00E42A1E">
            <w:pPr>
              <w:jc w:val="center"/>
              <w:rPr>
                <w:b/>
                <w:bCs/>
                <w:color w:val="000000"/>
                <w:sz w:val="16"/>
                <w:szCs w:val="16"/>
              </w:rPr>
            </w:pPr>
            <w:r w:rsidRPr="00E42A1E">
              <w:rPr>
                <w:b/>
                <w:bCs/>
                <w:color w:val="000000"/>
                <w:sz w:val="16"/>
                <w:szCs w:val="16"/>
              </w:rPr>
              <w:t>1. Доходы бюджета</w:t>
            </w:r>
          </w:p>
        </w:tc>
      </w:tr>
      <w:tr w:rsidR="00E42A1E" w:rsidRPr="00E42A1E" w:rsidTr="00E42A1E">
        <w:trPr>
          <w:gridAfter w:val="2"/>
          <w:wAfter w:w="642" w:type="dxa"/>
          <w:trHeight w:val="255"/>
        </w:trPr>
        <w:tc>
          <w:tcPr>
            <w:tcW w:w="4537" w:type="dxa"/>
            <w:tcBorders>
              <w:top w:val="nil"/>
              <w:left w:val="nil"/>
              <w:bottom w:val="single" w:sz="4" w:space="0" w:color="000000"/>
              <w:right w:val="nil"/>
            </w:tcBorders>
            <w:shd w:val="clear" w:color="auto" w:fill="auto"/>
            <w:vAlign w:val="center"/>
            <w:hideMark/>
          </w:tcPr>
          <w:p w:rsidR="00E42A1E" w:rsidRPr="00E42A1E" w:rsidRDefault="00E42A1E" w:rsidP="00E42A1E">
            <w:pPr>
              <w:jc w:val="center"/>
              <w:rPr>
                <w:color w:val="000000"/>
                <w:sz w:val="16"/>
                <w:szCs w:val="16"/>
              </w:rPr>
            </w:pPr>
            <w:r w:rsidRPr="00E42A1E">
              <w:rPr>
                <w:color w:val="000000"/>
                <w:sz w:val="16"/>
                <w:szCs w:val="16"/>
              </w:rPr>
              <w:t> </w:t>
            </w:r>
          </w:p>
        </w:tc>
        <w:tc>
          <w:tcPr>
            <w:tcW w:w="711" w:type="dxa"/>
            <w:tcBorders>
              <w:top w:val="nil"/>
              <w:left w:val="nil"/>
              <w:bottom w:val="single" w:sz="4" w:space="0" w:color="000000"/>
              <w:right w:val="nil"/>
            </w:tcBorders>
            <w:shd w:val="clear" w:color="auto" w:fill="auto"/>
            <w:vAlign w:val="center"/>
            <w:hideMark/>
          </w:tcPr>
          <w:p w:rsidR="00E42A1E" w:rsidRPr="00E42A1E" w:rsidRDefault="00E42A1E" w:rsidP="00E42A1E">
            <w:pPr>
              <w:jc w:val="center"/>
              <w:rPr>
                <w:color w:val="000000"/>
                <w:sz w:val="16"/>
                <w:szCs w:val="16"/>
              </w:rPr>
            </w:pPr>
            <w:r w:rsidRPr="00E42A1E">
              <w:rPr>
                <w:color w:val="000000"/>
                <w:sz w:val="16"/>
                <w:szCs w:val="16"/>
              </w:rPr>
              <w:t> </w:t>
            </w:r>
          </w:p>
        </w:tc>
        <w:tc>
          <w:tcPr>
            <w:tcW w:w="1982" w:type="dxa"/>
            <w:gridSpan w:val="2"/>
            <w:tcBorders>
              <w:top w:val="nil"/>
              <w:left w:val="nil"/>
              <w:bottom w:val="single" w:sz="4" w:space="0" w:color="000000"/>
              <w:right w:val="nil"/>
            </w:tcBorders>
            <w:shd w:val="clear" w:color="auto" w:fill="auto"/>
            <w:vAlign w:val="center"/>
            <w:hideMark/>
          </w:tcPr>
          <w:p w:rsidR="00E42A1E" w:rsidRPr="00E42A1E" w:rsidRDefault="00E42A1E" w:rsidP="00E42A1E">
            <w:pPr>
              <w:jc w:val="center"/>
              <w:rPr>
                <w:color w:val="000000"/>
                <w:sz w:val="16"/>
                <w:szCs w:val="16"/>
              </w:rPr>
            </w:pPr>
            <w:r w:rsidRPr="00E42A1E">
              <w:rPr>
                <w:color w:val="000000"/>
                <w:sz w:val="16"/>
                <w:szCs w:val="16"/>
              </w:rPr>
              <w:t> </w:t>
            </w:r>
          </w:p>
        </w:tc>
        <w:tc>
          <w:tcPr>
            <w:tcW w:w="1276" w:type="dxa"/>
            <w:gridSpan w:val="2"/>
            <w:tcBorders>
              <w:top w:val="nil"/>
              <w:left w:val="nil"/>
              <w:bottom w:val="single" w:sz="4" w:space="0" w:color="000000"/>
              <w:right w:val="nil"/>
            </w:tcBorders>
            <w:shd w:val="clear" w:color="auto" w:fill="auto"/>
            <w:vAlign w:val="center"/>
            <w:hideMark/>
          </w:tcPr>
          <w:p w:rsidR="00E42A1E" w:rsidRPr="00E42A1E" w:rsidRDefault="00E42A1E" w:rsidP="00E42A1E">
            <w:pPr>
              <w:jc w:val="center"/>
              <w:rPr>
                <w:color w:val="000000"/>
                <w:sz w:val="16"/>
                <w:szCs w:val="16"/>
              </w:rPr>
            </w:pPr>
            <w:r w:rsidRPr="00E42A1E">
              <w:rPr>
                <w:color w:val="000000"/>
                <w:sz w:val="16"/>
                <w:szCs w:val="16"/>
              </w:rPr>
              <w:t> </w:t>
            </w:r>
          </w:p>
        </w:tc>
        <w:tc>
          <w:tcPr>
            <w:tcW w:w="1134" w:type="dxa"/>
            <w:gridSpan w:val="2"/>
            <w:tcBorders>
              <w:top w:val="nil"/>
              <w:left w:val="nil"/>
              <w:bottom w:val="single" w:sz="4" w:space="0" w:color="000000"/>
              <w:right w:val="nil"/>
            </w:tcBorders>
            <w:shd w:val="clear" w:color="auto" w:fill="auto"/>
            <w:vAlign w:val="center"/>
            <w:hideMark/>
          </w:tcPr>
          <w:p w:rsidR="00E42A1E" w:rsidRPr="00E42A1E" w:rsidRDefault="00E42A1E" w:rsidP="00E42A1E">
            <w:pPr>
              <w:jc w:val="center"/>
              <w:rPr>
                <w:color w:val="000000"/>
                <w:sz w:val="16"/>
                <w:szCs w:val="16"/>
              </w:rPr>
            </w:pPr>
            <w:r w:rsidRPr="00E42A1E">
              <w:rPr>
                <w:color w:val="000000"/>
                <w:sz w:val="16"/>
                <w:szCs w:val="16"/>
              </w:rPr>
              <w:t> </w:t>
            </w:r>
          </w:p>
        </w:tc>
        <w:tc>
          <w:tcPr>
            <w:tcW w:w="1312" w:type="dxa"/>
            <w:gridSpan w:val="2"/>
            <w:tcBorders>
              <w:top w:val="nil"/>
              <w:left w:val="nil"/>
              <w:bottom w:val="single" w:sz="4" w:space="0" w:color="000000"/>
              <w:right w:val="nil"/>
            </w:tcBorders>
            <w:shd w:val="clear" w:color="auto" w:fill="auto"/>
            <w:vAlign w:val="center"/>
            <w:hideMark/>
          </w:tcPr>
          <w:p w:rsidR="00E42A1E" w:rsidRPr="00E42A1E" w:rsidRDefault="00E42A1E" w:rsidP="00E42A1E">
            <w:pPr>
              <w:jc w:val="center"/>
              <w:rPr>
                <w:color w:val="000000"/>
                <w:sz w:val="16"/>
                <w:szCs w:val="16"/>
              </w:rPr>
            </w:pPr>
            <w:r w:rsidRPr="00E42A1E">
              <w:rPr>
                <w:color w:val="000000"/>
                <w:sz w:val="16"/>
                <w:szCs w:val="16"/>
              </w:rPr>
              <w:t> </w:t>
            </w:r>
          </w:p>
        </w:tc>
      </w:tr>
      <w:tr w:rsidR="00E42A1E" w:rsidRPr="00E42A1E" w:rsidTr="00E42A1E">
        <w:trPr>
          <w:gridAfter w:val="2"/>
          <w:wAfter w:w="642" w:type="dxa"/>
          <w:trHeight w:val="792"/>
        </w:trPr>
        <w:tc>
          <w:tcPr>
            <w:tcW w:w="4537" w:type="dxa"/>
            <w:tcBorders>
              <w:top w:val="nil"/>
              <w:left w:val="single" w:sz="4" w:space="0" w:color="000000"/>
              <w:bottom w:val="single" w:sz="4" w:space="0" w:color="000000"/>
              <w:right w:val="single" w:sz="4" w:space="0" w:color="000000"/>
            </w:tcBorders>
            <w:shd w:val="clear" w:color="auto" w:fill="auto"/>
            <w:vAlign w:val="center"/>
            <w:hideMark/>
          </w:tcPr>
          <w:p w:rsidR="00E42A1E" w:rsidRPr="00E42A1E" w:rsidRDefault="00E42A1E" w:rsidP="00E42A1E">
            <w:pPr>
              <w:jc w:val="center"/>
              <w:rPr>
                <w:color w:val="000000"/>
                <w:sz w:val="16"/>
                <w:szCs w:val="16"/>
              </w:rPr>
            </w:pPr>
            <w:r w:rsidRPr="00E42A1E">
              <w:rPr>
                <w:color w:val="000000"/>
                <w:sz w:val="16"/>
                <w:szCs w:val="16"/>
              </w:rPr>
              <w:t>Наименование показателя</w:t>
            </w:r>
          </w:p>
        </w:tc>
        <w:tc>
          <w:tcPr>
            <w:tcW w:w="711" w:type="dxa"/>
            <w:tcBorders>
              <w:top w:val="nil"/>
              <w:left w:val="nil"/>
              <w:bottom w:val="single" w:sz="4" w:space="0" w:color="000000"/>
              <w:right w:val="single" w:sz="4" w:space="0" w:color="000000"/>
            </w:tcBorders>
            <w:shd w:val="clear" w:color="auto" w:fill="auto"/>
            <w:vAlign w:val="center"/>
            <w:hideMark/>
          </w:tcPr>
          <w:p w:rsidR="00E42A1E" w:rsidRPr="00E42A1E" w:rsidRDefault="00E42A1E" w:rsidP="00E42A1E">
            <w:pPr>
              <w:jc w:val="center"/>
              <w:rPr>
                <w:color w:val="000000"/>
                <w:sz w:val="16"/>
                <w:szCs w:val="16"/>
              </w:rPr>
            </w:pPr>
            <w:r w:rsidRPr="00E42A1E">
              <w:rPr>
                <w:color w:val="000000"/>
                <w:sz w:val="16"/>
                <w:szCs w:val="16"/>
              </w:rPr>
              <w:t>Код строки</w:t>
            </w:r>
          </w:p>
        </w:tc>
        <w:tc>
          <w:tcPr>
            <w:tcW w:w="1982" w:type="dxa"/>
            <w:gridSpan w:val="2"/>
            <w:tcBorders>
              <w:top w:val="nil"/>
              <w:left w:val="nil"/>
              <w:bottom w:val="single" w:sz="4" w:space="0" w:color="000000"/>
              <w:right w:val="single" w:sz="4" w:space="0" w:color="000000"/>
            </w:tcBorders>
            <w:shd w:val="clear" w:color="auto" w:fill="auto"/>
            <w:vAlign w:val="center"/>
            <w:hideMark/>
          </w:tcPr>
          <w:p w:rsidR="00E42A1E" w:rsidRPr="00E42A1E" w:rsidRDefault="00E42A1E" w:rsidP="00E42A1E">
            <w:pPr>
              <w:jc w:val="center"/>
              <w:rPr>
                <w:color w:val="000000"/>
                <w:sz w:val="16"/>
                <w:szCs w:val="16"/>
              </w:rPr>
            </w:pPr>
            <w:r w:rsidRPr="00E42A1E">
              <w:rPr>
                <w:color w:val="000000"/>
                <w:sz w:val="16"/>
                <w:szCs w:val="16"/>
              </w:rPr>
              <w:t>Код дохода по бюджетной классификации</w:t>
            </w:r>
          </w:p>
        </w:tc>
        <w:tc>
          <w:tcPr>
            <w:tcW w:w="1276" w:type="dxa"/>
            <w:gridSpan w:val="2"/>
            <w:tcBorders>
              <w:top w:val="nil"/>
              <w:left w:val="nil"/>
              <w:bottom w:val="single" w:sz="4" w:space="0" w:color="000000"/>
              <w:right w:val="single" w:sz="4" w:space="0" w:color="000000"/>
            </w:tcBorders>
            <w:shd w:val="clear" w:color="auto" w:fill="auto"/>
            <w:vAlign w:val="center"/>
            <w:hideMark/>
          </w:tcPr>
          <w:p w:rsidR="00E42A1E" w:rsidRPr="00E42A1E" w:rsidRDefault="00E42A1E" w:rsidP="00E42A1E">
            <w:pPr>
              <w:jc w:val="center"/>
              <w:rPr>
                <w:color w:val="000000"/>
                <w:sz w:val="16"/>
                <w:szCs w:val="16"/>
              </w:rPr>
            </w:pPr>
            <w:r w:rsidRPr="00E42A1E">
              <w:rPr>
                <w:color w:val="000000"/>
                <w:sz w:val="16"/>
                <w:szCs w:val="16"/>
              </w:rPr>
              <w:t>Утвержденные бюджетные назначения</w:t>
            </w:r>
          </w:p>
        </w:tc>
        <w:tc>
          <w:tcPr>
            <w:tcW w:w="1134" w:type="dxa"/>
            <w:gridSpan w:val="2"/>
            <w:tcBorders>
              <w:top w:val="nil"/>
              <w:left w:val="nil"/>
              <w:bottom w:val="single" w:sz="4" w:space="0" w:color="000000"/>
              <w:right w:val="single" w:sz="4" w:space="0" w:color="000000"/>
            </w:tcBorders>
            <w:shd w:val="clear" w:color="auto" w:fill="auto"/>
            <w:vAlign w:val="center"/>
            <w:hideMark/>
          </w:tcPr>
          <w:p w:rsidR="00E42A1E" w:rsidRPr="00E42A1E" w:rsidRDefault="00E42A1E" w:rsidP="00E42A1E">
            <w:pPr>
              <w:jc w:val="center"/>
              <w:rPr>
                <w:color w:val="000000"/>
                <w:sz w:val="16"/>
                <w:szCs w:val="16"/>
              </w:rPr>
            </w:pPr>
            <w:r w:rsidRPr="00E42A1E">
              <w:rPr>
                <w:color w:val="000000"/>
                <w:sz w:val="16"/>
                <w:szCs w:val="16"/>
              </w:rPr>
              <w:t>Исполнено</w:t>
            </w:r>
          </w:p>
        </w:tc>
        <w:tc>
          <w:tcPr>
            <w:tcW w:w="1312" w:type="dxa"/>
            <w:gridSpan w:val="2"/>
            <w:tcBorders>
              <w:top w:val="nil"/>
              <w:left w:val="nil"/>
              <w:bottom w:val="single" w:sz="4" w:space="0" w:color="000000"/>
              <w:right w:val="single" w:sz="4" w:space="0" w:color="000000"/>
            </w:tcBorders>
            <w:shd w:val="clear" w:color="auto" w:fill="auto"/>
            <w:vAlign w:val="center"/>
            <w:hideMark/>
          </w:tcPr>
          <w:p w:rsidR="00E42A1E" w:rsidRPr="00E42A1E" w:rsidRDefault="00E42A1E" w:rsidP="00E42A1E">
            <w:pPr>
              <w:jc w:val="center"/>
              <w:rPr>
                <w:color w:val="000000"/>
                <w:sz w:val="16"/>
                <w:szCs w:val="16"/>
              </w:rPr>
            </w:pPr>
            <w:r w:rsidRPr="00E42A1E">
              <w:rPr>
                <w:color w:val="000000"/>
                <w:sz w:val="16"/>
                <w:szCs w:val="16"/>
              </w:rPr>
              <w:t>Неисполненные назначения</w:t>
            </w:r>
          </w:p>
        </w:tc>
      </w:tr>
      <w:tr w:rsidR="00E42A1E" w:rsidRPr="00E42A1E" w:rsidTr="00E42A1E">
        <w:trPr>
          <w:gridAfter w:val="2"/>
          <w:wAfter w:w="642" w:type="dxa"/>
          <w:trHeight w:val="255"/>
        </w:trPr>
        <w:tc>
          <w:tcPr>
            <w:tcW w:w="4537" w:type="dxa"/>
            <w:tcBorders>
              <w:top w:val="nil"/>
              <w:left w:val="single" w:sz="4" w:space="0" w:color="000000"/>
              <w:bottom w:val="single" w:sz="4" w:space="0" w:color="000000"/>
              <w:right w:val="single" w:sz="4" w:space="0" w:color="000000"/>
            </w:tcBorders>
            <w:shd w:val="clear" w:color="auto" w:fill="auto"/>
            <w:vAlign w:val="center"/>
            <w:hideMark/>
          </w:tcPr>
          <w:p w:rsidR="00E42A1E" w:rsidRPr="00E42A1E" w:rsidRDefault="00E42A1E" w:rsidP="00E42A1E">
            <w:pPr>
              <w:jc w:val="center"/>
              <w:rPr>
                <w:color w:val="000000"/>
                <w:sz w:val="16"/>
                <w:szCs w:val="16"/>
              </w:rPr>
            </w:pPr>
            <w:r w:rsidRPr="00E42A1E">
              <w:rPr>
                <w:color w:val="000000"/>
                <w:sz w:val="16"/>
                <w:szCs w:val="16"/>
              </w:rPr>
              <w:t>1</w:t>
            </w:r>
          </w:p>
        </w:tc>
        <w:tc>
          <w:tcPr>
            <w:tcW w:w="711" w:type="dxa"/>
            <w:tcBorders>
              <w:top w:val="nil"/>
              <w:left w:val="nil"/>
              <w:bottom w:val="single" w:sz="8" w:space="0" w:color="000000"/>
              <w:right w:val="single" w:sz="4" w:space="0" w:color="000000"/>
            </w:tcBorders>
            <w:shd w:val="clear" w:color="auto" w:fill="auto"/>
            <w:vAlign w:val="center"/>
            <w:hideMark/>
          </w:tcPr>
          <w:p w:rsidR="00E42A1E" w:rsidRPr="00E42A1E" w:rsidRDefault="00E42A1E" w:rsidP="00E42A1E">
            <w:pPr>
              <w:jc w:val="center"/>
              <w:rPr>
                <w:color w:val="000000"/>
                <w:sz w:val="16"/>
                <w:szCs w:val="16"/>
              </w:rPr>
            </w:pPr>
            <w:r w:rsidRPr="00E42A1E">
              <w:rPr>
                <w:color w:val="000000"/>
                <w:sz w:val="16"/>
                <w:szCs w:val="16"/>
              </w:rPr>
              <w:t>2</w:t>
            </w:r>
          </w:p>
        </w:tc>
        <w:tc>
          <w:tcPr>
            <w:tcW w:w="1982" w:type="dxa"/>
            <w:gridSpan w:val="2"/>
            <w:tcBorders>
              <w:top w:val="nil"/>
              <w:left w:val="nil"/>
              <w:bottom w:val="single" w:sz="8" w:space="0" w:color="000000"/>
              <w:right w:val="single" w:sz="4" w:space="0" w:color="000000"/>
            </w:tcBorders>
            <w:shd w:val="clear" w:color="auto" w:fill="auto"/>
            <w:vAlign w:val="center"/>
            <w:hideMark/>
          </w:tcPr>
          <w:p w:rsidR="00E42A1E" w:rsidRPr="00E42A1E" w:rsidRDefault="00E42A1E" w:rsidP="00E42A1E">
            <w:pPr>
              <w:jc w:val="center"/>
              <w:rPr>
                <w:color w:val="000000"/>
                <w:sz w:val="16"/>
                <w:szCs w:val="16"/>
              </w:rPr>
            </w:pPr>
            <w:r w:rsidRPr="00E42A1E">
              <w:rPr>
                <w:color w:val="000000"/>
                <w:sz w:val="16"/>
                <w:szCs w:val="16"/>
              </w:rPr>
              <w:t>3</w:t>
            </w:r>
          </w:p>
        </w:tc>
        <w:tc>
          <w:tcPr>
            <w:tcW w:w="1276" w:type="dxa"/>
            <w:gridSpan w:val="2"/>
            <w:tcBorders>
              <w:top w:val="nil"/>
              <w:left w:val="nil"/>
              <w:bottom w:val="single" w:sz="8" w:space="0" w:color="000000"/>
              <w:right w:val="single" w:sz="4" w:space="0" w:color="000000"/>
            </w:tcBorders>
            <w:shd w:val="clear" w:color="auto" w:fill="auto"/>
            <w:vAlign w:val="center"/>
            <w:hideMark/>
          </w:tcPr>
          <w:p w:rsidR="00E42A1E" w:rsidRPr="00E42A1E" w:rsidRDefault="00E42A1E" w:rsidP="00E42A1E">
            <w:pPr>
              <w:jc w:val="center"/>
              <w:rPr>
                <w:color w:val="000000"/>
                <w:sz w:val="16"/>
                <w:szCs w:val="16"/>
              </w:rPr>
            </w:pPr>
            <w:r w:rsidRPr="00E42A1E">
              <w:rPr>
                <w:color w:val="000000"/>
                <w:sz w:val="16"/>
                <w:szCs w:val="16"/>
              </w:rPr>
              <w:t>4</w:t>
            </w:r>
          </w:p>
        </w:tc>
        <w:tc>
          <w:tcPr>
            <w:tcW w:w="1134" w:type="dxa"/>
            <w:gridSpan w:val="2"/>
            <w:tcBorders>
              <w:top w:val="nil"/>
              <w:left w:val="nil"/>
              <w:bottom w:val="single" w:sz="8" w:space="0" w:color="000000"/>
              <w:right w:val="single" w:sz="4" w:space="0" w:color="000000"/>
            </w:tcBorders>
            <w:shd w:val="clear" w:color="auto" w:fill="auto"/>
            <w:vAlign w:val="center"/>
            <w:hideMark/>
          </w:tcPr>
          <w:p w:rsidR="00E42A1E" w:rsidRPr="00E42A1E" w:rsidRDefault="00E42A1E" w:rsidP="00E42A1E">
            <w:pPr>
              <w:jc w:val="center"/>
              <w:rPr>
                <w:color w:val="000000"/>
                <w:sz w:val="16"/>
                <w:szCs w:val="16"/>
              </w:rPr>
            </w:pPr>
            <w:r w:rsidRPr="00E42A1E">
              <w:rPr>
                <w:color w:val="000000"/>
                <w:sz w:val="16"/>
                <w:szCs w:val="16"/>
              </w:rPr>
              <w:t>5</w:t>
            </w:r>
          </w:p>
        </w:tc>
        <w:tc>
          <w:tcPr>
            <w:tcW w:w="1312" w:type="dxa"/>
            <w:gridSpan w:val="2"/>
            <w:tcBorders>
              <w:top w:val="nil"/>
              <w:left w:val="nil"/>
              <w:bottom w:val="single" w:sz="8" w:space="0" w:color="000000"/>
              <w:right w:val="single" w:sz="4" w:space="0" w:color="000000"/>
            </w:tcBorders>
            <w:shd w:val="clear" w:color="auto" w:fill="auto"/>
            <w:vAlign w:val="center"/>
            <w:hideMark/>
          </w:tcPr>
          <w:p w:rsidR="00E42A1E" w:rsidRPr="00E42A1E" w:rsidRDefault="00E42A1E" w:rsidP="00E42A1E">
            <w:pPr>
              <w:jc w:val="center"/>
              <w:rPr>
                <w:color w:val="000000"/>
                <w:sz w:val="16"/>
                <w:szCs w:val="16"/>
              </w:rPr>
            </w:pPr>
            <w:r w:rsidRPr="00E42A1E">
              <w:rPr>
                <w:color w:val="000000"/>
                <w:sz w:val="16"/>
                <w:szCs w:val="16"/>
              </w:rPr>
              <w:t>6</w:t>
            </w:r>
          </w:p>
        </w:tc>
      </w:tr>
      <w:tr w:rsidR="00E42A1E" w:rsidRPr="00E42A1E" w:rsidTr="00E42A1E">
        <w:trPr>
          <w:gridAfter w:val="2"/>
          <w:wAfter w:w="642" w:type="dxa"/>
          <w:trHeight w:val="450"/>
        </w:trPr>
        <w:tc>
          <w:tcPr>
            <w:tcW w:w="4537"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 xml:space="preserve">Доходы бюджета - ВСЕГО: </w:t>
            </w:r>
            <w:r w:rsidRPr="00E42A1E">
              <w:rPr>
                <w:color w:val="000000"/>
                <w:sz w:val="16"/>
                <w:szCs w:val="16"/>
              </w:rPr>
              <w:br/>
              <w:t>В том числе:</w:t>
            </w:r>
          </w:p>
        </w:tc>
        <w:tc>
          <w:tcPr>
            <w:tcW w:w="711" w:type="dxa"/>
            <w:tcBorders>
              <w:top w:val="single" w:sz="4" w:space="0" w:color="000000"/>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010</w:t>
            </w:r>
          </w:p>
        </w:tc>
        <w:tc>
          <w:tcPr>
            <w:tcW w:w="1982" w:type="dxa"/>
            <w:gridSpan w:val="2"/>
            <w:tcBorders>
              <w:top w:val="single" w:sz="4" w:space="0" w:color="000000"/>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X</w:t>
            </w:r>
          </w:p>
        </w:tc>
        <w:tc>
          <w:tcPr>
            <w:tcW w:w="1276" w:type="dxa"/>
            <w:gridSpan w:val="2"/>
            <w:tcBorders>
              <w:top w:val="single" w:sz="4" w:space="0" w:color="000000"/>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264 188 374,00</w:t>
            </w:r>
          </w:p>
        </w:tc>
        <w:tc>
          <w:tcPr>
            <w:tcW w:w="1134" w:type="dxa"/>
            <w:gridSpan w:val="2"/>
            <w:tcBorders>
              <w:top w:val="single" w:sz="4" w:space="0" w:color="000000"/>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61 149 622,12</w:t>
            </w:r>
          </w:p>
        </w:tc>
        <w:tc>
          <w:tcPr>
            <w:tcW w:w="1312" w:type="dxa"/>
            <w:gridSpan w:val="2"/>
            <w:tcBorders>
              <w:top w:val="single" w:sz="4" w:space="0" w:color="000000"/>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203 038 751,88</w:t>
            </w:r>
          </w:p>
        </w:tc>
      </w:tr>
      <w:tr w:rsidR="00E42A1E" w:rsidRPr="00E42A1E" w:rsidTr="00E42A1E">
        <w:trPr>
          <w:gridAfter w:val="2"/>
          <w:wAfter w:w="642" w:type="dxa"/>
          <w:trHeight w:val="255"/>
        </w:trPr>
        <w:tc>
          <w:tcPr>
            <w:tcW w:w="4537"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НАЛОГОВЫЕ И НЕНАЛОГОВЫЕ ДОХОДЫ</w:t>
            </w:r>
          </w:p>
        </w:tc>
        <w:tc>
          <w:tcPr>
            <w:tcW w:w="711"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010</w:t>
            </w:r>
          </w:p>
        </w:tc>
        <w:tc>
          <w:tcPr>
            <w:tcW w:w="1982"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000 10000000000000000</w:t>
            </w:r>
          </w:p>
        </w:tc>
        <w:tc>
          <w:tcPr>
            <w:tcW w:w="1276"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39 199 000,00</w:t>
            </w:r>
          </w:p>
        </w:tc>
        <w:tc>
          <w:tcPr>
            <w:tcW w:w="1134"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9 272 635,87</w:t>
            </w:r>
          </w:p>
        </w:tc>
        <w:tc>
          <w:tcPr>
            <w:tcW w:w="1312" w:type="dxa"/>
            <w:gridSpan w:val="2"/>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29 926 364,13</w:t>
            </w:r>
          </w:p>
        </w:tc>
      </w:tr>
      <w:tr w:rsidR="00E42A1E" w:rsidRPr="00E42A1E" w:rsidTr="00E42A1E">
        <w:trPr>
          <w:gridAfter w:val="2"/>
          <w:wAfter w:w="642" w:type="dxa"/>
          <w:trHeight w:val="255"/>
        </w:trPr>
        <w:tc>
          <w:tcPr>
            <w:tcW w:w="4537"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НАЛОГИ НА ПРИБЫЛЬ, ДОХОДЫ</w:t>
            </w:r>
          </w:p>
        </w:tc>
        <w:tc>
          <w:tcPr>
            <w:tcW w:w="711"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010</w:t>
            </w:r>
          </w:p>
        </w:tc>
        <w:tc>
          <w:tcPr>
            <w:tcW w:w="1982"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000 10100000000000000</w:t>
            </w:r>
          </w:p>
        </w:tc>
        <w:tc>
          <w:tcPr>
            <w:tcW w:w="1276"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14 560 000,00</w:t>
            </w:r>
          </w:p>
        </w:tc>
        <w:tc>
          <w:tcPr>
            <w:tcW w:w="1134"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3 419 314,11</w:t>
            </w:r>
          </w:p>
        </w:tc>
        <w:tc>
          <w:tcPr>
            <w:tcW w:w="1312" w:type="dxa"/>
            <w:gridSpan w:val="2"/>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11 140 685,89</w:t>
            </w:r>
          </w:p>
        </w:tc>
      </w:tr>
      <w:tr w:rsidR="00E42A1E" w:rsidRPr="00E42A1E" w:rsidTr="00E42A1E">
        <w:trPr>
          <w:gridAfter w:val="2"/>
          <w:wAfter w:w="642" w:type="dxa"/>
          <w:trHeight w:val="255"/>
        </w:trPr>
        <w:tc>
          <w:tcPr>
            <w:tcW w:w="4537"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Налог на доходы физических лиц</w:t>
            </w:r>
          </w:p>
        </w:tc>
        <w:tc>
          <w:tcPr>
            <w:tcW w:w="711"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010</w:t>
            </w:r>
          </w:p>
        </w:tc>
        <w:tc>
          <w:tcPr>
            <w:tcW w:w="1982"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000 10102000010000110</w:t>
            </w:r>
          </w:p>
        </w:tc>
        <w:tc>
          <w:tcPr>
            <w:tcW w:w="1276"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14 560 000,00</w:t>
            </w:r>
          </w:p>
        </w:tc>
        <w:tc>
          <w:tcPr>
            <w:tcW w:w="1134"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3 419 314,11</w:t>
            </w:r>
          </w:p>
        </w:tc>
        <w:tc>
          <w:tcPr>
            <w:tcW w:w="1312" w:type="dxa"/>
            <w:gridSpan w:val="2"/>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11 140 685,89</w:t>
            </w:r>
          </w:p>
        </w:tc>
      </w:tr>
      <w:tr w:rsidR="00E42A1E" w:rsidRPr="00E42A1E" w:rsidTr="00E42A1E">
        <w:trPr>
          <w:gridAfter w:val="2"/>
          <w:wAfter w:w="642" w:type="dxa"/>
          <w:trHeight w:val="900"/>
        </w:trPr>
        <w:tc>
          <w:tcPr>
            <w:tcW w:w="4537"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Налог на доходы физических лиц с доходов, источником которых является налоговый агент, за исключением доходов, в отношении которых исчисление и уплата налога осуществляются в соответствии со статьями 227, 227.1 и 228 Налогового кодекса Российской Федерации</w:t>
            </w:r>
          </w:p>
        </w:tc>
        <w:tc>
          <w:tcPr>
            <w:tcW w:w="711"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010</w:t>
            </w:r>
          </w:p>
        </w:tc>
        <w:tc>
          <w:tcPr>
            <w:tcW w:w="1982"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000 10102010010000110</w:t>
            </w:r>
          </w:p>
        </w:tc>
        <w:tc>
          <w:tcPr>
            <w:tcW w:w="1276"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14 487 200,00</w:t>
            </w:r>
          </w:p>
        </w:tc>
        <w:tc>
          <w:tcPr>
            <w:tcW w:w="1134"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3 407 878,91</w:t>
            </w:r>
          </w:p>
        </w:tc>
        <w:tc>
          <w:tcPr>
            <w:tcW w:w="1312" w:type="dxa"/>
            <w:gridSpan w:val="2"/>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11 079 321,09</w:t>
            </w:r>
          </w:p>
        </w:tc>
      </w:tr>
      <w:tr w:rsidR="00E42A1E" w:rsidRPr="00E42A1E" w:rsidTr="00E42A1E">
        <w:trPr>
          <w:gridAfter w:val="2"/>
          <w:wAfter w:w="642" w:type="dxa"/>
          <w:trHeight w:val="1125"/>
        </w:trPr>
        <w:tc>
          <w:tcPr>
            <w:tcW w:w="4537"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Налог на доходы физических лиц с доходов, полученных от осуществления деятельности физическими лицами, зарегистрированными в качестве индивидуальных предпринимателей, нотариусов, занимающихся частной практикой, адвокатов, учредивших адвокатские кабинеты, и других лиц, занимающихся частной практикой в соответствии со статьей 227 Налогового кодекса Российской Федерации</w:t>
            </w:r>
          </w:p>
        </w:tc>
        <w:tc>
          <w:tcPr>
            <w:tcW w:w="711"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010</w:t>
            </w:r>
          </w:p>
        </w:tc>
        <w:tc>
          <w:tcPr>
            <w:tcW w:w="1982"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000 10102020010000110</w:t>
            </w:r>
          </w:p>
        </w:tc>
        <w:tc>
          <w:tcPr>
            <w:tcW w:w="1276"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30 600,00</w:t>
            </w:r>
          </w:p>
        </w:tc>
        <w:tc>
          <w:tcPr>
            <w:tcW w:w="1134"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2 885,70</w:t>
            </w:r>
          </w:p>
        </w:tc>
        <w:tc>
          <w:tcPr>
            <w:tcW w:w="1312" w:type="dxa"/>
            <w:gridSpan w:val="2"/>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27 714,30</w:t>
            </w:r>
          </w:p>
        </w:tc>
      </w:tr>
      <w:tr w:rsidR="00E42A1E" w:rsidRPr="00E42A1E" w:rsidTr="00E42A1E">
        <w:trPr>
          <w:gridAfter w:val="2"/>
          <w:wAfter w:w="642" w:type="dxa"/>
          <w:trHeight w:val="450"/>
        </w:trPr>
        <w:tc>
          <w:tcPr>
            <w:tcW w:w="4537"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Налог на доходы физических лиц с доходов, полученных физическими лицами в соответствии со статьей 228 Налогового кодекса Российской Федерации</w:t>
            </w:r>
          </w:p>
        </w:tc>
        <w:tc>
          <w:tcPr>
            <w:tcW w:w="711"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010</w:t>
            </w:r>
          </w:p>
        </w:tc>
        <w:tc>
          <w:tcPr>
            <w:tcW w:w="1982"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000 10102030010000110</w:t>
            </w:r>
          </w:p>
        </w:tc>
        <w:tc>
          <w:tcPr>
            <w:tcW w:w="1276"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36 400,00</w:t>
            </w:r>
          </w:p>
        </w:tc>
        <w:tc>
          <w:tcPr>
            <w:tcW w:w="1134"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7 335,88</w:t>
            </w:r>
          </w:p>
        </w:tc>
        <w:tc>
          <w:tcPr>
            <w:tcW w:w="1312" w:type="dxa"/>
            <w:gridSpan w:val="2"/>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29 064,12</w:t>
            </w:r>
          </w:p>
        </w:tc>
      </w:tr>
      <w:tr w:rsidR="00E42A1E" w:rsidRPr="00E42A1E" w:rsidTr="00E42A1E">
        <w:trPr>
          <w:gridAfter w:val="2"/>
          <w:wAfter w:w="642" w:type="dxa"/>
          <w:trHeight w:val="900"/>
        </w:trPr>
        <w:tc>
          <w:tcPr>
            <w:tcW w:w="4537"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lastRenderedPageBreak/>
              <w:t>Налог на доходы физических лиц в виде фиксированных авансовых платежей с доходов, полученных физическими лицами, являющимися иностранными гражданами, осуществляющими трудовую деятельность по найму на основании патента в соответствии со статьей 227.1 Налогового кодекса Российской Федерации</w:t>
            </w:r>
          </w:p>
        </w:tc>
        <w:tc>
          <w:tcPr>
            <w:tcW w:w="711"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010</w:t>
            </w:r>
          </w:p>
        </w:tc>
        <w:tc>
          <w:tcPr>
            <w:tcW w:w="1982"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000 10102040010000110</w:t>
            </w:r>
          </w:p>
        </w:tc>
        <w:tc>
          <w:tcPr>
            <w:tcW w:w="1276"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5 800,00</w:t>
            </w:r>
          </w:p>
        </w:tc>
        <w:tc>
          <w:tcPr>
            <w:tcW w:w="1134"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1 213,62</w:t>
            </w:r>
          </w:p>
        </w:tc>
        <w:tc>
          <w:tcPr>
            <w:tcW w:w="1312" w:type="dxa"/>
            <w:gridSpan w:val="2"/>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4 586,38</w:t>
            </w:r>
          </w:p>
        </w:tc>
      </w:tr>
      <w:tr w:rsidR="00E42A1E" w:rsidRPr="00E42A1E" w:rsidTr="00E42A1E">
        <w:trPr>
          <w:gridAfter w:val="2"/>
          <w:wAfter w:w="642" w:type="dxa"/>
          <w:trHeight w:val="450"/>
        </w:trPr>
        <w:tc>
          <w:tcPr>
            <w:tcW w:w="4537"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НАЛОГИ НА ТОВАРЫ (РАБОТЫ, УСЛУГИ), РЕАЛИЗУЕМЫЕ НА ТЕРРИТОРИИ РОССИЙСКОЙ ФЕДЕРАЦИИ</w:t>
            </w:r>
          </w:p>
        </w:tc>
        <w:tc>
          <w:tcPr>
            <w:tcW w:w="711"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010</w:t>
            </w:r>
          </w:p>
        </w:tc>
        <w:tc>
          <w:tcPr>
            <w:tcW w:w="1982"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000 10300000000000000</w:t>
            </w:r>
          </w:p>
        </w:tc>
        <w:tc>
          <w:tcPr>
            <w:tcW w:w="1276"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2 750 000,00</w:t>
            </w:r>
          </w:p>
        </w:tc>
        <w:tc>
          <w:tcPr>
            <w:tcW w:w="1134"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634 729,11</w:t>
            </w:r>
          </w:p>
        </w:tc>
        <w:tc>
          <w:tcPr>
            <w:tcW w:w="1312" w:type="dxa"/>
            <w:gridSpan w:val="2"/>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2 115 270,89</w:t>
            </w:r>
          </w:p>
        </w:tc>
      </w:tr>
      <w:tr w:rsidR="00E42A1E" w:rsidRPr="00E42A1E" w:rsidTr="00E42A1E">
        <w:trPr>
          <w:gridAfter w:val="2"/>
          <w:wAfter w:w="642" w:type="dxa"/>
          <w:trHeight w:val="450"/>
        </w:trPr>
        <w:tc>
          <w:tcPr>
            <w:tcW w:w="4537"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Акцизы по подакцизным товарам (продукции), производимым на территории Российской Федерации</w:t>
            </w:r>
          </w:p>
        </w:tc>
        <w:tc>
          <w:tcPr>
            <w:tcW w:w="711"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010</w:t>
            </w:r>
          </w:p>
        </w:tc>
        <w:tc>
          <w:tcPr>
            <w:tcW w:w="1982"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000 10302000010000110</w:t>
            </w:r>
          </w:p>
        </w:tc>
        <w:tc>
          <w:tcPr>
            <w:tcW w:w="1276"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2 750 000,00</w:t>
            </w:r>
          </w:p>
        </w:tc>
        <w:tc>
          <w:tcPr>
            <w:tcW w:w="1134"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634 729,11</w:t>
            </w:r>
          </w:p>
        </w:tc>
        <w:tc>
          <w:tcPr>
            <w:tcW w:w="1312" w:type="dxa"/>
            <w:gridSpan w:val="2"/>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2 115 270,89</w:t>
            </w:r>
          </w:p>
        </w:tc>
      </w:tr>
      <w:tr w:rsidR="00E42A1E" w:rsidRPr="00E42A1E" w:rsidTr="00E42A1E">
        <w:trPr>
          <w:gridAfter w:val="2"/>
          <w:wAfter w:w="642" w:type="dxa"/>
          <w:trHeight w:val="675"/>
        </w:trPr>
        <w:tc>
          <w:tcPr>
            <w:tcW w:w="4537"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Доходы от уплаты акцизов на дизельное топливо,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w:t>
            </w:r>
          </w:p>
        </w:tc>
        <w:tc>
          <w:tcPr>
            <w:tcW w:w="711"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010</w:t>
            </w:r>
          </w:p>
        </w:tc>
        <w:tc>
          <w:tcPr>
            <w:tcW w:w="1982"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000 10302230010000110</w:t>
            </w:r>
          </w:p>
        </w:tc>
        <w:tc>
          <w:tcPr>
            <w:tcW w:w="1276"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940 500,00</w:t>
            </w:r>
          </w:p>
        </w:tc>
        <w:tc>
          <w:tcPr>
            <w:tcW w:w="1134"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261 498,08</w:t>
            </w:r>
          </w:p>
        </w:tc>
        <w:tc>
          <w:tcPr>
            <w:tcW w:w="1312" w:type="dxa"/>
            <w:gridSpan w:val="2"/>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679 001,92</w:t>
            </w:r>
          </w:p>
        </w:tc>
      </w:tr>
      <w:tr w:rsidR="00E42A1E" w:rsidRPr="00E42A1E" w:rsidTr="00E42A1E">
        <w:trPr>
          <w:gridAfter w:val="2"/>
          <w:wAfter w:w="642" w:type="dxa"/>
          <w:trHeight w:val="900"/>
        </w:trPr>
        <w:tc>
          <w:tcPr>
            <w:tcW w:w="4537"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Доходы от уплаты акцизов на моторные масла для дизельных и (или) карбюраторных (</w:t>
            </w:r>
            <w:proofErr w:type="spellStart"/>
            <w:r w:rsidRPr="00E42A1E">
              <w:rPr>
                <w:color w:val="000000"/>
                <w:sz w:val="16"/>
                <w:szCs w:val="16"/>
              </w:rPr>
              <w:t>инжекторных</w:t>
            </w:r>
            <w:proofErr w:type="spellEnd"/>
            <w:r w:rsidRPr="00E42A1E">
              <w:rPr>
                <w:color w:val="000000"/>
                <w:sz w:val="16"/>
                <w:szCs w:val="16"/>
              </w:rPr>
              <w:t>) двигателей,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w:t>
            </w:r>
          </w:p>
        </w:tc>
        <w:tc>
          <w:tcPr>
            <w:tcW w:w="711"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010</w:t>
            </w:r>
          </w:p>
        </w:tc>
        <w:tc>
          <w:tcPr>
            <w:tcW w:w="1982"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000 10302240010000110</w:t>
            </w:r>
          </w:p>
        </w:tc>
        <w:tc>
          <w:tcPr>
            <w:tcW w:w="1276"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13 800,00</w:t>
            </w:r>
          </w:p>
        </w:tc>
        <w:tc>
          <w:tcPr>
            <w:tcW w:w="1134"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1 762,79</w:t>
            </w:r>
          </w:p>
        </w:tc>
        <w:tc>
          <w:tcPr>
            <w:tcW w:w="1312" w:type="dxa"/>
            <w:gridSpan w:val="2"/>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12 037,21</w:t>
            </w:r>
          </w:p>
        </w:tc>
      </w:tr>
      <w:tr w:rsidR="00E42A1E" w:rsidRPr="00E42A1E" w:rsidTr="00E42A1E">
        <w:trPr>
          <w:gridAfter w:val="2"/>
          <w:wAfter w:w="642" w:type="dxa"/>
          <w:trHeight w:val="675"/>
        </w:trPr>
        <w:tc>
          <w:tcPr>
            <w:tcW w:w="4537"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Доходы от уплаты акцизов на автомобильный бензин,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w:t>
            </w:r>
          </w:p>
        </w:tc>
        <w:tc>
          <w:tcPr>
            <w:tcW w:w="711"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010</w:t>
            </w:r>
          </w:p>
        </w:tc>
        <w:tc>
          <w:tcPr>
            <w:tcW w:w="1982"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000 10302250010000110</w:t>
            </w:r>
          </w:p>
        </w:tc>
        <w:tc>
          <w:tcPr>
            <w:tcW w:w="1276"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1 936 000,00</w:t>
            </w:r>
          </w:p>
        </w:tc>
        <w:tc>
          <w:tcPr>
            <w:tcW w:w="1134"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425 957,59</w:t>
            </w:r>
          </w:p>
        </w:tc>
        <w:tc>
          <w:tcPr>
            <w:tcW w:w="1312" w:type="dxa"/>
            <w:gridSpan w:val="2"/>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1 510 042,41</w:t>
            </w:r>
          </w:p>
        </w:tc>
      </w:tr>
      <w:tr w:rsidR="00E42A1E" w:rsidRPr="00E42A1E" w:rsidTr="00E42A1E">
        <w:trPr>
          <w:gridAfter w:val="2"/>
          <w:wAfter w:w="642" w:type="dxa"/>
          <w:trHeight w:val="675"/>
        </w:trPr>
        <w:tc>
          <w:tcPr>
            <w:tcW w:w="4537"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Доходы от уплаты акцизов на прямогонный бензин,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w:t>
            </w:r>
          </w:p>
        </w:tc>
        <w:tc>
          <w:tcPr>
            <w:tcW w:w="711"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010</w:t>
            </w:r>
          </w:p>
        </w:tc>
        <w:tc>
          <w:tcPr>
            <w:tcW w:w="1982"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000 10302260010000110</w:t>
            </w:r>
          </w:p>
        </w:tc>
        <w:tc>
          <w:tcPr>
            <w:tcW w:w="1276"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-140 300,00</w:t>
            </w:r>
          </w:p>
        </w:tc>
        <w:tc>
          <w:tcPr>
            <w:tcW w:w="1134"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-54 489,35</w:t>
            </w:r>
          </w:p>
        </w:tc>
        <w:tc>
          <w:tcPr>
            <w:tcW w:w="1312" w:type="dxa"/>
            <w:gridSpan w:val="2"/>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r>
      <w:tr w:rsidR="00E42A1E" w:rsidRPr="00E42A1E" w:rsidTr="00E42A1E">
        <w:trPr>
          <w:gridAfter w:val="2"/>
          <w:wAfter w:w="642" w:type="dxa"/>
          <w:trHeight w:val="255"/>
        </w:trPr>
        <w:tc>
          <w:tcPr>
            <w:tcW w:w="4537"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НАЛОГИ НА СОВОКУПНЫЙ ДОХОД</w:t>
            </w:r>
          </w:p>
        </w:tc>
        <w:tc>
          <w:tcPr>
            <w:tcW w:w="711"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010</w:t>
            </w:r>
          </w:p>
        </w:tc>
        <w:tc>
          <w:tcPr>
            <w:tcW w:w="1982"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000 10500000000000000</w:t>
            </w:r>
          </w:p>
        </w:tc>
        <w:tc>
          <w:tcPr>
            <w:tcW w:w="1276"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10 050 200,00</w:t>
            </w:r>
          </w:p>
        </w:tc>
        <w:tc>
          <w:tcPr>
            <w:tcW w:w="1134"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2 060 645,51</w:t>
            </w:r>
          </w:p>
        </w:tc>
        <w:tc>
          <w:tcPr>
            <w:tcW w:w="1312" w:type="dxa"/>
            <w:gridSpan w:val="2"/>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7 989 554,49</w:t>
            </w:r>
          </w:p>
        </w:tc>
      </w:tr>
      <w:tr w:rsidR="00E42A1E" w:rsidRPr="00E42A1E" w:rsidTr="00E42A1E">
        <w:trPr>
          <w:gridAfter w:val="2"/>
          <w:wAfter w:w="642" w:type="dxa"/>
          <w:trHeight w:val="255"/>
        </w:trPr>
        <w:tc>
          <w:tcPr>
            <w:tcW w:w="4537"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Налог, взимаемый в связи с применением упрощенной системы налогообложения</w:t>
            </w:r>
          </w:p>
        </w:tc>
        <w:tc>
          <w:tcPr>
            <w:tcW w:w="711"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010</w:t>
            </w:r>
          </w:p>
        </w:tc>
        <w:tc>
          <w:tcPr>
            <w:tcW w:w="1982"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000 10501000000000110</w:t>
            </w:r>
          </w:p>
        </w:tc>
        <w:tc>
          <w:tcPr>
            <w:tcW w:w="1276"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4 600 000,00</w:t>
            </w:r>
          </w:p>
        </w:tc>
        <w:tc>
          <w:tcPr>
            <w:tcW w:w="1134"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888 391,48</w:t>
            </w:r>
          </w:p>
        </w:tc>
        <w:tc>
          <w:tcPr>
            <w:tcW w:w="1312" w:type="dxa"/>
            <w:gridSpan w:val="2"/>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3 711 608,52</w:t>
            </w:r>
          </w:p>
        </w:tc>
      </w:tr>
      <w:tr w:rsidR="00E42A1E" w:rsidRPr="00E42A1E" w:rsidTr="00E42A1E">
        <w:trPr>
          <w:gridAfter w:val="2"/>
          <w:wAfter w:w="642" w:type="dxa"/>
          <w:trHeight w:val="450"/>
        </w:trPr>
        <w:tc>
          <w:tcPr>
            <w:tcW w:w="4537"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Налог, взимаемый с налогоплательщиков, выбравших в качестве объекта налогообложения доходы</w:t>
            </w:r>
          </w:p>
        </w:tc>
        <w:tc>
          <w:tcPr>
            <w:tcW w:w="711"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010</w:t>
            </w:r>
          </w:p>
        </w:tc>
        <w:tc>
          <w:tcPr>
            <w:tcW w:w="1982"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000 10501010010000110</w:t>
            </w:r>
          </w:p>
        </w:tc>
        <w:tc>
          <w:tcPr>
            <w:tcW w:w="1276"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2 879 600,00</w:t>
            </w:r>
          </w:p>
        </w:tc>
        <w:tc>
          <w:tcPr>
            <w:tcW w:w="1134"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550 590,90</w:t>
            </w:r>
          </w:p>
        </w:tc>
        <w:tc>
          <w:tcPr>
            <w:tcW w:w="1312" w:type="dxa"/>
            <w:gridSpan w:val="2"/>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2 329 009,10</w:t>
            </w:r>
          </w:p>
        </w:tc>
      </w:tr>
      <w:tr w:rsidR="00E42A1E" w:rsidRPr="00E42A1E" w:rsidTr="00E42A1E">
        <w:trPr>
          <w:gridAfter w:val="2"/>
          <w:wAfter w:w="642" w:type="dxa"/>
          <w:trHeight w:val="450"/>
        </w:trPr>
        <w:tc>
          <w:tcPr>
            <w:tcW w:w="4537"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Налог, взимаемый с налогоплательщиков, выбравших в качестве объекта налогообложения доходы</w:t>
            </w:r>
          </w:p>
        </w:tc>
        <w:tc>
          <w:tcPr>
            <w:tcW w:w="711"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010</w:t>
            </w:r>
          </w:p>
        </w:tc>
        <w:tc>
          <w:tcPr>
            <w:tcW w:w="1982"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000 10501011010000110</w:t>
            </w:r>
          </w:p>
        </w:tc>
        <w:tc>
          <w:tcPr>
            <w:tcW w:w="1276"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2 879 600,00</w:t>
            </w:r>
          </w:p>
        </w:tc>
        <w:tc>
          <w:tcPr>
            <w:tcW w:w="1134"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550 590,90</w:t>
            </w:r>
          </w:p>
        </w:tc>
        <w:tc>
          <w:tcPr>
            <w:tcW w:w="1312" w:type="dxa"/>
            <w:gridSpan w:val="2"/>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2 329 009,10</w:t>
            </w:r>
          </w:p>
        </w:tc>
      </w:tr>
      <w:tr w:rsidR="00E42A1E" w:rsidRPr="00E42A1E" w:rsidTr="00E42A1E">
        <w:trPr>
          <w:gridAfter w:val="2"/>
          <w:wAfter w:w="642" w:type="dxa"/>
          <w:trHeight w:val="450"/>
        </w:trPr>
        <w:tc>
          <w:tcPr>
            <w:tcW w:w="4537"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Налог, взимаемый с налогоплательщиков, выбравших в качестве объекта налогообложения доходы, уменьшенные на величину расходов</w:t>
            </w:r>
          </w:p>
        </w:tc>
        <w:tc>
          <w:tcPr>
            <w:tcW w:w="711"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010</w:t>
            </w:r>
          </w:p>
        </w:tc>
        <w:tc>
          <w:tcPr>
            <w:tcW w:w="1982"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000 10501020010000110</w:t>
            </w:r>
          </w:p>
        </w:tc>
        <w:tc>
          <w:tcPr>
            <w:tcW w:w="1276"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1 628 400,00</w:t>
            </w:r>
          </w:p>
        </w:tc>
        <w:tc>
          <w:tcPr>
            <w:tcW w:w="1134"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337 800,58</w:t>
            </w:r>
          </w:p>
        </w:tc>
        <w:tc>
          <w:tcPr>
            <w:tcW w:w="1312" w:type="dxa"/>
            <w:gridSpan w:val="2"/>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1 290 599,42</w:t>
            </w:r>
          </w:p>
        </w:tc>
      </w:tr>
      <w:tr w:rsidR="00E42A1E" w:rsidRPr="00E42A1E" w:rsidTr="00E42A1E">
        <w:trPr>
          <w:gridAfter w:val="2"/>
          <w:wAfter w:w="642" w:type="dxa"/>
          <w:trHeight w:val="675"/>
        </w:trPr>
        <w:tc>
          <w:tcPr>
            <w:tcW w:w="4537"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Налог, взимаемый с налогоплательщиков, выбравших в качестве объекта налогообложения доходы, уменьшенные на величину расходов (в том числе минимальный налог, зачисляемый в бюджеты субъектов Российской Федерации)</w:t>
            </w:r>
          </w:p>
        </w:tc>
        <w:tc>
          <w:tcPr>
            <w:tcW w:w="711"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010</w:t>
            </w:r>
          </w:p>
        </w:tc>
        <w:tc>
          <w:tcPr>
            <w:tcW w:w="1982"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000 10501021010000110</w:t>
            </w:r>
          </w:p>
        </w:tc>
        <w:tc>
          <w:tcPr>
            <w:tcW w:w="1276"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1 628 400,00</w:t>
            </w:r>
          </w:p>
        </w:tc>
        <w:tc>
          <w:tcPr>
            <w:tcW w:w="1134"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337 800,58</w:t>
            </w:r>
          </w:p>
        </w:tc>
        <w:tc>
          <w:tcPr>
            <w:tcW w:w="1312" w:type="dxa"/>
            <w:gridSpan w:val="2"/>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1 290 599,42</w:t>
            </w:r>
          </w:p>
        </w:tc>
      </w:tr>
      <w:tr w:rsidR="00E42A1E" w:rsidRPr="00E42A1E" w:rsidTr="00E42A1E">
        <w:trPr>
          <w:gridAfter w:val="2"/>
          <w:wAfter w:w="642" w:type="dxa"/>
          <w:trHeight w:val="450"/>
        </w:trPr>
        <w:tc>
          <w:tcPr>
            <w:tcW w:w="4537"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Минимальный налог, зачисляемый в бюджеты субъектов Российской Федерации (за налоговые периоды, истекшие до 1 января 2016 года)</w:t>
            </w:r>
          </w:p>
        </w:tc>
        <w:tc>
          <w:tcPr>
            <w:tcW w:w="711"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010</w:t>
            </w:r>
          </w:p>
        </w:tc>
        <w:tc>
          <w:tcPr>
            <w:tcW w:w="1982"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000 10501050010000110</w:t>
            </w:r>
          </w:p>
        </w:tc>
        <w:tc>
          <w:tcPr>
            <w:tcW w:w="1276"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92 000,00</w:t>
            </w:r>
          </w:p>
        </w:tc>
        <w:tc>
          <w:tcPr>
            <w:tcW w:w="1134"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312" w:type="dxa"/>
            <w:gridSpan w:val="2"/>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92 000,00</w:t>
            </w:r>
          </w:p>
        </w:tc>
      </w:tr>
      <w:tr w:rsidR="00E42A1E" w:rsidRPr="00E42A1E" w:rsidTr="00E42A1E">
        <w:trPr>
          <w:gridAfter w:val="2"/>
          <w:wAfter w:w="642" w:type="dxa"/>
          <w:trHeight w:val="255"/>
        </w:trPr>
        <w:tc>
          <w:tcPr>
            <w:tcW w:w="4537"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Единый налог на вмененный доход для отдельных видов деятельности</w:t>
            </w:r>
          </w:p>
        </w:tc>
        <w:tc>
          <w:tcPr>
            <w:tcW w:w="711"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010</w:t>
            </w:r>
          </w:p>
        </w:tc>
        <w:tc>
          <w:tcPr>
            <w:tcW w:w="1982"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000 10502000020000110</w:t>
            </w:r>
          </w:p>
        </w:tc>
        <w:tc>
          <w:tcPr>
            <w:tcW w:w="1276"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5 300 000,00</w:t>
            </w:r>
          </w:p>
        </w:tc>
        <w:tc>
          <w:tcPr>
            <w:tcW w:w="1134"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1 168 124,03</w:t>
            </w:r>
          </w:p>
        </w:tc>
        <w:tc>
          <w:tcPr>
            <w:tcW w:w="1312" w:type="dxa"/>
            <w:gridSpan w:val="2"/>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4 131 875,97</w:t>
            </w:r>
          </w:p>
        </w:tc>
      </w:tr>
      <w:tr w:rsidR="00E42A1E" w:rsidRPr="00E42A1E" w:rsidTr="00E42A1E">
        <w:trPr>
          <w:gridAfter w:val="2"/>
          <w:wAfter w:w="642" w:type="dxa"/>
          <w:trHeight w:val="255"/>
        </w:trPr>
        <w:tc>
          <w:tcPr>
            <w:tcW w:w="4537"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Единый налог на вмененный доход для отдельных видов деятельности</w:t>
            </w:r>
          </w:p>
        </w:tc>
        <w:tc>
          <w:tcPr>
            <w:tcW w:w="711"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010</w:t>
            </w:r>
          </w:p>
        </w:tc>
        <w:tc>
          <w:tcPr>
            <w:tcW w:w="1982"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000 10502010020000110</w:t>
            </w:r>
          </w:p>
        </w:tc>
        <w:tc>
          <w:tcPr>
            <w:tcW w:w="1276"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5 300 000,00</w:t>
            </w:r>
          </w:p>
        </w:tc>
        <w:tc>
          <w:tcPr>
            <w:tcW w:w="1134"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1 168 124,03</w:t>
            </w:r>
          </w:p>
        </w:tc>
        <w:tc>
          <w:tcPr>
            <w:tcW w:w="1312" w:type="dxa"/>
            <w:gridSpan w:val="2"/>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4 131 875,97</w:t>
            </w:r>
          </w:p>
        </w:tc>
      </w:tr>
      <w:tr w:rsidR="00E42A1E" w:rsidRPr="00E42A1E" w:rsidTr="00E42A1E">
        <w:trPr>
          <w:gridAfter w:val="2"/>
          <w:wAfter w:w="642" w:type="dxa"/>
          <w:trHeight w:val="255"/>
        </w:trPr>
        <w:tc>
          <w:tcPr>
            <w:tcW w:w="4537"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Единый сельскохозяйственный налог</w:t>
            </w:r>
          </w:p>
        </w:tc>
        <w:tc>
          <w:tcPr>
            <w:tcW w:w="711"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010</w:t>
            </w:r>
          </w:p>
        </w:tc>
        <w:tc>
          <w:tcPr>
            <w:tcW w:w="1982"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000 10503000010000110</w:t>
            </w:r>
          </w:p>
        </w:tc>
        <w:tc>
          <w:tcPr>
            <w:tcW w:w="1276"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91 200,00</w:t>
            </w:r>
          </w:p>
        </w:tc>
        <w:tc>
          <w:tcPr>
            <w:tcW w:w="1134"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312" w:type="dxa"/>
            <w:gridSpan w:val="2"/>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91 200,00</w:t>
            </w:r>
          </w:p>
        </w:tc>
      </w:tr>
      <w:tr w:rsidR="00E42A1E" w:rsidRPr="00E42A1E" w:rsidTr="00E42A1E">
        <w:trPr>
          <w:gridAfter w:val="2"/>
          <w:wAfter w:w="642" w:type="dxa"/>
          <w:trHeight w:val="255"/>
        </w:trPr>
        <w:tc>
          <w:tcPr>
            <w:tcW w:w="4537"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Единый сельскохозяйственный налог</w:t>
            </w:r>
          </w:p>
        </w:tc>
        <w:tc>
          <w:tcPr>
            <w:tcW w:w="711"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010</w:t>
            </w:r>
          </w:p>
        </w:tc>
        <w:tc>
          <w:tcPr>
            <w:tcW w:w="1982"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000 10503010010000110</w:t>
            </w:r>
          </w:p>
        </w:tc>
        <w:tc>
          <w:tcPr>
            <w:tcW w:w="1276"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91 200,00</w:t>
            </w:r>
          </w:p>
        </w:tc>
        <w:tc>
          <w:tcPr>
            <w:tcW w:w="1134"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312" w:type="dxa"/>
            <w:gridSpan w:val="2"/>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91 200,00</w:t>
            </w:r>
          </w:p>
        </w:tc>
      </w:tr>
      <w:tr w:rsidR="00E42A1E" w:rsidRPr="00E42A1E" w:rsidTr="00E42A1E">
        <w:trPr>
          <w:gridAfter w:val="2"/>
          <w:wAfter w:w="642" w:type="dxa"/>
          <w:trHeight w:val="255"/>
        </w:trPr>
        <w:tc>
          <w:tcPr>
            <w:tcW w:w="4537"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Налог, взимаемый в связи с применением патентной системы налогообложения</w:t>
            </w:r>
          </w:p>
        </w:tc>
        <w:tc>
          <w:tcPr>
            <w:tcW w:w="711"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010</w:t>
            </w:r>
          </w:p>
        </w:tc>
        <w:tc>
          <w:tcPr>
            <w:tcW w:w="1982"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000 10504000020000110</w:t>
            </w:r>
          </w:p>
        </w:tc>
        <w:tc>
          <w:tcPr>
            <w:tcW w:w="1276"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59 000,00</w:t>
            </w:r>
          </w:p>
        </w:tc>
        <w:tc>
          <w:tcPr>
            <w:tcW w:w="1134"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4 130,00</w:t>
            </w:r>
          </w:p>
        </w:tc>
        <w:tc>
          <w:tcPr>
            <w:tcW w:w="1312" w:type="dxa"/>
            <w:gridSpan w:val="2"/>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54 870,00</w:t>
            </w:r>
          </w:p>
        </w:tc>
      </w:tr>
      <w:tr w:rsidR="00E42A1E" w:rsidRPr="00E42A1E" w:rsidTr="00E42A1E">
        <w:trPr>
          <w:gridAfter w:val="2"/>
          <w:wAfter w:w="642" w:type="dxa"/>
          <w:trHeight w:val="450"/>
        </w:trPr>
        <w:tc>
          <w:tcPr>
            <w:tcW w:w="4537"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Налог, взимаемый в связи с применением патентной системы налогообложения, зачисляемый в бюджеты муниципальных районов</w:t>
            </w:r>
          </w:p>
        </w:tc>
        <w:tc>
          <w:tcPr>
            <w:tcW w:w="711"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010</w:t>
            </w:r>
          </w:p>
        </w:tc>
        <w:tc>
          <w:tcPr>
            <w:tcW w:w="1982"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000 10504020020000110</w:t>
            </w:r>
          </w:p>
        </w:tc>
        <w:tc>
          <w:tcPr>
            <w:tcW w:w="1276"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59 000,00</w:t>
            </w:r>
          </w:p>
        </w:tc>
        <w:tc>
          <w:tcPr>
            <w:tcW w:w="1134"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4 130,00</w:t>
            </w:r>
          </w:p>
        </w:tc>
        <w:tc>
          <w:tcPr>
            <w:tcW w:w="1312" w:type="dxa"/>
            <w:gridSpan w:val="2"/>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54 870,00</w:t>
            </w:r>
          </w:p>
        </w:tc>
      </w:tr>
      <w:tr w:rsidR="00E42A1E" w:rsidRPr="00E42A1E" w:rsidTr="00E42A1E">
        <w:trPr>
          <w:gridAfter w:val="2"/>
          <w:wAfter w:w="642" w:type="dxa"/>
          <w:trHeight w:val="255"/>
        </w:trPr>
        <w:tc>
          <w:tcPr>
            <w:tcW w:w="4537"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ГОСУДАРСТВЕННАЯ ПОШЛИНА</w:t>
            </w:r>
          </w:p>
        </w:tc>
        <w:tc>
          <w:tcPr>
            <w:tcW w:w="711"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010</w:t>
            </w:r>
          </w:p>
        </w:tc>
        <w:tc>
          <w:tcPr>
            <w:tcW w:w="1982"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000 10800000000000000</w:t>
            </w:r>
          </w:p>
        </w:tc>
        <w:tc>
          <w:tcPr>
            <w:tcW w:w="1276"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800 000,00</w:t>
            </w:r>
          </w:p>
        </w:tc>
        <w:tc>
          <w:tcPr>
            <w:tcW w:w="1134"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180 538,88</w:t>
            </w:r>
          </w:p>
        </w:tc>
        <w:tc>
          <w:tcPr>
            <w:tcW w:w="1312" w:type="dxa"/>
            <w:gridSpan w:val="2"/>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619 461,12</w:t>
            </w:r>
          </w:p>
        </w:tc>
      </w:tr>
      <w:tr w:rsidR="00E42A1E" w:rsidRPr="00E42A1E" w:rsidTr="00E42A1E">
        <w:trPr>
          <w:gridAfter w:val="2"/>
          <w:wAfter w:w="642" w:type="dxa"/>
          <w:trHeight w:val="450"/>
        </w:trPr>
        <w:tc>
          <w:tcPr>
            <w:tcW w:w="4537"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Государственная пошлина по делам, рассматриваемым в судах общей юрисдикции, мировыми судьями</w:t>
            </w:r>
          </w:p>
        </w:tc>
        <w:tc>
          <w:tcPr>
            <w:tcW w:w="711"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010</w:t>
            </w:r>
          </w:p>
        </w:tc>
        <w:tc>
          <w:tcPr>
            <w:tcW w:w="1982"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000 10803000010000110</w:t>
            </w:r>
          </w:p>
        </w:tc>
        <w:tc>
          <w:tcPr>
            <w:tcW w:w="1276"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800 000,00</w:t>
            </w:r>
          </w:p>
        </w:tc>
        <w:tc>
          <w:tcPr>
            <w:tcW w:w="1134"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180 338,88</w:t>
            </w:r>
          </w:p>
        </w:tc>
        <w:tc>
          <w:tcPr>
            <w:tcW w:w="1312" w:type="dxa"/>
            <w:gridSpan w:val="2"/>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619 661,12</w:t>
            </w:r>
          </w:p>
        </w:tc>
      </w:tr>
      <w:tr w:rsidR="00E42A1E" w:rsidRPr="00E42A1E" w:rsidTr="00E42A1E">
        <w:trPr>
          <w:gridAfter w:val="2"/>
          <w:wAfter w:w="642" w:type="dxa"/>
          <w:trHeight w:val="450"/>
        </w:trPr>
        <w:tc>
          <w:tcPr>
            <w:tcW w:w="4537"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Государственная пошлина по делам, рассматриваемым в судах общей юрисдикции, мировыми судьями (за исключением Верховного Суда Российской Федерации)</w:t>
            </w:r>
          </w:p>
        </w:tc>
        <w:tc>
          <w:tcPr>
            <w:tcW w:w="711"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010</w:t>
            </w:r>
          </w:p>
        </w:tc>
        <w:tc>
          <w:tcPr>
            <w:tcW w:w="1982"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000 10803010010000110</w:t>
            </w:r>
          </w:p>
        </w:tc>
        <w:tc>
          <w:tcPr>
            <w:tcW w:w="1276"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800 000,00</w:t>
            </w:r>
          </w:p>
        </w:tc>
        <w:tc>
          <w:tcPr>
            <w:tcW w:w="1134"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180 338,88</w:t>
            </w:r>
          </w:p>
        </w:tc>
        <w:tc>
          <w:tcPr>
            <w:tcW w:w="1312" w:type="dxa"/>
            <w:gridSpan w:val="2"/>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619 661,12</w:t>
            </w:r>
          </w:p>
        </w:tc>
      </w:tr>
      <w:tr w:rsidR="00E42A1E" w:rsidRPr="00E42A1E" w:rsidTr="00E42A1E">
        <w:trPr>
          <w:gridAfter w:val="2"/>
          <w:wAfter w:w="642" w:type="dxa"/>
          <w:trHeight w:val="450"/>
        </w:trPr>
        <w:tc>
          <w:tcPr>
            <w:tcW w:w="4537"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Государственная пошлина за государственную регистрацию, а также за совершение прочих юридически значимых действий</w:t>
            </w:r>
          </w:p>
        </w:tc>
        <w:tc>
          <w:tcPr>
            <w:tcW w:w="711"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010</w:t>
            </w:r>
          </w:p>
        </w:tc>
        <w:tc>
          <w:tcPr>
            <w:tcW w:w="1982"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000 10807000010000110</w:t>
            </w:r>
          </w:p>
        </w:tc>
        <w:tc>
          <w:tcPr>
            <w:tcW w:w="1276"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34"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200,00</w:t>
            </w:r>
          </w:p>
        </w:tc>
        <w:tc>
          <w:tcPr>
            <w:tcW w:w="1312" w:type="dxa"/>
            <w:gridSpan w:val="2"/>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r>
      <w:tr w:rsidR="00E42A1E" w:rsidRPr="00E42A1E" w:rsidTr="00E42A1E">
        <w:trPr>
          <w:gridAfter w:val="2"/>
          <w:wAfter w:w="642" w:type="dxa"/>
          <w:trHeight w:val="255"/>
        </w:trPr>
        <w:tc>
          <w:tcPr>
            <w:tcW w:w="4537"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Государственная пошлина за выдачу разрешения на установку рекламной конструкции</w:t>
            </w:r>
          </w:p>
        </w:tc>
        <w:tc>
          <w:tcPr>
            <w:tcW w:w="711"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010</w:t>
            </w:r>
          </w:p>
        </w:tc>
        <w:tc>
          <w:tcPr>
            <w:tcW w:w="1982"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000 10807150010000110</w:t>
            </w:r>
          </w:p>
        </w:tc>
        <w:tc>
          <w:tcPr>
            <w:tcW w:w="1276"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34"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200,00</w:t>
            </w:r>
          </w:p>
        </w:tc>
        <w:tc>
          <w:tcPr>
            <w:tcW w:w="1312" w:type="dxa"/>
            <w:gridSpan w:val="2"/>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r>
      <w:tr w:rsidR="00E42A1E" w:rsidRPr="00E42A1E" w:rsidTr="00E42A1E">
        <w:trPr>
          <w:gridAfter w:val="2"/>
          <w:wAfter w:w="642" w:type="dxa"/>
          <w:trHeight w:val="450"/>
        </w:trPr>
        <w:tc>
          <w:tcPr>
            <w:tcW w:w="4537"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ДОХОДЫ ОТ ИСПОЛЬЗОВАНИЯ ИМУЩЕСТВА, НАХОДЯЩЕГОСЯ В ГОСУДАРСТВЕННОЙ И МУНИЦИПАЛЬНОЙ СОБСТВЕННОСТИ</w:t>
            </w:r>
          </w:p>
        </w:tc>
        <w:tc>
          <w:tcPr>
            <w:tcW w:w="711"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010</w:t>
            </w:r>
          </w:p>
        </w:tc>
        <w:tc>
          <w:tcPr>
            <w:tcW w:w="1982"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000 11100000000000000</w:t>
            </w:r>
          </w:p>
        </w:tc>
        <w:tc>
          <w:tcPr>
            <w:tcW w:w="1276"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2 065 000,00</w:t>
            </w:r>
          </w:p>
        </w:tc>
        <w:tc>
          <w:tcPr>
            <w:tcW w:w="1134"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333 241,08</w:t>
            </w:r>
          </w:p>
        </w:tc>
        <w:tc>
          <w:tcPr>
            <w:tcW w:w="1312" w:type="dxa"/>
            <w:gridSpan w:val="2"/>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1 731 758,92</w:t>
            </w:r>
          </w:p>
        </w:tc>
      </w:tr>
      <w:tr w:rsidR="00E42A1E" w:rsidRPr="00E42A1E" w:rsidTr="00E42A1E">
        <w:trPr>
          <w:gridAfter w:val="2"/>
          <w:wAfter w:w="642" w:type="dxa"/>
          <w:trHeight w:val="900"/>
        </w:trPr>
        <w:tc>
          <w:tcPr>
            <w:tcW w:w="4537"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lastRenderedPageBreak/>
              <w:t>Доходы, получаемые в виде арендной либо иной платы за передачу в возмездное пользование государственного и муниципального имущества (за исключением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711"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010</w:t>
            </w:r>
          </w:p>
        </w:tc>
        <w:tc>
          <w:tcPr>
            <w:tcW w:w="1982"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000 11105000000000120</w:t>
            </w:r>
          </w:p>
        </w:tc>
        <w:tc>
          <w:tcPr>
            <w:tcW w:w="1276"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1 950 000,00</w:t>
            </w:r>
          </w:p>
        </w:tc>
        <w:tc>
          <w:tcPr>
            <w:tcW w:w="1134"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330 203,58</w:t>
            </w:r>
          </w:p>
        </w:tc>
        <w:tc>
          <w:tcPr>
            <w:tcW w:w="1312" w:type="dxa"/>
            <w:gridSpan w:val="2"/>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1 619 796,42</w:t>
            </w:r>
          </w:p>
        </w:tc>
      </w:tr>
      <w:tr w:rsidR="00E42A1E" w:rsidRPr="00E42A1E" w:rsidTr="00E42A1E">
        <w:trPr>
          <w:gridAfter w:val="2"/>
          <w:wAfter w:w="642" w:type="dxa"/>
          <w:trHeight w:val="675"/>
        </w:trPr>
        <w:tc>
          <w:tcPr>
            <w:tcW w:w="4537"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Доходы, получаемые в виде арендной платы за земельные участки, государственная собственность на которые не разграничена, а также средства от продажи права на заключение договоров аренды указанных земельных участков</w:t>
            </w:r>
          </w:p>
        </w:tc>
        <w:tc>
          <w:tcPr>
            <w:tcW w:w="711"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010</w:t>
            </w:r>
          </w:p>
        </w:tc>
        <w:tc>
          <w:tcPr>
            <w:tcW w:w="1982"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000 11105010000000120</w:t>
            </w:r>
          </w:p>
        </w:tc>
        <w:tc>
          <w:tcPr>
            <w:tcW w:w="1276"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1 700 000,00</w:t>
            </w:r>
          </w:p>
        </w:tc>
        <w:tc>
          <w:tcPr>
            <w:tcW w:w="1134"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298 902,78</w:t>
            </w:r>
          </w:p>
        </w:tc>
        <w:tc>
          <w:tcPr>
            <w:tcW w:w="1312" w:type="dxa"/>
            <w:gridSpan w:val="2"/>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1 401 097,22</w:t>
            </w:r>
          </w:p>
        </w:tc>
      </w:tr>
      <w:tr w:rsidR="00E42A1E" w:rsidRPr="00E42A1E" w:rsidTr="00E42A1E">
        <w:trPr>
          <w:gridAfter w:val="2"/>
          <w:wAfter w:w="642" w:type="dxa"/>
          <w:trHeight w:val="900"/>
        </w:trPr>
        <w:tc>
          <w:tcPr>
            <w:tcW w:w="4537"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proofErr w:type="gramStart"/>
            <w:r w:rsidRPr="00E42A1E">
              <w:rPr>
                <w:color w:val="000000"/>
                <w:sz w:val="16"/>
                <w:szCs w:val="16"/>
              </w:rPr>
              <w:t>Доходы, получаемые в виде арендной платы за земельные участки, государственная собственность на которые не разграничена и которые расположены в границах сельских поселений и межселенных территорий муниципальных районов, а также средства от продажи права на заключение договоров аренды указанных земельных участков</w:t>
            </w:r>
            <w:proofErr w:type="gramEnd"/>
          </w:p>
        </w:tc>
        <w:tc>
          <w:tcPr>
            <w:tcW w:w="711"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010</w:t>
            </w:r>
          </w:p>
        </w:tc>
        <w:tc>
          <w:tcPr>
            <w:tcW w:w="1982"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000 11105013050000120</w:t>
            </w:r>
          </w:p>
        </w:tc>
        <w:tc>
          <w:tcPr>
            <w:tcW w:w="1276"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1 700 000,00</w:t>
            </w:r>
          </w:p>
        </w:tc>
        <w:tc>
          <w:tcPr>
            <w:tcW w:w="1134"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290 526,68</w:t>
            </w:r>
          </w:p>
        </w:tc>
        <w:tc>
          <w:tcPr>
            <w:tcW w:w="1312" w:type="dxa"/>
            <w:gridSpan w:val="2"/>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1 409 473,32</w:t>
            </w:r>
          </w:p>
        </w:tc>
      </w:tr>
      <w:tr w:rsidR="00E42A1E" w:rsidRPr="00E42A1E" w:rsidTr="00E42A1E">
        <w:trPr>
          <w:gridAfter w:val="2"/>
          <w:wAfter w:w="642" w:type="dxa"/>
          <w:trHeight w:val="900"/>
        </w:trPr>
        <w:tc>
          <w:tcPr>
            <w:tcW w:w="4537"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Доходы, получаемые в виде арендной платы за земельные участки, государственная собственность на которые не разграничена и которые расположены в границах сельских поселений, а также средства от продажи права на заключение договоров аренды указанных земельных участков</w:t>
            </w:r>
          </w:p>
        </w:tc>
        <w:tc>
          <w:tcPr>
            <w:tcW w:w="711"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010</w:t>
            </w:r>
          </w:p>
        </w:tc>
        <w:tc>
          <w:tcPr>
            <w:tcW w:w="1982"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000 11105013100000120</w:t>
            </w:r>
          </w:p>
        </w:tc>
        <w:tc>
          <w:tcPr>
            <w:tcW w:w="1276"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34"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8 376,10</w:t>
            </w:r>
          </w:p>
        </w:tc>
        <w:tc>
          <w:tcPr>
            <w:tcW w:w="1312" w:type="dxa"/>
            <w:gridSpan w:val="2"/>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r>
      <w:tr w:rsidR="00E42A1E" w:rsidRPr="00E42A1E" w:rsidTr="00E42A1E">
        <w:trPr>
          <w:gridAfter w:val="2"/>
          <w:wAfter w:w="642" w:type="dxa"/>
          <w:trHeight w:val="900"/>
        </w:trPr>
        <w:tc>
          <w:tcPr>
            <w:tcW w:w="4537"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Доходы от сдачи в аренду имущества, находящегося в оперативном управлении органов государственной власти, органов местного самоуправления, государственных внебюджетных фондов и созданных ими учреждений (за исключением имущества бюджетных и автономных учреждений)</w:t>
            </w:r>
          </w:p>
        </w:tc>
        <w:tc>
          <w:tcPr>
            <w:tcW w:w="711"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010</w:t>
            </w:r>
          </w:p>
        </w:tc>
        <w:tc>
          <w:tcPr>
            <w:tcW w:w="1982"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000 11105030000000120</w:t>
            </w:r>
          </w:p>
        </w:tc>
        <w:tc>
          <w:tcPr>
            <w:tcW w:w="1276"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80 000,00</w:t>
            </w:r>
          </w:p>
        </w:tc>
        <w:tc>
          <w:tcPr>
            <w:tcW w:w="1134"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8 500,80</w:t>
            </w:r>
          </w:p>
        </w:tc>
        <w:tc>
          <w:tcPr>
            <w:tcW w:w="1312" w:type="dxa"/>
            <w:gridSpan w:val="2"/>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71 499,20</w:t>
            </w:r>
          </w:p>
        </w:tc>
      </w:tr>
      <w:tr w:rsidR="00E42A1E" w:rsidRPr="00E42A1E" w:rsidTr="00E42A1E">
        <w:trPr>
          <w:gridAfter w:val="2"/>
          <w:wAfter w:w="642" w:type="dxa"/>
          <w:trHeight w:val="675"/>
        </w:trPr>
        <w:tc>
          <w:tcPr>
            <w:tcW w:w="4537"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Доходы от сдачи в аренду имущества, находящегося в оперативном управлении органов управления муниципальных районов и созданных ими учреждений (за исключением имущества муниципальных бюджетных и автономных учреждений)</w:t>
            </w:r>
          </w:p>
        </w:tc>
        <w:tc>
          <w:tcPr>
            <w:tcW w:w="711"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010</w:t>
            </w:r>
          </w:p>
        </w:tc>
        <w:tc>
          <w:tcPr>
            <w:tcW w:w="1982"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000 11105035050000120</w:t>
            </w:r>
          </w:p>
        </w:tc>
        <w:tc>
          <w:tcPr>
            <w:tcW w:w="1276"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80 000,00</w:t>
            </w:r>
          </w:p>
        </w:tc>
        <w:tc>
          <w:tcPr>
            <w:tcW w:w="1134"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8 500,80</w:t>
            </w:r>
          </w:p>
        </w:tc>
        <w:tc>
          <w:tcPr>
            <w:tcW w:w="1312" w:type="dxa"/>
            <w:gridSpan w:val="2"/>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71 499,20</w:t>
            </w:r>
          </w:p>
        </w:tc>
      </w:tr>
      <w:tr w:rsidR="00E42A1E" w:rsidRPr="00E42A1E" w:rsidTr="00E42A1E">
        <w:trPr>
          <w:gridAfter w:val="2"/>
          <w:wAfter w:w="642" w:type="dxa"/>
          <w:trHeight w:val="450"/>
        </w:trPr>
        <w:tc>
          <w:tcPr>
            <w:tcW w:w="4537"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Доходы от сдачи в аренду имущества, составляющего государственную (муниципальную) казну (за исключением земельных участков)</w:t>
            </w:r>
          </w:p>
        </w:tc>
        <w:tc>
          <w:tcPr>
            <w:tcW w:w="711"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010</w:t>
            </w:r>
          </w:p>
        </w:tc>
        <w:tc>
          <w:tcPr>
            <w:tcW w:w="1982"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000 11105070000000120</w:t>
            </w:r>
          </w:p>
        </w:tc>
        <w:tc>
          <w:tcPr>
            <w:tcW w:w="1276"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170 000,00</w:t>
            </w:r>
          </w:p>
        </w:tc>
        <w:tc>
          <w:tcPr>
            <w:tcW w:w="1134"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22 800,00</w:t>
            </w:r>
          </w:p>
        </w:tc>
        <w:tc>
          <w:tcPr>
            <w:tcW w:w="1312" w:type="dxa"/>
            <w:gridSpan w:val="2"/>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147 200,00</w:t>
            </w:r>
          </w:p>
        </w:tc>
      </w:tr>
      <w:tr w:rsidR="00E42A1E" w:rsidRPr="00E42A1E" w:rsidTr="00E42A1E">
        <w:trPr>
          <w:gridAfter w:val="2"/>
          <w:wAfter w:w="642" w:type="dxa"/>
          <w:trHeight w:val="450"/>
        </w:trPr>
        <w:tc>
          <w:tcPr>
            <w:tcW w:w="4537"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Доходы от сдачи в аренду имущества, составляющего казну муниципальных районов (за исключением земельных участков)</w:t>
            </w:r>
          </w:p>
        </w:tc>
        <w:tc>
          <w:tcPr>
            <w:tcW w:w="711"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010</w:t>
            </w:r>
          </w:p>
        </w:tc>
        <w:tc>
          <w:tcPr>
            <w:tcW w:w="1982"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000 11105075050000120</w:t>
            </w:r>
          </w:p>
        </w:tc>
        <w:tc>
          <w:tcPr>
            <w:tcW w:w="1276"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170 000,00</w:t>
            </w:r>
          </w:p>
        </w:tc>
        <w:tc>
          <w:tcPr>
            <w:tcW w:w="1134"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22 800,00</w:t>
            </w:r>
          </w:p>
        </w:tc>
        <w:tc>
          <w:tcPr>
            <w:tcW w:w="1312" w:type="dxa"/>
            <w:gridSpan w:val="2"/>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147 200,00</w:t>
            </w:r>
          </w:p>
        </w:tc>
      </w:tr>
      <w:tr w:rsidR="00E42A1E" w:rsidRPr="00E42A1E" w:rsidTr="00E42A1E">
        <w:trPr>
          <w:gridAfter w:val="2"/>
          <w:wAfter w:w="642" w:type="dxa"/>
          <w:trHeight w:val="900"/>
        </w:trPr>
        <w:tc>
          <w:tcPr>
            <w:tcW w:w="4537"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Прочие доходы от использования имущества и прав, находящихся в государственной и муниципальной собственности (за исключением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711"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010</w:t>
            </w:r>
          </w:p>
        </w:tc>
        <w:tc>
          <w:tcPr>
            <w:tcW w:w="1982"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000 11109000000000120</w:t>
            </w:r>
          </w:p>
        </w:tc>
        <w:tc>
          <w:tcPr>
            <w:tcW w:w="1276"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115 000,00</w:t>
            </w:r>
          </w:p>
        </w:tc>
        <w:tc>
          <w:tcPr>
            <w:tcW w:w="1134"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3 037,50</w:t>
            </w:r>
          </w:p>
        </w:tc>
        <w:tc>
          <w:tcPr>
            <w:tcW w:w="1312" w:type="dxa"/>
            <w:gridSpan w:val="2"/>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111 962,50</w:t>
            </w:r>
          </w:p>
        </w:tc>
      </w:tr>
      <w:tr w:rsidR="00E42A1E" w:rsidRPr="00E42A1E" w:rsidTr="00E42A1E">
        <w:trPr>
          <w:gridAfter w:val="2"/>
          <w:wAfter w:w="642" w:type="dxa"/>
          <w:trHeight w:val="900"/>
        </w:trPr>
        <w:tc>
          <w:tcPr>
            <w:tcW w:w="4537"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Прочие поступления от использования имущества, находящегося в государственной и муниципальной собственности (за исключением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711"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010</w:t>
            </w:r>
          </w:p>
        </w:tc>
        <w:tc>
          <w:tcPr>
            <w:tcW w:w="1982"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000 11109040000000120</w:t>
            </w:r>
          </w:p>
        </w:tc>
        <w:tc>
          <w:tcPr>
            <w:tcW w:w="1276"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115 000,00</w:t>
            </w:r>
          </w:p>
        </w:tc>
        <w:tc>
          <w:tcPr>
            <w:tcW w:w="1134"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3 037,50</w:t>
            </w:r>
          </w:p>
        </w:tc>
        <w:tc>
          <w:tcPr>
            <w:tcW w:w="1312" w:type="dxa"/>
            <w:gridSpan w:val="2"/>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111 962,50</w:t>
            </w:r>
          </w:p>
        </w:tc>
      </w:tr>
      <w:tr w:rsidR="00E42A1E" w:rsidRPr="00E42A1E" w:rsidTr="00E42A1E">
        <w:trPr>
          <w:gridAfter w:val="2"/>
          <w:wAfter w:w="642" w:type="dxa"/>
          <w:trHeight w:val="900"/>
        </w:trPr>
        <w:tc>
          <w:tcPr>
            <w:tcW w:w="4537"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Прочие поступления от использования имущества, находящегося в собственности муниципальных районов (за исключением имущества муниципальных бюджетных и автономных учреждений, а также имущества муниципальных унитарных предприятий, в том числе казенных)</w:t>
            </w:r>
          </w:p>
        </w:tc>
        <w:tc>
          <w:tcPr>
            <w:tcW w:w="711"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010</w:t>
            </w:r>
          </w:p>
        </w:tc>
        <w:tc>
          <w:tcPr>
            <w:tcW w:w="1982"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000 11109045050000120</w:t>
            </w:r>
          </w:p>
        </w:tc>
        <w:tc>
          <w:tcPr>
            <w:tcW w:w="1276"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115 000,00</w:t>
            </w:r>
          </w:p>
        </w:tc>
        <w:tc>
          <w:tcPr>
            <w:tcW w:w="1134"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3 037,50</w:t>
            </w:r>
          </w:p>
        </w:tc>
        <w:tc>
          <w:tcPr>
            <w:tcW w:w="1312" w:type="dxa"/>
            <w:gridSpan w:val="2"/>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111 962,50</w:t>
            </w:r>
          </w:p>
        </w:tc>
      </w:tr>
      <w:tr w:rsidR="00E42A1E" w:rsidRPr="00E42A1E" w:rsidTr="00E42A1E">
        <w:trPr>
          <w:gridAfter w:val="2"/>
          <w:wAfter w:w="642" w:type="dxa"/>
          <w:trHeight w:val="255"/>
        </w:trPr>
        <w:tc>
          <w:tcPr>
            <w:tcW w:w="4537"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ПЛАТЕЖИ ПРИ ПОЛЬЗОВАНИИ ПРИРОДНЫМИ РЕСУРСАМИ</w:t>
            </w:r>
          </w:p>
        </w:tc>
        <w:tc>
          <w:tcPr>
            <w:tcW w:w="711"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010</w:t>
            </w:r>
          </w:p>
        </w:tc>
        <w:tc>
          <w:tcPr>
            <w:tcW w:w="1982"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000 11200000000000000</w:t>
            </w:r>
          </w:p>
        </w:tc>
        <w:tc>
          <w:tcPr>
            <w:tcW w:w="1276"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50 000,00</w:t>
            </w:r>
          </w:p>
        </w:tc>
        <w:tc>
          <w:tcPr>
            <w:tcW w:w="1134"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14 868,38</w:t>
            </w:r>
          </w:p>
        </w:tc>
        <w:tc>
          <w:tcPr>
            <w:tcW w:w="1312" w:type="dxa"/>
            <w:gridSpan w:val="2"/>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35 131,62</w:t>
            </w:r>
          </w:p>
        </w:tc>
      </w:tr>
      <w:tr w:rsidR="00E42A1E" w:rsidRPr="00E42A1E" w:rsidTr="00E42A1E">
        <w:trPr>
          <w:gridAfter w:val="2"/>
          <w:wAfter w:w="642" w:type="dxa"/>
          <w:trHeight w:val="255"/>
        </w:trPr>
        <w:tc>
          <w:tcPr>
            <w:tcW w:w="4537"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Плата за негативное воздействие на окружающую среду</w:t>
            </w:r>
          </w:p>
        </w:tc>
        <w:tc>
          <w:tcPr>
            <w:tcW w:w="711"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010</w:t>
            </w:r>
          </w:p>
        </w:tc>
        <w:tc>
          <w:tcPr>
            <w:tcW w:w="1982"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000 11201000010000120</w:t>
            </w:r>
          </w:p>
        </w:tc>
        <w:tc>
          <w:tcPr>
            <w:tcW w:w="1276"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50 000,00</w:t>
            </w:r>
          </w:p>
        </w:tc>
        <w:tc>
          <w:tcPr>
            <w:tcW w:w="1134"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14 868,38</w:t>
            </w:r>
          </w:p>
        </w:tc>
        <w:tc>
          <w:tcPr>
            <w:tcW w:w="1312" w:type="dxa"/>
            <w:gridSpan w:val="2"/>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35 131,62</w:t>
            </w:r>
          </w:p>
        </w:tc>
      </w:tr>
      <w:tr w:rsidR="00E42A1E" w:rsidRPr="00E42A1E" w:rsidTr="00E42A1E">
        <w:trPr>
          <w:gridAfter w:val="2"/>
          <w:wAfter w:w="642" w:type="dxa"/>
          <w:trHeight w:val="450"/>
        </w:trPr>
        <w:tc>
          <w:tcPr>
            <w:tcW w:w="4537"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Плата за выбросы загрязняющих веществ в атмосферный воздух стационарными объектами</w:t>
            </w:r>
          </w:p>
        </w:tc>
        <w:tc>
          <w:tcPr>
            <w:tcW w:w="711"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010</w:t>
            </w:r>
          </w:p>
        </w:tc>
        <w:tc>
          <w:tcPr>
            <w:tcW w:w="1982"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000 11201010010000120</w:t>
            </w:r>
          </w:p>
        </w:tc>
        <w:tc>
          <w:tcPr>
            <w:tcW w:w="1276"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21 600,00</w:t>
            </w:r>
          </w:p>
        </w:tc>
        <w:tc>
          <w:tcPr>
            <w:tcW w:w="1134"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10 916,64</w:t>
            </w:r>
          </w:p>
        </w:tc>
        <w:tc>
          <w:tcPr>
            <w:tcW w:w="1312" w:type="dxa"/>
            <w:gridSpan w:val="2"/>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10 683,36</w:t>
            </w:r>
          </w:p>
        </w:tc>
      </w:tr>
      <w:tr w:rsidR="00E42A1E" w:rsidRPr="00E42A1E" w:rsidTr="00E42A1E">
        <w:trPr>
          <w:gridAfter w:val="2"/>
          <w:wAfter w:w="642" w:type="dxa"/>
          <w:trHeight w:val="450"/>
        </w:trPr>
        <w:tc>
          <w:tcPr>
            <w:tcW w:w="4537"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Плата за выбросы загрязняющих веществ в атмосферный воздух передвижными объектами</w:t>
            </w:r>
          </w:p>
        </w:tc>
        <w:tc>
          <w:tcPr>
            <w:tcW w:w="711"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010</w:t>
            </w:r>
          </w:p>
        </w:tc>
        <w:tc>
          <w:tcPr>
            <w:tcW w:w="1982"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000 11201020010000120</w:t>
            </w:r>
          </w:p>
        </w:tc>
        <w:tc>
          <w:tcPr>
            <w:tcW w:w="1276"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250,00</w:t>
            </w:r>
          </w:p>
        </w:tc>
        <w:tc>
          <w:tcPr>
            <w:tcW w:w="1134"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312" w:type="dxa"/>
            <w:gridSpan w:val="2"/>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250,00</w:t>
            </w:r>
          </w:p>
        </w:tc>
      </w:tr>
      <w:tr w:rsidR="00E42A1E" w:rsidRPr="00E42A1E" w:rsidTr="00E42A1E">
        <w:trPr>
          <w:gridAfter w:val="2"/>
          <w:wAfter w:w="642" w:type="dxa"/>
          <w:trHeight w:val="255"/>
        </w:trPr>
        <w:tc>
          <w:tcPr>
            <w:tcW w:w="4537"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Плата за сбросы загрязняющих веществ в водные объекты</w:t>
            </w:r>
          </w:p>
        </w:tc>
        <w:tc>
          <w:tcPr>
            <w:tcW w:w="711"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010</w:t>
            </w:r>
          </w:p>
        </w:tc>
        <w:tc>
          <w:tcPr>
            <w:tcW w:w="1982"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000 11201030010000120</w:t>
            </w:r>
          </w:p>
        </w:tc>
        <w:tc>
          <w:tcPr>
            <w:tcW w:w="1276"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3 150,00</w:t>
            </w:r>
          </w:p>
        </w:tc>
        <w:tc>
          <w:tcPr>
            <w:tcW w:w="1134"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312" w:type="dxa"/>
            <w:gridSpan w:val="2"/>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3 150,00</w:t>
            </w:r>
          </w:p>
        </w:tc>
      </w:tr>
      <w:tr w:rsidR="00E42A1E" w:rsidRPr="00E42A1E" w:rsidTr="00E42A1E">
        <w:trPr>
          <w:gridAfter w:val="2"/>
          <w:wAfter w:w="642" w:type="dxa"/>
          <w:trHeight w:val="255"/>
        </w:trPr>
        <w:tc>
          <w:tcPr>
            <w:tcW w:w="4537"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Плата за размещение отходов производства и потребления</w:t>
            </w:r>
          </w:p>
        </w:tc>
        <w:tc>
          <w:tcPr>
            <w:tcW w:w="711"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010</w:t>
            </w:r>
          </w:p>
        </w:tc>
        <w:tc>
          <w:tcPr>
            <w:tcW w:w="1982"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000 11201040010000120</w:t>
            </w:r>
          </w:p>
        </w:tc>
        <w:tc>
          <w:tcPr>
            <w:tcW w:w="1276"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25 000,00</w:t>
            </w:r>
          </w:p>
        </w:tc>
        <w:tc>
          <w:tcPr>
            <w:tcW w:w="1134"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3 951,74</w:t>
            </w:r>
          </w:p>
        </w:tc>
        <w:tc>
          <w:tcPr>
            <w:tcW w:w="1312" w:type="dxa"/>
            <w:gridSpan w:val="2"/>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21 048,26</w:t>
            </w:r>
          </w:p>
        </w:tc>
      </w:tr>
      <w:tr w:rsidR="00E42A1E" w:rsidRPr="00E42A1E" w:rsidTr="00E42A1E">
        <w:trPr>
          <w:gridAfter w:val="2"/>
          <w:wAfter w:w="642" w:type="dxa"/>
          <w:trHeight w:val="450"/>
        </w:trPr>
        <w:tc>
          <w:tcPr>
            <w:tcW w:w="4537"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ДОХОДЫ ОТ ОКАЗАНИЯ ПЛАТНЫХ УСЛУГ (РАБОТ) И КОМПЕНСАЦИИ ЗАТРАТ ГОСУДАРСТВА</w:t>
            </w:r>
          </w:p>
        </w:tc>
        <w:tc>
          <w:tcPr>
            <w:tcW w:w="711"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010</w:t>
            </w:r>
          </w:p>
        </w:tc>
        <w:tc>
          <w:tcPr>
            <w:tcW w:w="1982"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000 11300000000000000</w:t>
            </w:r>
          </w:p>
        </w:tc>
        <w:tc>
          <w:tcPr>
            <w:tcW w:w="1276"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6 903 800,00</w:t>
            </w:r>
          </w:p>
        </w:tc>
        <w:tc>
          <w:tcPr>
            <w:tcW w:w="1134"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2 113 414,00</w:t>
            </w:r>
          </w:p>
        </w:tc>
        <w:tc>
          <w:tcPr>
            <w:tcW w:w="1312" w:type="dxa"/>
            <w:gridSpan w:val="2"/>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4 790 386,00</w:t>
            </w:r>
          </w:p>
        </w:tc>
      </w:tr>
      <w:tr w:rsidR="00E42A1E" w:rsidRPr="00E42A1E" w:rsidTr="00E42A1E">
        <w:trPr>
          <w:gridAfter w:val="2"/>
          <w:wAfter w:w="642" w:type="dxa"/>
          <w:trHeight w:val="255"/>
        </w:trPr>
        <w:tc>
          <w:tcPr>
            <w:tcW w:w="4537"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Доходы от оказания платных услуг (работ)</w:t>
            </w:r>
          </w:p>
        </w:tc>
        <w:tc>
          <w:tcPr>
            <w:tcW w:w="711"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010</w:t>
            </w:r>
          </w:p>
        </w:tc>
        <w:tc>
          <w:tcPr>
            <w:tcW w:w="1982"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000 11301000000000130</w:t>
            </w:r>
          </w:p>
        </w:tc>
        <w:tc>
          <w:tcPr>
            <w:tcW w:w="1276"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5 270 000,00</w:t>
            </w:r>
          </w:p>
        </w:tc>
        <w:tc>
          <w:tcPr>
            <w:tcW w:w="1134"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1 440 054,39</w:t>
            </w:r>
          </w:p>
        </w:tc>
        <w:tc>
          <w:tcPr>
            <w:tcW w:w="1312" w:type="dxa"/>
            <w:gridSpan w:val="2"/>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3 829 945,61</w:t>
            </w:r>
          </w:p>
        </w:tc>
      </w:tr>
      <w:tr w:rsidR="00E42A1E" w:rsidRPr="00E42A1E" w:rsidTr="00E42A1E">
        <w:trPr>
          <w:gridAfter w:val="2"/>
          <w:wAfter w:w="642" w:type="dxa"/>
          <w:trHeight w:val="255"/>
        </w:trPr>
        <w:tc>
          <w:tcPr>
            <w:tcW w:w="4537"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Прочие доходы от оказания платных услуг (работ)</w:t>
            </w:r>
          </w:p>
        </w:tc>
        <w:tc>
          <w:tcPr>
            <w:tcW w:w="711"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010</w:t>
            </w:r>
          </w:p>
        </w:tc>
        <w:tc>
          <w:tcPr>
            <w:tcW w:w="1982"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000 11301990000000130</w:t>
            </w:r>
          </w:p>
        </w:tc>
        <w:tc>
          <w:tcPr>
            <w:tcW w:w="1276"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5 270 000,00</w:t>
            </w:r>
          </w:p>
        </w:tc>
        <w:tc>
          <w:tcPr>
            <w:tcW w:w="1134"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1 440 054,39</w:t>
            </w:r>
          </w:p>
        </w:tc>
        <w:tc>
          <w:tcPr>
            <w:tcW w:w="1312" w:type="dxa"/>
            <w:gridSpan w:val="2"/>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3 829 945,61</w:t>
            </w:r>
          </w:p>
        </w:tc>
      </w:tr>
      <w:tr w:rsidR="00E42A1E" w:rsidRPr="00E42A1E" w:rsidTr="00E42A1E">
        <w:trPr>
          <w:gridAfter w:val="2"/>
          <w:wAfter w:w="642" w:type="dxa"/>
          <w:trHeight w:val="450"/>
        </w:trPr>
        <w:tc>
          <w:tcPr>
            <w:tcW w:w="4537"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Прочие доходы от оказания платных услуг (работ) получателями средств бюджетов муниципальных районов</w:t>
            </w:r>
          </w:p>
        </w:tc>
        <w:tc>
          <w:tcPr>
            <w:tcW w:w="711"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010</w:t>
            </w:r>
          </w:p>
        </w:tc>
        <w:tc>
          <w:tcPr>
            <w:tcW w:w="1982"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000 11301995050000130</w:t>
            </w:r>
          </w:p>
        </w:tc>
        <w:tc>
          <w:tcPr>
            <w:tcW w:w="1276"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5 270 000,00</w:t>
            </w:r>
          </w:p>
        </w:tc>
        <w:tc>
          <w:tcPr>
            <w:tcW w:w="1134"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1 440 054,39</w:t>
            </w:r>
          </w:p>
        </w:tc>
        <w:tc>
          <w:tcPr>
            <w:tcW w:w="1312" w:type="dxa"/>
            <w:gridSpan w:val="2"/>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3 829 945,61</w:t>
            </w:r>
          </w:p>
        </w:tc>
      </w:tr>
      <w:tr w:rsidR="00E42A1E" w:rsidRPr="00E42A1E" w:rsidTr="00E42A1E">
        <w:trPr>
          <w:gridAfter w:val="2"/>
          <w:wAfter w:w="642" w:type="dxa"/>
          <w:trHeight w:val="255"/>
        </w:trPr>
        <w:tc>
          <w:tcPr>
            <w:tcW w:w="4537"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Доходы от компенсации затрат государства</w:t>
            </w:r>
          </w:p>
        </w:tc>
        <w:tc>
          <w:tcPr>
            <w:tcW w:w="711"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010</w:t>
            </w:r>
          </w:p>
        </w:tc>
        <w:tc>
          <w:tcPr>
            <w:tcW w:w="1982"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000 11302000000000130</w:t>
            </w:r>
          </w:p>
        </w:tc>
        <w:tc>
          <w:tcPr>
            <w:tcW w:w="1276"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1 633 800,00</w:t>
            </w:r>
          </w:p>
        </w:tc>
        <w:tc>
          <w:tcPr>
            <w:tcW w:w="1134"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673 359,61</w:t>
            </w:r>
          </w:p>
        </w:tc>
        <w:tc>
          <w:tcPr>
            <w:tcW w:w="1312" w:type="dxa"/>
            <w:gridSpan w:val="2"/>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960 440,39</w:t>
            </w:r>
          </w:p>
        </w:tc>
      </w:tr>
      <w:tr w:rsidR="00E42A1E" w:rsidRPr="00E42A1E" w:rsidTr="00E42A1E">
        <w:trPr>
          <w:gridAfter w:val="2"/>
          <w:wAfter w:w="642" w:type="dxa"/>
          <w:trHeight w:val="450"/>
        </w:trPr>
        <w:tc>
          <w:tcPr>
            <w:tcW w:w="4537"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Доходы, поступающие в порядке возмещения расходов, понесенных в связи с эксплуатацией имущества</w:t>
            </w:r>
          </w:p>
        </w:tc>
        <w:tc>
          <w:tcPr>
            <w:tcW w:w="711"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010</w:t>
            </w:r>
          </w:p>
        </w:tc>
        <w:tc>
          <w:tcPr>
            <w:tcW w:w="1982"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000 11302060000000130</w:t>
            </w:r>
          </w:p>
        </w:tc>
        <w:tc>
          <w:tcPr>
            <w:tcW w:w="1276"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1 633 800,00</w:t>
            </w:r>
          </w:p>
        </w:tc>
        <w:tc>
          <w:tcPr>
            <w:tcW w:w="1134"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415 539,93</w:t>
            </w:r>
          </w:p>
        </w:tc>
        <w:tc>
          <w:tcPr>
            <w:tcW w:w="1312" w:type="dxa"/>
            <w:gridSpan w:val="2"/>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1 218 260,07</w:t>
            </w:r>
          </w:p>
        </w:tc>
      </w:tr>
      <w:tr w:rsidR="00E42A1E" w:rsidRPr="00E42A1E" w:rsidTr="00E42A1E">
        <w:trPr>
          <w:gridAfter w:val="2"/>
          <w:wAfter w:w="642" w:type="dxa"/>
          <w:trHeight w:val="450"/>
        </w:trPr>
        <w:tc>
          <w:tcPr>
            <w:tcW w:w="4537"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Доходы, поступающие в порядке возмещения расходов, понесенных в связи с эксплуатацией имущества муниципальных районов</w:t>
            </w:r>
          </w:p>
        </w:tc>
        <w:tc>
          <w:tcPr>
            <w:tcW w:w="711"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010</w:t>
            </w:r>
          </w:p>
        </w:tc>
        <w:tc>
          <w:tcPr>
            <w:tcW w:w="1982"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000 11302065050000130</w:t>
            </w:r>
          </w:p>
        </w:tc>
        <w:tc>
          <w:tcPr>
            <w:tcW w:w="1276"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1 633 800,00</w:t>
            </w:r>
          </w:p>
        </w:tc>
        <w:tc>
          <w:tcPr>
            <w:tcW w:w="1134"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415 539,93</w:t>
            </w:r>
          </w:p>
        </w:tc>
        <w:tc>
          <w:tcPr>
            <w:tcW w:w="1312" w:type="dxa"/>
            <w:gridSpan w:val="2"/>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1 218 260,07</w:t>
            </w:r>
          </w:p>
        </w:tc>
      </w:tr>
      <w:tr w:rsidR="00E42A1E" w:rsidRPr="00E42A1E" w:rsidTr="00E42A1E">
        <w:trPr>
          <w:gridAfter w:val="2"/>
          <w:wAfter w:w="642" w:type="dxa"/>
          <w:trHeight w:val="255"/>
        </w:trPr>
        <w:tc>
          <w:tcPr>
            <w:tcW w:w="4537"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lastRenderedPageBreak/>
              <w:t>Прочие доходы от компенсации затрат государства</w:t>
            </w:r>
          </w:p>
        </w:tc>
        <w:tc>
          <w:tcPr>
            <w:tcW w:w="711"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010</w:t>
            </w:r>
          </w:p>
        </w:tc>
        <w:tc>
          <w:tcPr>
            <w:tcW w:w="1982"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000 11302990000000130</w:t>
            </w:r>
          </w:p>
        </w:tc>
        <w:tc>
          <w:tcPr>
            <w:tcW w:w="1276"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34"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257 819,68</w:t>
            </w:r>
          </w:p>
        </w:tc>
        <w:tc>
          <w:tcPr>
            <w:tcW w:w="1312" w:type="dxa"/>
            <w:gridSpan w:val="2"/>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r>
      <w:tr w:rsidR="00E42A1E" w:rsidRPr="00E42A1E" w:rsidTr="00E42A1E">
        <w:trPr>
          <w:gridAfter w:val="2"/>
          <w:wAfter w:w="642" w:type="dxa"/>
          <w:trHeight w:val="255"/>
        </w:trPr>
        <w:tc>
          <w:tcPr>
            <w:tcW w:w="4537"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Прочие доходы от компенсации затрат бюджетов муниципальных районов</w:t>
            </w:r>
          </w:p>
        </w:tc>
        <w:tc>
          <w:tcPr>
            <w:tcW w:w="711"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010</w:t>
            </w:r>
          </w:p>
        </w:tc>
        <w:tc>
          <w:tcPr>
            <w:tcW w:w="1982"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000 11302995050000130</w:t>
            </w:r>
          </w:p>
        </w:tc>
        <w:tc>
          <w:tcPr>
            <w:tcW w:w="1276"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34"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257 819,68</w:t>
            </w:r>
          </w:p>
        </w:tc>
        <w:tc>
          <w:tcPr>
            <w:tcW w:w="1312" w:type="dxa"/>
            <w:gridSpan w:val="2"/>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r>
      <w:tr w:rsidR="00E42A1E" w:rsidRPr="00E42A1E" w:rsidTr="00E42A1E">
        <w:trPr>
          <w:gridAfter w:val="2"/>
          <w:wAfter w:w="642" w:type="dxa"/>
          <w:trHeight w:val="255"/>
        </w:trPr>
        <w:tc>
          <w:tcPr>
            <w:tcW w:w="4537"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ДОХОДЫ ОТ ПРОДАЖИ МАТЕРИАЛЬНЫХ И НЕМАТЕРИАЛЬНЫХ АКТИВОВ</w:t>
            </w:r>
          </w:p>
        </w:tc>
        <w:tc>
          <w:tcPr>
            <w:tcW w:w="711"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010</w:t>
            </w:r>
          </w:p>
        </w:tc>
        <w:tc>
          <w:tcPr>
            <w:tcW w:w="1982"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000 11400000000000000</w:t>
            </w:r>
          </w:p>
        </w:tc>
        <w:tc>
          <w:tcPr>
            <w:tcW w:w="1276"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520 000,00</w:t>
            </w:r>
          </w:p>
        </w:tc>
        <w:tc>
          <w:tcPr>
            <w:tcW w:w="1134"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66 498,06</w:t>
            </w:r>
          </w:p>
        </w:tc>
        <w:tc>
          <w:tcPr>
            <w:tcW w:w="1312" w:type="dxa"/>
            <w:gridSpan w:val="2"/>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453 501,94</w:t>
            </w:r>
          </w:p>
        </w:tc>
      </w:tr>
      <w:tr w:rsidR="00E42A1E" w:rsidRPr="00E42A1E" w:rsidTr="00E42A1E">
        <w:trPr>
          <w:gridAfter w:val="2"/>
          <w:wAfter w:w="642" w:type="dxa"/>
          <w:trHeight w:val="900"/>
        </w:trPr>
        <w:tc>
          <w:tcPr>
            <w:tcW w:w="4537"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Доходы от реализации имущества, находящегося в государственной и муниципальной собственности (за исключением движимого имущества бюджетных и автономных учреждений, а также имущества государственных и муниципальных унитарных предприятий, в том числе казенных)</w:t>
            </w:r>
          </w:p>
        </w:tc>
        <w:tc>
          <w:tcPr>
            <w:tcW w:w="711"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010</w:t>
            </w:r>
          </w:p>
        </w:tc>
        <w:tc>
          <w:tcPr>
            <w:tcW w:w="1982"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000 11402000000000000</w:t>
            </w:r>
          </w:p>
        </w:tc>
        <w:tc>
          <w:tcPr>
            <w:tcW w:w="1276"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20 000,00</w:t>
            </w:r>
          </w:p>
        </w:tc>
        <w:tc>
          <w:tcPr>
            <w:tcW w:w="1134"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312" w:type="dxa"/>
            <w:gridSpan w:val="2"/>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20 000,00</w:t>
            </w:r>
          </w:p>
        </w:tc>
      </w:tr>
      <w:tr w:rsidR="00E42A1E" w:rsidRPr="00E42A1E" w:rsidTr="00E42A1E">
        <w:trPr>
          <w:gridAfter w:val="2"/>
          <w:wAfter w:w="642" w:type="dxa"/>
          <w:trHeight w:val="900"/>
        </w:trPr>
        <w:tc>
          <w:tcPr>
            <w:tcW w:w="4537"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Доходы от реализации имущества, находящегося в собственности муниципальных районов (за исключением имущества муниципальных бюджетных и автономных учреждений, а также имущества муниципальных унитарных предприятий, в том числе казенных), в части реализации материальных запасов по указанному имуществу</w:t>
            </w:r>
          </w:p>
        </w:tc>
        <w:tc>
          <w:tcPr>
            <w:tcW w:w="711"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010</w:t>
            </w:r>
          </w:p>
        </w:tc>
        <w:tc>
          <w:tcPr>
            <w:tcW w:w="1982"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000 11402050050000440</w:t>
            </w:r>
          </w:p>
        </w:tc>
        <w:tc>
          <w:tcPr>
            <w:tcW w:w="1276"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20 000,00</w:t>
            </w:r>
          </w:p>
        </w:tc>
        <w:tc>
          <w:tcPr>
            <w:tcW w:w="1134"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312" w:type="dxa"/>
            <w:gridSpan w:val="2"/>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20 000,00</w:t>
            </w:r>
          </w:p>
        </w:tc>
      </w:tr>
      <w:tr w:rsidR="00E42A1E" w:rsidRPr="00E42A1E" w:rsidTr="00E42A1E">
        <w:trPr>
          <w:gridAfter w:val="2"/>
          <w:wAfter w:w="642" w:type="dxa"/>
          <w:trHeight w:val="900"/>
        </w:trPr>
        <w:tc>
          <w:tcPr>
            <w:tcW w:w="4537"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Доходы от реализации иного имущества, находящегося в собственности муниципальных районов (за исключением имущества муниципальных бюджетных и автономных учреждений, а также имущества муниципальных унитарных предприятий, в том числе казенных), в части реализации материальных запасов по указанному имуществу</w:t>
            </w:r>
          </w:p>
        </w:tc>
        <w:tc>
          <w:tcPr>
            <w:tcW w:w="711"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010</w:t>
            </w:r>
          </w:p>
        </w:tc>
        <w:tc>
          <w:tcPr>
            <w:tcW w:w="1982"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000 11402053050000440</w:t>
            </w:r>
          </w:p>
        </w:tc>
        <w:tc>
          <w:tcPr>
            <w:tcW w:w="1276"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20 000,00</w:t>
            </w:r>
          </w:p>
        </w:tc>
        <w:tc>
          <w:tcPr>
            <w:tcW w:w="1134"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312" w:type="dxa"/>
            <w:gridSpan w:val="2"/>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20 000,00</w:t>
            </w:r>
          </w:p>
        </w:tc>
      </w:tr>
      <w:tr w:rsidR="00E42A1E" w:rsidRPr="00E42A1E" w:rsidTr="00E42A1E">
        <w:trPr>
          <w:gridAfter w:val="2"/>
          <w:wAfter w:w="642" w:type="dxa"/>
          <w:trHeight w:val="450"/>
        </w:trPr>
        <w:tc>
          <w:tcPr>
            <w:tcW w:w="4537"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Доходы от продажи земельных участков, находящихся в государственной и муниципальной собственности</w:t>
            </w:r>
          </w:p>
        </w:tc>
        <w:tc>
          <w:tcPr>
            <w:tcW w:w="711"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010</w:t>
            </w:r>
          </w:p>
        </w:tc>
        <w:tc>
          <w:tcPr>
            <w:tcW w:w="1982"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000 11406000000000430</w:t>
            </w:r>
          </w:p>
        </w:tc>
        <w:tc>
          <w:tcPr>
            <w:tcW w:w="1276"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500 000,00</w:t>
            </w:r>
          </w:p>
        </w:tc>
        <w:tc>
          <w:tcPr>
            <w:tcW w:w="1134"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66 498,06</w:t>
            </w:r>
          </w:p>
        </w:tc>
        <w:tc>
          <w:tcPr>
            <w:tcW w:w="1312" w:type="dxa"/>
            <w:gridSpan w:val="2"/>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433 501,94</w:t>
            </w:r>
          </w:p>
        </w:tc>
      </w:tr>
      <w:tr w:rsidR="00E42A1E" w:rsidRPr="00E42A1E" w:rsidTr="00E42A1E">
        <w:trPr>
          <w:gridAfter w:val="2"/>
          <w:wAfter w:w="642" w:type="dxa"/>
          <w:trHeight w:val="450"/>
        </w:trPr>
        <w:tc>
          <w:tcPr>
            <w:tcW w:w="4537"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Доходы от продажи земельных участков, государственная собственность на которые не разграничена</w:t>
            </w:r>
          </w:p>
        </w:tc>
        <w:tc>
          <w:tcPr>
            <w:tcW w:w="711"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010</w:t>
            </w:r>
          </w:p>
        </w:tc>
        <w:tc>
          <w:tcPr>
            <w:tcW w:w="1982"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000 11406010000000430</w:t>
            </w:r>
          </w:p>
        </w:tc>
        <w:tc>
          <w:tcPr>
            <w:tcW w:w="1276"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500 000,00</w:t>
            </w:r>
          </w:p>
        </w:tc>
        <w:tc>
          <w:tcPr>
            <w:tcW w:w="1134"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66 498,06</w:t>
            </w:r>
          </w:p>
        </w:tc>
        <w:tc>
          <w:tcPr>
            <w:tcW w:w="1312" w:type="dxa"/>
            <w:gridSpan w:val="2"/>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433 501,94</w:t>
            </w:r>
          </w:p>
        </w:tc>
      </w:tr>
      <w:tr w:rsidR="00E42A1E" w:rsidRPr="00E42A1E" w:rsidTr="00E42A1E">
        <w:trPr>
          <w:gridAfter w:val="2"/>
          <w:wAfter w:w="642" w:type="dxa"/>
          <w:trHeight w:val="675"/>
        </w:trPr>
        <w:tc>
          <w:tcPr>
            <w:tcW w:w="4537"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Доходы от продажи земельных участков, государственная собственность на которые не разграничена и которые расположены в границах сельских поселений и межселенных территорий муниципальных районов</w:t>
            </w:r>
          </w:p>
        </w:tc>
        <w:tc>
          <w:tcPr>
            <w:tcW w:w="711"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010</w:t>
            </w:r>
          </w:p>
        </w:tc>
        <w:tc>
          <w:tcPr>
            <w:tcW w:w="1982"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000 11406013050000430</w:t>
            </w:r>
          </w:p>
        </w:tc>
        <w:tc>
          <w:tcPr>
            <w:tcW w:w="1276"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500 000,00</w:t>
            </w:r>
          </w:p>
        </w:tc>
        <w:tc>
          <w:tcPr>
            <w:tcW w:w="1134"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66 498,06</w:t>
            </w:r>
          </w:p>
        </w:tc>
        <w:tc>
          <w:tcPr>
            <w:tcW w:w="1312" w:type="dxa"/>
            <w:gridSpan w:val="2"/>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433 501,94</w:t>
            </w:r>
          </w:p>
        </w:tc>
      </w:tr>
      <w:tr w:rsidR="00E42A1E" w:rsidRPr="00E42A1E" w:rsidTr="00E42A1E">
        <w:trPr>
          <w:gridAfter w:val="2"/>
          <w:wAfter w:w="642" w:type="dxa"/>
          <w:trHeight w:val="255"/>
        </w:trPr>
        <w:tc>
          <w:tcPr>
            <w:tcW w:w="4537"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ШТРАФЫ, САНКЦИИ, ВОЗМЕЩЕНИЕ УЩЕРБА</w:t>
            </w:r>
          </w:p>
        </w:tc>
        <w:tc>
          <w:tcPr>
            <w:tcW w:w="711"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010</w:t>
            </w:r>
          </w:p>
        </w:tc>
        <w:tc>
          <w:tcPr>
            <w:tcW w:w="1982"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000 11600000000000000</w:t>
            </w:r>
          </w:p>
        </w:tc>
        <w:tc>
          <w:tcPr>
            <w:tcW w:w="1276"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1 500 000,00</w:t>
            </w:r>
          </w:p>
        </w:tc>
        <w:tc>
          <w:tcPr>
            <w:tcW w:w="1134"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449 386,74</w:t>
            </w:r>
          </w:p>
        </w:tc>
        <w:tc>
          <w:tcPr>
            <w:tcW w:w="1312" w:type="dxa"/>
            <w:gridSpan w:val="2"/>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1 050 613,26</w:t>
            </w:r>
          </w:p>
        </w:tc>
      </w:tr>
      <w:tr w:rsidR="00E42A1E" w:rsidRPr="00E42A1E" w:rsidTr="00E42A1E">
        <w:trPr>
          <w:gridAfter w:val="2"/>
          <w:wAfter w:w="642" w:type="dxa"/>
          <w:trHeight w:val="255"/>
        </w:trPr>
        <w:tc>
          <w:tcPr>
            <w:tcW w:w="4537"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Денежные взыскания (штрафы) за нарушение законодательства о налогах и сборах</w:t>
            </w:r>
          </w:p>
        </w:tc>
        <w:tc>
          <w:tcPr>
            <w:tcW w:w="711"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010</w:t>
            </w:r>
          </w:p>
        </w:tc>
        <w:tc>
          <w:tcPr>
            <w:tcW w:w="1982"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000 11603000000000140</w:t>
            </w:r>
          </w:p>
        </w:tc>
        <w:tc>
          <w:tcPr>
            <w:tcW w:w="1276"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30 000,00</w:t>
            </w:r>
          </w:p>
        </w:tc>
        <w:tc>
          <w:tcPr>
            <w:tcW w:w="1134"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11 020,89</w:t>
            </w:r>
          </w:p>
        </w:tc>
        <w:tc>
          <w:tcPr>
            <w:tcW w:w="1312" w:type="dxa"/>
            <w:gridSpan w:val="2"/>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18 979,11</w:t>
            </w:r>
          </w:p>
        </w:tc>
      </w:tr>
      <w:tr w:rsidR="00E42A1E" w:rsidRPr="00E42A1E" w:rsidTr="00E42A1E">
        <w:trPr>
          <w:gridAfter w:val="2"/>
          <w:wAfter w:w="642" w:type="dxa"/>
          <w:trHeight w:val="900"/>
        </w:trPr>
        <w:tc>
          <w:tcPr>
            <w:tcW w:w="4537"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Денежные взыскания (штрафы) за нарушение законодательства о налогах и сборах, предусмотренные статьями 116, 119.1, 119.2, пунктами 1 и 2 статьи 120, статьями 125, 126, 126.1, 128, 129, 129.1, 129.4, 132, 133, 134, 135, 135.1, 135.2 Налогового кодекса Российской Федерации</w:t>
            </w:r>
          </w:p>
        </w:tc>
        <w:tc>
          <w:tcPr>
            <w:tcW w:w="711"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010</w:t>
            </w:r>
          </w:p>
        </w:tc>
        <w:tc>
          <w:tcPr>
            <w:tcW w:w="1982"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000 11603010010000140</w:t>
            </w:r>
          </w:p>
        </w:tc>
        <w:tc>
          <w:tcPr>
            <w:tcW w:w="1276"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30 000,00</w:t>
            </w:r>
          </w:p>
        </w:tc>
        <w:tc>
          <w:tcPr>
            <w:tcW w:w="1134"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10 720,89</w:t>
            </w:r>
          </w:p>
        </w:tc>
        <w:tc>
          <w:tcPr>
            <w:tcW w:w="1312" w:type="dxa"/>
            <w:gridSpan w:val="2"/>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19 279,11</w:t>
            </w:r>
          </w:p>
        </w:tc>
      </w:tr>
      <w:tr w:rsidR="00E42A1E" w:rsidRPr="00E42A1E" w:rsidTr="00E42A1E">
        <w:trPr>
          <w:gridAfter w:val="2"/>
          <w:wAfter w:w="642" w:type="dxa"/>
          <w:trHeight w:val="675"/>
        </w:trPr>
        <w:tc>
          <w:tcPr>
            <w:tcW w:w="4537"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Денежные взыскания (штрафы) за административные правонарушения в области налогов и сборов, предусмотренные Кодексом Российской Федерации об административных правонарушениях</w:t>
            </w:r>
          </w:p>
        </w:tc>
        <w:tc>
          <w:tcPr>
            <w:tcW w:w="711"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010</w:t>
            </w:r>
          </w:p>
        </w:tc>
        <w:tc>
          <w:tcPr>
            <w:tcW w:w="1982"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000 11603030010000140</w:t>
            </w:r>
          </w:p>
        </w:tc>
        <w:tc>
          <w:tcPr>
            <w:tcW w:w="1276"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34"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300,00</w:t>
            </w:r>
          </w:p>
        </w:tc>
        <w:tc>
          <w:tcPr>
            <w:tcW w:w="1312" w:type="dxa"/>
            <w:gridSpan w:val="2"/>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r>
      <w:tr w:rsidR="00E42A1E" w:rsidRPr="00E42A1E" w:rsidTr="00E42A1E">
        <w:trPr>
          <w:gridAfter w:val="2"/>
          <w:wAfter w:w="642" w:type="dxa"/>
          <w:trHeight w:val="675"/>
        </w:trPr>
        <w:tc>
          <w:tcPr>
            <w:tcW w:w="4537"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Денежные взыскания (штрафы) за административные правонарушения в области государственного регулирования производства и оборота этилового спирта, алкогольной, спиртосодержащей и табачной продукции</w:t>
            </w:r>
          </w:p>
        </w:tc>
        <w:tc>
          <w:tcPr>
            <w:tcW w:w="711"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010</w:t>
            </w:r>
          </w:p>
        </w:tc>
        <w:tc>
          <w:tcPr>
            <w:tcW w:w="1982"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000 11608000010000140</w:t>
            </w:r>
          </w:p>
        </w:tc>
        <w:tc>
          <w:tcPr>
            <w:tcW w:w="1276"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34"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30 000,00</w:t>
            </w:r>
          </w:p>
        </w:tc>
        <w:tc>
          <w:tcPr>
            <w:tcW w:w="1312" w:type="dxa"/>
            <w:gridSpan w:val="2"/>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r>
      <w:tr w:rsidR="00E42A1E" w:rsidRPr="00E42A1E" w:rsidTr="00E42A1E">
        <w:trPr>
          <w:gridAfter w:val="2"/>
          <w:wAfter w:w="642" w:type="dxa"/>
          <w:trHeight w:val="675"/>
        </w:trPr>
        <w:tc>
          <w:tcPr>
            <w:tcW w:w="4537"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Денежные взыскания (штрафы) за административные правонарушения в области государственного регулирования производства и оборота этилового спирта, алкогольной, спиртосодержащей продукции</w:t>
            </w:r>
          </w:p>
        </w:tc>
        <w:tc>
          <w:tcPr>
            <w:tcW w:w="711"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010</w:t>
            </w:r>
          </w:p>
        </w:tc>
        <w:tc>
          <w:tcPr>
            <w:tcW w:w="1982"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000 11608010010000140</w:t>
            </w:r>
          </w:p>
        </w:tc>
        <w:tc>
          <w:tcPr>
            <w:tcW w:w="1276"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34"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30 000,00</w:t>
            </w:r>
          </w:p>
        </w:tc>
        <w:tc>
          <w:tcPr>
            <w:tcW w:w="1312" w:type="dxa"/>
            <w:gridSpan w:val="2"/>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r>
      <w:tr w:rsidR="00E42A1E" w:rsidRPr="00E42A1E" w:rsidTr="00E42A1E">
        <w:trPr>
          <w:gridAfter w:val="2"/>
          <w:wAfter w:w="642" w:type="dxa"/>
          <w:trHeight w:val="1125"/>
        </w:trPr>
        <w:tc>
          <w:tcPr>
            <w:tcW w:w="4537"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Денежные взыскания (штрафы) за нарушение законодательства Российской Федерации о недрах, об особо охраняемых природных территориях, об охране и использовании животного мира, об экологической экспертизе, в области охраны окружающей среды, о рыболовстве и сохранении водных биологических ресурсов, земельного законодательства, лесного законодательства, водного законодательства</w:t>
            </w:r>
          </w:p>
        </w:tc>
        <w:tc>
          <w:tcPr>
            <w:tcW w:w="711"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010</w:t>
            </w:r>
          </w:p>
        </w:tc>
        <w:tc>
          <w:tcPr>
            <w:tcW w:w="1982"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000 11625000000000140</w:t>
            </w:r>
          </w:p>
        </w:tc>
        <w:tc>
          <w:tcPr>
            <w:tcW w:w="1276"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80 000,00</w:t>
            </w:r>
          </w:p>
        </w:tc>
        <w:tc>
          <w:tcPr>
            <w:tcW w:w="1134"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11 000,00</w:t>
            </w:r>
          </w:p>
        </w:tc>
        <w:tc>
          <w:tcPr>
            <w:tcW w:w="1312" w:type="dxa"/>
            <w:gridSpan w:val="2"/>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69 000,00</w:t>
            </w:r>
          </w:p>
        </w:tc>
      </w:tr>
      <w:tr w:rsidR="00E42A1E" w:rsidRPr="00E42A1E" w:rsidTr="00E42A1E">
        <w:trPr>
          <w:gridAfter w:val="2"/>
          <w:wAfter w:w="642" w:type="dxa"/>
          <w:trHeight w:val="450"/>
        </w:trPr>
        <w:tc>
          <w:tcPr>
            <w:tcW w:w="4537"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Денежные взыскания (штрафы) за нарушение законодательства в области охраны окружающей среды</w:t>
            </w:r>
          </w:p>
        </w:tc>
        <w:tc>
          <w:tcPr>
            <w:tcW w:w="711"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010</w:t>
            </w:r>
          </w:p>
        </w:tc>
        <w:tc>
          <w:tcPr>
            <w:tcW w:w="1982"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000 11625050010000140</w:t>
            </w:r>
          </w:p>
        </w:tc>
        <w:tc>
          <w:tcPr>
            <w:tcW w:w="1276"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50 000,00</w:t>
            </w:r>
          </w:p>
        </w:tc>
        <w:tc>
          <w:tcPr>
            <w:tcW w:w="1134"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1 000,00</w:t>
            </w:r>
          </w:p>
        </w:tc>
        <w:tc>
          <w:tcPr>
            <w:tcW w:w="1312" w:type="dxa"/>
            <w:gridSpan w:val="2"/>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49 000,00</w:t>
            </w:r>
          </w:p>
        </w:tc>
      </w:tr>
      <w:tr w:rsidR="00E42A1E" w:rsidRPr="00E42A1E" w:rsidTr="00E42A1E">
        <w:trPr>
          <w:gridAfter w:val="2"/>
          <w:wAfter w:w="642" w:type="dxa"/>
          <w:trHeight w:val="255"/>
        </w:trPr>
        <w:tc>
          <w:tcPr>
            <w:tcW w:w="4537"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Денежные взыскания (штрафы) за нарушение земельного законодательства</w:t>
            </w:r>
          </w:p>
        </w:tc>
        <w:tc>
          <w:tcPr>
            <w:tcW w:w="711"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010</w:t>
            </w:r>
          </w:p>
        </w:tc>
        <w:tc>
          <w:tcPr>
            <w:tcW w:w="1982"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000 11625060010000140</w:t>
            </w:r>
          </w:p>
        </w:tc>
        <w:tc>
          <w:tcPr>
            <w:tcW w:w="1276"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30 000,00</w:t>
            </w:r>
          </w:p>
        </w:tc>
        <w:tc>
          <w:tcPr>
            <w:tcW w:w="1134"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10 000,00</w:t>
            </w:r>
          </w:p>
        </w:tc>
        <w:tc>
          <w:tcPr>
            <w:tcW w:w="1312" w:type="dxa"/>
            <w:gridSpan w:val="2"/>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20 000,00</w:t>
            </w:r>
          </w:p>
        </w:tc>
      </w:tr>
      <w:tr w:rsidR="00E42A1E" w:rsidRPr="00E42A1E" w:rsidTr="00E42A1E">
        <w:trPr>
          <w:gridAfter w:val="2"/>
          <w:wAfter w:w="642" w:type="dxa"/>
          <w:trHeight w:val="675"/>
        </w:trPr>
        <w:tc>
          <w:tcPr>
            <w:tcW w:w="4537"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Денежные взыскания (штрафы) за нарушение законодательства в области обеспечения санитарно-эпидемиологического благополучия человека и законодательства в сфере защиты прав потребителей</w:t>
            </w:r>
          </w:p>
        </w:tc>
        <w:tc>
          <w:tcPr>
            <w:tcW w:w="711"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010</w:t>
            </w:r>
          </w:p>
        </w:tc>
        <w:tc>
          <w:tcPr>
            <w:tcW w:w="1982"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000 11628000010000140</w:t>
            </w:r>
          </w:p>
        </w:tc>
        <w:tc>
          <w:tcPr>
            <w:tcW w:w="1276"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770 000,00</w:t>
            </w:r>
          </w:p>
        </w:tc>
        <w:tc>
          <w:tcPr>
            <w:tcW w:w="1134"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111 166,00</w:t>
            </w:r>
          </w:p>
        </w:tc>
        <w:tc>
          <w:tcPr>
            <w:tcW w:w="1312" w:type="dxa"/>
            <w:gridSpan w:val="2"/>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658 834,00</w:t>
            </w:r>
          </w:p>
        </w:tc>
      </w:tr>
      <w:tr w:rsidR="00E42A1E" w:rsidRPr="00E42A1E" w:rsidTr="00E42A1E">
        <w:trPr>
          <w:gridAfter w:val="2"/>
          <w:wAfter w:w="642" w:type="dxa"/>
          <w:trHeight w:val="255"/>
        </w:trPr>
        <w:tc>
          <w:tcPr>
            <w:tcW w:w="4537"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Суммы по искам о возмещении вреда, причиненного окружающей среде</w:t>
            </w:r>
          </w:p>
        </w:tc>
        <w:tc>
          <w:tcPr>
            <w:tcW w:w="711"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010</w:t>
            </w:r>
          </w:p>
        </w:tc>
        <w:tc>
          <w:tcPr>
            <w:tcW w:w="1982"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000 11635000000000140</w:t>
            </w:r>
          </w:p>
        </w:tc>
        <w:tc>
          <w:tcPr>
            <w:tcW w:w="1276"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34"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48 287,47</w:t>
            </w:r>
          </w:p>
        </w:tc>
        <w:tc>
          <w:tcPr>
            <w:tcW w:w="1312" w:type="dxa"/>
            <w:gridSpan w:val="2"/>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r>
      <w:tr w:rsidR="00E42A1E" w:rsidRPr="00E42A1E" w:rsidTr="00E42A1E">
        <w:trPr>
          <w:gridAfter w:val="2"/>
          <w:wAfter w:w="642" w:type="dxa"/>
          <w:trHeight w:val="450"/>
        </w:trPr>
        <w:tc>
          <w:tcPr>
            <w:tcW w:w="4537"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Суммы по искам о возмещении вреда, причиненного окружающей среде, подлежащие зачислению в бюджеты муниципальных районов</w:t>
            </w:r>
          </w:p>
        </w:tc>
        <w:tc>
          <w:tcPr>
            <w:tcW w:w="711"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010</w:t>
            </w:r>
          </w:p>
        </w:tc>
        <w:tc>
          <w:tcPr>
            <w:tcW w:w="1982"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000 11635030050000140</w:t>
            </w:r>
          </w:p>
        </w:tc>
        <w:tc>
          <w:tcPr>
            <w:tcW w:w="1276"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34"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48 287,47</w:t>
            </w:r>
          </w:p>
        </w:tc>
        <w:tc>
          <w:tcPr>
            <w:tcW w:w="1312" w:type="dxa"/>
            <w:gridSpan w:val="2"/>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r>
      <w:tr w:rsidR="00E42A1E" w:rsidRPr="00E42A1E" w:rsidTr="00E42A1E">
        <w:trPr>
          <w:gridAfter w:val="2"/>
          <w:wAfter w:w="642" w:type="dxa"/>
          <w:trHeight w:val="675"/>
        </w:trPr>
        <w:tc>
          <w:tcPr>
            <w:tcW w:w="4537"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Денежные взыскания (штрафы) за нарушение законодательства Российской Федерации об административных правонарушениях, предусмотренные статьей 20.25 Кодекса Российской Федерации об административных правонарушениях</w:t>
            </w:r>
          </w:p>
        </w:tc>
        <w:tc>
          <w:tcPr>
            <w:tcW w:w="711"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010</w:t>
            </w:r>
          </w:p>
        </w:tc>
        <w:tc>
          <w:tcPr>
            <w:tcW w:w="1982"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000 11643000010000140</w:t>
            </w:r>
          </w:p>
        </w:tc>
        <w:tc>
          <w:tcPr>
            <w:tcW w:w="1276"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34"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2 000,00</w:t>
            </w:r>
          </w:p>
        </w:tc>
        <w:tc>
          <w:tcPr>
            <w:tcW w:w="1312" w:type="dxa"/>
            <w:gridSpan w:val="2"/>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r>
      <w:tr w:rsidR="00E42A1E" w:rsidRPr="00E42A1E" w:rsidTr="00E42A1E">
        <w:trPr>
          <w:gridAfter w:val="2"/>
          <w:wAfter w:w="642" w:type="dxa"/>
          <w:trHeight w:val="450"/>
        </w:trPr>
        <w:tc>
          <w:tcPr>
            <w:tcW w:w="4537"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lastRenderedPageBreak/>
              <w:t>Прочие поступления от денежных взысканий (штрафов) и иных сумм в возмещение ущерба</w:t>
            </w:r>
          </w:p>
        </w:tc>
        <w:tc>
          <w:tcPr>
            <w:tcW w:w="711"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010</w:t>
            </w:r>
          </w:p>
        </w:tc>
        <w:tc>
          <w:tcPr>
            <w:tcW w:w="1982"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000 11690000000000140</w:t>
            </w:r>
          </w:p>
        </w:tc>
        <w:tc>
          <w:tcPr>
            <w:tcW w:w="1276"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620 000,00</w:t>
            </w:r>
          </w:p>
        </w:tc>
        <w:tc>
          <w:tcPr>
            <w:tcW w:w="1134"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235 912,38</w:t>
            </w:r>
          </w:p>
        </w:tc>
        <w:tc>
          <w:tcPr>
            <w:tcW w:w="1312" w:type="dxa"/>
            <w:gridSpan w:val="2"/>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384 087,62</w:t>
            </w:r>
          </w:p>
        </w:tc>
      </w:tr>
      <w:tr w:rsidR="00E42A1E" w:rsidRPr="00E42A1E" w:rsidTr="00E42A1E">
        <w:trPr>
          <w:gridAfter w:val="2"/>
          <w:wAfter w:w="642" w:type="dxa"/>
          <w:trHeight w:val="450"/>
        </w:trPr>
        <w:tc>
          <w:tcPr>
            <w:tcW w:w="4537"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Прочие поступления от денежных взысканий (штрафов) и иных сумм в возмещение ущерба, зачисляемые в бюджеты муниципальных районов</w:t>
            </w:r>
          </w:p>
        </w:tc>
        <w:tc>
          <w:tcPr>
            <w:tcW w:w="711"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010</w:t>
            </w:r>
          </w:p>
        </w:tc>
        <w:tc>
          <w:tcPr>
            <w:tcW w:w="1982"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000 11690050050000140</w:t>
            </w:r>
          </w:p>
        </w:tc>
        <w:tc>
          <w:tcPr>
            <w:tcW w:w="1276"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620 000,00</w:t>
            </w:r>
          </w:p>
        </w:tc>
        <w:tc>
          <w:tcPr>
            <w:tcW w:w="1134"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235 912,38</w:t>
            </w:r>
          </w:p>
        </w:tc>
        <w:tc>
          <w:tcPr>
            <w:tcW w:w="1312" w:type="dxa"/>
            <w:gridSpan w:val="2"/>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384 087,62</w:t>
            </w:r>
          </w:p>
        </w:tc>
      </w:tr>
      <w:tr w:rsidR="00E42A1E" w:rsidRPr="00E42A1E" w:rsidTr="00E42A1E">
        <w:trPr>
          <w:gridAfter w:val="2"/>
          <w:wAfter w:w="642" w:type="dxa"/>
          <w:trHeight w:val="255"/>
        </w:trPr>
        <w:tc>
          <w:tcPr>
            <w:tcW w:w="4537"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БЕЗВОЗМЕЗДНЫЕ ПОСТУПЛЕНИЯ</w:t>
            </w:r>
          </w:p>
        </w:tc>
        <w:tc>
          <w:tcPr>
            <w:tcW w:w="711"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010</w:t>
            </w:r>
          </w:p>
        </w:tc>
        <w:tc>
          <w:tcPr>
            <w:tcW w:w="1982"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000 20000000000000000</w:t>
            </w:r>
          </w:p>
        </w:tc>
        <w:tc>
          <w:tcPr>
            <w:tcW w:w="1276"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224 989 374,00</w:t>
            </w:r>
          </w:p>
        </w:tc>
        <w:tc>
          <w:tcPr>
            <w:tcW w:w="1134"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51 876 986,25</w:t>
            </w:r>
          </w:p>
        </w:tc>
        <w:tc>
          <w:tcPr>
            <w:tcW w:w="1312" w:type="dxa"/>
            <w:gridSpan w:val="2"/>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173 112 387,75</w:t>
            </w:r>
          </w:p>
        </w:tc>
      </w:tr>
      <w:tr w:rsidR="00E42A1E" w:rsidRPr="00E42A1E" w:rsidTr="00E42A1E">
        <w:trPr>
          <w:gridAfter w:val="2"/>
          <w:wAfter w:w="642" w:type="dxa"/>
          <w:trHeight w:val="450"/>
        </w:trPr>
        <w:tc>
          <w:tcPr>
            <w:tcW w:w="4537"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БЕЗВОЗМЕЗДНЫЕ ПОСТУПЛЕНИЯ ОТ ДРУГИХ БЮДЖЕТОВ БЮДЖЕТНОЙ СИСТЕМЫ РОССИЙСКОЙ ФЕДЕРАЦИИ</w:t>
            </w:r>
          </w:p>
        </w:tc>
        <w:tc>
          <w:tcPr>
            <w:tcW w:w="711"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010</w:t>
            </w:r>
          </w:p>
        </w:tc>
        <w:tc>
          <w:tcPr>
            <w:tcW w:w="1982"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000 20200000000000000</w:t>
            </w:r>
          </w:p>
        </w:tc>
        <w:tc>
          <w:tcPr>
            <w:tcW w:w="1276"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209 380 374,00</w:t>
            </w:r>
          </w:p>
        </w:tc>
        <w:tc>
          <w:tcPr>
            <w:tcW w:w="1134"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51 508 585,75</w:t>
            </w:r>
          </w:p>
        </w:tc>
        <w:tc>
          <w:tcPr>
            <w:tcW w:w="1312" w:type="dxa"/>
            <w:gridSpan w:val="2"/>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157 871 788,25</w:t>
            </w:r>
          </w:p>
        </w:tc>
      </w:tr>
      <w:tr w:rsidR="00E42A1E" w:rsidRPr="00E42A1E" w:rsidTr="00E42A1E">
        <w:trPr>
          <w:gridAfter w:val="2"/>
          <w:wAfter w:w="642" w:type="dxa"/>
          <w:trHeight w:val="255"/>
        </w:trPr>
        <w:tc>
          <w:tcPr>
            <w:tcW w:w="4537"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Дотации бюджетам бюджетной системы Российской Федерации</w:t>
            </w:r>
          </w:p>
        </w:tc>
        <w:tc>
          <w:tcPr>
            <w:tcW w:w="711"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010</w:t>
            </w:r>
          </w:p>
        </w:tc>
        <w:tc>
          <w:tcPr>
            <w:tcW w:w="1982"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000 20210000000000151</w:t>
            </w:r>
          </w:p>
        </w:tc>
        <w:tc>
          <w:tcPr>
            <w:tcW w:w="1276"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51 201 000,00</w:t>
            </w:r>
          </w:p>
        </w:tc>
        <w:tc>
          <w:tcPr>
            <w:tcW w:w="1134"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21 522 800,00</w:t>
            </w:r>
          </w:p>
        </w:tc>
        <w:tc>
          <w:tcPr>
            <w:tcW w:w="1312" w:type="dxa"/>
            <w:gridSpan w:val="2"/>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29 678 200,00</w:t>
            </w:r>
          </w:p>
        </w:tc>
      </w:tr>
      <w:tr w:rsidR="00E42A1E" w:rsidRPr="00E42A1E" w:rsidTr="00E42A1E">
        <w:trPr>
          <w:gridAfter w:val="2"/>
          <w:wAfter w:w="642" w:type="dxa"/>
          <w:trHeight w:val="255"/>
        </w:trPr>
        <w:tc>
          <w:tcPr>
            <w:tcW w:w="4537"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Дотации на выравнивание бюджетной обеспеченности</w:t>
            </w:r>
          </w:p>
        </w:tc>
        <w:tc>
          <w:tcPr>
            <w:tcW w:w="711"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010</w:t>
            </w:r>
          </w:p>
        </w:tc>
        <w:tc>
          <w:tcPr>
            <w:tcW w:w="1982"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000 20215001000000151</w:t>
            </w:r>
          </w:p>
        </w:tc>
        <w:tc>
          <w:tcPr>
            <w:tcW w:w="1276"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47 734 000,00</w:t>
            </w:r>
          </w:p>
        </w:tc>
        <w:tc>
          <w:tcPr>
            <w:tcW w:w="1134"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18 055 800,00</w:t>
            </w:r>
          </w:p>
        </w:tc>
        <w:tc>
          <w:tcPr>
            <w:tcW w:w="1312" w:type="dxa"/>
            <w:gridSpan w:val="2"/>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29 678 200,00</w:t>
            </w:r>
          </w:p>
        </w:tc>
      </w:tr>
      <w:tr w:rsidR="00E42A1E" w:rsidRPr="00E42A1E" w:rsidTr="00E42A1E">
        <w:trPr>
          <w:gridAfter w:val="2"/>
          <w:wAfter w:w="642" w:type="dxa"/>
          <w:trHeight w:val="255"/>
        </w:trPr>
        <w:tc>
          <w:tcPr>
            <w:tcW w:w="4537"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Дотации бюджетам муниципальных районов на выравнивание бюджетной обеспеченности</w:t>
            </w:r>
          </w:p>
        </w:tc>
        <w:tc>
          <w:tcPr>
            <w:tcW w:w="711"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010</w:t>
            </w:r>
          </w:p>
        </w:tc>
        <w:tc>
          <w:tcPr>
            <w:tcW w:w="1982"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000 20215001050000151</w:t>
            </w:r>
          </w:p>
        </w:tc>
        <w:tc>
          <w:tcPr>
            <w:tcW w:w="1276"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47 734 000,00</w:t>
            </w:r>
          </w:p>
        </w:tc>
        <w:tc>
          <w:tcPr>
            <w:tcW w:w="1134"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18 055 800,00</w:t>
            </w:r>
          </w:p>
        </w:tc>
        <w:tc>
          <w:tcPr>
            <w:tcW w:w="1312" w:type="dxa"/>
            <w:gridSpan w:val="2"/>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29 678 200,00</w:t>
            </w:r>
          </w:p>
        </w:tc>
      </w:tr>
      <w:tr w:rsidR="00E42A1E" w:rsidRPr="00E42A1E" w:rsidTr="00E42A1E">
        <w:trPr>
          <w:gridAfter w:val="2"/>
          <w:wAfter w:w="642" w:type="dxa"/>
          <w:trHeight w:val="255"/>
        </w:trPr>
        <w:tc>
          <w:tcPr>
            <w:tcW w:w="4537"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Дотации бюджетам на поддержку мер по обеспечению сбалансированности бюджетов</w:t>
            </w:r>
          </w:p>
        </w:tc>
        <w:tc>
          <w:tcPr>
            <w:tcW w:w="711"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010</w:t>
            </w:r>
          </w:p>
        </w:tc>
        <w:tc>
          <w:tcPr>
            <w:tcW w:w="1982"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000 20215002000000151</w:t>
            </w:r>
          </w:p>
        </w:tc>
        <w:tc>
          <w:tcPr>
            <w:tcW w:w="1276"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3 467 000,00</w:t>
            </w:r>
          </w:p>
        </w:tc>
        <w:tc>
          <w:tcPr>
            <w:tcW w:w="1134"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3 467 000,00</w:t>
            </w:r>
          </w:p>
        </w:tc>
        <w:tc>
          <w:tcPr>
            <w:tcW w:w="1312" w:type="dxa"/>
            <w:gridSpan w:val="2"/>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r>
      <w:tr w:rsidR="00E42A1E" w:rsidRPr="00E42A1E" w:rsidTr="00E42A1E">
        <w:trPr>
          <w:gridAfter w:val="2"/>
          <w:wAfter w:w="642" w:type="dxa"/>
          <w:trHeight w:val="450"/>
        </w:trPr>
        <w:tc>
          <w:tcPr>
            <w:tcW w:w="4537"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Дотации бюджетам муниципальных районов на поддержку мер по обеспечению сбалансированности бюджетов</w:t>
            </w:r>
          </w:p>
        </w:tc>
        <w:tc>
          <w:tcPr>
            <w:tcW w:w="711"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010</w:t>
            </w:r>
          </w:p>
        </w:tc>
        <w:tc>
          <w:tcPr>
            <w:tcW w:w="1982"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000 20215002050000151</w:t>
            </w:r>
          </w:p>
        </w:tc>
        <w:tc>
          <w:tcPr>
            <w:tcW w:w="1276"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3 467 000,00</w:t>
            </w:r>
          </w:p>
        </w:tc>
        <w:tc>
          <w:tcPr>
            <w:tcW w:w="1134"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3 467 000,00</w:t>
            </w:r>
          </w:p>
        </w:tc>
        <w:tc>
          <w:tcPr>
            <w:tcW w:w="1312" w:type="dxa"/>
            <w:gridSpan w:val="2"/>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r>
      <w:tr w:rsidR="00E42A1E" w:rsidRPr="00E42A1E" w:rsidTr="00E42A1E">
        <w:trPr>
          <w:gridAfter w:val="2"/>
          <w:wAfter w:w="642" w:type="dxa"/>
          <w:trHeight w:val="450"/>
        </w:trPr>
        <w:tc>
          <w:tcPr>
            <w:tcW w:w="4537"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Субсидии бюджетам бюджетной системы Российской Федерации (межбюджетные субсидии)</w:t>
            </w:r>
          </w:p>
        </w:tc>
        <w:tc>
          <w:tcPr>
            <w:tcW w:w="711"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010</w:t>
            </w:r>
          </w:p>
        </w:tc>
        <w:tc>
          <w:tcPr>
            <w:tcW w:w="1982"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000 20220000000000151</w:t>
            </w:r>
          </w:p>
        </w:tc>
        <w:tc>
          <w:tcPr>
            <w:tcW w:w="1276"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55 253 625,00</w:t>
            </w:r>
          </w:p>
        </w:tc>
        <w:tc>
          <w:tcPr>
            <w:tcW w:w="1134"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4 730 042,18</w:t>
            </w:r>
          </w:p>
        </w:tc>
        <w:tc>
          <w:tcPr>
            <w:tcW w:w="1312" w:type="dxa"/>
            <w:gridSpan w:val="2"/>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50 523 582,82</w:t>
            </w:r>
          </w:p>
        </w:tc>
      </w:tr>
      <w:tr w:rsidR="00E42A1E" w:rsidRPr="00E42A1E" w:rsidTr="00E42A1E">
        <w:trPr>
          <w:gridAfter w:val="2"/>
          <w:wAfter w:w="642" w:type="dxa"/>
          <w:trHeight w:val="255"/>
        </w:trPr>
        <w:tc>
          <w:tcPr>
            <w:tcW w:w="4537"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Субсидии бюджетам на реализацию федеральных целевых программ</w:t>
            </w:r>
          </w:p>
        </w:tc>
        <w:tc>
          <w:tcPr>
            <w:tcW w:w="711"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010</w:t>
            </w:r>
          </w:p>
        </w:tc>
        <w:tc>
          <w:tcPr>
            <w:tcW w:w="1982"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000 20220051000000151</w:t>
            </w:r>
          </w:p>
        </w:tc>
        <w:tc>
          <w:tcPr>
            <w:tcW w:w="1276"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574 187,00</w:t>
            </w:r>
          </w:p>
        </w:tc>
        <w:tc>
          <w:tcPr>
            <w:tcW w:w="1134"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312" w:type="dxa"/>
            <w:gridSpan w:val="2"/>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574 187,00</w:t>
            </w:r>
          </w:p>
        </w:tc>
      </w:tr>
      <w:tr w:rsidR="00E42A1E" w:rsidRPr="00E42A1E" w:rsidTr="00E42A1E">
        <w:trPr>
          <w:gridAfter w:val="2"/>
          <w:wAfter w:w="642" w:type="dxa"/>
          <w:trHeight w:val="450"/>
        </w:trPr>
        <w:tc>
          <w:tcPr>
            <w:tcW w:w="4537"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Субсидии бюджетам муниципальных районов на реализацию федеральных целевых программ</w:t>
            </w:r>
          </w:p>
        </w:tc>
        <w:tc>
          <w:tcPr>
            <w:tcW w:w="711"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010</w:t>
            </w:r>
          </w:p>
        </w:tc>
        <w:tc>
          <w:tcPr>
            <w:tcW w:w="1982"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000 20220051050000151</w:t>
            </w:r>
          </w:p>
        </w:tc>
        <w:tc>
          <w:tcPr>
            <w:tcW w:w="1276"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574 187,00</w:t>
            </w:r>
          </w:p>
        </w:tc>
        <w:tc>
          <w:tcPr>
            <w:tcW w:w="1134"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312" w:type="dxa"/>
            <w:gridSpan w:val="2"/>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574 187,00</w:t>
            </w:r>
          </w:p>
        </w:tc>
      </w:tr>
      <w:tr w:rsidR="00E42A1E" w:rsidRPr="00E42A1E" w:rsidTr="00E42A1E">
        <w:trPr>
          <w:gridAfter w:val="2"/>
          <w:wAfter w:w="642" w:type="dxa"/>
          <w:trHeight w:val="450"/>
        </w:trPr>
        <w:tc>
          <w:tcPr>
            <w:tcW w:w="4537"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 xml:space="preserve">Субсидии бюджетам на </w:t>
            </w:r>
            <w:proofErr w:type="spellStart"/>
            <w:r w:rsidRPr="00E42A1E">
              <w:rPr>
                <w:color w:val="000000"/>
                <w:sz w:val="16"/>
                <w:szCs w:val="16"/>
              </w:rPr>
              <w:t>софинансирование</w:t>
            </w:r>
            <w:proofErr w:type="spellEnd"/>
            <w:r w:rsidRPr="00E42A1E">
              <w:rPr>
                <w:color w:val="000000"/>
                <w:sz w:val="16"/>
                <w:szCs w:val="16"/>
              </w:rPr>
              <w:t xml:space="preserve"> капитальных вложений в объекты государственной (муниципальной) собственности</w:t>
            </w:r>
          </w:p>
        </w:tc>
        <w:tc>
          <w:tcPr>
            <w:tcW w:w="711"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010</w:t>
            </w:r>
          </w:p>
        </w:tc>
        <w:tc>
          <w:tcPr>
            <w:tcW w:w="1982"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000 20220077000000151</w:t>
            </w:r>
          </w:p>
        </w:tc>
        <w:tc>
          <w:tcPr>
            <w:tcW w:w="1276"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43 898 600,00</w:t>
            </w:r>
          </w:p>
        </w:tc>
        <w:tc>
          <w:tcPr>
            <w:tcW w:w="1134"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312" w:type="dxa"/>
            <w:gridSpan w:val="2"/>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43 898 600,00</w:t>
            </w:r>
          </w:p>
        </w:tc>
      </w:tr>
      <w:tr w:rsidR="00E42A1E" w:rsidRPr="00E42A1E" w:rsidTr="00E42A1E">
        <w:trPr>
          <w:gridAfter w:val="2"/>
          <w:wAfter w:w="642" w:type="dxa"/>
          <w:trHeight w:val="450"/>
        </w:trPr>
        <w:tc>
          <w:tcPr>
            <w:tcW w:w="4537"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 xml:space="preserve">Субсидии бюджетам муниципальных районов на </w:t>
            </w:r>
            <w:proofErr w:type="spellStart"/>
            <w:r w:rsidRPr="00E42A1E">
              <w:rPr>
                <w:color w:val="000000"/>
                <w:sz w:val="16"/>
                <w:szCs w:val="16"/>
              </w:rPr>
              <w:t>софинансирование</w:t>
            </w:r>
            <w:proofErr w:type="spellEnd"/>
            <w:r w:rsidRPr="00E42A1E">
              <w:rPr>
                <w:color w:val="000000"/>
                <w:sz w:val="16"/>
                <w:szCs w:val="16"/>
              </w:rPr>
              <w:t xml:space="preserve"> капитальных вложений в объекты муниципальной собственности</w:t>
            </w:r>
          </w:p>
        </w:tc>
        <w:tc>
          <w:tcPr>
            <w:tcW w:w="711"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010</w:t>
            </w:r>
          </w:p>
        </w:tc>
        <w:tc>
          <w:tcPr>
            <w:tcW w:w="1982"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000 20220077050000151</w:t>
            </w:r>
          </w:p>
        </w:tc>
        <w:tc>
          <w:tcPr>
            <w:tcW w:w="1276"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43 898 600,00</w:t>
            </w:r>
          </w:p>
        </w:tc>
        <w:tc>
          <w:tcPr>
            <w:tcW w:w="1134"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312" w:type="dxa"/>
            <w:gridSpan w:val="2"/>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43 898 600,00</w:t>
            </w:r>
          </w:p>
        </w:tc>
      </w:tr>
      <w:tr w:rsidR="00E42A1E" w:rsidRPr="00E42A1E" w:rsidTr="00E42A1E">
        <w:trPr>
          <w:gridAfter w:val="2"/>
          <w:wAfter w:w="642" w:type="dxa"/>
          <w:trHeight w:val="900"/>
        </w:trPr>
        <w:tc>
          <w:tcPr>
            <w:tcW w:w="4537"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Субсидии бюджетам на осуществление дорожной деятельности в отношении автомобильных дорог общего пользования, а также капитального ремонта и ремонта дворовых территорий многоквартирных домов, проездов к дворовым территориям многоквартирных домов населенных пунктов</w:t>
            </w:r>
          </w:p>
        </w:tc>
        <w:tc>
          <w:tcPr>
            <w:tcW w:w="711"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010</w:t>
            </w:r>
          </w:p>
        </w:tc>
        <w:tc>
          <w:tcPr>
            <w:tcW w:w="1982"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000 20220216000000151</w:t>
            </w:r>
          </w:p>
        </w:tc>
        <w:tc>
          <w:tcPr>
            <w:tcW w:w="1276"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7 300 000,00</w:t>
            </w:r>
          </w:p>
        </w:tc>
        <w:tc>
          <w:tcPr>
            <w:tcW w:w="1134"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4 500 000,00</w:t>
            </w:r>
          </w:p>
        </w:tc>
        <w:tc>
          <w:tcPr>
            <w:tcW w:w="1312" w:type="dxa"/>
            <w:gridSpan w:val="2"/>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2 800 000,00</w:t>
            </w:r>
          </w:p>
        </w:tc>
      </w:tr>
      <w:tr w:rsidR="00E42A1E" w:rsidRPr="00E42A1E" w:rsidTr="00E42A1E">
        <w:trPr>
          <w:gridAfter w:val="2"/>
          <w:wAfter w:w="642" w:type="dxa"/>
          <w:trHeight w:val="900"/>
        </w:trPr>
        <w:tc>
          <w:tcPr>
            <w:tcW w:w="4537"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Субсидии бюджетам муниципальных районов на осуществление дорожной деятельности в отношении автомобильных дорог общего пользования, а также капитального ремонта и ремонта дворовых территорий многоквартирных домов, проездов к дворовым территориям многоквартирных домов населенных пунктов</w:t>
            </w:r>
          </w:p>
        </w:tc>
        <w:tc>
          <w:tcPr>
            <w:tcW w:w="711"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010</w:t>
            </w:r>
          </w:p>
        </w:tc>
        <w:tc>
          <w:tcPr>
            <w:tcW w:w="1982"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000 20220216050000151</w:t>
            </w:r>
          </w:p>
        </w:tc>
        <w:tc>
          <w:tcPr>
            <w:tcW w:w="1276"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7 300 000,00</w:t>
            </w:r>
          </w:p>
        </w:tc>
        <w:tc>
          <w:tcPr>
            <w:tcW w:w="1134"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4 500 000,00</w:t>
            </w:r>
          </w:p>
        </w:tc>
        <w:tc>
          <w:tcPr>
            <w:tcW w:w="1312" w:type="dxa"/>
            <w:gridSpan w:val="2"/>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2 800 000,00</w:t>
            </w:r>
          </w:p>
        </w:tc>
      </w:tr>
      <w:tr w:rsidR="00E42A1E" w:rsidRPr="00E42A1E" w:rsidTr="00E42A1E">
        <w:trPr>
          <w:gridAfter w:val="2"/>
          <w:wAfter w:w="642" w:type="dxa"/>
          <w:trHeight w:val="450"/>
        </w:trPr>
        <w:tc>
          <w:tcPr>
            <w:tcW w:w="4537"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Субсидии бюджетам на создание в общеобразовательных организациях, расположенных в сельской местности, условий для занятий физической культурой и спортом</w:t>
            </w:r>
          </w:p>
        </w:tc>
        <w:tc>
          <w:tcPr>
            <w:tcW w:w="711"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010</w:t>
            </w:r>
          </w:p>
        </w:tc>
        <w:tc>
          <w:tcPr>
            <w:tcW w:w="1982"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000 20225097000000151</w:t>
            </w:r>
          </w:p>
        </w:tc>
        <w:tc>
          <w:tcPr>
            <w:tcW w:w="1276"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935 092,00</w:t>
            </w:r>
          </w:p>
        </w:tc>
        <w:tc>
          <w:tcPr>
            <w:tcW w:w="1134"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312" w:type="dxa"/>
            <w:gridSpan w:val="2"/>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935 092,00</w:t>
            </w:r>
          </w:p>
        </w:tc>
      </w:tr>
      <w:tr w:rsidR="00E42A1E" w:rsidRPr="00E42A1E" w:rsidTr="00E42A1E">
        <w:trPr>
          <w:gridAfter w:val="2"/>
          <w:wAfter w:w="642" w:type="dxa"/>
          <w:trHeight w:val="675"/>
        </w:trPr>
        <w:tc>
          <w:tcPr>
            <w:tcW w:w="4537"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Субсидии бюджетам муниципальных районов на создание в общеобразовательных организациях, расположенных в сельской местности, условий для занятий физической культурой и спортом</w:t>
            </w:r>
          </w:p>
        </w:tc>
        <w:tc>
          <w:tcPr>
            <w:tcW w:w="711"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010</w:t>
            </w:r>
          </w:p>
        </w:tc>
        <w:tc>
          <w:tcPr>
            <w:tcW w:w="1982"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000 20225097050000151</w:t>
            </w:r>
          </w:p>
        </w:tc>
        <w:tc>
          <w:tcPr>
            <w:tcW w:w="1276"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935 092,00</w:t>
            </w:r>
          </w:p>
        </w:tc>
        <w:tc>
          <w:tcPr>
            <w:tcW w:w="1134"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312" w:type="dxa"/>
            <w:gridSpan w:val="2"/>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935 092,00</w:t>
            </w:r>
          </w:p>
        </w:tc>
      </w:tr>
      <w:tr w:rsidR="00E42A1E" w:rsidRPr="00E42A1E" w:rsidTr="00E42A1E">
        <w:trPr>
          <w:gridAfter w:val="2"/>
          <w:wAfter w:w="642" w:type="dxa"/>
          <w:trHeight w:val="450"/>
        </w:trPr>
        <w:tc>
          <w:tcPr>
            <w:tcW w:w="4537"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Субсидии бюджетам на обеспечение развития и укрепления материально-технической базы домов культуры в населенных пунктах с числом жителей до 50 тысяч человек</w:t>
            </w:r>
          </w:p>
        </w:tc>
        <w:tc>
          <w:tcPr>
            <w:tcW w:w="711"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010</w:t>
            </w:r>
          </w:p>
        </w:tc>
        <w:tc>
          <w:tcPr>
            <w:tcW w:w="1982"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000 20225467000000151</w:t>
            </w:r>
          </w:p>
        </w:tc>
        <w:tc>
          <w:tcPr>
            <w:tcW w:w="1276"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1 157 896,00</w:t>
            </w:r>
          </w:p>
        </w:tc>
        <w:tc>
          <w:tcPr>
            <w:tcW w:w="1134"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312" w:type="dxa"/>
            <w:gridSpan w:val="2"/>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1 157 896,00</w:t>
            </w:r>
          </w:p>
        </w:tc>
      </w:tr>
      <w:tr w:rsidR="00E42A1E" w:rsidRPr="00E42A1E" w:rsidTr="00E42A1E">
        <w:trPr>
          <w:gridAfter w:val="2"/>
          <w:wAfter w:w="642" w:type="dxa"/>
          <w:trHeight w:val="675"/>
        </w:trPr>
        <w:tc>
          <w:tcPr>
            <w:tcW w:w="4537"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Субсидии бюджетам муниципальных районов на обеспечение развития и укрепления материально-технической базы домов культуры в населенных пунктах с числом жителей до 50 тысяч человек</w:t>
            </w:r>
          </w:p>
        </w:tc>
        <w:tc>
          <w:tcPr>
            <w:tcW w:w="711"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010</w:t>
            </w:r>
          </w:p>
        </w:tc>
        <w:tc>
          <w:tcPr>
            <w:tcW w:w="1982"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000 20225467050000151</w:t>
            </w:r>
          </w:p>
        </w:tc>
        <w:tc>
          <w:tcPr>
            <w:tcW w:w="1276"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1 157 896,00</w:t>
            </w:r>
          </w:p>
        </w:tc>
        <w:tc>
          <w:tcPr>
            <w:tcW w:w="1134"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312" w:type="dxa"/>
            <w:gridSpan w:val="2"/>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1 157 896,00</w:t>
            </w:r>
          </w:p>
        </w:tc>
      </w:tr>
      <w:tr w:rsidR="00E42A1E" w:rsidRPr="00E42A1E" w:rsidTr="00E42A1E">
        <w:trPr>
          <w:gridAfter w:val="2"/>
          <w:wAfter w:w="642" w:type="dxa"/>
          <w:trHeight w:val="255"/>
        </w:trPr>
        <w:tc>
          <w:tcPr>
            <w:tcW w:w="4537"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Субсидия бюджетам на поддержку отрасли культуры</w:t>
            </w:r>
          </w:p>
        </w:tc>
        <w:tc>
          <w:tcPr>
            <w:tcW w:w="711"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010</w:t>
            </w:r>
          </w:p>
        </w:tc>
        <w:tc>
          <w:tcPr>
            <w:tcW w:w="1982"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000 20225519000000151</w:t>
            </w:r>
          </w:p>
        </w:tc>
        <w:tc>
          <w:tcPr>
            <w:tcW w:w="1276"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100 000,00</w:t>
            </w:r>
          </w:p>
        </w:tc>
        <w:tc>
          <w:tcPr>
            <w:tcW w:w="1134"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312" w:type="dxa"/>
            <w:gridSpan w:val="2"/>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100 000,00</w:t>
            </w:r>
          </w:p>
        </w:tc>
      </w:tr>
      <w:tr w:rsidR="00E42A1E" w:rsidRPr="00E42A1E" w:rsidTr="00E42A1E">
        <w:trPr>
          <w:gridAfter w:val="2"/>
          <w:wAfter w:w="642" w:type="dxa"/>
          <w:trHeight w:val="255"/>
        </w:trPr>
        <w:tc>
          <w:tcPr>
            <w:tcW w:w="4537"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Субсидия бюджетам муниципальных районов на поддержку отрасли культуры</w:t>
            </w:r>
          </w:p>
        </w:tc>
        <w:tc>
          <w:tcPr>
            <w:tcW w:w="711"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010</w:t>
            </w:r>
          </w:p>
        </w:tc>
        <w:tc>
          <w:tcPr>
            <w:tcW w:w="1982"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000 20225519050000151</w:t>
            </w:r>
          </w:p>
        </w:tc>
        <w:tc>
          <w:tcPr>
            <w:tcW w:w="1276"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100 000,00</w:t>
            </w:r>
          </w:p>
        </w:tc>
        <w:tc>
          <w:tcPr>
            <w:tcW w:w="1134"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312" w:type="dxa"/>
            <w:gridSpan w:val="2"/>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100 000,00</w:t>
            </w:r>
          </w:p>
        </w:tc>
      </w:tr>
      <w:tr w:rsidR="00E42A1E" w:rsidRPr="00E42A1E" w:rsidTr="00E42A1E">
        <w:trPr>
          <w:gridAfter w:val="2"/>
          <w:wAfter w:w="642" w:type="dxa"/>
          <w:trHeight w:val="255"/>
        </w:trPr>
        <w:tc>
          <w:tcPr>
            <w:tcW w:w="4537"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Прочие субсидии</w:t>
            </w:r>
          </w:p>
        </w:tc>
        <w:tc>
          <w:tcPr>
            <w:tcW w:w="711"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010</w:t>
            </w:r>
          </w:p>
        </w:tc>
        <w:tc>
          <w:tcPr>
            <w:tcW w:w="1982"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000 20229999000000151</w:t>
            </w:r>
          </w:p>
        </w:tc>
        <w:tc>
          <w:tcPr>
            <w:tcW w:w="1276"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1 287 850,00</w:t>
            </w:r>
          </w:p>
        </w:tc>
        <w:tc>
          <w:tcPr>
            <w:tcW w:w="1134"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230 042,18</w:t>
            </w:r>
          </w:p>
        </w:tc>
        <w:tc>
          <w:tcPr>
            <w:tcW w:w="1312" w:type="dxa"/>
            <w:gridSpan w:val="2"/>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1 057 807,82</w:t>
            </w:r>
          </w:p>
        </w:tc>
      </w:tr>
      <w:tr w:rsidR="00E42A1E" w:rsidRPr="00E42A1E" w:rsidTr="00E42A1E">
        <w:trPr>
          <w:gridAfter w:val="2"/>
          <w:wAfter w:w="642" w:type="dxa"/>
          <w:trHeight w:val="255"/>
        </w:trPr>
        <w:tc>
          <w:tcPr>
            <w:tcW w:w="4537"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Прочие субсидии бюджетам муниципальных районов</w:t>
            </w:r>
          </w:p>
        </w:tc>
        <w:tc>
          <w:tcPr>
            <w:tcW w:w="711"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010</w:t>
            </w:r>
          </w:p>
        </w:tc>
        <w:tc>
          <w:tcPr>
            <w:tcW w:w="1982"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000 20229999050000151</w:t>
            </w:r>
          </w:p>
        </w:tc>
        <w:tc>
          <w:tcPr>
            <w:tcW w:w="1276"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1 287 850,00</w:t>
            </w:r>
          </w:p>
        </w:tc>
        <w:tc>
          <w:tcPr>
            <w:tcW w:w="1134"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230 042,18</w:t>
            </w:r>
          </w:p>
        </w:tc>
        <w:tc>
          <w:tcPr>
            <w:tcW w:w="1312" w:type="dxa"/>
            <w:gridSpan w:val="2"/>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1 057 807,82</w:t>
            </w:r>
          </w:p>
        </w:tc>
      </w:tr>
      <w:tr w:rsidR="00E42A1E" w:rsidRPr="00E42A1E" w:rsidTr="00E42A1E">
        <w:trPr>
          <w:gridAfter w:val="2"/>
          <w:wAfter w:w="642" w:type="dxa"/>
          <w:trHeight w:val="255"/>
        </w:trPr>
        <w:tc>
          <w:tcPr>
            <w:tcW w:w="4537"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Субвенции бюджетам бюджетной системы Российской Федерации</w:t>
            </w:r>
          </w:p>
        </w:tc>
        <w:tc>
          <w:tcPr>
            <w:tcW w:w="711"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010</w:t>
            </w:r>
          </w:p>
        </w:tc>
        <w:tc>
          <w:tcPr>
            <w:tcW w:w="1982"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000 20230000000000151</w:t>
            </w:r>
          </w:p>
        </w:tc>
        <w:tc>
          <w:tcPr>
            <w:tcW w:w="1276"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102 133 849,00</w:t>
            </w:r>
          </w:p>
        </w:tc>
        <w:tc>
          <w:tcPr>
            <w:tcW w:w="1134"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25 255 743,57</w:t>
            </w:r>
          </w:p>
        </w:tc>
        <w:tc>
          <w:tcPr>
            <w:tcW w:w="1312" w:type="dxa"/>
            <w:gridSpan w:val="2"/>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76 878 105,43</w:t>
            </w:r>
          </w:p>
        </w:tc>
      </w:tr>
      <w:tr w:rsidR="00E42A1E" w:rsidRPr="00E42A1E" w:rsidTr="00E42A1E">
        <w:trPr>
          <w:gridAfter w:val="2"/>
          <w:wAfter w:w="642" w:type="dxa"/>
          <w:trHeight w:val="450"/>
        </w:trPr>
        <w:tc>
          <w:tcPr>
            <w:tcW w:w="4537"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Субвенции местным бюджетам на выполнение передаваемых полномочий субъектов Российской Федерации</w:t>
            </w:r>
          </w:p>
        </w:tc>
        <w:tc>
          <w:tcPr>
            <w:tcW w:w="711"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010</w:t>
            </w:r>
          </w:p>
        </w:tc>
        <w:tc>
          <w:tcPr>
            <w:tcW w:w="1982"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000 20230024000000151</w:t>
            </w:r>
          </w:p>
        </w:tc>
        <w:tc>
          <w:tcPr>
            <w:tcW w:w="1276"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100 866 155,00</w:t>
            </w:r>
          </w:p>
        </w:tc>
        <w:tc>
          <w:tcPr>
            <w:tcW w:w="1134"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25 229 243,57</w:t>
            </w:r>
          </w:p>
        </w:tc>
        <w:tc>
          <w:tcPr>
            <w:tcW w:w="1312" w:type="dxa"/>
            <w:gridSpan w:val="2"/>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75 636 911,43</w:t>
            </w:r>
          </w:p>
        </w:tc>
      </w:tr>
      <w:tr w:rsidR="00E42A1E" w:rsidRPr="00E42A1E" w:rsidTr="00E42A1E">
        <w:trPr>
          <w:gridAfter w:val="2"/>
          <w:wAfter w:w="642" w:type="dxa"/>
          <w:trHeight w:val="450"/>
        </w:trPr>
        <w:tc>
          <w:tcPr>
            <w:tcW w:w="4537"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Субвенции бюджетам муниципальных районов на выполнение передаваемых полномочий субъектов Российской Федерации</w:t>
            </w:r>
          </w:p>
        </w:tc>
        <w:tc>
          <w:tcPr>
            <w:tcW w:w="711"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010</w:t>
            </w:r>
          </w:p>
        </w:tc>
        <w:tc>
          <w:tcPr>
            <w:tcW w:w="1982"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000 20230024050000151</w:t>
            </w:r>
          </w:p>
        </w:tc>
        <w:tc>
          <w:tcPr>
            <w:tcW w:w="1276"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100 866 155,00</w:t>
            </w:r>
          </w:p>
        </w:tc>
        <w:tc>
          <w:tcPr>
            <w:tcW w:w="1134"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25 229 243,57</w:t>
            </w:r>
          </w:p>
        </w:tc>
        <w:tc>
          <w:tcPr>
            <w:tcW w:w="1312" w:type="dxa"/>
            <w:gridSpan w:val="2"/>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75 636 911,43</w:t>
            </w:r>
          </w:p>
        </w:tc>
      </w:tr>
      <w:tr w:rsidR="00E42A1E" w:rsidRPr="00E42A1E" w:rsidTr="00E42A1E">
        <w:trPr>
          <w:gridAfter w:val="2"/>
          <w:wAfter w:w="642" w:type="dxa"/>
          <w:trHeight w:val="675"/>
        </w:trPr>
        <w:tc>
          <w:tcPr>
            <w:tcW w:w="4537"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Субвенции бюджетам на осуществление полномочий по составлению (изменению) списков кандидатов в присяжные заседатели федеральных судов общей юрисдикции в Российской Федерации</w:t>
            </w:r>
          </w:p>
        </w:tc>
        <w:tc>
          <w:tcPr>
            <w:tcW w:w="711"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010</w:t>
            </w:r>
          </w:p>
        </w:tc>
        <w:tc>
          <w:tcPr>
            <w:tcW w:w="1982"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000 20235120000000151</w:t>
            </w:r>
          </w:p>
        </w:tc>
        <w:tc>
          <w:tcPr>
            <w:tcW w:w="1276"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26 500,00</w:t>
            </w:r>
          </w:p>
        </w:tc>
        <w:tc>
          <w:tcPr>
            <w:tcW w:w="1134"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26 500,00</w:t>
            </w:r>
          </w:p>
        </w:tc>
        <w:tc>
          <w:tcPr>
            <w:tcW w:w="1312" w:type="dxa"/>
            <w:gridSpan w:val="2"/>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r>
      <w:tr w:rsidR="00E42A1E" w:rsidRPr="00E42A1E" w:rsidTr="00E42A1E">
        <w:trPr>
          <w:gridAfter w:val="2"/>
          <w:wAfter w:w="642" w:type="dxa"/>
          <w:trHeight w:val="675"/>
        </w:trPr>
        <w:tc>
          <w:tcPr>
            <w:tcW w:w="4537"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 xml:space="preserve">Субвенции бюджетам муниципальных районов на осуществление полномочий по составлению (изменению) списков кандидатов в присяжные заседатели федеральных </w:t>
            </w:r>
            <w:r w:rsidRPr="00E42A1E">
              <w:rPr>
                <w:color w:val="000000"/>
                <w:sz w:val="16"/>
                <w:szCs w:val="16"/>
              </w:rPr>
              <w:lastRenderedPageBreak/>
              <w:t>судов общей юрисдикции в Российской Федерации</w:t>
            </w:r>
          </w:p>
        </w:tc>
        <w:tc>
          <w:tcPr>
            <w:tcW w:w="711"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lastRenderedPageBreak/>
              <w:t>010</w:t>
            </w:r>
          </w:p>
        </w:tc>
        <w:tc>
          <w:tcPr>
            <w:tcW w:w="1982"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000 20235120050000151</w:t>
            </w:r>
          </w:p>
        </w:tc>
        <w:tc>
          <w:tcPr>
            <w:tcW w:w="1276"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26 500,00</w:t>
            </w:r>
          </w:p>
        </w:tc>
        <w:tc>
          <w:tcPr>
            <w:tcW w:w="1134"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26 500,00</w:t>
            </w:r>
          </w:p>
        </w:tc>
        <w:tc>
          <w:tcPr>
            <w:tcW w:w="1312" w:type="dxa"/>
            <w:gridSpan w:val="2"/>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r>
      <w:tr w:rsidR="00E42A1E" w:rsidRPr="00E42A1E" w:rsidTr="00E42A1E">
        <w:trPr>
          <w:gridAfter w:val="2"/>
          <w:wAfter w:w="642" w:type="dxa"/>
          <w:trHeight w:val="450"/>
        </w:trPr>
        <w:tc>
          <w:tcPr>
            <w:tcW w:w="4537"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lastRenderedPageBreak/>
              <w:t>Субвенции бюджетам муниципальных образований на повышение продуктивности в молочном скотоводстве</w:t>
            </w:r>
          </w:p>
        </w:tc>
        <w:tc>
          <w:tcPr>
            <w:tcW w:w="711"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010</w:t>
            </w:r>
          </w:p>
        </w:tc>
        <w:tc>
          <w:tcPr>
            <w:tcW w:w="1982"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000 20235542000000151</w:t>
            </w:r>
          </w:p>
        </w:tc>
        <w:tc>
          <w:tcPr>
            <w:tcW w:w="1276"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1 166 194,00</w:t>
            </w:r>
          </w:p>
        </w:tc>
        <w:tc>
          <w:tcPr>
            <w:tcW w:w="1134"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312" w:type="dxa"/>
            <w:gridSpan w:val="2"/>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1 166 194,00</w:t>
            </w:r>
          </w:p>
        </w:tc>
      </w:tr>
      <w:tr w:rsidR="00E42A1E" w:rsidRPr="00E42A1E" w:rsidTr="00E42A1E">
        <w:trPr>
          <w:gridAfter w:val="2"/>
          <w:wAfter w:w="642" w:type="dxa"/>
          <w:trHeight w:val="450"/>
        </w:trPr>
        <w:tc>
          <w:tcPr>
            <w:tcW w:w="4537"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Субвенции бюджетам муниципальных районов на повышение продуктивности в молочном скотоводстве</w:t>
            </w:r>
          </w:p>
        </w:tc>
        <w:tc>
          <w:tcPr>
            <w:tcW w:w="711"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010</w:t>
            </w:r>
          </w:p>
        </w:tc>
        <w:tc>
          <w:tcPr>
            <w:tcW w:w="1982"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000 20235542050000151</w:t>
            </w:r>
          </w:p>
        </w:tc>
        <w:tc>
          <w:tcPr>
            <w:tcW w:w="1276"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1 166 194,00</w:t>
            </w:r>
          </w:p>
        </w:tc>
        <w:tc>
          <w:tcPr>
            <w:tcW w:w="1134"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312" w:type="dxa"/>
            <w:gridSpan w:val="2"/>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1 166 194,00</w:t>
            </w:r>
          </w:p>
        </w:tc>
      </w:tr>
      <w:tr w:rsidR="00E42A1E" w:rsidRPr="00E42A1E" w:rsidTr="00E42A1E">
        <w:trPr>
          <w:gridAfter w:val="2"/>
          <w:wAfter w:w="642" w:type="dxa"/>
          <w:trHeight w:val="450"/>
        </w:trPr>
        <w:tc>
          <w:tcPr>
            <w:tcW w:w="4537"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Субвенции бюджетам муниципальных образований на содействие достижению целевых показателей региональных программ развития агропромышленного комплекса</w:t>
            </w:r>
          </w:p>
        </w:tc>
        <w:tc>
          <w:tcPr>
            <w:tcW w:w="711"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010</w:t>
            </w:r>
          </w:p>
        </w:tc>
        <w:tc>
          <w:tcPr>
            <w:tcW w:w="1982"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000 20235543000000151</w:t>
            </w:r>
          </w:p>
        </w:tc>
        <w:tc>
          <w:tcPr>
            <w:tcW w:w="1276"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75 000,00</w:t>
            </w:r>
          </w:p>
        </w:tc>
        <w:tc>
          <w:tcPr>
            <w:tcW w:w="1134"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312" w:type="dxa"/>
            <w:gridSpan w:val="2"/>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75 000,00</w:t>
            </w:r>
          </w:p>
        </w:tc>
      </w:tr>
      <w:tr w:rsidR="00E42A1E" w:rsidRPr="00E42A1E" w:rsidTr="00E42A1E">
        <w:trPr>
          <w:gridAfter w:val="2"/>
          <w:wAfter w:w="642" w:type="dxa"/>
          <w:trHeight w:val="450"/>
        </w:trPr>
        <w:tc>
          <w:tcPr>
            <w:tcW w:w="4537"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Субвенции бюджетам муниципальных районов на содействие достижению целевых показателей региональных программ развития агропромышленного комплекса</w:t>
            </w:r>
          </w:p>
        </w:tc>
        <w:tc>
          <w:tcPr>
            <w:tcW w:w="711"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010</w:t>
            </w:r>
          </w:p>
        </w:tc>
        <w:tc>
          <w:tcPr>
            <w:tcW w:w="1982"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000 20235543050000151</w:t>
            </w:r>
          </w:p>
        </w:tc>
        <w:tc>
          <w:tcPr>
            <w:tcW w:w="1276"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75 000,00</w:t>
            </w:r>
          </w:p>
        </w:tc>
        <w:tc>
          <w:tcPr>
            <w:tcW w:w="1134"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312" w:type="dxa"/>
            <w:gridSpan w:val="2"/>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75 000,00</w:t>
            </w:r>
          </w:p>
        </w:tc>
      </w:tr>
      <w:tr w:rsidR="00E42A1E" w:rsidRPr="00E42A1E" w:rsidTr="00E42A1E">
        <w:trPr>
          <w:gridAfter w:val="2"/>
          <w:wAfter w:w="642" w:type="dxa"/>
          <w:trHeight w:val="255"/>
        </w:trPr>
        <w:tc>
          <w:tcPr>
            <w:tcW w:w="4537"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Иные межбюджетные трансферты</w:t>
            </w:r>
          </w:p>
        </w:tc>
        <w:tc>
          <w:tcPr>
            <w:tcW w:w="711"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010</w:t>
            </w:r>
          </w:p>
        </w:tc>
        <w:tc>
          <w:tcPr>
            <w:tcW w:w="1982"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000 20240000000000151</w:t>
            </w:r>
          </w:p>
        </w:tc>
        <w:tc>
          <w:tcPr>
            <w:tcW w:w="1276"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791 900,00</w:t>
            </w:r>
          </w:p>
        </w:tc>
        <w:tc>
          <w:tcPr>
            <w:tcW w:w="1134"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312" w:type="dxa"/>
            <w:gridSpan w:val="2"/>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791 900,00</w:t>
            </w:r>
          </w:p>
        </w:tc>
      </w:tr>
      <w:tr w:rsidR="00E42A1E" w:rsidRPr="00E42A1E" w:rsidTr="00E42A1E">
        <w:trPr>
          <w:gridAfter w:val="2"/>
          <w:wAfter w:w="642" w:type="dxa"/>
          <w:trHeight w:val="675"/>
        </w:trPr>
        <w:tc>
          <w:tcPr>
            <w:tcW w:w="4537"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Межбюджетные трансферты, передаваемые бюджетам муниципальных образований на осуществление части полномочий по решению вопросов местного значения в соответствии с заключенными соглашениями</w:t>
            </w:r>
          </w:p>
        </w:tc>
        <w:tc>
          <w:tcPr>
            <w:tcW w:w="711"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010</w:t>
            </w:r>
          </w:p>
        </w:tc>
        <w:tc>
          <w:tcPr>
            <w:tcW w:w="1982"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000 20240014000000151</w:t>
            </w:r>
          </w:p>
        </w:tc>
        <w:tc>
          <w:tcPr>
            <w:tcW w:w="1276"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791 900,00</w:t>
            </w:r>
          </w:p>
        </w:tc>
        <w:tc>
          <w:tcPr>
            <w:tcW w:w="1134"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312" w:type="dxa"/>
            <w:gridSpan w:val="2"/>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791 900,00</w:t>
            </w:r>
          </w:p>
        </w:tc>
      </w:tr>
      <w:tr w:rsidR="00E42A1E" w:rsidRPr="00E42A1E" w:rsidTr="00E42A1E">
        <w:trPr>
          <w:gridAfter w:val="2"/>
          <w:wAfter w:w="642" w:type="dxa"/>
          <w:trHeight w:val="675"/>
        </w:trPr>
        <w:tc>
          <w:tcPr>
            <w:tcW w:w="4537"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Межбюджетные трансферты, передаваемые бюджетам муниципальных районов из бюджетов поселений на осуществление части полномочий по решению вопросов местного значения в соответствии с заключенными соглашениями</w:t>
            </w:r>
          </w:p>
        </w:tc>
        <w:tc>
          <w:tcPr>
            <w:tcW w:w="711"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010</w:t>
            </w:r>
          </w:p>
        </w:tc>
        <w:tc>
          <w:tcPr>
            <w:tcW w:w="1982"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000 20240014050000151</w:t>
            </w:r>
          </w:p>
        </w:tc>
        <w:tc>
          <w:tcPr>
            <w:tcW w:w="1276"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791 900,00</w:t>
            </w:r>
          </w:p>
        </w:tc>
        <w:tc>
          <w:tcPr>
            <w:tcW w:w="1134"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312" w:type="dxa"/>
            <w:gridSpan w:val="2"/>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791 900,00</w:t>
            </w:r>
          </w:p>
        </w:tc>
      </w:tr>
      <w:tr w:rsidR="00E42A1E" w:rsidRPr="00E42A1E" w:rsidTr="00E42A1E">
        <w:trPr>
          <w:gridAfter w:val="2"/>
          <w:wAfter w:w="642" w:type="dxa"/>
          <w:trHeight w:val="255"/>
        </w:trPr>
        <w:tc>
          <w:tcPr>
            <w:tcW w:w="4537"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ПРОЧИЕ БЕЗВОЗМЕЗДНЫЕ ПОСТУПЛЕНИЯ</w:t>
            </w:r>
          </w:p>
        </w:tc>
        <w:tc>
          <w:tcPr>
            <w:tcW w:w="711"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010</w:t>
            </w:r>
          </w:p>
        </w:tc>
        <w:tc>
          <w:tcPr>
            <w:tcW w:w="1982"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000 20700000000000000</w:t>
            </w:r>
          </w:p>
        </w:tc>
        <w:tc>
          <w:tcPr>
            <w:tcW w:w="1276"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15 609 000,00</w:t>
            </w:r>
          </w:p>
        </w:tc>
        <w:tc>
          <w:tcPr>
            <w:tcW w:w="1134"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582 153,51</w:t>
            </w:r>
          </w:p>
        </w:tc>
        <w:tc>
          <w:tcPr>
            <w:tcW w:w="1312" w:type="dxa"/>
            <w:gridSpan w:val="2"/>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15 026 846,49</w:t>
            </w:r>
          </w:p>
        </w:tc>
      </w:tr>
      <w:tr w:rsidR="00E42A1E" w:rsidRPr="00E42A1E" w:rsidTr="00E42A1E">
        <w:trPr>
          <w:gridAfter w:val="2"/>
          <w:wAfter w:w="642" w:type="dxa"/>
          <w:trHeight w:val="255"/>
        </w:trPr>
        <w:tc>
          <w:tcPr>
            <w:tcW w:w="4537"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Прочие безвозмездные поступления в бюджеты муниципальных районов</w:t>
            </w:r>
          </w:p>
        </w:tc>
        <w:tc>
          <w:tcPr>
            <w:tcW w:w="711"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010</w:t>
            </w:r>
          </w:p>
        </w:tc>
        <w:tc>
          <w:tcPr>
            <w:tcW w:w="1982"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000 20705000050000180</w:t>
            </w:r>
          </w:p>
        </w:tc>
        <w:tc>
          <w:tcPr>
            <w:tcW w:w="1276"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15 609 000,00</w:t>
            </w:r>
          </w:p>
        </w:tc>
        <w:tc>
          <w:tcPr>
            <w:tcW w:w="1134"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582 153,51</w:t>
            </w:r>
          </w:p>
        </w:tc>
        <w:tc>
          <w:tcPr>
            <w:tcW w:w="1312" w:type="dxa"/>
            <w:gridSpan w:val="2"/>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15 026 846,49</w:t>
            </w:r>
          </w:p>
        </w:tc>
      </w:tr>
      <w:tr w:rsidR="00E42A1E" w:rsidRPr="00E42A1E" w:rsidTr="00E42A1E">
        <w:trPr>
          <w:gridAfter w:val="2"/>
          <w:wAfter w:w="642" w:type="dxa"/>
          <w:trHeight w:val="255"/>
        </w:trPr>
        <w:tc>
          <w:tcPr>
            <w:tcW w:w="4537"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Прочие безвозмездные поступления в бюджеты муниципальных районов</w:t>
            </w:r>
          </w:p>
        </w:tc>
        <w:tc>
          <w:tcPr>
            <w:tcW w:w="711"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010</w:t>
            </w:r>
          </w:p>
        </w:tc>
        <w:tc>
          <w:tcPr>
            <w:tcW w:w="1982"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000 20705030050000180</w:t>
            </w:r>
          </w:p>
        </w:tc>
        <w:tc>
          <w:tcPr>
            <w:tcW w:w="1276"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15 609 000,00</w:t>
            </w:r>
          </w:p>
        </w:tc>
        <w:tc>
          <w:tcPr>
            <w:tcW w:w="1134"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582 153,51</w:t>
            </w:r>
          </w:p>
        </w:tc>
        <w:tc>
          <w:tcPr>
            <w:tcW w:w="1312" w:type="dxa"/>
            <w:gridSpan w:val="2"/>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15 026 846,49</w:t>
            </w:r>
          </w:p>
        </w:tc>
      </w:tr>
      <w:tr w:rsidR="00E42A1E" w:rsidRPr="00E42A1E" w:rsidTr="00E42A1E">
        <w:trPr>
          <w:gridAfter w:val="2"/>
          <w:wAfter w:w="642" w:type="dxa"/>
          <w:trHeight w:val="450"/>
        </w:trPr>
        <w:tc>
          <w:tcPr>
            <w:tcW w:w="4537"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ВОЗВРАТ ОСТАТКОВ СУБСИДИЙ, СУБВЕНЦИЙ И ИНЫХ МЕЖБЮДЖЕТНЫХ ТРАНСФЕРТОВ, ИМЕЮЩИХ ЦЕЛЕВОЕ НАЗНАЧЕНИЕ, ПРОШЛЫХ ЛЕТ</w:t>
            </w:r>
          </w:p>
        </w:tc>
        <w:tc>
          <w:tcPr>
            <w:tcW w:w="711"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010</w:t>
            </w:r>
          </w:p>
        </w:tc>
        <w:tc>
          <w:tcPr>
            <w:tcW w:w="1982"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000 21900000000000000</w:t>
            </w:r>
          </w:p>
        </w:tc>
        <w:tc>
          <w:tcPr>
            <w:tcW w:w="1276"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34"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-213 753,01</w:t>
            </w:r>
          </w:p>
        </w:tc>
        <w:tc>
          <w:tcPr>
            <w:tcW w:w="1312" w:type="dxa"/>
            <w:gridSpan w:val="2"/>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r>
      <w:tr w:rsidR="00E42A1E" w:rsidRPr="00E42A1E" w:rsidTr="00E42A1E">
        <w:trPr>
          <w:gridAfter w:val="2"/>
          <w:wAfter w:w="642" w:type="dxa"/>
          <w:trHeight w:val="450"/>
        </w:trPr>
        <w:tc>
          <w:tcPr>
            <w:tcW w:w="4537"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Возврат остатков субсидий, субвенций и иных межбюджетных трансфертов, имеющих целевое назначение, прошлых лет из бюджетов муниципальных районов</w:t>
            </w:r>
          </w:p>
        </w:tc>
        <w:tc>
          <w:tcPr>
            <w:tcW w:w="711"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010</w:t>
            </w:r>
          </w:p>
        </w:tc>
        <w:tc>
          <w:tcPr>
            <w:tcW w:w="1982"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000 21900000050000151</w:t>
            </w:r>
          </w:p>
        </w:tc>
        <w:tc>
          <w:tcPr>
            <w:tcW w:w="1276"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34"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-213 753,01</w:t>
            </w:r>
          </w:p>
        </w:tc>
        <w:tc>
          <w:tcPr>
            <w:tcW w:w="1312" w:type="dxa"/>
            <w:gridSpan w:val="2"/>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r>
      <w:tr w:rsidR="00E42A1E" w:rsidRPr="00E42A1E" w:rsidTr="00E42A1E">
        <w:trPr>
          <w:gridAfter w:val="2"/>
          <w:wAfter w:w="642" w:type="dxa"/>
          <w:trHeight w:val="450"/>
        </w:trPr>
        <w:tc>
          <w:tcPr>
            <w:tcW w:w="4537"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Возврат прочих остатков субсидий, субвенций и иных межбюджетных трансфертов, имеющих целевое назначение, прошлых лет из бюджетов муниципальных районов</w:t>
            </w:r>
          </w:p>
        </w:tc>
        <w:tc>
          <w:tcPr>
            <w:tcW w:w="711"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010</w:t>
            </w:r>
          </w:p>
        </w:tc>
        <w:tc>
          <w:tcPr>
            <w:tcW w:w="1982"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000 21960010050000151</w:t>
            </w:r>
          </w:p>
        </w:tc>
        <w:tc>
          <w:tcPr>
            <w:tcW w:w="1276"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34" w:type="dxa"/>
            <w:gridSpan w:val="2"/>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-213 753,01</w:t>
            </w:r>
          </w:p>
        </w:tc>
        <w:tc>
          <w:tcPr>
            <w:tcW w:w="1312" w:type="dxa"/>
            <w:gridSpan w:val="2"/>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r>
    </w:tbl>
    <w:p w:rsidR="00E42A1E" w:rsidRPr="00E42A1E" w:rsidRDefault="00E42A1E" w:rsidP="00E42A1E">
      <w:pPr>
        <w:rPr>
          <w:sz w:val="16"/>
          <w:szCs w:val="16"/>
        </w:rPr>
      </w:pPr>
    </w:p>
    <w:p w:rsidR="00E42A1E" w:rsidRPr="00E42A1E" w:rsidRDefault="00E42A1E" w:rsidP="00E42A1E">
      <w:pPr>
        <w:rPr>
          <w:sz w:val="16"/>
          <w:szCs w:val="16"/>
        </w:rPr>
      </w:pPr>
    </w:p>
    <w:p w:rsidR="00E42A1E" w:rsidRPr="00E42A1E" w:rsidRDefault="00E42A1E" w:rsidP="00E42A1E">
      <w:pPr>
        <w:rPr>
          <w:sz w:val="16"/>
          <w:szCs w:val="16"/>
        </w:rPr>
      </w:pPr>
    </w:p>
    <w:p w:rsidR="00E42A1E" w:rsidRPr="00E42A1E" w:rsidRDefault="00E42A1E" w:rsidP="00E42A1E">
      <w:pPr>
        <w:rPr>
          <w:sz w:val="16"/>
          <w:szCs w:val="16"/>
        </w:rPr>
      </w:pPr>
    </w:p>
    <w:tbl>
      <w:tblPr>
        <w:tblW w:w="10945" w:type="dxa"/>
        <w:tblInd w:w="91" w:type="dxa"/>
        <w:tblLayout w:type="fixed"/>
        <w:tblLook w:val="04A0"/>
      </w:tblPr>
      <w:tblGrid>
        <w:gridCol w:w="5829"/>
        <w:gridCol w:w="567"/>
        <w:gridCol w:w="1426"/>
        <w:gridCol w:w="992"/>
        <w:gridCol w:w="984"/>
        <w:gridCol w:w="1147"/>
      </w:tblGrid>
      <w:tr w:rsidR="00E42A1E" w:rsidRPr="00E42A1E" w:rsidTr="00E42A1E">
        <w:trPr>
          <w:trHeight w:val="308"/>
        </w:trPr>
        <w:tc>
          <w:tcPr>
            <w:tcW w:w="10945" w:type="dxa"/>
            <w:gridSpan w:val="6"/>
            <w:tcBorders>
              <w:top w:val="nil"/>
              <w:left w:val="nil"/>
              <w:bottom w:val="nil"/>
              <w:right w:val="nil"/>
            </w:tcBorders>
            <w:shd w:val="clear" w:color="auto" w:fill="auto"/>
            <w:vAlign w:val="center"/>
            <w:hideMark/>
          </w:tcPr>
          <w:p w:rsidR="00E42A1E" w:rsidRPr="00E42A1E" w:rsidRDefault="00E42A1E" w:rsidP="00E42A1E">
            <w:pPr>
              <w:jc w:val="center"/>
              <w:rPr>
                <w:b/>
                <w:bCs/>
                <w:color w:val="000000"/>
                <w:sz w:val="16"/>
                <w:szCs w:val="16"/>
              </w:rPr>
            </w:pPr>
            <w:r w:rsidRPr="00E42A1E">
              <w:rPr>
                <w:b/>
                <w:bCs/>
                <w:color w:val="000000"/>
                <w:sz w:val="16"/>
                <w:szCs w:val="16"/>
              </w:rPr>
              <w:t>2. Расходы бюджета</w:t>
            </w:r>
          </w:p>
        </w:tc>
      </w:tr>
      <w:tr w:rsidR="00E42A1E" w:rsidRPr="00E42A1E" w:rsidTr="00E42A1E">
        <w:trPr>
          <w:trHeight w:val="255"/>
        </w:trPr>
        <w:tc>
          <w:tcPr>
            <w:tcW w:w="5829" w:type="dxa"/>
            <w:tcBorders>
              <w:top w:val="nil"/>
              <w:left w:val="nil"/>
              <w:bottom w:val="single" w:sz="4" w:space="0" w:color="000000"/>
              <w:right w:val="nil"/>
            </w:tcBorders>
            <w:shd w:val="clear" w:color="auto" w:fill="auto"/>
            <w:vAlign w:val="center"/>
            <w:hideMark/>
          </w:tcPr>
          <w:p w:rsidR="00E42A1E" w:rsidRPr="00E42A1E" w:rsidRDefault="00E42A1E" w:rsidP="00E42A1E">
            <w:pPr>
              <w:jc w:val="center"/>
              <w:rPr>
                <w:color w:val="000000"/>
                <w:sz w:val="16"/>
                <w:szCs w:val="16"/>
              </w:rPr>
            </w:pPr>
            <w:r w:rsidRPr="00E42A1E">
              <w:rPr>
                <w:color w:val="000000"/>
                <w:sz w:val="16"/>
                <w:szCs w:val="16"/>
              </w:rPr>
              <w:t> </w:t>
            </w:r>
          </w:p>
        </w:tc>
        <w:tc>
          <w:tcPr>
            <w:tcW w:w="567" w:type="dxa"/>
            <w:tcBorders>
              <w:top w:val="nil"/>
              <w:left w:val="nil"/>
              <w:bottom w:val="nil"/>
              <w:right w:val="nil"/>
            </w:tcBorders>
            <w:shd w:val="clear" w:color="auto" w:fill="auto"/>
            <w:vAlign w:val="center"/>
            <w:hideMark/>
          </w:tcPr>
          <w:p w:rsidR="00E42A1E" w:rsidRPr="00E42A1E" w:rsidRDefault="00E42A1E" w:rsidP="00E42A1E">
            <w:pPr>
              <w:jc w:val="center"/>
              <w:rPr>
                <w:color w:val="000000"/>
                <w:sz w:val="16"/>
                <w:szCs w:val="16"/>
              </w:rPr>
            </w:pPr>
          </w:p>
        </w:tc>
        <w:tc>
          <w:tcPr>
            <w:tcW w:w="1426" w:type="dxa"/>
            <w:tcBorders>
              <w:top w:val="nil"/>
              <w:left w:val="nil"/>
              <w:bottom w:val="nil"/>
              <w:right w:val="nil"/>
            </w:tcBorders>
            <w:shd w:val="clear" w:color="auto" w:fill="auto"/>
            <w:vAlign w:val="center"/>
            <w:hideMark/>
          </w:tcPr>
          <w:p w:rsidR="00E42A1E" w:rsidRPr="00E42A1E" w:rsidRDefault="00E42A1E" w:rsidP="00E42A1E">
            <w:pPr>
              <w:jc w:val="center"/>
              <w:rPr>
                <w:color w:val="000000"/>
                <w:sz w:val="16"/>
                <w:szCs w:val="16"/>
              </w:rPr>
            </w:pPr>
          </w:p>
        </w:tc>
        <w:tc>
          <w:tcPr>
            <w:tcW w:w="992" w:type="dxa"/>
            <w:tcBorders>
              <w:top w:val="nil"/>
              <w:left w:val="nil"/>
              <w:bottom w:val="nil"/>
              <w:right w:val="nil"/>
            </w:tcBorders>
            <w:shd w:val="clear" w:color="auto" w:fill="auto"/>
            <w:vAlign w:val="center"/>
            <w:hideMark/>
          </w:tcPr>
          <w:p w:rsidR="00E42A1E" w:rsidRPr="00E42A1E" w:rsidRDefault="00E42A1E" w:rsidP="00E42A1E">
            <w:pPr>
              <w:jc w:val="center"/>
              <w:rPr>
                <w:color w:val="000000"/>
                <w:sz w:val="16"/>
                <w:szCs w:val="16"/>
              </w:rPr>
            </w:pPr>
          </w:p>
        </w:tc>
        <w:tc>
          <w:tcPr>
            <w:tcW w:w="984" w:type="dxa"/>
            <w:tcBorders>
              <w:top w:val="nil"/>
              <w:left w:val="nil"/>
              <w:bottom w:val="nil"/>
              <w:right w:val="nil"/>
            </w:tcBorders>
            <w:shd w:val="clear" w:color="auto" w:fill="auto"/>
            <w:vAlign w:val="center"/>
            <w:hideMark/>
          </w:tcPr>
          <w:p w:rsidR="00E42A1E" w:rsidRPr="00E42A1E" w:rsidRDefault="00E42A1E" w:rsidP="00E42A1E">
            <w:pPr>
              <w:jc w:val="center"/>
              <w:rPr>
                <w:color w:val="000000"/>
                <w:sz w:val="16"/>
                <w:szCs w:val="16"/>
              </w:rPr>
            </w:pPr>
          </w:p>
        </w:tc>
        <w:tc>
          <w:tcPr>
            <w:tcW w:w="1147" w:type="dxa"/>
            <w:tcBorders>
              <w:top w:val="nil"/>
              <w:left w:val="nil"/>
              <w:bottom w:val="nil"/>
              <w:right w:val="nil"/>
            </w:tcBorders>
            <w:shd w:val="clear" w:color="auto" w:fill="auto"/>
            <w:vAlign w:val="center"/>
            <w:hideMark/>
          </w:tcPr>
          <w:p w:rsidR="00E42A1E" w:rsidRPr="00E42A1E" w:rsidRDefault="00E42A1E" w:rsidP="00E42A1E">
            <w:pPr>
              <w:jc w:val="center"/>
              <w:rPr>
                <w:color w:val="000000"/>
                <w:sz w:val="16"/>
                <w:szCs w:val="16"/>
              </w:rPr>
            </w:pPr>
          </w:p>
        </w:tc>
      </w:tr>
      <w:tr w:rsidR="00E42A1E" w:rsidRPr="00E42A1E" w:rsidTr="00E42A1E">
        <w:trPr>
          <w:trHeight w:val="792"/>
        </w:trPr>
        <w:tc>
          <w:tcPr>
            <w:tcW w:w="5829" w:type="dxa"/>
            <w:tcBorders>
              <w:top w:val="nil"/>
              <w:left w:val="single" w:sz="4" w:space="0" w:color="000000"/>
              <w:bottom w:val="single" w:sz="4" w:space="0" w:color="000000"/>
              <w:right w:val="single" w:sz="4" w:space="0" w:color="000000"/>
            </w:tcBorders>
            <w:shd w:val="clear" w:color="auto" w:fill="auto"/>
            <w:vAlign w:val="center"/>
            <w:hideMark/>
          </w:tcPr>
          <w:p w:rsidR="00E42A1E" w:rsidRPr="00E42A1E" w:rsidRDefault="00E42A1E" w:rsidP="00E42A1E">
            <w:pPr>
              <w:jc w:val="center"/>
              <w:rPr>
                <w:color w:val="000000"/>
                <w:sz w:val="16"/>
                <w:szCs w:val="16"/>
              </w:rPr>
            </w:pPr>
            <w:r w:rsidRPr="00E42A1E">
              <w:rPr>
                <w:color w:val="000000"/>
                <w:sz w:val="16"/>
                <w:szCs w:val="16"/>
              </w:rPr>
              <w:t>Наименование показателя</w:t>
            </w:r>
          </w:p>
        </w:tc>
        <w:tc>
          <w:tcPr>
            <w:tcW w:w="567" w:type="dxa"/>
            <w:tcBorders>
              <w:top w:val="single" w:sz="4" w:space="0" w:color="000000"/>
              <w:left w:val="nil"/>
              <w:bottom w:val="single" w:sz="4" w:space="0" w:color="000000"/>
              <w:right w:val="single" w:sz="4" w:space="0" w:color="000000"/>
            </w:tcBorders>
            <w:shd w:val="clear" w:color="auto" w:fill="auto"/>
            <w:vAlign w:val="center"/>
            <w:hideMark/>
          </w:tcPr>
          <w:p w:rsidR="00E42A1E" w:rsidRPr="00E42A1E" w:rsidRDefault="00E42A1E" w:rsidP="00E42A1E">
            <w:pPr>
              <w:jc w:val="center"/>
              <w:rPr>
                <w:color w:val="000000"/>
                <w:sz w:val="16"/>
                <w:szCs w:val="16"/>
              </w:rPr>
            </w:pPr>
            <w:r w:rsidRPr="00E42A1E">
              <w:rPr>
                <w:color w:val="000000"/>
                <w:sz w:val="16"/>
                <w:szCs w:val="16"/>
              </w:rPr>
              <w:t>Код строки</w:t>
            </w:r>
          </w:p>
        </w:tc>
        <w:tc>
          <w:tcPr>
            <w:tcW w:w="1426" w:type="dxa"/>
            <w:tcBorders>
              <w:top w:val="single" w:sz="4" w:space="0" w:color="000000"/>
              <w:left w:val="nil"/>
              <w:bottom w:val="single" w:sz="4" w:space="0" w:color="000000"/>
              <w:right w:val="single" w:sz="4" w:space="0" w:color="000000"/>
            </w:tcBorders>
            <w:shd w:val="clear" w:color="auto" w:fill="auto"/>
            <w:vAlign w:val="center"/>
            <w:hideMark/>
          </w:tcPr>
          <w:p w:rsidR="00E42A1E" w:rsidRPr="00E42A1E" w:rsidRDefault="00E42A1E" w:rsidP="00E42A1E">
            <w:pPr>
              <w:jc w:val="center"/>
              <w:rPr>
                <w:color w:val="000000"/>
                <w:sz w:val="16"/>
                <w:szCs w:val="16"/>
              </w:rPr>
            </w:pPr>
            <w:r w:rsidRPr="00E42A1E">
              <w:rPr>
                <w:color w:val="000000"/>
                <w:sz w:val="16"/>
                <w:szCs w:val="16"/>
              </w:rPr>
              <w:t>Код расхода по бюджетной классификации</w:t>
            </w:r>
          </w:p>
        </w:tc>
        <w:tc>
          <w:tcPr>
            <w:tcW w:w="992" w:type="dxa"/>
            <w:tcBorders>
              <w:top w:val="single" w:sz="4" w:space="0" w:color="000000"/>
              <w:left w:val="nil"/>
              <w:bottom w:val="single" w:sz="4" w:space="0" w:color="000000"/>
              <w:right w:val="single" w:sz="4" w:space="0" w:color="000000"/>
            </w:tcBorders>
            <w:shd w:val="clear" w:color="auto" w:fill="auto"/>
            <w:vAlign w:val="center"/>
            <w:hideMark/>
          </w:tcPr>
          <w:p w:rsidR="00E42A1E" w:rsidRPr="00E42A1E" w:rsidRDefault="00E42A1E" w:rsidP="00E42A1E">
            <w:pPr>
              <w:jc w:val="center"/>
              <w:rPr>
                <w:color w:val="000000"/>
                <w:sz w:val="16"/>
                <w:szCs w:val="16"/>
              </w:rPr>
            </w:pPr>
            <w:r w:rsidRPr="00E42A1E">
              <w:rPr>
                <w:color w:val="000000"/>
                <w:sz w:val="16"/>
                <w:szCs w:val="16"/>
              </w:rPr>
              <w:t>Утвержденные бюджетные назначения</w:t>
            </w:r>
          </w:p>
        </w:tc>
        <w:tc>
          <w:tcPr>
            <w:tcW w:w="984" w:type="dxa"/>
            <w:tcBorders>
              <w:top w:val="single" w:sz="4" w:space="0" w:color="000000"/>
              <w:left w:val="nil"/>
              <w:bottom w:val="single" w:sz="4" w:space="0" w:color="000000"/>
              <w:right w:val="single" w:sz="4" w:space="0" w:color="000000"/>
            </w:tcBorders>
            <w:shd w:val="clear" w:color="auto" w:fill="auto"/>
            <w:vAlign w:val="center"/>
            <w:hideMark/>
          </w:tcPr>
          <w:p w:rsidR="00E42A1E" w:rsidRPr="00E42A1E" w:rsidRDefault="00E42A1E" w:rsidP="00E42A1E">
            <w:pPr>
              <w:jc w:val="center"/>
              <w:rPr>
                <w:color w:val="000000"/>
                <w:sz w:val="16"/>
                <w:szCs w:val="16"/>
              </w:rPr>
            </w:pPr>
            <w:r w:rsidRPr="00E42A1E">
              <w:rPr>
                <w:color w:val="000000"/>
                <w:sz w:val="16"/>
                <w:szCs w:val="16"/>
              </w:rPr>
              <w:t>Исполнено</w:t>
            </w:r>
          </w:p>
        </w:tc>
        <w:tc>
          <w:tcPr>
            <w:tcW w:w="1147" w:type="dxa"/>
            <w:tcBorders>
              <w:top w:val="single" w:sz="4" w:space="0" w:color="000000"/>
              <w:left w:val="nil"/>
              <w:bottom w:val="single" w:sz="4" w:space="0" w:color="000000"/>
              <w:right w:val="single" w:sz="4" w:space="0" w:color="000000"/>
            </w:tcBorders>
            <w:shd w:val="clear" w:color="auto" w:fill="auto"/>
            <w:vAlign w:val="center"/>
            <w:hideMark/>
          </w:tcPr>
          <w:p w:rsidR="00E42A1E" w:rsidRPr="00E42A1E" w:rsidRDefault="00E42A1E" w:rsidP="00E42A1E">
            <w:pPr>
              <w:jc w:val="center"/>
              <w:rPr>
                <w:color w:val="000000"/>
                <w:sz w:val="16"/>
                <w:szCs w:val="16"/>
              </w:rPr>
            </w:pPr>
            <w:r w:rsidRPr="00E42A1E">
              <w:rPr>
                <w:color w:val="000000"/>
                <w:sz w:val="16"/>
                <w:szCs w:val="16"/>
              </w:rPr>
              <w:t>Неисполненные назначения</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vAlign w:val="center"/>
            <w:hideMark/>
          </w:tcPr>
          <w:p w:rsidR="00E42A1E" w:rsidRPr="00E42A1E" w:rsidRDefault="00E42A1E" w:rsidP="00E42A1E">
            <w:pPr>
              <w:jc w:val="center"/>
              <w:rPr>
                <w:color w:val="000000"/>
                <w:sz w:val="16"/>
                <w:szCs w:val="16"/>
              </w:rPr>
            </w:pPr>
            <w:r w:rsidRPr="00E42A1E">
              <w:rPr>
                <w:color w:val="000000"/>
                <w:sz w:val="16"/>
                <w:szCs w:val="16"/>
              </w:rPr>
              <w:t>1</w:t>
            </w:r>
          </w:p>
        </w:tc>
        <w:tc>
          <w:tcPr>
            <w:tcW w:w="567" w:type="dxa"/>
            <w:tcBorders>
              <w:top w:val="nil"/>
              <w:left w:val="nil"/>
              <w:bottom w:val="single" w:sz="8" w:space="0" w:color="000000"/>
              <w:right w:val="single" w:sz="4" w:space="0" w:color="000000"/>
            </w:tcBorders>
            <w:shd w:val="clear" w:color="auto" w:fill="auto"/>
            <w:vAlign w:val="center"/>
            <w:hideMark/>
          </w:tcPr>
          <w:p w:rsidR="00E42A1E" w:rsidRPr="00E42A1E" w:rsidRDefault="00E42A1E" w:rsidP="00E42A1E">
            <w:pPr>
              <w:jc w:val="center"/>
              <w:rPr>
                <w:color w:val="000000"/>
                <w:sz w:val="16"/>
                <w:szCs w:val="16"/>
              </w:rPr>
            </w:pPr>
            <w:r w:rsidRPr="00E42A1E">
              <w:rPr>
                <w:color w:val="000000"/>
                <w:sz w:val="16"/>
                <w:szCs w:val="16"/>
              </w:rPr>
              <w:t>2</w:t>
            </w:r>
          </w:p>
        </w:tc>
        <w:tc>
          <w:tcPr>
            <w:tcW w:w="1426" w:type="dxa"/>
            <w:tcBorders>
              <w:top w:val="nil"/>
              <w:left w:val="nil"/>
              <w:bottom w:val="single" w:sz="8" w:space="0" w:color="000000"/>
              <w:right w:val="single" w:sz="4" w:space="0" w:color="000000"/>
            </w:tcBorders>
            <w:shd w:val="clear" w:color="auto" w:fill="auto"/>
            <w:vAlign w:val="center"/>
            <w:hideMark/>
          </w:tcPr>
          <w:p w:rsidR="00E42A1E" w:rsidRPr="00E42A1E" w:rsidRDefault="00E42A1E" w:rsidP="00E42A1E">
            <w:pPr>
              <w:jc w:val="center"/>
              <w:rPr>
                <w:color w:val="000000"/>
                <w:sz w:val="16"/>
                <w:szCs w:val="16"/>
              </w:rPr>
            </w:pPr>
            <w:r w:rsidRPr="00E42A1E">
              <w:rPr>
                <w:color w:val="000000"/>
                <w:sz w:val="16"/>
                <w:szCs w:val="16"/>
              </w:rPr>
              <w:t>3</w:t>
            </w:r>
          </w:p>
        </w:tc>
        <w:tc>
          <w:tcPr>
            <w:tcW w:w="992" w:type="dxa"/>
            <w:tcBorders>
              <w:top w:val="nil"/>
              <w:left w:val="nil"/>
              <w:bottom w:val="single" w:sz="8" w:space="0" w:color="000000"/>
              <w:right w:val="single" w:sz="4" w:space="0" w:color="000000"/>
            </w:tcBorders>
            <w:shd w:val="clear" w:color="auto" w:fill="auto"/>
            <w:vAlign w:val="center"/>
            <w:hideMark/>
          </w:tcPr>
          <w:p w:rsidR="00E42A1E" w:rsidRPr="00E42A1E" w:rsidRDefault="00E42A1E" w:rsidP="00E42A1E">
            <w:pPr>
              <w:jc w:val="center"/>
              <w:rPr>
                <w:color w:val="000000"/>
                <w:sz w:val="16"/>
                <w:szCs w:val="16"/>
              </w:rPr>
            </w:pPr>
            <w:r w:rsidRPr="00E42A1E">
              <w:rPr>
                <w:color w:val="000000"/>
                <w:sz w:val="16"/>
                <w:szCs w:val="16"/>
              </w:rPr>
              <w:t>4</w:t>
            </w:r>
          </w:p>
        </w:tc>
        <w:tc>
          <w:tcPr>
            <w:tcW w:w="984" w:type="dxa"/>
            <w:tcBorders>
              <w:top w:val="nil"/>
              <w:left w:val="nil"/>
              <w:bottom w:val="single" w:sz="8" w:space="0" w:color="000000"/>
              <w:right w:val="single" w:sz="4" w:space="0" w:color="000000"/>
            </w:tcBorders>
            <w:shd w:val="clear" w:color="auto" w:fill="auto"/>
            <w:vAlign w:val="center"/>
            <w:hideMark/>
          </w:tcPr>
          <w:p w:rsidR="00E42A1E" w:rsidRPr="00E42A1E" w:rsidRDefault="00E42A1E" w:rsidP="00E42A1E">
            <w:pPr>
              <w:jc w:val="center"/>
              <w:rPr>
                <w:color w:val="000000"/>
                <w:sz w:val="16"/>
                <w:szCs w:val="16"/>
              </w:rPr>
            </w:pPr>
            <w:r w:rsidRPr="00E42A1E">
              <w:rPr>
                <w:color w:val="000000"/>
                <w:sz w:val="16"/>
                <w:szCs w:val="16"/>
              </w:rPr>
              <w:t>5</w:t>
            </w:r>
          </w:p>
        </w:tc>
        <w:tc>
          <w:tcPr>
            <w:tcW w:w="1147" w:type="dxa"/>
            <w:tcBorders>
              <w:top w:val="nil"/>
              <w:left w:val="nil"/>
              <w:bottom w:val="single" w:sz="8" w:space="0" w:color="000000"/>
              <w:right w:val="single" w:sz="4" w:space="0" w:color="000000"/>
            </w:tcBorders>
            <w:shd w:val="clear" w:color="auto" w:fill="auto"/>
            <w:vAlign w:val="center"/>
            <w:hideMark/>
          </w:tcPr>
          <w:p w:rsidR="00E42A1E" w:rsidRPr="00E42A1E" w:rsidRDefault="00E42A1E" w:rsidP="00E42A1E">
            <w:pPr>
              <w:jc w:val="center"/>
              <w:rPr>
                <w:color w:val="000000"/>
                <w:sz w:val="16"/>
                <w:szCs w:val="16"/>
              </w:rPr>
            </w:pPr>
            <w:r w:rsidRPr="00E42A1E">
              <w:rPr>
                <w:color w:val="000000"/>
                <w:sz w:val="16"/>
                <w:szCs w:val="16"/>
              </w:rPr>
              <w:t>6</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 xml:space="preserve">Расходы бюджета - ВСЕГО </w:t>
            </w:r>
            <w:r w:rsidRPr="00E42A1E">
              <w:rPr>
                <w:color w:val="000000"/>
                <w:sz w:val="16"/>
                <w:szCs w:val="16"/>
              </w:rPr>
              <w:br/>
              <w:t>В том числе:</w:t>
            </w:r>
          </w:p>
        </w:tc>
        <w:tc>
          <w:tcPr>
            <w:tcW w:w="567" w:type="dxa"/>
            <w:tcBorders>
              <w:top w:val="single" w:sz="4" w:space="0" w:color="000000"/>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single" w:sz="4" w:space="0" w:color="000000"/>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X</w:t>
            </w:r>
          </w:p>
        </w:tc>
        <w:tc>
          <w:tcPr>
            <w:tcW w:w="992" w:type="dxa"/>
            <w:tcBorders>
              <w:top w:val="single" w:sz="4" w:space="0" w:color="000000"/>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268 670 614,00</w:t>
            </w:r>
          </w:p>
        </w:tc>
        <w:tc>
          <w:tcPr>
            <w:tcW w:w="984" w:type="dxa"/>
            <w:tcBorders>
              <w:top w:val="single" w:sz="4" w:space="0" w:color="000000"/>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59 840 362,02</w:t>
            </w:r>
          </w:p>
        </w:tc>
        <w:tc>
          <w:tcPr>
            <w:tcW w:w="1147" w:type="dxa"/>
            <w:tcBorders>
              <w:top w:val="single" w:sz="4" w:space="0" w:color="000000"/>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208 830 251,98</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ОБЩЕГОСУДАРСТВЕННЫЕ ВОПРОСЫ</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000 0100 0000000000 000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21 521 542,00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5 170 884,10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16 350 657,90</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Функционирование высшего должностного лица субъекта Российской Федерации и муниципального образования</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000 0102 0000000000 000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1 300 000,00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329 868,89</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970 131,11</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Руководство и управление в сфере установленных функций</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000 0102 0010000000 000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1 300 000,00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329 868,89</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970 131,11</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Выплаты по оплате труда работников муниципальных органов</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000 0102 0010000110 000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1 300 000,00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329 868,89</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970 131,11</w:t>
            </w:r>
          </w:p>
        </w:tc>
      </w:tr>
      <w:tr w:rsidR="00E42A1E" w:rsidRPr="00E42A1E" w:rsidTr="00E42A1E">
        <w:trPr>
          <w:trHeight w:val="67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000 0102 0010000110 100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1 300 000,00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329 868,89</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970 131,11</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Расходы на выплаты персоналу государственных (муниципальных) органов</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000 0102 0010000110 120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1 300 000,00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329 868,89</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970 131,11</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Фонд оплаты труда государственных (муниципальных) органов</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901 0102 0010000110 121</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1 000 000,00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266 394,89</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733 605,11</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Взносы по обязательному социальному страхованию на выплаты денежного содержания и иные выплаты работникам государственных (муниципальных) органов</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901 0102 0010000110 129</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300 000,00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63 474,00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236 526,00</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Функционирование законодательных (представительных) органов государственной власти и представительных органов муниципальных образований</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000 0103 0000000000 000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370 000,00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92 556,77</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277 443,23</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Выплаты по оплате труда работников муниципальных органов</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000 0103 0030000110 000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364 500,00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92 074,13</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272 425,87</w:t>
            </w:r>
          </w:p>
        </w:tc>
      </w:tr>
      <w:tr w:rsidR="00E42A1E" w:rsidRPr="00E42A1E" w:rsidTr="00E42A1E">
        <w:trPr>
          <w:trHeight w:val="67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lastRenderedPageBreak/>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000 0103 0030000110 100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364 500,00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92 074,13</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272 425,87</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Расходы на выплаты персоналу государственных (муниципальных) органов</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000 0103 0030000110 120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364 500,00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92 074,13</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272 425,87</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Фонд оплаты труда государственных (муниципальных) органов</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902 0103 0030000110 121</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280 000,00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66 799,95</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213 200,05</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Взносы по обязательному социальному страхованию на выплаты денежного содержания и иные выплаты работникам государственных (муниципальных) органов</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902 0103 0030000110 129</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84 500,00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25 274,18</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59 225,82</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Обеспечение функций муниципальных органов</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000 0103 0030000190 000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5 500,00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482,64</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5 017,36</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Закупка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000 0103 0030000190 200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5 000,00</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Иные закупки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000 0103 0030000190 240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5 000,00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Прочая закупка товаров, работ и услуг</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902 0103 0030000190 244</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5 000,00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Иные бюджетные ассигнования</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000 0103 0030000190 800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482,64</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17,36</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Уплата налогов, сборов и иных платежей</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000 0103 0030000190 850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482,64</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17,36</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Уплата иных платежей</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902 0103 0030000190 853</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482,64</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17,36</w:t>
            </w:r>
          </w:p>
        </w:tc>
      </w:tr>
      <w:tr w:rsidR="00E42A1E" w:rsidRPr="00E42A1E" w:rsidTr="00E42A1E">
        <w:trPr>
          <w:trHeight w:val="67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Функционирование Правительства Российской Федерации, высших исполнительных органов государственной власти субъектов Российской Федерации, местных администраций</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000 0104 0000000000 000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13 977 742,23</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3 646 249,39</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10 331 492,84</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Выплаты по оплате труда работников муниципальных органов</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000 0104 0060000110 000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9 892 847,82</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2 680 344,24</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7 212 503,58</w:t>
            </w:r>
          </w:p>
        </w:tc>
      </w:tr>
      <w:tr w:rsidR="00E42A1E" w:rsidRPr="00E42A1E" w:rsidTr="00E42A1E">
        <w:trPr>
          <w:trHeight w:val="67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000 0104 0060000110 100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9 892 847,82</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2 680 344,24</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7 212 503,58</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Расходы на выплаты персоналу государственных (муниципальных) органов</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000 0104 0060000110 120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9 892 847,82</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2 680 344,24</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7 212 503,58</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Фонд оплаты труда государственных (муниципальных) органов</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901 0104 0060000110 121</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7 700 000,00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1 932 778,20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5 767 221,80</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Взносы по обязательному социальному страхованию на выплаты денежного содержания и иные выплаты работникам государственных (муниципальных) органов</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901 0104 0060000110 129</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2 192 847,82</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747 566,04</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1 445 281,78</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Обеспечение функций муниципальных органов</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000 0104 0060000190 000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2 623 994,41</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750 361,58</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1 873 632,83</w:t>
            </w:r>
          </w:p>
        </w:tc>
      </w:tr>
      <w:tr w:rsidR="00E42A1E" w:rsidRPr="00E42A1E" w:rsidTr="00E42A1E">
        <w:trPr>
          <w:trHeight w:val="67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000 0104 0060000190 100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203 200,00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203 200,00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Расходы на выплаты персоналу государственных (муниципальных) органов</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000 0104 0060000190 120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203 200,00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203 200,00</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Иные выплаты персоналу государственных (муниципальных) органов, за исключением фонда оплаты труда</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901 0104 0060000190 122</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203 200,00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203 200,00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Закупка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000 0104 0060000190 200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2 194 942,00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545 459,17</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1 649 482,83</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Иные закупки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000 0104 0060000190 240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2 194 942,00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545 459,17</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1 649 482,83</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Прочая закупка товаров, работ и услуг</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901 0104 0060000190 244</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2 194 942,00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545 459,17</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1 649 482,83</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Иные бюджетные ассигнования</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000 0104 0060000190 800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225 852,41</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204 902,41</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20 950,00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Уплата налогов, сборов и иных платежей</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000 0104 0060000190 850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225 852,41</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204 902,41</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20 950,00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Уплата налога на имущество организаций и земельного налога</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901 0104 0060000190 851</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25 000,00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4 050,00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20 950,00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Уплата иных платежей</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901 0104 0060000190 853</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200 852,41</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200 852,41</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Осуществление государственных полномочий в области архивного дела</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000 0104 0060072050 000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622 600,00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119 657,17</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502 942,83</w:t>
            </w:r>
          </w:p>
        </w:tc>
      </w:tr>
      <w:tr w:rsidR="00E42A1E" w:rsidRPr="00E42A1E" w:rsidTr="00E42A1E">
        <w:trPr>
          <w:trHeight w:val="67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000 0104 0060072050 100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603 242,00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119 657,17</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483 584,83</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Расходы на выплаты персоналу государственных (муниципальных) органов</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000 0104 0060072050 120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603 242,00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119 657,17</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483 584,83</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Фонд оплаты труда государственных (муниципальных) органов</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901 0104 0060072050 121</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465 000,00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98 217,41</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366 782,59</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Иные выплаты персоналу государственных (муниципальных) органов, за исключением фонда оплаты труда</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901 0104 0060072050 122</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442,00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442,00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lastRenderedPageBreak/>
              <w:t>Взносы по обязательному социальному страхованию на выплаты денежного содержания и иные выплаты работникам государственных (муниципальных) органов</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901 0104 0060072050 129</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137 800,00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20 997,76</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116 802,24</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Закупка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000 0104 0060072050 200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19 358,00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19 358,00</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Иные закупки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000 0104 0060072050 240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19 358,00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19 358,00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Прочая закупка товаров, работ и услуг</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901 0104 0060072050 244</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19 358,00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19 358,00</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Осуществление государственных полномочий по решению вопросов в сфере трудовых отношений</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000 0104 0060072060 000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218 800,00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37 214,40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181 585,60</w:t>
            </w:r>
          </w:p>
        </w:tc>
      </w:tr>
      <w:tr w:rsidR="00E42A1E" w:rsidRPr="00E42A1E" w:rsidTr="00E42A1E">
        <w:trPr>
          <w:trHeight w:val="67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000 0104 0060072060 100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218 800,00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37 214,40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181 585,60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Расходы на выплаты персоналу государственных (муниципальных) органов</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000 0104 0060072060 120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218 800,00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37 214,40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181 585,60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Фонд оплаты труда государственных (муниципальных) органов</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901 0104 0060072060 121</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201 000,00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33 034,40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167 965,60</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Взносы по обязательному социальному страхованию на выплаты денежного содержания и иные выплаты работникам государственных (муниципальных) органов</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901 0104 0060072060 129</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17 800,00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4 180,00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13 620,00</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Осуществление государственных полномочий по образованию и организации деятельности комиссий по делам несовершеннолетних и защите их прав</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000 0104 0060072070 000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215 100,00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53 464,00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161 636,00</w:t>
            </w:r>
          </w:p>
        </w:tc>
      </w:tr>
      <w:tr w:rsidR="00E42A1E" w:rsidRPr="00E42A1E" w:rsidTr="00E42A1E">
        <w:trPr>
          <w:trHeight w:val="67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000 0104 0060072070 100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215 100,00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53 464,00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161 636,00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Расходы на выплаты персоналу государственных (муниципальных) органов</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000 0104 0060072070 120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215 100,00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53 464,00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161 636,00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Фонд оплаты труда государственных (муниципальных) органов</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901 0104 0060072070 121</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188 000,00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48 925,00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139 075,00</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Взносы по обязательному социальному страхованию на выплаты денежного содержания и иные выплаты работникам государственных (муниципальных) органов</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901 0104 0060072070 129</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27 100,00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4 539,00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22 561,00</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Осуществление государственных полномочий по организации деятельности административных комиссий</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000 0104 0060072080 000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32 400,00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5 208,00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27 192,00</w:t>
            </w:r>
          </w:p>
        </w:tc>
      </w:tr>
      <w:tr w:rsidR="00E42A1E" w:rsidRPr="00E42A1E" w:rsidTr="00E42A1E">
        <w:trPr>
          <w:trHeight w:val="67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000 0104 0060072080 100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31 200,00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5 208,00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25 992,00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Расходы на выплаты персоналу государственных (муниципальных) органов</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000 0104 0060072080 120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31 200,00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5 208,00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25 992,00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Фонд оплаты труда государственных (муниципальных) органов</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901 0104 0060072080 121</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24 000,00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4 000,00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20 000,00</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Взносы по обязательному социальному страхованию на выплаты денежного содержания и иные выплаты работникам государственных (муниципальных) органов</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901 0104 0060072080 129</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7 200,00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1 208,00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5 992,00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Закупка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000 0104 0060072080 200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1 200,00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1 200,00</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Иные закупки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000 0104 0060072080 240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1 200,00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1 200,00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Прочая закупка товаров, работ и услуг</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901 0104 0060072080 244</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1 200,00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1 200,00</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Осуществление государственных полномочий по организации и осуществлению деятельности по опеке и попечительству</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000 0104 0060072220 000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372 000,00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372 000,00</w:t>
            </w:r>
          </w:p>
        </w:tc>
      </w:tr>
      <w:tr w:rsidR="00E42A1E" w:rsidRPr="00E42A1E" w:rsidTr="00E42A1E">
        <w:trPr>
          <w:trHeight w:val="67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000 0104 0060072220 100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350 160,00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350 160,00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Расходы на выплаты персоналу государственных (муниципальных) органов</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000 0104 0060072220 120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350 160,00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350 160,00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Фонд оплаты труда государственных (муниципальных) органов</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901 0104 0060072220 121</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268 940,00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268 940,00</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Взносы по обязательному социальному страхованию на выплаты денежного содержания и иные выплаты работникам государственных (муниципальных) органов</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901 0104 0060072220 129</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81 220,00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81 220,00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Закупка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000 0104 0060072220 200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21 840,00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21 840,00</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Иные закупки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000 0104 0060072220 240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21 840,00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21 840,00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Прочая закупка товаров, работ и услуг</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901 0104 0060072220 244</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21 840,00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21 840,00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Судебная система</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000 0105 0000000000 000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26 500,00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26 500,00</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Составление (изменение) списков кандидатов в присяжные заседатели федеральных судов общей юрисдикции в Российской Федерации</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000 0105 0070051200 000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26 500,00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26 500,00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lastRenderedPageBreak/>
              <w:t>Закупка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000 0105 0070051200 200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26 500,00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26 500,00</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Иные закупки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000 0105 0070051200 240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26 500,00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26 500,00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Прочая закупка товаров, работ и услуг</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901 0105 0070051200 244</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26 500,00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26 500,00</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Обеспечение деятельности финансовых, налоговых и таможенных органов и органов финансового (финансово-бюджетного) надзора</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000 0106 0000000000 000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4 027 700,00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835 535,28</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3 192 164,72</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Выплаты по оплате труда работников муниципальных органов</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000 0106 0040000110 000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255 100,00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57 670,59</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197 429,41</w:t>
            </w:r>
          </w:p>
        </w:tc>
      </w:tr>
      <w:tr w:rsidR="00E42A1E" w:rsidRPr="00E42A1E" w:rsidTr="00E42A1E">
        <w:trPr>
          <w:trHeight w:val="67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000 0106 0040000110 100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255 100,00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57 670,59</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197 429,41</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Расходы на выплаты персоналу государственных (муниципальных) органов</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000 0106 0040000110 120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255 100,00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57 670,59</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197 429,41</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Фонд оплаты труда государственных (муниципальных) органов</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902 0106 0040000110 121</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195 000,00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42 040,83</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152 959,17</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Взносы по обязательному социальному страхованию на выплаты денежного содержания и иные выплаты работникам государственных (муниципальных) органов</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902 0106 0040000110 129</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60 100,00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15 629,76</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44 470,24</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Обеспечение функций муниципальных органов</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000 0106 0040000190 000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9 900,00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9 900,00</w:t>
            </w:r>
          </w:p>
        </w:tc>
      </w:tr>
      <w:tr w:rsidR="00E42A1E" w:rsidRPr="00E42A1E" w:rsidTr="00E42A1E">
        <w:trPr>
          <w:trHeight w:val="67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000 0106 0040000190 100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9 900,00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9 900,00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Расходы на выплаты персоналу государственных (муниципальных) органов</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000 0106 0040000190 120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9 900,00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9 900,00</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Иные выплаты персоналу государственных (муниципальных) органов, за исключением фонда оплаты труда</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902 0106 0040000190 122</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9 900,00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9 900,00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Выплаты по оплате труда работников муниципальных органов</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000 0106 0060000110 000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3 324 110,89</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704 914,39</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2 619 196,50</w:t>
            </w:r>
          </w:p>
        </w:tc>
      </w:tr>
      <w:tr w:rsidR="00E42A1E" w:rsidRPr="00E42A1E" w:rsidTr="00E42A1E">
        <w:trPr>
          <w:trHeight w:val="67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000 0106 0060000110 100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3 324 110,89</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704 914,39</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2 619 196,50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Расходы на выплаты персоналу государственных (муниципальных) органов</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000 0106 0060000110 120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3 324 110,89</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704 914,39</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2 619 196,50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Фонд оплаты труда государственных (муниципальных) органов</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901 0106 0060000110 121</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276 000,00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47 459,83</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228 540,17</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Фонд оплаты труда государственных (муниципальных) органов</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903 0106 0060000110 121</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2 261 410,89</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475 711,13</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1 785 699,76</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Взносы по обязательному социальному страхованию на выплаты денежного содержания и иные выплаты работникам государственных (муниципальных) органов</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901 0106 0060000110 129</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83 100,00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21 255,47</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61 844,53</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Взносы по обязательному социальному страхованию на выплаты денежного содержания и иные выплаты работникам государственных (муниципальных) органов</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903 0106 0060000110 129</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703 600,00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160 487,96</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543 112,04</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Обеспечение функций муниципальных органов</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000 0106 0060000190 000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438 589,11</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72 950,30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365 638,81</w:t>
            </w:r>
          </w:p>
        </w:tc>
      </w:tr>
      <w:tr w:rsidR="00E42A1E" w:rsidRPr="00E42A1E" w:rsidTr="00E42A1E">
        <w:trPr>
          <w:trHeight w:val="67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000 0106 0060000190 100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150,00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850,00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Расходы на выплаты персоналу государственных (муниципальных) органов</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000 0106 0060000190 120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150,00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850,00</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Иные выплаты персоналу государственных (муниципальных) органов, за исключением фонда оплаты труда</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903 0106 0060000190 122</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150,00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850,00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Закупка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000 0106 0060000190 200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435 000,00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70 211,19</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364 788,81</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Иные закупки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000 0106 0060000190 240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435 000,00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70 211,19</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364 788,81</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Прочая закупка товаров, работ и услуг</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903 0106 0060000190 244</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435 000,00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70 211,19</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364 788,81</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Иные бюджетные ассигнования</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000 0106 0060000190 800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2 589,11</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2 589,11</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Уплата налогов, сборов и иных платежей</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000 0106 0060000190 850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2 589,11</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2 589,11</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Уплата иных платежей</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903 0106 0060000190 853</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2 589,11</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2 589,11</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Обеспечение проведения выборов и референдумов</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000 0107 0000000000 000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398 100,00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78 407,27</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319 692,73</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Выплаты по оплате труда работников муниципальных органов</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000 0107 0050000110 000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375 372,55</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78 407,27</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296 965,28</w:t>
            </w:r>
          </w:p>
        </w:tc>
      </w:tr>
      <w:tr w:rsidR="00E42A1E" w:rsidRPr="00E42A1E" w:rsidTr="00E42A1E">
        <w:trPr>
          <w:trHeight w:val="67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000 0107 0050000110 100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375 372,55</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78 407,27</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296 965,28</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lastRenderedPageBreak/>
              <w:t>Расходы на выплаты персоналу государственных (муниципальных) органов</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000 0107 0050000110 120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375 372,55</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78 407,27</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296 965,28</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Фонд оплаты труда государственных (муниципальных) органов</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908 0107 0050000110 121</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290 000,00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64 753,54</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225 246,46</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Взносы по обязательному социальному страхованию на выплаты денежного содержания и иные выплаты работникам государственных (муниципальных) органов</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908 0107 0050000110 129</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85 372,55</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13 653,73</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71 718,82</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Обеспечение функций муниципальных органов</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000 0107 0050000190 000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22 727,45</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22 727,45</w:t>
            </w:r>
          </w:p>
        </w:tc>
      </w:tr>
      <w:tr w:rsidR="00E42A1E" w:rsidRPr="00E42A1E" w:rsidTr="00E42A1E">
        <w:trPr>
          <w:trHeight w:val="67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000 0107 0050000190 100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17 300,00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17 300,00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Расходы на выплаты персоналу государственных (муниципальных) органов</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000 0107 0050000190 120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17 300,00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17 300,00</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Иные выплаты персоналу государственных (муниципальных) органов, за исключением фонда оплаты труда</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908 0107 0050000190 122</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17 300,00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17 300,00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Закупка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000 0107 0050000190 200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5 400,00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5 400,00</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Иные закупки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000 0107 0050000190 240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5 400,00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5 400,00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Прочая закупка товаров, работ и услуг</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908 0107 0050000190 244</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5 400,00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5 400,00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Иные бюджетные ассигнования</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000 0107 0050000190 800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27,45</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27,45</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Уплата налогов, сборов и иных платежей</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000 0107 0050000190 850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27,45</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27,45</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Уплата иных платежей</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908 0107 0050000190 853</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27,45</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27,45</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Резервные фонды</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000 0111 0000000000 000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89 185,00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89 185,00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Резервные фонды местных администраций</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000 0111 0700000000 000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89 185,00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89 185,00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Резервные фонды местных администраций</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000 0111 0700020100 000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89 185,00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89 185,00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Иные бюджетные ассигнования</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000 0111 0700020100 800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89 185,00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89 185,00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Резервные средства</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903 0111 0700020100 870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89 185,00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89 185,00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Другие общегосударственные вопросы</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000 0113 0000000000 000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1 332 314,77</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188 266,50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1 144 048,27</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Осуществление государственных полномочий по составлению протоколов об административных правонарушениях</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000 0113 0060072090 000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27 400,00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27 400,00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Закупка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000 0113 0060072090 200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27 400,00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27 400,00</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Иные закупки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000 0113 0060072090 240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27 400,00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27 400,00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Прочая закупка товаров, работ и услуг</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901 0113 0060072090 244</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27 400,00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27 400,00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Резервные фонды местных администраций</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000 0113 0700000000 000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10 815,00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10 815,00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Резервные фонды местных администраций</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000 0113 0700020100 000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10 815,00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10 815,00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Социальное обеспечение и иные выплаты населению</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000 0113 0700020100 300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10 815,00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10 815,00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Иные выплаты населению</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901 0113 0700020100 360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10 815,00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10 815,00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Разработка приоритетных направлений науки, технологий и техники</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000 0113 0800000000 000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315 000,00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315 000,00</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Оценка недвижимости, признания прав и регулирование отношений по муниципальной собственности</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000 0113 0810000000 000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315 000,00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315 000,00</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Оценка недвижимости, признания прав и регулирование отношений по муниципальной собственности</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000 0113 0810020190 000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315 000,00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315 000,00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Закупка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000 0113 0810020190 200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315 000,00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315 000,00</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Иные закупки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000 0113 0810020190 240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315 000,00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315 000,00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Прочая закупка товаров, работ и услуг</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901 0113 0810020190 244</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315 000,00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315 000,00</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Реализация государственной политики в области приватизации и управления государственной и муниципальной собственностью</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000 0113 0900000000 000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861 699,77</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177 451,50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684 248,27</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Реализация государственных функций, связанных с общегосударственным управлением</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000 0113 0920000000 000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216 000,00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216 000,00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Прочие выплаты по обязательствам муниципального образования</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000 0113 0920020200 000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216 000,00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216 000,00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Закупка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000 0113 0920020200 200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216 000,00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216 000,00</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lastRenderedPageBreak/>
              <w:t>Иные закупки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000 0113 0920020200 240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216 000,00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216 000,00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Прочая закупка товаров, работ и услуг</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901 0113 0920020200 244</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216 000,00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216 000,00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Учреждения по обеспечению хозяйственного обслуживания</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000 0113 0930000000 000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645 699,77</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177 451,50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468 248,27</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Обеспечение деятельности подведомственных учреждений</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000 0113 0930000590 000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645 699,77</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177 451,50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468 248,27</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Закупка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000 0113 0930000590 200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635 699,77</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177 451,50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458 248,27</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Иные закупки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000 0113 0930000590 240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635 699,77</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177 451,50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458 248,27</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Прочая закупка товаров, работ и услуг</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901 0113 0930000590 244</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635 699,77</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177 451,50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458 248,27</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Иные бюджетные ассигнования</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000 0113 0930000590 800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10 000,00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10 000,00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Уплата налогов, сборов и иных платежей</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000 0113 0930000590 850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10 000,00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10 000,00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Уплата прочих налогов, сборов</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901 0113 0930000590 852</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10 000,00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10 000,00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Субсидии социально ориентированным некоммерческим организациям</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000 0113 4000260260 000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90 000,00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90 000,00</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Предоставление субсидий бюджетным, автономным учреждениям и иным некоммерческим организациям</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000 0113 4000260260 600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90 000,00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90 000,00</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Субсидии некоммерческим организациям (за исключением государственных (муниципальных) учреждений)</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000 0113 4000260260 630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90 000,00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90 000,00</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Иные субсидии некоммерческим организациям (за исключением государственных (муниципальных) учреждений)</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901 0113 4000260260 634</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90 000,00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90 000,00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Иные безвозмездные и безвозвратные перечисления</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000 0113 5200000000 000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27 400,00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27 400,00</w:t>
            </w:r>
          </w:p>
        </w:tc>
      </w:tr>
      <w:tr w:rsidR="00E42A1E" w:rsidRPr="00E42A1E" w:rsidTr="00E42A1E">
        <w:trPr>
          <w:trHeight w:val="112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proofErr w:type="spellStart"/>
            <w:r w:rsidRPr="00E42A1E">
              <w:rPr>
                <w:color w:val="000000"/>
                <w:sz w:val="16"/>
                <w:szCs w:val="16"/>
              </w:rPr>
              <w:t>Софинансирование</w:t>
            </w:r>
            <w:proofErr w:type="spellEnd"/>
            <w:r w:rsidRPr="00E42A1E">
              <w:rPr>
                <w:color w:val="000000"/>
                <w:sz w:val="16"/>
                <w:szCs w:val="16"/>
              </w:rPr>
              <w:t xml:space="preserve"> социальных программ субъектов Российской Федерации, связанных с предоставлением субсидий бюджетам субъектов Российской Федерации на социальные программы субъектов Российской Федерации, связанные с укреплением материально-технической базы учреждений социального обслуживания населения и оказанием адресной социальной помощи неработающим пенсионерам</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000 0113 5210000000 000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27 400,00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27 400,00</w:t>
            </w:r>
          </w:p>
        </w:tc>
      </w:tr>
      <w:tr w:rsidR="00E42A1E" w:rsidRPr="00E42A1E" w:rsidTr="00E42A1E">
        <w:trPr>
          <w:trHeight w:val="67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Субвенции бюджетам сельских поселений на осуществление органами местного самоуправления сельских поселений государственных полномочий по составлению протоколов об административных правонарушениях</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000 0113 5210072090 000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27 400,00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27 400,00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Межбюджетные трансферты</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000 0113 5210072090 500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27 400,00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27 400,00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Субвенции</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903 0113 5210072090 530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27 400,00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27 400,00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НАЦИОНАЛЬНАЯ БЕЗОПАСНОСТЬ И ПРАВООХРАНИТЕЛЬНАЯ ДЕЯТЕЛЬНОСТЬ</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000 0300 0000000000 000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705 800,00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174 087,99</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531 712,01</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Защита населения и территории от чрезвычайных ситуаций природного и техногенного характера, гражданская оборона</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000 0309 0000000000 000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705 800,00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174 087,99</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531 712,01</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Реализация государственной политики в области приватизации и управления государственной и муниципальной собственностью</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000 0309 0900000000 000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705 800,00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174 087,99</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531 712,01</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Реформирование государственной службы Российской Федерации</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000 0309 0940000000 000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100 000,00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100 000,00</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Предупреждение и ликвидация последствий ЧС и стихийных бедствий природного и техногенного характера</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000 0309 0940020120 000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100 000,00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100 000,00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Закупка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000 0309 0940020120 200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100 000,00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100 000,00</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Иные закупки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000 0309 0940020120 240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100 000,00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100 000,00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Прочая закупка товаров, работ и услуг</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903 0309 0940020120 244</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100 000,00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100 000,00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Обеспечение деятельности подведомственных учреждений</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000 0309 0950000590 000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605 800,00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174 087,99</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431 712,01</w:t>
            </w:r>
          </w:p>
        </w:tc>
      </w:tr>
      <w:tr w:rsidR="00E42A1E" w:rsidRPr="00E42A1E" w:rsidTr="00E42A1E">
        <w:trPr>
          <w:trHeight w:val="67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000 0309 0950000590 100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589 800,00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174 087,99</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415 712,01</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Расходы на выплаты персоналу государственных (муниципальных) учреждений</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000 0309 0950000590 110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589 800,00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174 087,99</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415 712,01</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Фонд оплаты труда учреждений</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901 0309 0950000590 111</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453 000,00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136 608,99</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316 391,01</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Взносы по обязательному социальному страхованию на выплаты по оплате труда работников и иные выплаты работникам учреждений</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901 0309 0950000590 119</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136 800,00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37 479,00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99 321,00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Закупка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000 0309 0950000590 200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16 000,00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16 000,00</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Иные закупки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000 0309 0950000590 240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16 000,00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16 000,00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lastRenderedPageBreak/>
              <w:t>Прочая закупка товаров, работ и услуг</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901 0309 0950000590 244</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16 000,00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16 000,00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НАЦИОНАЛЬНАЯ ЭКОНОМИКА</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000 0400 0000000000 000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59 017 861,20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5 980 892,82</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53 036 968,38</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Сельское хозяйство и рыболовство</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000 0405 0000000000 000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2 619 089,00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262 648,52</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2 356 440,48</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Осуществление государственных полномочий в сфере агропромышленного комплекса</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000 0405 0060072010 000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1 262 600,00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262 648,52</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999 951,48</w:t>
            </w:r>
          </w:p>
        </w:tc>
      </w:tr>
      <w:tr w:rsidR="00E42A1E" w:rsidRPr="00E42A1E" w:rsidTr="00E42A1E">
        <w:trPr>
          <w:trHeight w:val="67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000 0405 0060072010 100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1 044 900,00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191 554,30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853 345,70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Расходы на выплаты персоналу государственных (муниципальных) органов</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000 0405 0060072010 120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1 044 900,00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191 554,30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853 345,70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Фонд оплаты труда государственных (муниципальных) органов</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901 0405 0060072010 121</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820 000,00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151 979,26</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668 020,74</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Взносы по обязательному социальному страхованию на выплаты денежного содержания и иные выплаты работникам государственных (муниципальных) органов</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901 0405 0060072010 129</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224 900,00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39 575,04</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185 324,96</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Закупка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000 0405 0060072010 200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216 700,00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71 094,22</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145 605,78</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Иные закупки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000 0405 0060072010 240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216 700,00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71 094,22</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145 605,78</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Прочая закупка товаров, работ и услуг</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901 0405 0060072010 244</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216 700,00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71 094,22</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145 605,78</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Иные бюджетные ассигнования</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000 0405 0060072010 800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1 000,00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Уплата налогов, сборов и иных платежей</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000 0405 0060072010 850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1 000,00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Уплата прочих налогов, сборов</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901 0405 0060072010 852</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1 000,00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Государственная поддержка сельского хозяйства</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000 0405 2600000000 000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1 166 194,00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1 166 194,00</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Повышение продуктивности в молочном скотоводстве за счет средств федерального бюджета</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0405 26000R5420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1 166 194,00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1 166 194,00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Иные бюджетные ассигнования</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0405 26000R5420 800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1 166 194,00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1 166 194,00</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Субсидии юридическим лицам (кроме некоммерческих организаций), индивидуальным предпринимателям, физическим лицам - производителям товаров, работ, услуг</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0405 26000R5420 810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1 166 194,00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1 166 194,00</w:t>
            </w:r>
          </w:p>
        </w:tc>
      </w:tr>
      <w:tr w:rsidR="00E42A1E" w:rsidRPr="00E42A1E" w:rsidTr="00E42A1E">
        <w:trPr>
          <w:trHeight w:val="67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Иные субсидии юридическим лицам (кроме некоммерческих организаций), индивидуальным предпринимателям, физическим лицам - производителям товаров, работ, услуг</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901 0405 26000R5420 814</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1 166 194,00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1 166 194,00</w:t>
            </w:r>
          </w:p>
        </w:tc>
      </w:tr>
      <w:tr w:rsidR="00E42A1E" w:rsidRPr="00E42A1E" w:rsidTr="00E42A1E">
        <w:trPr>
          <w:trHeight w:val="67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Развитие агропромышленного комплекса (возмещение части процентной ставки по долгосрочным, среднесрочным и краткосрочным кредитам взятым малыми формами хозяйствования)</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0405 27000R543Ж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75 000,00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75 000,00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Иные бюджетные ассигнования</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0405 27000R543Ж 800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75 000,00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75 000,00</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Субсидии юридическим лицам (кроме некоммерческих организаций), индивидуальным предпринимателям, физическим лицам - производителям товаров, работ, услуг</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0405 27000R543Ж 810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75 000,00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75 000,00</w:t>
            </w:r>
          </w:p>
        </w:tc>
      </w:tr>
      <w:tr w:rsidR="00E42A1E" w:rsidRPr="00E42A1E" w:rsidTr="00E42A1E">
        <w:trPr>
          <w:trHeight w:val="67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Иные субсидии юридическим лицам (кроме некоммерческих организаций), индивидуальным предпринимателям, физическим лицам - производителям товаров, работ, услуг</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901 0405 27000R543Ж 814</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75 000,00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75 000,00</w:t>
            </w:r>
          </w:p>
        </w:tc>
      </w:tr>
      <w:tr w:rsidR="00E42A1E" w:rsidRPr="00E42A1E" w:rsidTr="00E42A1E">
        <w:trPr>
          <w:trHeight w:val="67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Организация проведения мероприятий по предупреждению и ликвидации болезней животных, их лечению, защите населения от болезней, общих для человека и животных, за исключением вопросов, решение которых отнесено к ведению Российской Федерации</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000 0405 2800072110 000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12 195,00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12 195,00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Закупка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000 0405 2800072110 200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12 195,00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12 195,00</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Иные закупки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000 0405 2800072110 240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12 195,00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12 195,00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Прочая закупка товаров, работ и услуг</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901 0405 2800072110 244</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12 195,00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12 195,00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Иные безвозмездные и безвозвратные перечисления</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000 0405 5200000000 000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103 100,00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103 100,00</w:t>
            </w:r>
          </w:p>
        </w:tc>
      </w:tr>
      <w:tr w:rsidR="00E42A1E" w:rsidRPr="00E42A1E" w:rsidTr="00E42A1E">
        <w:trPr>
          <w:trHeight w:val="112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proofErr w:type="spellStart"/>
            <w:r w:rsidRPr="00E42A1E">
              <w:rPr>
                <w:color w:val="000000"/>
                <w:sz w:val="16"/>
                <w:szCs w:val="16"/>
              </w:rPr>
              <w:t>Софинансирование</w:t>
            </w:r>
            <w:proofErr w:type="spellEnd"/>
            <w:r w:rsidRPr="00E42A1E">
              <w:rPr>
                <w:color w:val="000000"/>
                <w:sz w:val="16"/>
                <w:szCs w:val="16"/>
              </w:rPr>
              <w:t xml:space="preserve"> социальных программ субъектов Российской Федерации, связанных с предоставлением субсидий бюджетам субъектов Российской Федерации на социальные программы субъектов Российской Федерации, связанные с укреплением материально-технической базы учреждений социального обслуживания населения и оказанием адресной социальной помощи неработающим пенсионерам</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000 0405 5210000000 000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103 100,00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103 100,00</w:t>
            </w:r>
          </w:p>
        </w:tc>
      </w:tr>
      <w:tr w:rsidR="00E42A1E" w:rsidRPr="00E42A1E" w:rsidTr="00E42A1E">
        <w:trPr>
          <w:trHeight w:val="90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 xml:space="preserve">Межбюджетные трансферты, передаваемые бюджетам сельских поселений на </w:t>
            </w:r>
            <w:proofErr w:type="spellStart"/>
            <w:r w:rsidRPr="00E42A1E">
              <w:rPr>
                <w:color w:val="000000"/>
                <w:sz w:val="16"/>
                <w:szCs w:val="16"/>
              </w:rPr>
              <w:t>софинансирование</w:t>
            </w:r>
            <w:proofErr w:type="spellEnd"/>
            <w:r w:rsidRPr="00E42A1E">
              <w:rPr>
                <w:color w:val="000000"/>
                <w:sz w:val="16"/>
                <w:szCs w:val="16"/>
              </w:rPr>
              <w:t xml:space="preserve"> расходов по оформлению в муниципальную собственность земельных участков из земель сельскохозяйственного назначения, выделяемых в счет земельных долей</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000 0405 5210071070 000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103 100,00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103 100,00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lastRenderedPageBreak/>
              <w:t>Межбюджетные трансферты</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000 0405 5210071070 500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103 100,00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103 100,00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Иные межбюджетные трансферты</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903 0405 5210071070 540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103 100,00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103 100,00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Транспорт</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000 0408 0000000000 000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1 750 832,20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381 055,00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1 369 777,20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Воздушный транспорт</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000 0408 3000000000 000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2 760,00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2 760,00</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Возмещение части затрат, связанных с оказанием услуг по регулярной перевозке пассажиров и багажа по маршрутам муниципального сообщения</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000 0408 3030060010 000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1 748 072,20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381 055,00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1 367 017,20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Иные бюджетные ассигнования</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000 0408 3030060010 800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1 748 072,20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381 055,00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1 367 017,20</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Субсидии юридическим лицам (кроме некоммерческих организаций), индивидуальным предпринимателям, физическим лицам - производителям товаров, работ, услуг</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000 0408 3030060010 810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1 748 072,20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381 055,00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1 367 017,20</w:t>
            </w:r>
          </w:p>
        </w:tc>
      </w:tr>
      <w:tr w:rsidR="00E42A1E" w:rsidRPr="00E42A1E" w:rsidTr="00E42A1E">
        <w:trPr>
          <w:trHeight w:val="67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Субсидии на возмещение недополученных доходов и (или) возмещение фактически понесенных затрат в связи с производством (реализацией) товаров, выполнением работ, оказанием услуг</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901 0408 3030060010 811</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1 603 600,00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236 582,80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1 367 017,20</w:t>
            </w:r>
          </w:p>
        </w:tc>
      </w:tr>
      <w:tr w:rsidR="00E42A1E" w:rsidRPr="00E42A1E" w:rsidTr="00E42A1E">
        <w:trPr>
          <w:trHeight w:val="67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Субсидии на возмещение недополученных доходов и (или) возмещение фактически понесенных затрат в связи с производством (реализацией) товаров, выполнением работ, оказанием услуг</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903 0408 3030060010 811</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144 472,20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144 472,20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r>
      <w:tr w:rsidR="00E42A1E" w:rsidRPr="00E42A1E" w:rsidTr="00E42A1E">
        <w:trPr>
          <w:trHeight w:val="90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 xml:space="preserve">Осуществление государственных полномочий по организации и проведению аукционов на право заключения договоров на осуществление деятельности по перемещению задержанных транспортных средств на специализированную стоянку, их хранению и </w:t>
            </w:r>
            <w:proofErr w:type="spellStart"/>
            <w:r w:rsidRPr="00E42A1E">
              <w:rPr>
                <w:color w:val="000000"/>
                <w:sz w:val="16"/>
                <w:szCs w:val="16"/>
              </w:rPr>
              <w:t>вохврату</w:t>
            </w:r>
            <w:proofErr w:type="spellEnd"/>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000 0408 3030072200 000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2 760,00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2 760,00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Закупка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000 0408 3030072200 200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2 760,00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2 760,00</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Иные закупки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000 0408 3030072200 240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2 760,00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2 760,00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Прочая закупка товаров, работ и услуг</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901 0408 3030072200 244</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2 760,00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2 760,00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Дорожное хозяйство (дорожные фонды)</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000 0409 0000000000 000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54 512 940,00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5 337 189,30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49 175 750,70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Геодезия и картография</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000 0409 3100000000 000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43 898 600,00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43 898 600,00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Дорожное хозяйство</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000 0409 3150000000 000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43 898 600,00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43 898 600,00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Содержание автомобильных дорог общего пользования</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000 0409 3150020020 000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1 797 340,00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837 189,30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960 150,70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Закупка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000 0409 3150020020 200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1 797 340,00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837 189,30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960 150,70</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Иные закупки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000 0409 3150020020 240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1 797 340,00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837 189,30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960 150,70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Прочая закупка товаров, работ и услуг</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901 0409 3150020020 244</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1 797 340,00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837 189,30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960 150,70</w:t>
            </w:r>
          </w:p>
        </w:tc>
      </w:tr>
      <w:tr w:rsidR="00E42A1E" w:rsidRPr="00E42A1E" w:rsidTr="00E42A1E">
        <w:trPr>
          <w:trHeight w:val="90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Проектирование, строительство, реконструкция, капитальный ремонт и ремонт автомобильных дорог общего пользования местного значения с твердым покрытием до сельских населенных пунктов, не имеющих круглогодичной связи с сетью автомобильных дорог общего пользования</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000 0409 3150071060 000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800 000,00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800 000,00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Капитальные вложения в объекты государственной (муниципальной) собственности</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000 0409 3150071060 400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800 000,00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800 000,00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Бюджетные инвестиции</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000 0409 3150071060 410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800 000,00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800 000,00</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Бюджетные инвестиции в объекты капитального строительства государственной (муниципальной) собственности</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901 0409 3150071060 414</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800 000,00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800 000,00</w:t>
            </w:r>
          </w:p>
        </w:tc>
      </w:tr>
      <w:tr w:rsidR="00E42A1E" w:rsidRPr="00E42A1E" w:rsidTr="00E42A1E">
        <w:trPr>
          <w:trHeight w:val="67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Строительство (реконструкции), капитальный ремонт, ремонт и содержание автомобильных дорог общего пользования местного значения, в том числе формирования муниципальных дорожных фондов</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000 0409 3150071190 000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2 678 300,00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678 300,00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2 000 000,00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Закупка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000 0409 3150071190 200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678 300,00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678 300,00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Иные закупки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000 0409 3150071190 240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678 300,00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678 300,00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Прочая закупка товаров, работ и услуг</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901 0409 3150071190 244</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678 300,00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678 300,00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Капитальные вложения в объекты государственной (муниципальной) собственности</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000 0409 3150071190 400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2 000 000,00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2 000 000,00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Бюджетные инвестиции</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000 0409 3150071190 410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2 000 000,00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2 000 000,00</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Бюджетные инвестиции в объекты капитального строительства государственной (муниципальной) собственности</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901 0409 3150071190 414</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2 000 000,00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2 000 000,00</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 xml:space="preserve">Развитие сети автомобильных дорог в части </w:t>
            </w:r>
            <w:proofErr w:type="spellStart"/>
            <w:r w:rsidRPr="00E42A1E">
              <w:rPr>
                <w:color w:val="000000"/>
                <w:sz w:val="16"/>
                <w:szCs w:val="16"/>
              </w:rPr>
              <w:t>софинансирования</w:t>
            </w:r>
            <w:proofErr w:type="spellEnd"/>
            <w:r w:rsidRPr="00E42A1E">
              <w:rPr>
                <w:color w:val="000000"/>
                <w:sz w:val="16"/>
                <w:szCs w:val="16"/>
              </w:rPr>
              <w:t xml:space="preserve"> мероприятий по устойчивому развитию сельских территорий</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0409 31500L5670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43 898 600,00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43 898 600,00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 xml:space="preserve">Капитальные вложения в объекты государственной (муниципальной) </w:t>
            </w:r>
            <w:r w:rsidRPr="00E42A1E">
              <w:rPr>
                <w:color w:val="000000"/>
                <w:sz w:val="16"/>
                <w:szCs w:val="16"/>
              </w:rPr>
              <w:lastRenderedPageBreak/>
              <w:t>собственности</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lastRenderedPageBreak/>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 xml:space="preserve">000 0409 </w:t>
            </w:r>
            <w:r w:rsidRPr="00E42A1E">
              <w:rPr>
                <w:color w:val="000000"/>
                <w:sz w:val="16"/>
                <w:szCs w:val="16"/>
              </w:rPr>
              <w:lastRenderedPageBreak/>
              <w:t>31500L5670 400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lastRenderedPageBreak/>
              <w:t xml:space="preserve">43 898 </w:t>
            </w:r>
            <w:r w:rsidRPr="00E42A1E">
              <w:rPr>
                <w:color w:val="000000"/>
                <w:sz w:val="16"/>
                <w:szCs w:val="16"/>
              </w:rPr>
              <w:lastRenderedPageBreak/>
              <w:t>600,00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lastRenderedPageBreak/>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43 898 600,00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lastRenderedPageBreak/>
              <w:t>Бюджетные инвестиции</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0409 31500L5670 410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43 898 600,00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43 898 600,00</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Бюджетные инвестиции в объекты капитального строительства государственной (муниципальной) собственности</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901 0409 31500L5670 414</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43 898 600,00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43 898 600,00</w:t>
            </w:r>
          </w:p>
        </w:tc>
      </w:tr>
      <w:tr w:rsidR="00E42A1E" w:rsidRPr="00E42A1E" w:rsidTr="00E42A1E">
        <w:trPr>
          <w:trHeight w:val="67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proofErr w:type="spellStart"/>
            <w:proofErr w:type="gramStart"/>
            <w:r w:rsidRPr="00E42A1E">
              <w:rPr>
                <w:color w:val="000000"/>
                <w:sz w:val="16"/>
                <w:szCs w:val="16"/>
              </w:rPr>
              <w:t>C</w:t>
            </w:r>
            <w:proofErr w:type="gramEnd"/>
            <w:r w:rsidRPr="00E42A1E">
              <w:rPr>
                <w:color w:val="000000"/>
                <w:sz w:val="16"/>
                <w:szCs w:val="16"/>
              </w:rPr>
              <w:t>троительство</w:t>
            </w:r>
            <w:proofErr w:type="spellEnd"/>
            <w:r w:rsidRPr="00E42A1E">
              <w:rPr>
                <w:color w:val="000000"/>
                <w:sz w:val="16"/>
                <w:szCs w:val="16"/>
              </w:rPr>
              <w:t xml:space="preserve"> (реконструкция), капитальный ремонт, ремонт и содержание автомобильных дорог общего пользования местного значения, в том числе формирования муниципальных дорожных фондов за счет средств областного бюджета</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0409 31500S1190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1 517 000,00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1 517 000,00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Капитальные вложения в объекты государственной (муниципальной) собственности</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0409 31500S1190 400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1 517 000,00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1 517 000,00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Бюджетные инвестиции</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0409 31500S1190 410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1 517 000,00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1 517 000,00</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Бюджетные инвестиции в объекты капитального строительства государственной (муниципальной) собственности</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901 0409 31500S1190 414</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1 517 000,00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1 517 000,00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Иные безвозмездные и безвозвратные перечисления</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000 0409 5200000000 000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3 821 700,00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3 821 700,00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r>
      <w:tr w:rsidR="00E42A1E" w:rsidRPr="00E42A1E" w:rsidTr="00E42A1E">
        <w:trPr>
          <w:trHeight w:val="112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proofErr w:type="spellStart"/>
            <w:r w:rsidRPr="00E42A1E">
              <w:rPr>
                <w:color w:val="000000"/>
                <w:sz w:val="16"/>
                <w:szCs w:val="16"/>
              </w:rPr>
              <w:t>Софинансирование</w:t>
            </w:r>
            <w:proofErr w:type="spellEnd"/>
            <w:r w:rsidRPr="00E42A1E">
              <w:rPr>
                <w:color w:val="000000"/>
                <w:sz w:val="16"/>
                <w:szCs w:val="16"/>
              </w:rPr>
              <w:t xml:space="preserve"> социальных программ субъектов Российской Федерации, связанных с предоставлением субсидий бюджетам субъектов Российской Федерации на социальные программы субъектов Российской Федерации, связанные с укреплением материально-технической базы учреждений социального обслуживания населения и оказанием адресной социальной помощи неработающим пенсионерам</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000 0409 5210000000 000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3 821 700,00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3 821 700,00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r>
      <w:tr w:rsidR="00E42A1E" w:rsidRPr="00E42A1E" w:rsidTr="00E42A1E">
        <w:trPr>
          <w:trHeight w:val="90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Межбюджетные трансферты, передаваемые бюджетам сельских поселений на строительство (реконструкцию)</w:t>
            </w:r>
            <w:proofErr w:type="gramStart"/>
            <w:r w:rsidRPr="00E42A1E">
              <w:rPr>
                <w:color w:val="000000"/>
                <w:sz w:val="16"/>
                <w:szCs w:val="16"/>
              </w:rPr>
              <w:t>,к</w:t>
            </w:r>
            <w:proofErr w:type="gramEnd"/>
            <w:r w:rsidRPr="00E42A1E">
              <w:rPr>
                <w:color w:val="000000"/>
                <w:sz w:val="16"/>
                <w:szCs w:val="16"/>
              </w:rPr>
              <w:t>апитальный ремонт, ремонт и содержание автомобильных дорог общего пользования местного значения, в том числе формирования муниципальных дорожных фондов</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000 0409 5210071190 000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3 821 700,00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3 821 700,00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Межбюджетные трансферты</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000 0409 5210071190 500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3 821 700,00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3 821 700,00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Иные межбюджетные трансферты</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903 0409 5210071190 540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3 821 700,00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3 821 700,00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Другие вопросы в области национальной экономики</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000 0412 0000000000 000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135 000,00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135 000,00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Мероприятия по землеустройству и землепользованию</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000 0412 3400020040 000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80 000,00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80 000,00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Закупка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000 0412 3400020040 200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80 000,00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80 000,00</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Иные закупки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000 0412 3400020040 240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80 000,00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80 000,00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Прочая закупка товаров, работ и услуг</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901 0412 3400020040 244</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80 000,00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80 000,00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Поддержка субъектов малого и среднего предпринимательства</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000 0412 4000220800 000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55 000,00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55 000,00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Закупка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000 0412 4000220800 200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5 000,00</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Иные закупки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000 0412 4000220800 240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5 000,00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Прочая закупка товаров, работ и услуг</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901 0412 4000220800 244</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5 000,00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Иные бюджетные ассигнования</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000 0412 4000220800 800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50 000,00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50 000,00</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Субсидии юридическим лицам (кроме некоммерческих организаций), индивидуальным предпринимателям, физическим лицам - производителям товаров, работ, услуг</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000 0412 4000220800 810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50 000,00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50 000,00</w:t>
            </w:r>
          </w:p>
        </w:tc>
      </w:tr>
      <w:tr w:rsidR="00E42A1E" w:rsidRPr="00E42A1E" w:rsidTr="00E42A1E">
        <w:trPr>
          <w:trHeight w:val="67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Иные субсидии юридическим лицам (кроме некоммерческих организаций), индивидуальным предпринимателям, физическим лицам - производителям товаров, работ, услуг</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901 0412 4000220800 814</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50 000,00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50 000,00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ЖИЛИЩНО-КОММУНАЛЬНОЕ ХОЗЯЙСТВО</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000 0500 0000000000 000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3 826 929,00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3 826 929,00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Коммунальное хозяйство</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000 0502 0000000000 000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3 826 929,00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3 826 929,00</w:t>
            </w:r>
          </w:p>
        </w:tc>
      </w:tr>
      <w:tr w:rsidR="00E42A1E" w:rsidRPr="00E42A1E" w:rsidTr="00E42A1E">
        <w:trPr>
          <w:trHeight w:val="67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Поддержка отраслей экономики и социальной сферы Российской Федерации, рынков труда, социального обеспечения населения, в том числе путем предоставления межбюджетных трансфертов бюджетам бюджетной системы Российской Федерации</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000 0502 3600000000 000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3 826 929,00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3 826 929,00</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Реализация проектов Комиссии при Президенте Российской Федерации по модернизации и технологическому развитию экономики России</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000 0502 3610000000 000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3 826 929,00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3 826 929,00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Мероприятия в области коммунального хозяйства</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000 0502 3610020250 000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3 339 500,00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3 339 500,00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Закупка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000 0502 3610020250 200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3 339 500,00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3 339 500,00</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Иные закупки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000 0502 3610020250 240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3 339 500,00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3 339 500,00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Прочая закупка товаров, работ и услуг</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901 0502 3610020250 244</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3 339 500,00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3 339 500,00</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lastRenderedPageBreak/>
              <w:t>Возмещение недополученных доходов в связи с оказанием коммунальных услуг по теплоснабжению и водоснабжению населению</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000 0502 3610060400 000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105 905,00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105 905,00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Иные бюджетные ассигнования</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000 0502 3610060400 800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105 905,00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105 905,00</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Субсидии юридическим лицам (кроме некоммерческих организаций), индивидуальным предпринимателям, физическим лицам - производителям товаров, работ, услуг</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000 0502 3610060400 810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105 905,00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105 905,00</w:t>
            </w:r>
          </w:p>
        </w:tc>
      </w:tr>
      <w:tr w:rsidR="00E42A1E" w:rsidRPr="00E42A1E" w:rsidTr="00E42A1E">
        <w:trPr>
          <w:trHeight w:val="67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Субсидии на возмещение недополученных доходов и (или) возмещение фактически понесенных затрат в связи с производством (реализацией) товаров, выполнением работ, оказанием услуг</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901 0502 3610060400 811</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105 905,00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105 905,00</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Возмещение недополученных доходов в связи с оказанием услуг по реализации сжиженного газа населению</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000 0502 3610060500 000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152 602,00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152 602,00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Иные бюджетные ассигнования</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000 0502 3610060500 800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152 602,00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152 602,00</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Субсидии юридическим лицам (кроме некоммерческих организаций), индивидуальным предпринимателям, физическим лицам - производителям товаров, работ, услуг</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000 0502 3610060500 810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152 602,00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152 602,00</w:t>
            </w:r>
          </w:p>
        </w:tc>
      </w:tr>
      <w:tr w:rsidR="00E42A1E" w:rsidRPr="00E42A1E" w:rsidTr="00E42A1E">
        <w:trPr>
          <w:trHeight w:val="67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Субсидии на возмещение недополученных доходов и (или) возмещение фактически понесенных затрат в связи с производством (реализацией) товаров, выполнением работ, оказанием услуг</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901 0502 3610060500 811</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152 602,00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152 602,00</w:t>
            </w:r>
          </w:p>
        </w:tc>
      </w:tr>
      <w:tr w:rsidR="00E42A1E" w:rsidRPr="00E42A1E" w:rsidTr="00E42A1E">
        <w:trPr>
          <w:trHeight w:val="67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proofErr w:type="spellStart"/>
            <w:r w:rsidRPr="00E42A1E">
              <w:rPr>
                <w:color w:val="000000"/>
                <w:sz w:val="16"/>
                <w:szCs w:val="16"/>
              </w:rPr>
              <w:t>Софинансирование</w:t>
            </w:r>
            <w:proofErr w:type="spellEnd"/>
            <w:r w:rsidRPr="00E42A1E">
              <w:rPr>
                <w:color w:val="000000"/>
                <w:sz w:val="16"/>
                <w:szCs w:val="16"/>
              </w:rPr>
              <w:t xml:space="preserve"> мероприятий в области коммунального хозяйства, возникших при реализации проектов развития территории сельских поселений, основанных на местных инициативах за счет средств местного бюджета</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0502 36100S1300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228 922,00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228 922,00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Закупка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0502 36100S1300 200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228 922,00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228 922,00</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Иные закупки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0502 36100S1300 240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228 922,00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228 922,00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Прочая закупка товаров, работ и услуг</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901 0502 36100S1300 244</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228 922,00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228 922,00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ОБРАЗОВАНИЕ</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000 0700 0000000000 000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147 753 901,80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37 769 371,28</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109 984 530,52</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Дошкольное образование</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000 0701 0000000000 000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27 157 624,00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6 139 187,15</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21 018 436,85</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Мероприятия по развитию системы образования</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000 0701 4000320600 000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400 000,00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400 000,00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Закупка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000 0701 4000320600 200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400 000,00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400 000,00</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Иные закупки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000 0701 4000320600 240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400 000,00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400 000,00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Прочая закупка товаров, работ и услуг</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905 0701 4000320600 244</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400 000,00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400 000,00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Обеспечение деятельности подведомственных учреждений</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000 0701 4200000590 000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10 360 524,00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2 424 133,15</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7 936 390,85</w:t>
            </w:r>
          </w:p>
        </w:tc>
      </w:tr>
      <w:tr w:rsidR="00E42A1E" w:rsidRPr="00E42A1E" w:rsidTr="00E42A1E">
        <w:trPr>
          <w:trHeight w:val="67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000 0701 4200000590 100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7 355 017,00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1 809 931,75</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5 545 085,25</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Расходы на выплаты персоналу государственных (муниципальных) учреждений</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000 0701 4200000590 110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7 355 017,00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1 809 931,75</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5 545 085,25</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Фонд оплаты труда учреждений</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905 0701 4200000590 111</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5 760 000,00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1 514 380,69</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4 245 619,31</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Взносы по обязательному социальному страхованию на выплаты по оплате труда работников и иные выплаты работникам учреждений</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905 0701 4200000590 119</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1 595 017,00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295 551,06</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1 299 465,94</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Закупка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000 0701 4200000590 200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2 892 424,00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522 450,16</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2 369 973,84</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Иные закупки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000 0701 4200000590 240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2 892 424,00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522 450,16</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2 369 973,84</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Прочая закупка товаров, работ и услуг</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905 0701 4200000590 244</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2 892 424,00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522 450,16</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2 369 973,84</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Иные бюджетные ассигнования</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000 0701 4200000590 800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113 083,00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91 751,24</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21 331,76</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Исполнение судебных актов</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000 0701 4200000590 830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5 576,00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5 576,00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Исполнение судебных актов Российской Федерации и мировых соглашений по возмещению причиненного вреда</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905 0701 4200000590 831</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5 576,00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5 576,00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Уплата налогов, сборов и иных платежей</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000 0701 4200000590 850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107 507,00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86 175,24</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21 331,76</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Уплата налога на имущество организаций и земельного налога</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905 0701 4200000590 851</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11 204,00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3 204,00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8 000,00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Уплата прочих налогов, сборов</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905 0701 4200000590 852</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8 000,00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8 000,00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Уплата иных платежей</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905 0701 4200000590 853</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88 303,00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82 971,24</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5 331,76</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Обеспечение деятельности подведомственных учреждений за счет средств от приносящей доход деятельности</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000 0701 4200000600 000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4 160 000,00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1 141 357,52</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3 018 642,48</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lastRenderedPageBreak/>
              <w:t>Закупка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000 0701 4200000600 200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4 160 000,00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1 141 357,52</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3 018 642,48</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Иные закупки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000 0701 4200000600 240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4 160 000,00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1 141 357,52</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3 018 642,48</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Прочая закупка товаров, работ и услуг</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905 0701 4200000600 244</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4 160 000,00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1 141 357,52</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3 018 642,48</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Реализация образовательных программ дошкольного образования в муниципальных дошкольных образовательных учреждениях за счет средств областного бюджета</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000 0701 4200072100 000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12 237 100,00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2 573 696,48</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9 663 403,52</w:t>
            </w:r>
          </w:p>
        </w:tc>
      </w:tr>
      <w:tr w:rsidR="00E42A1E" w:rsidRPr="00E42A1E" w:rsidTr="00E42A1E">
        <w:trPr>
          <w:trHeight w:val="67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000 0701 4200072100 100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12 045 400,00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2 573 696,48</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9 471 703,52</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Расходы на выплаты персоналу государственных (муниципальных) учреждений</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000 0701 4200072100 110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12 045 400,00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2 573 696,48</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9 471 703,52</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Фонд оплаты труда учреждений</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905 0701 4200072100 111</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9 251 400,00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2 088 580,04</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7 162 819,96</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Взносы по обязательному социальному страхованию на выплаты по оплате труда работников и иные выплаты работникам учреждений</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905 0701 4200072100 119</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2 794 000,00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485 116,44</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2 308 883,56</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Закупка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000 0701 4200072100 200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191 700,00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191 700,00</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Иные закупки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000 0701 4200072100 240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191 700,00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191 700,00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Прочая закупка товаров, работ и услуг</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905 0701 4200072100 244</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191 700,00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191 700,00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Общее образование</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000 0702 0000000000 000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108 074 377,80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28 615 652,67</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79 458 725,13</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Мероприятия по развитию системы образования</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000 0702 4000320600 000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782 000,00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12 000,00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770 000,00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Закупка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000 0702 4000320600 200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752 000,00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12 000,00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740 000,00</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Иные закупки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000 0702 4000320600 240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752 000,00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12 000,00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740 000,00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Прочая закупка товаров, работ и услуг</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905 0702 4000320600 244</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752 000,00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12 000,00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740 000,00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Социальное обеспечение и иные выплаты населению</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000 0702 4000320600 300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30 000,00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30 000,00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Премии и гранты</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905 0702 4000320600 350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30 000,00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30 000,00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Организация отдыха детей в каникулярное время за счет средств областного бюджета</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000 0702 4000371020 000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320 850,00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320 850,00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Закупка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000 0702 4000371020 200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320 850,00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320 850,00</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Иные закупки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000 0702 4000371020 240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320 850,00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320 850,00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Прочая закупка товаров, работ и услуг</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905 0702 4000371020 244</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320 850,00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320 850,00</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Обеспечение питанием отдельных категорий учащихся муниципальных общеобразовательных организаций за счет средств областного бюджета</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000 0702 4000371320 000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863 900,00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230 042,18</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633 857,82</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Закупка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000 0702 4000371320 200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863 900,00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230 042,18</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633 857,82</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Иные закупки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000 0702 4000371320 240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863 900,00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230 042,18</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633 857,82</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Прочая закупка товаров, работ и услуг</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905 0702 4000371320 244</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863 900,00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230 042,18</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633 857,82</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Создание в общеобразовательных организациях, расположенных в сельской местности, условий для занятия физической культурой и спортом</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0702 40003L0970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1 235 092,00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1 235 092,00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Закупка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0702 40003L0970 200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1 235 092,00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1 235 092,00</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Иные закупки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0702 40003L0970 240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1 235 092,00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1 235 092,00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Прочая закупка товаров, работ и услуг</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905 0702 40003L0970 244</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1 235 092,00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1 235 092,00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Организация отдыха детей в каникулярное время за счет средств местного бюджета</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0702 40003S1020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125 000,00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34 500,00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90 500,00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Закупка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0702 40003S1020 200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125 000,00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34 500,00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90 500,00</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Иные закупки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0702 40003S1020 240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125 000,00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34 500,00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90 500,00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Прочая закупка товаров, работ и услуг</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905 0702 40003S1020 244</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125 000,00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34 500,00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90 500,00</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Обеспечение питанием отдельных категорий учащихся муниципальных общеобразовательных организаций за счет средств местного бюджета</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0702 40003S1320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1 065 000,00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528 055,07</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536 944,93</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Закупка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0702 40003S1320 200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1 065 000,00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528 055,07</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536 944,93</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lastRenderedPageBreak/>
              <w:t>Иные закупки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0702 40003S1320 240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1 065 000,00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528 055,07</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536 944,93</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Прочая закупка товаров, работ и услуг</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905 0702 40003S1320 244</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1 065 000,00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528 055,07</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536 944,93</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Обеспечение деятельности подведомственных учреждений</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000 0702 4210000590 000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15 064 235,80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5 050 742,32</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10 013 493,48</w:t>
            </w:r>
          </w:p>
        </w:tc>
      </w:tr>
      <w:tr w:rsidR="00E42A1E" w:rsidRPr="00E42A1E" w:rsidTr="00E42A1E">
        <w:trPr>
          <w:trHeight w:val="67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000 0702 4210000590 100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24 000,00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1 015,93</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22 984,07</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Расходы на выплаты персоналу государственных (муниципальных) учреждений</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000 0702 4210000590 110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24 000,00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1 015,93</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22 984,07</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Иные выплаты персоналу учреждений, за исключением фонда оплаты труда</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905 0702 4210000590 112</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24 000,00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1 015,93</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22 984,07</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Закупка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000 0702 4210000590 200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14 881 767,01</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4 971 314,29</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9 910 452,72</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Иные закупки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000 0702 4210000590 240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14 881 767,01</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4 971 314,29</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9 910 452,72</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Прочая закупка товаров, работ и услуг</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905 0702 4210000590 244</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14 881 767,01</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4 971 314,29</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9 910 452,72</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Иные бюджетные ассигнования</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000 0702 4210000590 800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158 468,79</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78 412,10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80 056,69</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Исполнение судебных актов</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000 0702 4210000590 830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7 420,41</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7 420,41</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Исполнение судебных актов Российской Федерации и мировых соглашений по возмещению причиненного вреда</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905 0702 4210000590 831</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7 420,41</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7 420,41</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Уплата налогов, сборов и иных платежей</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000 0702 4210000590 850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151 048,38</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70 991,69</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80 056,69</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Уплата налога на имущество организаций и земельного налога</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905 0702 4210000590 851</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62 056,91</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40 026,00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22 030,91</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Уплата прочих налогов, сборов</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905 0702 4210000590 852</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35 941,00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10 463,00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25 478,00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Уплата иных платежей</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905 0702 4210000590 853</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53 050,47</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20 502,69</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32 547,78</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Обеспечение деятельности подведомственных учреждений за счет средств от приносящей доход деятельности</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000 0702 4210000600 000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2 880 000,00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819 513,91</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2 060 486,09</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Закупка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000 0702 4210000600 200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2 850 000,00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789 513,91</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2 060 486,09</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Иные закупки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000 0702 4210000600 240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2 850 000,00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789 513,91</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2 060 486,09</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Прочая закупка товаров, работ и услуг</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905 0702 4210000600 244</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2 850 000,00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789 513,91</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2 060 486,09</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Иные бюджетные ассигнования</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000 0702 4210000600 800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30 000,00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30 000,00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Уплата налогов, сборов и иных платежей</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000 0702 4210000600 850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30 000,00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30 000,00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Уплата иных платежей</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905 0702 4210000600 853</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30 000,00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30 000,00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Реализация основных общеобразовательных программ в муниципальных общеобразовательных учреждениях за счет средств областного бюджета</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000 0702 4210072030 000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85 738 300,00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21 940 799,19</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63 797 500,81</w:t>
            </w:r>
          </w:p>
        </w:tc>
      </w:tr>
      <w:tr w:rsidR="00E42A1E" w:rsidRPr="00E42A1E" w:rsidTr="00E42A1E">
        <w:trPr>
          <w:trHeight w:val="67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000 0702 4210072030 100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84 618 850,00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21 840 799,19</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62 778 050,81</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Расходы на выплаты персоналу государственных (муниципальных) учреждений</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000 0702 4210072030 110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84 618 850,00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21 840 799,19</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62 778 050,81</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Фонд оплаты труда учреждений</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905 0702 4210072030 111</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65 009 600,00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16 387 505,10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48 622 094,90</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Взносы по обязательному социальному страхованию на выплаты по оплате труда работников и иные выплаты работникам учреждений</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905 0702 4210072030 119</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19 609 250,00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5 453 294,09</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14 155 955,91</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Закупка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000 0702 4210072030 200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1 119 450,00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100 000,00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1 019 450,00</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Иные закупки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000 0702 4210072030 240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1 119 450,00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100 000,00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1 019 450,00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Прочая закупка товаров, работ и услуг</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905 0702 4210072030 244</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1 119 450,00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100 000,00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1 019 450,00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Дополнительное образование детей</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000 0703 0000000000 000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8 366 000,00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2 022 584,46</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6 343 415,54</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Мероприятия по развитию системы образования</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000 0703 4000320600 000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245 000,00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33 616,52</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211 383,48</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Закупка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000 0703 4000320600 200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245 000,00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33 616,52</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211 383,48</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Иные закупки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000 0703 4000320600 240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245 000,00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33 616,52</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211 383,48</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Прочая закупка товаров, работ и услуг</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905 0703 4000320600 244</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245 000,00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33 616,52</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211 383,48</w:t>
            </w:r>
          </w:p>
        </w:tc>
      </w:tr>
      <w:tr w:rsidR="00E42A1E" w:rsidRPr="00E42A1E" w:rsidTr="00E42A1E">
        <w:trPr>
          <w:trHeight w:val="90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proofErr w:type="spellStart"/>
            <w:r w:rsidRPr="00E42A1E">
              <w:rPr>
                <w:color w:val="000000"/>
                <w:sz w:val="16"/>
                <w:szCs w:val="16"/>
              </w:rPr>
              <w:lastRenderedPageBreak/>
              <w:t>Софинансирование</w:t>
            </w:r>
            <w:proofErr w:type="spellEnd"/>
            <w:r w:rsidRPr="00E42A1E">
              <w:rPr>
                <w:color w:val="000000"/>
                <w:sz w:val="16"/>
                <w:szCs w:val="16"/>
              </w:rPr>
              <w:t xml:space="preserve"> мероприятий государственной программы Российской Федерации "Доступная среда" (мероприятия по обеспечению доступности приоритетных </w:t>
            </w:r>
            <w:proofErr w:type="spellStart"/>
            <w:r w:rsidRPr="00E42A1E">
              <w:rPr>
                <w:color w:val="000000"/>
                <w:sz w:val="16"/>
                <w:szCs w:val="16"/>
              </w:rPr>
              <w:t>объетов</w:t>
            </w:r>
            <w:proofErr w:type="spellEnd"/>
            <w:r w:rsidRPr="00E42A1E">
              <w:rPr>
                <w:color w:val="000000"/>
                <w:sz w:val="16"/>
                <w:szCs w:val="16"/>
              </w:rPr>
              <w:t xml:space="preserve"> и услуг в приоритетных сферах жизнедеятельности инвалидов и других </w:t>
            </w:r>
            <w:proofErr w:type="spellStart"/>
            <w:r w:rsidRPr="00E42A1E">
              <w:rPr>
                <w:color w:val="000000"/>
                <w:sz w:val="16"/>
                <w:szCs w:val="16"/>
              </w:rPr>
              <w:t>маломобильных</w:t>
            </w:r>
            <w:proofErr w:type="spellEnd"/>
            <w:r w:rsidRPr="00E42A1E">
              <w:rPr>
                <w:color w:val="000000"/>
                <w:sz w:val="16"/>
                <w:szCs w:val="16"/>
              </w:rPr>
              <w:t xml:space="preserve"> групп населения) за счет средств местного бюджета</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0703 40004L0276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135 000,00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135 000,00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Закупка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0703 40004L0276 200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135 000,00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135 000,00</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Иные закупки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0703 40004L0276 240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135 000,00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135 000,00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Прочая закупка товаров, работ и услуг</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905 0703 40004L0276 244</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135 000,00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135 000,00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Мероприятия по развитию сферы культуры и спорта</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000 0703 4000520700 000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17 000,00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17 000,00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Закупка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000 0703 4000520700 200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17 000,00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17 000,00</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Иные закупки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000 0703 4000520700 240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17 000,00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17 000,00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Прочая закупка товаров, работ и услуг</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906 0703 4000520700 244</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17 000,00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17 000,00</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 xml:space="preserve">Мероприятия по развитию </w:t>
            </w:r>
            <w:proofErr w:type="spellStart"/>
            <w:r w:rsidRPr="00E42A1E">
              <w:rPr>
                <w:color w:val="000000"/>
                <w:sz w:val="16"/>
                <w:szCs w:val="16"/>
              </w:rPr>
              <w:t>сыеры</w:t>
            </w:r>
            <w:proofErr w:type="spellEnd"/>
            <w:r w:rsidRPr="00E42A1E">
              <w:rPr>
                <w:color w:val="000000"/>
                <w:sz w:val="16"/>
                <w:szCs w:val="16"/>
              </w:rPr>
              <w:t xml:space="preserve"> культуры и спорта за счет средств от приносящей доход деятельности</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000 0703 4000520710 000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40 000,00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40 000,00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Закупка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000 0703 4000520710 200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40 000,00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40 000,00</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Иные закупки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000 0703 4000520710 240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40 000,00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40 000,00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Прочая закупка товаров, работ и услуг</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906 0703 4000520710 244</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40 000,00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40 000,00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Мероприятия по профилактике правонарушений</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000 0703 4000920100 000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11 000,00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11 000,00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Закупка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000 0703 4000920100 200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11 000,00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11 000,00</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Иные закупки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000 0703 4000920100 240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11 000,00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11 000,00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Прочая закупка товаров, работ и услуг</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905 0703 4000920100 244</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11 000,00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11 000,00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Обеспечение деятельности подведомственных учреждений</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000 0703 4230000590 000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7 678 000,00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1 941 424,14</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5 736 575,86</w:t>
            </w:r>
          </w:p>
        </w:tc>
      </w:tr>
      <w:tr w:rsidR="00E42A1E" w:rsidRPr="00E42A1E" w:rsidTr="00E42A1E">
        <w:trPr>
          <w:trHeight w:val="67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000 0703 4230000590 100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6 883 350,00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1 731 859,45</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5 151 490,55</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Расходы на выплаты персоналу государственных (муниципальных) учреждений</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000 0703 4230000590 110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6 883 350,00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1 731 859,45</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5 151 490,55</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Фонд оплаты труда учреждений</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905 0703 4230000590 111</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3 042 000,00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893 746,73</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2 148 253,27</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Фонд оплаты труда учреждений</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906 0703 4230000590 111</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2 274 000,00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580 833,81</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1 693 166,19</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Взносы по обязательному социальному страхованию на выплаты по оплате труда работников и иные выплаты работникам учреждений</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905 0703 4230000590 119</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888 700,00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148 122,74</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740 577,26</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Взносы по обязательному социальному страхованию на выплаты по оплате труда работников и иные выплаты работникам учреждений</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906 0703 4230000590 119</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678 650,00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109 156,17</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569 493,83</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Закупка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000 0703 4230000590 200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656 600,00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121 713,61</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534 886,39</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Иные закупки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000 0703 4230000590 240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656 600,00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121 713,61</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534 886,39</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Прочая закупка товаров, работ и услуг</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905 0703 4230000590 244</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559 700,00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117 597,45</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442 102,55</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Прочая закупка товаров, работ и услуг</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906 0703 4230000590 244</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96 900,00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4 116,16</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92 783,84</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Иные бюджетные ассигнования</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000 0703 4230000590 800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138 050,00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87 851,08</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50 198,92</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Уплата налогов, сборов и иных платежей</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000 0703 4230000590 850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138 050,00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87 851,08</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50 198,92</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Уплата налога на имущество организаций и земельного налога</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905 0703 4230000590 851</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240,00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4 760,00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Уплата налога на имущество организаций и земельного налога</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906 0703 4230000590 851</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94,00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106,00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Уплата прочих налогов, сборов</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905 0703 4230000590 852</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25 000,00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25 000,00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Уплата прочих налогов, сборов</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906 0703 4230000590 852</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8 050,00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8 050,00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Уплата иных платежей</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905 0703 4230000590 853</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50 000,00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49 087,26</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912,74</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Уплата иных платежей</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906 0703 4230000590 853</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49 800,00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38 429,82</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11 370,18</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lastRenderedPageBreak/>
              <w:t>Обеспечение деятельности подведомственных учреждений за счет средств от приносящей доход деятельности</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000 0703 4230000600 000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240 000,00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47 543,80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192 456,20</w:t>
            </w:r>
          </w:p>
        </w:tc>
      </w:tr>
      <w:tr w:rsidR="00E42A1E" w:rsidRPr="00E42A1E" w:rsidTr="00E42A1E">
        <w:trPr>
          <w:trHeight w:val="67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000 0703 4230000600 100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5 100,00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654,00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4 446,00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Расходы на выплаты персоналу государственных (муниципальных) учреждений</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000 0703 4230000600 110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5 100,00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654,00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4 446,00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Иные выплаты персоналу учреждений, за исключением фонда оплаты труда</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906 0703 4230000600 112</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4 500,00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218,00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4 282,00</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Иные выплаты, за исключением фонда оплаты труда учреждений, лицам, привлекаемым согласно законодательству для выполнения отдельных полномочий</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906 0703 4230000600 113</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600,00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436,00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164,00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Закупка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000 0703 4230000600 200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234 900,00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46 889,80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188 010,20</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Иные закупки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000 0703 4230000600 240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234 900,00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46 889,80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188 010,20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Прочая закупка товаров, работ и услуг</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905 0703 4230000600 244</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50 000,00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50 000,00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Прочая закупка товаров, работ и услуг</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906 0703 4230000600 244</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184 900,00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46 889,80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138 010,20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Другие вопросы в области образования</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000 0709 0000000000 000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4 155 900,00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991 947,00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3 163 953,00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Выплаты по оплате труда работников муниципальных органов</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000 0709 0060000110 000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1 491 700,00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313 620,56</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1 178 079,44</w:t>
            </w:r>
          </w:p>
        </w:tc>
      </w:tr>
      <w:tr w:rsidR="00E42A1E" w:rsidRPr="00E42A1E" w:rsidTr="00E42A1E">
        <w:trPr>
          <w:trHeight w:val="67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000 0709 0060000110 100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1 491 700,00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313 620,56</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1 178 079,44</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Расходы на выплаты персоналу государственных (муниципальных) органов</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000 0709 0060000110 120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1 491 700,00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313 620,56</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1 178 079,44</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Фонд оплаты труда государственных (муниципальных) органов</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905 0709 0060000110 121</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1 145 700,00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238 580,18</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907 119,82</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Взносы по обязательному социальному страхованию на выплаты денежного содержания и иные выплаты работникам государственных (муниципальных) органов</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905 0709 0060000110 129</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346 000,00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75 040,38</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270 959,62</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Обеспечение функций муниципальных органов</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000 0709 0060000190 000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9 000,00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9 000,00</w:t>
            </w:r>
          </w:p>
        </w:tc>
      </w:tr>
      <w:tr w:rsidR="00E42A1E" w:rsidRPr="00E42A1E" w:rsidTr="00E42A1E">
        <w:trPr>
          <w:trHeight w:val="67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000 0709 0060000190 100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1 200,00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1 200,00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Расходы на выплаты персоналу государственных (муниципальных) органов</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000 0709 0060000190 120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1 200,00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1 200,00</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Иные выплаты персоналу государственных (муниципальных) органов, за исключением фонда оплаты труда</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905 0709 0060000190 122</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1 200,00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1 200,00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Закупка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000 0709 0060000190 200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7 800,00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7 800,00</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Иные закупки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000 0709 0060000190 240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7 800,00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7 800,00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Прочая закупка товаров, работ и услуг</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905 0709 0060000190 244</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7 800,00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7 800,00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Мероприятия по развитию системы образования</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000 0709 4000320600 000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35 000,00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35 000,00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Закупка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000 0709 4000320600 200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35 000,00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35 000,00</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Иные закупки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000 0709 4000320600 240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35 000,00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35 000,00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Прочая закупка товаров, работ и услуг</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905 0709 4000320600 244</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35 000,00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35 000,00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Мероприятия по повышению безопасности дорожного движения</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000 0709 4000620900 000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19 000,00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19 000,00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Закупка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000 0709 4000620900 200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19 000,00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19 000,00</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Иные закупки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000 0709 4000620900 240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19 000,00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19 000,00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Прочая закупка товаров, работ и услуг</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905 0709 4000620900 244</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19 000,00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19 000,00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Обеспечение деятельности подведомственных учреждений</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000 0709 4520000590 000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983 000,00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247 163,59</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735 836,41</w:t>
            </w:r>
          </w:p>
        </w:tc>
      </w:tr>
      <w:tr w:rsidR="00E42A1E" w:rsidRPr="00E42A1E" w:rsidTr="00E42A1E">
        <w:trPr>
          <w:trHeight w:val="67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000 0709 4520000590 100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983 000,00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247 163,59</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735 836,41</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Расходы на выплаты персоналу государственных (муниципальных) учреждений</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000 0709 4520000590 110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983 000,00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247 163,59</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735 836,41</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Фонд оплаты труда учреждений</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905 0709 4520000590 111</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755 000,00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194 127,99</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560 872,01</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lastRenderedPageBreak/>
              <w:t>Взносы по обязательному социальному страхованию на выплаты по оплате труда работников и иные выплаты работникам учреждений</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905 0709 4520000590 119</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228 000,00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53 035,60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174 964,40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Обеспечение деятельности подведомственных учреждений</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000 0709 4530000590 000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1 618 200,00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431 162,85</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1 187 037,15</w:t>
            </w:r>
          </w:p>
        </w:tc>
      </w:tr>
      <w:tr w:rsidR="00E42A1E" w:rsidRPr="00E42A1E" w:rsidTr="00E42A1E">
        <w:trPr>
          <w:trHeight w:val="67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000 0709 4530000590 100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1 215 614,00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282 377,79</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933 236,21</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Расходы на выплаты персоналу государственных (муниципальных) учреждений</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000 0709 4530000590 110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1 215 614,00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282 377,79</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933 236,21</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Фонд оплаты труда учреждений</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905 0709 4530000590 111</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970 900,00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217 435,08</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753 464,92</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Взносы по обязательному социальному страхованию на выплаты по оплате труда работников и иные выплаты работникам учреждений</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905 0709 4530000590 119</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244 714,00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64 942,71</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179 771,29</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Закупка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000 0709 4530000590 200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345 100,00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97 247,37</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247 852,63</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Иные закупки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000 0709 4530000590 240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345 100,00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97 247,37</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247 852,63</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Прочая закупка товаров, работ и услуг</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905 0709 4530000590 244</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345 100,00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97 247,37</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247 852,63</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Иные бюджетные ассигнования</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000 0709 4530000590 800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57 486,00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51 537,69</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5 948,31</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Уплата налогов, сборов и иных платежей</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000 0709 4530000590 850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57 486,00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51 537,69</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5 948,31</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Уплата налога на имущество организаций и земельного налога</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905 0709 4530000590 851</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52,00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2 948,00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Уплата прочих налогов, сборов</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905 0709 4530000590 852</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3 000,00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Уплата иных платежей</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905 0709 4530000590 853</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51 486,00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51 485,69</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0,31</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КУЛЬТУРА, КИНЕМАТОГРАФИЯ</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000 0800 0000000000 000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21 997 696,00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6 534 216,11</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15 463 479,89</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Культура</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000 0801 0000000000 000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17 538 096,00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5 264 258,54</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12 273 837,46</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Мероприятия по развитию сферы культуры и спорта</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000 0801 4000520700 000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273 282,00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12 000,00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261 282,00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Закупка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000 0801 4000520700 200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273 282,00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12 000,00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261 282,00</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Иные закупки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000 0801 4000520700 240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273 282,00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12 000,00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261 282,00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Прочая закупка товаров, работ и услуг</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906 0801 4000520700 244</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273 282,00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12 000,00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261 282,00</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 xml:space="preserve">Мероприятия по развитию </w:t>
            </w:r>
            <w:proofErr w:type="spellStart"/>
            <w:r w:rsidRPr="00E42A1E">
              <w:rPr>
                <w:color w:val="000000"/>
                <w:sz w:val="16"/>
                <w:szCs w:val="16"/>
              </w:rPr>
              <w:t>сыеры</w:t>
            </w:r>
            <w:proofErr w:type="spellEnd"/>
            <w:r w:rsidRPr="00E42A1E">
              <w:rPr>
                <w:color w:val="000000"/>
                <w:sz w:val="16"/>
                <w:szCs w:val="16"/>
              </w:rPr>
              <w:t xml:space="preserve"> культуры и спорта за счет средств от приносящей доход деятельности</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000 0801 4000520710 000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87 200,00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30 200,00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57 000,00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Закупка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000 0801 4000520710 200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87 200,00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30 200,00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57 000,00</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Иные закупки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000 0801 4000520710 240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87 200,00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30 200,00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57 000,00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Прочая закупка товаров, работ и услуг</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906 0801 4000520710 244</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87 200,00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30 200,00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57 000,00</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Обеспечение развития и укрепления материально-технической базы муниципальных домов культуры</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0801 40005L4670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1 272 414,00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1 272 414,00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Закупка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0801 40005L4670 200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1 272 414,00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1 272 414,00</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Иные закупки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0801 40005L4670 240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1 272 414,00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1 272 414,00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Прочая закупка товаров, работ и услуг</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906 0801 40005L4670 244</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1 272 414,00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1 272 414,00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Государственная поддержка лучших сельских учреждений культуры</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0801 40005R5190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100 000,00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100 000,00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Закупка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0801 40005R5190 200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100 000,00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100 000,00</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Иные закупки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0801 40005R5190 240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100 000,00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100 000,00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Прочая закупка товаров, работ и услуг</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906 0801 40005R5190 244</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100 000,00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100 000,00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Обеспечение деятельности подведомственных учреждений</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000 0801 4400000590 000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7 924 700,00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2 007 469,38</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5 917 230,62</w:t>
            </w:r>
          </w:p>
        </w:tc>
      </w:tr>
      <w:tr w:rsidR="00E42A1E" w:rsidRPr="00E42A1E" w:rsidTr="00E42A1E">
        <w:trPr>
          <w:trHeight w:val="67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000 0801 4400000590 100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6 973 980,00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1 776 468,58</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5 197 511,42</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Расходы на выплаты персоналу государственных (муниципальных) учреждений</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000 0801 4400000590 110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6 973 980,00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1 776 468,58</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5 197 511,42</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Фонд оплаты труда учреждений</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906 0801 4400000590 111</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5 373 380,00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1 608 076,24</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3 765 303,76</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lastRenderedPageBreak/>
              <w:t>Взносы по обязательному социальному страхованию на выплаты по оплате труда работников и иные выплаты работникам учреждений</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906 0801 4400000590 119</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1 600 600,00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168 392,34</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1 432 207,66</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Закупка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000 0801 4400000590 200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910 100,00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225 022,35</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685 077,65</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Иные закупки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000 0801 4400000590 240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910 100,00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225 022,35</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685 077,65</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Прочая закупка товаров, работ и услуг</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906 0801 4400000590 244</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910 100,00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225 022,35</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685 077,65</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Иные бюджетные ассигнования</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000 0801 4400000590 800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40 620,00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5 978,45</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34 641,55</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Исполнение судебных актов</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000 0801 4400000590 830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2 620,00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2 000,00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620,00</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Исполнение судебных актов Российской Федерации и мировых соглашений по возмещению причиненного вреда</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906 0801 4400000590 831</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2 620,00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2 000,00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620,00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Уплата налогов, сборов и иных платежей</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000 0801 4400000590 850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38 000,00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3 978,45</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34 021,55</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Уплата налога на имущество организаций и земельного налога</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906 0801 4400000590 851</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13 000,00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13 000,00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Уплата прочих налогов, сборов</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906 0801 4400000590 852</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12 000,00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12 000,00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Уплата иных платежей</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906 0801 4400000590 853</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13 000,00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3 978,45</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9 021,55</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Обеспечение деятельности подведомственных учреждений за счет средств от приносящей доход деятельности</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000 0801 4400000600 000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180 000,00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26 572,27</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153 427,73</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Закупка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000 0801 4400000600 200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180 000,00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26 572,27</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153 427,73</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Иные закупки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000 0801 4400000600 240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180 000,00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26 572,27</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153 427,73</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Прочая закупка товаров, работ и услуг</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906 0801 4400000600 244</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180 000,00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26 572,27</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153 427,73</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Обеспечение деятельности подведомственных учреждений</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000 0801 4410000590 000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750 600,00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438 815,51</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311 784,49</w:t>
            </w:r>
          </w:p>
        </w:tc>
      </w:tr>
      <w:tr w:rsidR="00E42A1E" w:rsidRPr="00E42A1E" w:rsidTr="00E42A1E">
        <w:trPr>
          <w:trHeight w:val="67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000 0801 4410000590 100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464 196,00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184 701,24</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279 494,76</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Расходы на выплаты персоналу государственных (муниципальных) учреждений</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000 0801 4410000590 110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464 196,00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184 701,24</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279 494,76</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Фонд оплаты труда учреждений</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906 0801 4410000590 111</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380 396,00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147 314,44</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233 081,56</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Взносы по обязательному социальному страхованию на выплаты по оплате труда работников и иные выплаты работникам учреждений</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906 0801 4410000590 119</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83 800,00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37 386,80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46 413,20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Закупка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000 0801 4410000590 200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271 600,00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247 449,95</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24 150,05</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Иные закупки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000 0801 4410000590 240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271 600,00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247 449,95</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24 150,05</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Прочая закупка товаров, работ и услуг</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906 0801 4410000590 244</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271 600,00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247 449,95</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24 150,05</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Иные бюджетные ассигнования</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000 0801 4410000590 800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14 804,00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6 664,32</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8 139,68</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Исполнение судебных актов</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000 0801 4410000590 830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3 604,00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3 604,00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Исполнение судебных актов Российской Федерации и мировых соглашений по возмещению причиненного вреда</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906 0801 4410000590 831</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3 604,00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3 604,00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Уплата налогов, сборов и иных платежей</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000 0801 4410000590 850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11 200,00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3 060,32</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8 139,68</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Уплата налога на имущество организаций и земельного налога</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906 0801 4410000590 851</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Уплата прочих налогов, сборов</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906 0801 4410000590 852</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2 200,00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2 200,00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Уплата иных платежей</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906 0801 4410000590 853</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8 500,00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3 060,32</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5 439,68</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Обеспечение деятельности подведомственных учреждений за счет средств от приносящей доход деятельности</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000 0801 4410000600 000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20 000,00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20 000,00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Закупка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000 0801 4410000600 200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20 000,00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20 000,00</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Иные закупки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000 0801 4410000600 240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20 000,00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20 000,00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Прочая закупка товаров, работ и услуг</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906 0801 4410000600 244</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20 000,00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20 000,00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Обеспечение деятельности подведомственных учреждений</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000 0801 4420000590 000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6 877 100,00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2 746 681,96</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4 130 418,04</w:t>
            </w:r>
          </w:p>
        </w:tc>
      </w:tr>
      <w:tr w:rsidR="00E42A1E" w:rsidRPr="00E42A1E" w:rsidTr="00E42A1E">
        <w:trPr>
          <w:trHeight w:val="67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000 0801 4420000590 100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5 959 760,00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2 205 035,39</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3 754 724,61</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lastRenderedPageBreak/>
              <w:t>Расходы на выплаты персоналу государственных (муниципальных) учреждений</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000 0801 4420000590 110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5 959 760,00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2 205 035,39</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3 754 724,61</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Фонд оплаты труда учреждений</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906 0801 4420000590 111</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4 605 380,00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1 776 272,22</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2 829 107,78</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Иные выплаты персоналу учреждений, за исключением фонда оплаты труда</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906 0801 4420000590 112</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3 000,00</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Взносы по обязательному социальному страхованию на выплаты по оплате труда работников и иные выплаты работникам учреждений</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906 0801 4420000590 119</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1 351 380,00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428 763,17</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922 616,83</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Закупка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000 0801 4420000590 200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847 500,00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479 436,69</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368 063,31</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Иные закупки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000 0801 4420000590 240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847 500,00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479 436,69</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368 063,31</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Прочая закупка товаров, работ и услуг</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906 0801 4420000590 244</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847 500,00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479 436,69</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368 063,31</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Иные бюджетные ассигнования</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000 0801 4420000590 800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69 840,00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62 209,88</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7 630,12</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Исполнение судебных актов</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000 0801 4420000590 830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5 240,00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4 240,00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1 000,00</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Исполнение судебных актов Российской Федерации и мировых соглашений по возмещению причиненного вреда</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906 0801 4420000590 831</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5 240,00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4 240,00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1 000,00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Уплата налогов, сборов и иных платежей</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000 0801 4420000590 850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64 600,00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57 969,88</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6 630,12</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Уплата налога на имущество организаций и земельного налога</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906 0801 4420000590 851</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800,00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800,00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Уплата прочих налогов, сборов</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906 0801 4420000590 852</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5 600,00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5 600,00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Уплата иных платежей</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906 0801 4420000590 853</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58 200,00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57 969,88</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230,12</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Обеспечение деятельности подведомственных учреждений за счет средств от приносящей доход деятельности</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000 0801 4420000600 000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52 800,00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2 519,42</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50 280,58</w:t>
            </w:r>
          </w:p>
        </w:tc>
      </w:tr>
      <w:tr w:rsidR="00E42A1E" w:rsidRPr="00E42A1E" w:rsidTr="00E42A1E">
        <w:trPr>
          <w:trHeight w:val="67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000 0801 4420000600 100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15 000,00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15 000,00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Расходы на выплаты персоналу государственных (муниципальных) учреждений</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000 0801 4420000600 110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15 000,00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15 000,00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Фонд оплаты труда учреждений</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906 0801 4420000600 111</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10 000,00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10 000,00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Иные выплаты персоналу учреждений, за исключением фонда оплаты труда</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906 0801 4420000600 112</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2 000,00</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Взносы по обязательному социальному страхованию на выплаты по оплате труда работников и иные выплаты работникам учреждений</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906 0801 4420000600 119</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3 000,00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Закупка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000 0801 4420000600 200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37 000,00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2 519,42</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34 480,58</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Иные закупки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000 0801 4420000600 240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37 000,00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2 519,42</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34 480,58</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Прочая закупка товаров, работ и услуг</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906 0801 4420000600 244</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37 000,00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2 519,42</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34 480,58</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Иные бюджетные ассигнования</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000 0801 4420000600 800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800,00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800,00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Уплата налогов, сборов и иных платежей</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000 0801 4420000600 850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800,00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800,00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Уплата налога на имущество организаций и земельного налога</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906 0801 4420000600 851</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800,00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800,00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Другие вопросы в области культуры, кинематографии</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000 0804 0000000000 000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4 459 600,00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1 269 957,57</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3 189 642,43</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Выплаты по оплате труда работников муниципальных органов</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000 0804 0060000110 000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1 189 100,00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293 133,43</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895 966,57</w:t>
            </w:r>
          </w:p>
        </w:tc>
      </w:tr>
      <w:tr w:rsidR="00E42A1E" w:rsidRPr="00E42A1E" w:rsidTr="00E42A1E">
        <w:trPr>
          <w:trHeight w:val="67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000 0804 0060000110 100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1 189 100,00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293 133,43</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895 966,57</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Расходы на выплаты персоналу государственных (муниципальных) органов</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000 0804 0060000110 120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1 189 100,00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293 133,43</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895 966,57</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Фонд оплаты труда государственных (муниципальных) органов</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906 0804 0060000110 121</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911 000,00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231 121,75</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679 878,25</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Взносы по обязательному социальному страхованию на выплаты денежного содержания и иные выплаты работникам государственных (муниципальных) органов</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906 0804 0060000110 129</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278 100,00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62 011,68</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216 088,32</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Обеспечение функций муниципальных органов</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000 0804 0060000190 000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212 300,00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39 614,62</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172 685,38</w:t>
            </w:r>
          </w:p>
        </w:tc>
      </w:tr>
      <w:tr w:rsidR="00E42A1E" w:rsidRPr="00E42A1E" w:rsidTr="00E42A1E">
        <w:trPr>
          <w:trHeight w:val="67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000 0804 0060000190 100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1 000,00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Расходы на выплаты персоналу государственных (муниципальных) органов</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000 0804 0060000190 120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1 000,00</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lastRenderedPageBreak/>
              <w:t>Иные выплаты персоналу государственных (муниципальных) органов, за исключением фонда оплаты труда</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906 0804 0060000190 122</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1 000,00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Закупка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000 0804 0060000190 200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195 300,00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23 648,39</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171 651,61</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Иные закупки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000 0804 0060000190 240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195 300,00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23 648,39</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171 651,61</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Прочая закупка товаров, работ и услуг</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906 0804 0060000190 244</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195 300,00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23 648,39</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171 651,61</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Иные бюджетные ассигнования</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000 0804 0060000190 800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16 000,00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15 966,23</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33,77</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Уплата налогов, сборов и иных платежей</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000 0804 0060000190 850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16 000,00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15 966,23</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33,77</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Уплата иных платежей</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906 0804 0060000190 853</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16 000,00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15 966,23</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33,77</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Обеспечение деятельности подведомственных учреждений</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000 0804 4530000590 000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1 353 700,00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347 337,75</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1 006 362,25</w:t>
            </w:r>
          </w:p>
        </w:tc>
      </w:tr>
      <w:tr w:rsidR="00E42A1E" w:rsidRPr="00E42A1E" w:rsidTr="00E42A1E">
        <w:trPr>
          <w:trHeight w:val="67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000 0804 4530000590 100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1 073 800,00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287 306,77</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786 493,23</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Расходы на выплаты персоналу государственных (муниципальных) учреждений</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000 0804 4530000590 110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1 073 800,00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287 306,77</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786 493,23</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Фонд оплаты труда учреждений</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906 0804 4530000590 111</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822 000,00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227 221,61</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594 778,39</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Взносы по обязательному социальному страхованию на выплаты по оплате труда работников и иные выплаты работникам учреждений</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906 0804 4530000590 119</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251 800,00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60 085,16</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191 714,84</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Закупка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000 0804 4530000590 200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257 900,00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41 503,86</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216 396,14</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Иные закупки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000 0804 4530000590 240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257 900,00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41 503,86</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216 396,14</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Прочая закупка товаров, работ и услуг</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906 0804 4530000590 244</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257 900,00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41 503,86</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216 396,14</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Иные бюджетные ассигнования</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000 0804 4530000590 800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22 000,00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18 527,12</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3 472,88</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Уплата налогов, сборов и иных платежей</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000 0804 4530000590 850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22 000,00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18 527,12</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3 472,88</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Уплата налога на имущество организаций и земельного налога</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906 0804 4530000590 851</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3 000,00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Уплата иных платежей</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906 0804 4530000590 853</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19 000,00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18 527,12</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472,88</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Обеспечение деятельности подведомственных учреждений</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000 0804 4540000590 000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1 704 500,00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589 871,77</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1 114 628,23</w:t>
            </w:r>
          </w:p>
        </w:tc>
      </w:tr>
      <w:tr w:rsidR="00E42A1E" w:rsidRPr="00E42A1E" w:rsidTr="00E42A1E">
        <w:trPr>
          <w:trHeight w:val="67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000 0804 4540000590 100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1 644 000,00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573 376,22</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1 070 623,78</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Расходы на выплаты персоналу государственных (муниципальных) учреждений</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000 0804 4540000590 110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1 644 000,00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573 376,22</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1 070 623,78</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Фонд оплаты труда учреждений</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906 0804 4540000590 111</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1 258 000,00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531 001,14</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726 998,86</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Взносы по обязательному социальному страхованию на выплаты по оплате труда работников и иные выплаты работникам учреждений</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906 0804 4540000590 119</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386 000,00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42 375,08</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343 624,92</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Закупка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000 0804 4540000590 200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40 500,00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40 500,00</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Иные закупки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000 0804 4540000590 240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40 500,00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40 500,00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Прочая закупка товаров, работ и услуг</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906 0804 4540000590 244</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40 500,00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40 500,00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Иные бюджетные ассигнования</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000 0804 4540000590 800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20 000,00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16 495,55</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3 504,45</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Уплата налогов, сборов и иных платежей</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000 0804 4540000590 850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20 000,00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16 495,55</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3 504,45</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Уплата иных платежей</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906 0804 4540000590 853</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20 000,00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16 495,55</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3 504,45</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СОЦИАЛЬНАЯ ПОЛИТИКА</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000 1000 0000000000 000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1 366 945,00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56 646,00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1 310 299,00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Пенсионное обеспечение</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000 1001 0000000000 000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350 000,00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56 646,00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293 354,00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Доплаты к пенсиям муниципальных служащих</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000 1001 4910082020 000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350 000,00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56 646,00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293 354,00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Социальное обеспечение и иные выплаты населению</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000 1001 4910082020 300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350 000,00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56 646,00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293 354,00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Публичные нормативные социальные выплаты гражданам</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000 1001 4910082020 310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350 000,00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56 646,00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293 354,00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Иные пенсии, социальные доплаты к пенсиям</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901 1001 4910082020 312</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350 000,00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56 646,00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293 354,00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Социальное обеспечение населения</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000 1003 0000000000 000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1 016 945,00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1 016 945,00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lastRenderedPageBreak/>
              <w:t>Медико-социальная экспертная комиссия</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000 1003 5000000000 000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1 016 945,00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1 016 945,00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Дома-интернаты для престарелых и инвалидов</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000 1003 5010000000 000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1 016 945,00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1 016 945,00</w:t>
            </w:r>
          </w:p>
        </w:tc>
      </w:tr>
      <w:tr w:rsidR="00E42A1E" w:rsidRPr="00E42A1E" w:rsidTr="00E42A1E">
        <w:trPr>
          <w:trHeight w:val="67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Осуществление государственных полномочий по выплате социального пособия на погребение и возмещению стоимости услуг, предоставляемых согласно гарантированному перечню услуг по погребению</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000 1003 5010072230 000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97 500,00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97 500,00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Закупка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000 1003 5010072230 200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2 400,00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2 400,00</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Иные закупки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000 1003 5010072230 240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2 400,00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2 400,00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Прочая закупка товаров, работ и услуг</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901 1003 5010072230 244</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2 400,00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2 400,00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Социальное обеспечение и иные выплаты населению</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000 1003 5010072230 300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95 100,00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95 100,00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Публичные нормативные социальные выплаты гражданам</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000 1003 5010072230 310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95 100,00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95 100,00</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Пособия, компенсации, меры социальной поддержки по публичным нормативным обязательствам</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901 1003 5010072230 313</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95 100,00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95 100,00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Мероприятия по обеспечению жильем молодых семей</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1003 50100L4970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781 205,00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781 205,00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Социальное обеспечение и иные выплаты населению</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1003 50100L4970 300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781 205,00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781 205,00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Социальные выплаты гражданам, кроме публичных нормативных социальных выплат</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1003 50100L4970 320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781 205,00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781 205,00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Субсидии гражданам на приобретение жилья</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901 1003 50100L4970 322</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781 205,00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781 205,00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Мероприятия по устойчивому развитию сельских территорий</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1003 50100L5670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138 240,00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138 240,00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Социальное обеспечение и иные выплаты населению</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1003 50100L5670 300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138 240,00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138 240,00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Социальные выплаты гражданам, кроме публичных нормативных социальных выплат</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1003 50100L5670 320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138 240,00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138 240,00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Субсидии гражданам на приобретение жилья</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901 1003 50100L5670 322</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138 240,00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138 240,00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ФИЗИЧЕСКАЯ КУЛЬТУРА И СПОРТ</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000 1100 0000000000 000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1 989 363,00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379 780,91</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1 609 582,09</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Физическая культура</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000 1101 0000000000 000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1 989 363,00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379 780,91</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1 609 582,09</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Повышение уровня доступности объектов и услуг для инвалидов</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000 1101 4000420500 000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5 000,00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Закупка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000 1101 4000420500 200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5 000,00</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Иные закупки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000 1101 4000420500 240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5 000,00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Прочая закупка товаров, работ и услуг</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906 1101 4000420500 244</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5 000,00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Мероприятия по развитию сферы культуры и спорта</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000 1101 4000520700 000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314 000,00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52 557,98</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261 442,02</w:t>
            </w:r>
          </w:p>
        </w:tc>
      </w:tr>
      <w:tr w:rsidR="00E42A1E" w:rsidRPr="00E42A1E" w:rsidTr="00E42A1E">
        <w:trPr>
          <w:trHeight w:val="67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000 1101 4000520700 100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14 400,00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14 400,00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Расходы на выплаты персоналу государственных (муниципальных) учреждений</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000 1101 4000520700 110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14 400,00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14 400,00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Иные выплаты, за исключением фонда оплаты труда учреждений, лицам, привлекаемым согласно законодательству для выполнения отдельных полномочий</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906 1101 4000520700 113</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14 400,00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14 400,00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Закупка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000 1101 4000520700 200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299 600,00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38 157,98</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261 442,02</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Иные закупки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000 1101 4000520700 240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299 600,00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38 157,98</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261 442,02</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Прочая закупка товаров, работ и услуг</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906 1101 4000520700 244</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299 600,00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38 157,98</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261 442,02</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Мероприятия по профилактике терроризма, минимизация и (или) ликвидация его последствий</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000 1101 4001020300 000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30 000,00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30 000,00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Закупка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000 1101 4001020300 200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30 000,00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30 000,00</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Иные закупки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000 1101 4001020300 240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30 000,00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30 000,00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Прочая закупка товаров, работ и услуг</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906 1101 4001020300 244</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30 000,00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30 000,00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Органы, осуществляющие государственный санитарно-эпидемиологический надзор</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000 1101 4800000000 000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1 640 363,00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327 222,93</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1 313 140,07</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Центры спортивной подготовки (сборные команды)</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000 1101 4820000000 000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1 640 363,00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327 222,93</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1 313 140,07</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lastRenderedPageBreak/>
              <w:t>Обеспечение деятельности подведомственных учреждений</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000 1101 4820000590 000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1 480 900,00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320 026,04</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1 160 873,96</w:t>
            </w:r>
          </w:p>
        </w:tc>
      </w:tr>
      <w:tr w:rsidR="00E42A1E" w:rsidRPr="00E42A1E" w:rsidTr="00E42A1E">
        <w:trPr>
          <w:trHeight w:val="67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000 1101 4820000590 100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1 071 859,00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289 427,70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782 431,30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Расходы на выплаты персоналу государственных (муниципальных) учреждений</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000 1101 4820000590 110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1 071 859,00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289 427,70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782 431,30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Фонд оплаты труда учреждений</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906 1101 4820000590 111</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871 000,00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238 814,05</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632 185,95</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Иные выплаты персоналу учреждений, за исключением фонда оплаты труда</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906 1101 4820000590 112</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1 950,00</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Взносы по обязательному социальному страхованию на выплаты по оплате труда работников и иные выплаты работникам учреждений</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906 1101 4820000590 119</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198 859,00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50 563,65</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148 295,35</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Закупка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000 1101 4820000590 200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380 300,00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19 425,00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360 875,00</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Иные закупки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000 1101 4820000590 240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380 300,00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19 425,00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360 875,00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Прочая закупка товаров, работ и услуг</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906 1101 4820000590 244</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380 300,00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19 425,00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360 875,00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Иные бюджетные ассигнования</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000 1101 4820000590 800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28 741,00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11 173,34</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17 567,66</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Уплата налогов, сборов и иных платежей</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000 1101 4820000590 850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28 741,00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11 173,34</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17 567,66</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Уплата налога на имущество организаций и земельного налога</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906 1101 4820000590 851</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10 000,00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10 000,00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Уплата прочих налогов, сборов</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906 1101 4820000590 852</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7 541,00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7 541,00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Уплата иных платежей</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906 1101 4820000590 853</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11 200,00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11 173,34</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26,66</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Обеспечение деятельности подведомственных учреждений за счет средств от приносящей доход деятельности</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000 1101 4820000600 000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19 000,00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7 196,89</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11 803,11</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Закупка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000 1101 4820000600 200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19 000,00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7 196,89</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11 803,11</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Иные закупки товаров, работ и услуг для обеспечения государственных (муниципальных) нужд</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000 1101 4820000600 240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19 000,00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7 196,89</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11 803,11</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Прочая закупка товаров, работ и услуг</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906 1101 4820000600 244</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19 000,00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7 196,89</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11 803,11</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proofErr w:type="spellStart"/>
            <w:r w:rsidRPr="00E42A1E">
              <w:rPr>
                <w:color w:val="000000"/>
                <w:sz w:val="16"/>
                <w:szCs w:val="16"/>
              </w:rPr>
              <w:t>Софинансирование</w:t>
            </w:r>
            <w:proofErr w:type="spellEnd"/>
            <w:r w:rsidRPr="00E42A1E">
              <w:rPr>
                <w:color w:val="000000"/>
                <w:sz w:val="16"/>
                <w:szCs w:val="16"/>
              </w:rPr>
              <w:t xml:space="preserve"> мероприятий в области физической культуры и спорта, основанных на местных инициативах за счет средств местного бюджета</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1101 48200S1300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140 463,00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140 463,00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Капитальные вложения в объекты государственной (муниципальной) собственности</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1101 48200S1300 400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140 463,00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140 463,00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Бюджетные инвестиции</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1101 48200S1300 410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140 463,00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140 463,00</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Бюджетные инвестиции в объекты капитального строительства государственной (муниципальной) собственности</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906 1101 48200S1300 414</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140 463,00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140 463,00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ОБСЛУЖИВАНИЕ ГОСУДАРСТВЕННОГО И МУНИЦИПАЛЬНОГО ДОЛГА</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000 1300 0000000000 000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1 210 000,00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307 832,81</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902 167,19</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Обслуживание государственного внутреннего и муниципального долга</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000 1301 0000000000 000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1 210 000,00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307 832,81</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902 167,19</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Поддержка государственных академий наук и их региональных отделений</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000 1301 0600000000 000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1 210 000,00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307 832,81</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902 167,19</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Процентные платежи по муниципальному долгу</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000 1301 0650000000 000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1 210 000,00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307 832,81</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902 167,19</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Процентные платежи по муниципальному долгу</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000 1301 0650020300 000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1 210 000,00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307 832,81</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902 167,19</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Обслуживание государственного (муниципального) долга</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000 1301 0650020300 700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1 210 000,00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307 832,81</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902 167,19</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Обслуживание муниципального долга</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901 1301 0650020300 730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1 045 000,00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257 081,43</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787 918,57</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Обслуживание муниципального долга</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903 1301 0650020300 730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165 000,00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50 751,38</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114 248,62</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МЕЖБЮДЖЕТНЫЕ ТРАНСФЕРТЫ ОБЩЕГО ХАРАКТЕРА БЮДЖЕТАМ БЮДЖЕТНОЙ СИСТЕМЫ РОССИЙСКОЙ ФЕДЕРАЦИИ</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000 1400 0000000000 000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9 280 576,00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3 466 650,00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5 813 926,00</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Дотации на выравнивание бюджетной обеспеченности субъектов Российской Федерации и муниципальных образований</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000 1401 0000000000 000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7 797 000,00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3 466 650,00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4 330 350,00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Иные безвозмездные и безвозвратные перечисления</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000 1401 5200000000 000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7 797 000,00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3 466 650,00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4 330 350,00</w:t>
            </w:r>
          </w:p>
        </w:tc>
      </w:tr>
      <w:tr w:rsidR="00E42A1E" w:rsidRPr="00E42A1E" w:rsidTr="00E42A1E">
        <w:trPr>
          <w:trHeight w:val="112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proofErr w:type="spellStart"/>
            <w:r w:rsidRPr="00E42A1E">
              <w:rPr>
                <w:color w:val="000000"/>
                <w:sz w:val="16"/>
                <w:szCs w:val="16"/>
              </w:rPr>
              <w:t>Софинансирование</w:t>
            </w:r>
            <w:proofErr w:type="spellEnd"/>
            <w:r w:rsidRPr="00E42A1E">
              <w:rPr>
                <w:color w:val="000000"/>
                <w:sz w:val="16"/>
                <w:szCs w:val="16"/>
              </w:rPr>
              <w:t xml:space="preserve"> социальных программ субъектов Российской Федерации, связанных с предоставлением субсидий бюджетам субъектов Российской Федерации на социальные программы субъектов Российской Федерации, связанные с укреплением материально-технической базы учреждений социального обслуживания населения и оказанием адресной социальной помощи неработающим пенсионерам</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000 1401 5210000000 000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7 797 000,00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3 466 650,00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4 330 350,00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Дотации бюджетам сельских поселений на выравнивание бюджетной обеспеченности</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000 1401 5210090100 000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7 797 000,00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3 466 650,00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4 330 350,00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lastRenderedPageBreak/>
              <w:t>Межбюджетные трансферты</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000 1401 5210090100 500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7 797 000,00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3 466 650,00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4 330 350,00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Дотации</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000 1401 5210090100 510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7 797 000,00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3 466 650,00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4 330 350,00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Дотации на выравнивание бюджетной обеспеченности</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903 1401 5210090100 511</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7 797 000,00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3 466 650,00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4 330 350,00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Прочие межбюджетные трансферты общего характера</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000 1403 0000000000 000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1 483 576,00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1 483 576,00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Иные безвозмездные и безвозвратные перечисления</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000 1403 5200000000 000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1 483 576,00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1 483 576,00</w:t>
            </w:r>
          </w:p>
        </w:tc>
      </w:tr>
      <w:tr w:rsidR="00E42A1E" w:rsidRPr="00E42A1E" w:rsidTr="00E42A1E">
        <w:trPr>
          <w:trHeight w:val="112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proofErr w:type="spellStart"/>
            <w:r w:rsidRPr="00E42A1E">
              <w:rPr>
                <w:color w:val="000000"/>
                <w:sz w:val="16"/>
                <w:szCs w:val="16"/>
              </w:rPr>
              <w:t>Софинансирование</w:t>
            </w:r>
            <w:proofErr w:type="spellEnd"/>
            <w:r w:rsidRPr="00E42A1E">
              <w:rPr>
                <w:color w:val="000000"/>
                <w:sz w:val="16"/>
                <w:szCs w:val="16"/>
              </w:rPr>
              <w:t xml:space="preserve"> социальных программ субъектов Российской Федерации, связанных с предоставлением субсидий бюджетам субъектов Российской Федерации на социальные программы субъектов Российской Федерации, связанные с укреплением материально-технической базы учреждений социального обслуживания населения и оказанием адресной социальной помощи неработающим пенсионерам</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000 1403 5210000000 000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1 483 576,00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1 483 576,00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Прочие межбюджетные трансферты, передаваемые бюджетам сельских поселений</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000 1403 5210093100 000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1 425 876,00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1 425 876,00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Межбюджетные трансферты</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000 1403 5210093100 500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1 425 876,00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1 425 876,00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Иные межбюджетные трансферты</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903 1403 5210093100 540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1 425 876,00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1 425 876,00</w:t>
            </w:r>
          </w:p>
        </w:tc>
      </w:tr>
      <w:tr w:rsidR="00E42A1E" w:rsidRPr="00E42A1E" w:rsidTr="00E42A1E">
        <w:trPr>
          <w:trHeight w:val="90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Прочие межбюджетные трансферты, передаваемые из бюджета поселения бюджету муниципального района на строительств</w:t>
            </w:r>
            <w:proofErr w:type="gramStart"/>
            <w:r w:rsidRPr="00E42A1E">
              <w:rPr>
                <w:color w:val="000000"/>
                <w:sz w:val="16"/>
                <w:szCs w:val="16"/>
              </w:rPr>
              <w:t>о(</w:t>
            </w:r>
            <w:proofErr w:type="gramEnd"/>
            <w:r w:rsidRPr="00E42A1E">
              <w:rPr>
                <w:color w:val="000000"/>
                <w:sz w:val="16"/>
                <w:szCs w:val="16"/>
              </w:rPr>
              <w:t>реконструкцию), капитальный ремонт, ремонт и содержание автомобильных дорог общего пользования местного значения, в том числе на формирование муниципальных дорожных фондов</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000 1403 5210093120 000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57 700,00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57 700,00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Межбюджетные трансферты</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000 1403 5210093120 500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57 700,00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57 700,00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Иные межбюджетные трансферты</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200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903 1403 5210093120 540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57 700,00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57 700,00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Результат кассового исполнения бюджета (дефицит/</w:t>
            </w:r>
            <w:proofErr w:type="spellStart"/>
            <w:r w:rsidRPr="00E42A1E">
              <w:rPr>
                <w:color w:val="000000"/>
                <w:sz w:val="16"/>
                <w:szCs w:val="16"/>
              </w:rPr>
              <w:t>профицит</w:t>
            </w:r>
            <w:proofErr w:type="spellEnd"/>
            <w:r w:rsidRPr="00E42A1E">
              <w:rPr>
                <w:color w:val="000000"/>
                <w:sz w:val="16"/>
                <w:szCs w:val="16"/>
              </w:rPr>
              <w:t>)</w:t>
            </w:r>
          </w:p>
        </w:tc>
        <w:tc>
          <w:tcPr>
            <w:tcW w:w="567"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450</w:t>
            </w:r>
          </w:p>
        </w:tc>
        <w:tc>
          <w:tcPr>
            <w:tcW w:w="1426"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X</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-4 482 240,00</w:t>
            </w:r>
          </w:p>
        </w:tc>
        <w:tc>
          <w:tcPr>
            <w:tcW w:w="984"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1 309 260,10</w:t>
            </w:r>
          </w:p>
        </w:tc>
        <w:tc>
          <w:tcPr>
            <w:tcW w:w="1147"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r>
    </w:tbl>
    <w:p w:rsidR="00E42A1E" w:rsidRPr="00E42A1E" w:rsidRDefault="00E42A1E" w:rsidP="00E42A1E">
      <w:pPr>
        <w:rPr>
          <w:sz w:val="16"/>
          <w:szCs w:val="16"/>
        </w:rPr>
      </w:pPr>
    </w:p>
    <w:p w:rsidR="00E42A1E" w:rsidRPr="00E42A1E" w:rsidRDefault="00E42A1E" w:rsidP="00E42A1E">
      <w:pPr>
        <w:rPr>
          <w:sz w:val="16"/>
          <w:szCs w:val="16"/>
        </w:rPr>
      </w:pPr>
    </w:p>
    <w:p w:rsidR="00E42A1E" w:rsidRPr="00E42A1E" w:rsidRDefault="00E42A1E" w:rsidP="00E42A1E">
      <w:pPr>
        <w:rPr>
          <w:sz w:val="16"/>
          <w:szCs w:val="16"/>
        </w:rPr>
      </w:pPr>
    </w:p>
    <w:tbl>
      <w:tblPr>
        <w:tblW w:w="10932" w:type="dxa"/>
        <w:tblInd w:w="91" w:type="dxa"/>
        <w:tblLayout w:type="fixed"/>
        <w:tblLook w:val="04A0"/>
      </w:tblPr>
      <w:tblGrid>
        <w:gridCol w:w="5829"/>
        <w:gridCol w:w="708"/>
        <w:gridCol w:w="1277"/>
        <w:gridCol w:w="992"/>
        <w:gridCol w:w="992"/>
        <w:gridCol w:w="1134"/>
      </w:tblGrid>
      <w:tr w:rsidR="00E42A1E" w:rsidRPr="00E42A1E" w:rsidTr="00E42A1E">
        <w:trPr>
          <w:trHeight w:val="308"/>
        </w:trPr>
        <w:tc>
          <w:tcPr>
            <w:tcW w:w="10932" w:type="dxa"/>
            <w:gridSpan w:val="6"/>
            <w:tcBorders>
              <w:top w:val="nil"/>
              <w:left w:val="nil"/>
              <w:bottom w:val="nil"/>
              <w:right w:val="nil"/>
            </w:tcBorders>
            <w:shd w:val="clear" w:color="auto" w:fill="auto"/>
            <w:vAlign w:val="center"/>
            <w:hideMark/>
          </w:tcPr>
          <w:p w:rsidR="00E42A1E" w:rsidRPr="00E42A1E" w:rsidRDefault="00E42A1E" w:rsidP="00E42A1E">
            <w:pPr>
              <w:jc w:val="center"/>
              <w:rPr>
                <w:b/>
                <w:bCs/>
                <w:color w:val="000000"/>
                <w:sz w:val="16"/>
                <w:szCs w:val="16"/>
              </w:rPr>
            </w:pPr>
            <w:r w:rsidRPr="00E42A1E">
              <w:rPr>
                <w:b/>
                <w:bCs/>
                <w:color w:val="000000"/>
                <w:sz w:val="16"/>
                <w:szCs w:val="16"/>
              </w:rPr>
              <w:t>3. Источники финансирования дефицита бюджета</w:t>
            </w:r>
          </w:p>
        </w:tc>
      </w:tr>
      <w:tr w:rsidR="00E42A1E" w:rsidRPr="00E42A1E" w:rsidTr="00E42A1E">
        <w:trPr>
          <w:trHeight w:val="255"/>
        </w:trPr>
        <w:tc>
          <w:tcPr>
            <w:tcW w:w="5829" w:type="dxa"/>
            <w:tcBorders>
              <w:top w:val="nil"/>
              <w:left w:val="nil"/>
              <w:bottom w:val="single" w:sz="4" w:space="0" w:color="000000"/>
              <w:right w:val="nil"/>
            </w:tcBorders>
            <w:shd w:val="clear" w:color="auto" w:fill="auto"/>
            <w:vAlign w:val="center"/>
            <w:hideMark/>
          </w:tcPr>
          <w:p w:rsidR="00E42A1E" w:rsidRPr="00E42A1E" w:rsidRDefault="00E42A1E" w:rsidP="00E42A1E">
            <w:pPr>
              <w:jc w:val="center"/>
              <w:rPr>
                <w:color w:val="000000"/>
                <w:sz w:val="16"/>
                <w:szCs w:val="16"/>
              </w:rPr>
            </w:pPr>
            <w:r w:rsidRPr="00E42A1E">
              <w:rPr>
                <w:color w:val="000000"/>
                <w:sz w:val="16"/>
                <w:szCs w:val="16"/>
              </w:rPr>
              <w:t> </w:t>
            </w:r>
          </w:p>
        </w:tc>
        <w:tc>
          <w:tcPr>
            <w:tcW w:w="708" w:type="dxa"/>
            <w:tcBorders>
              <w:top w:val="nil"/>
              <w:left w:val="nil"/>
              <w:bottom w:val="nil"/>
              <w:right w:val="nil"/>
            </w:tcBorders>
            <w:shd w:val="clear" w:color="auto" w:fill="auto"/>
            <w:vAlign w:val="center"/>
            <w:hideMark/>
          </w:tcPr>
          <w:p w:rsidR="00E42A1E" w:rsidRPr="00E42A1E" w:rsidRDefault="00E42A1E" w:rsidP="00E42A1E">
            <w:pPr>
              <w:jc w:val="center"/>
              <w:rPr>
                <w:color w:val="000000"/>
                <w:sz w:val="16"/>
                <w:szCs w:val="16"/>
              </w:rPr>
            </w:pPr>
          </w:p>
        </w:tc>
        <w:tc>
          <w:tcPr>
            <w:tcW w:w="1277" w:type="dxa"/>
            <w:tcBorders>
              <w:top w:val="nil"/>
              <w:left w:val="nil"/>
              <w:bottom w:val="nil"/>
              <w:right w:val="nil"/>
            </w:tcBorders>
            <w:shd w:val="clear" w:color="auto" w:fill="auto"/>
            <w:vAlign w:val="center"/>
            <w:hideMark/>
          </w:tcPr>
          <w:p w:rsidR="00E42A1E" w:rsidRPr="00E42A1E" w:rsidRDefault="00E42A1E" w:rsidP="00E42A1E">
            <w:pPr>
              <w:jc w:val="center"/>
              <w:rPr>
                <w:color w:val="000000"/>
                <w:sz w:val="16"/>
                <w:szCs w:val="16"/>
              </w:rPr>
            </w:pPr>
          </w:p>
        </w:tc>
        <w:tc>
          <w:tcPr>
            <w:tcW w:w="992" w:type="dxa"/>
            <w:tcBorders>
              <w:top w:val="nil"/>
              <w:left w:val="nil"/>
              <w:bottom w:val="nil"/>
              <w:right w:val="nil"/>
            </w:tcBorders>
            <w:shd w:val="clear" w:color="auto" w:fill="auto"/>
            <w:vAlign w:val="center"/>
            <w:hideMark/>
          </w:tcPr>
          <w:p w:rsidR="00E42A1E" w:rsidRPr="00E42A1E" w:rsidRDefault="00E42A1E" w:rsidP="00E42A1E">
            <w:pPr>
              <w:jc w:val="center"/>
              <w:rPr>
                <w:color w:val="000000"/>
                <w:sz w:val="16"/>
                <w:szCs w:val="16"/>
              </w:rPr>
            </w:pPr>
          </w:p>
        </w:tc>
        <w:tc>
          <w:tcPr>
            <w:tcW w:w="992" w:type="dxa"/>
            <w:tcBorders>
              <w:top w:val="nil"/>
              <w:left w:val="nil"/>
              <w:bottom w:val="nil"/>
              <w:right w:val="nil"/>
            </w:tcBorders>
            <w:shd w:val="clear" w:color="auto" w:fill="auto"/>
            <w:vAlign w:val="center"/>
            <w:hideMark/>
          </w:tcPr>
          <w:p w:rsidR="00E42A1E" w:rsidRPr="00E42A1E" w:rsidRDefault="00E42A1E" w:rsidP="00E42A1E">
            <w:pPr>
              <w:jc w:val="center"/>
              <w:rPr>
                <w:color w:val="000000"/>
                <w:sz w:val="16"/>
                <w:szCs w:val="16"/>
              </w:rPr>
            </w:pPr>
          </w:p>
        </w:tc>
        <w:tc>
          <w:tcPr>
            <w:tcW w:w="1134" w:type="dxa"/>
            <w:tcBorders>
              <w:top w:val="nil"/>
              <w:left w:val="nil"/>
              <w:bottom w:val="nil"/>
              <w:right w:val="nil"/>
            </w:tcBorders>
            <w:shd w:val="clear" w:color="auto" w:fill="auto"/>
            <w:vAlign w:val="center"/>
            <w:hideMark/>
          </w:tcPr>
          <w:p w:rsidR="00E42A1E" w:rsidRPr="00E42A1E" w:rsidRDefault="00E42A1E" w:rsidP="00E42A1E">
            <w:pPr>
              <w:jc w:val="center"/>
              <w:rPr>
                <w:color w:val="000000"/>
                <w:sz w:val="16"/>
                <w:szCs w:val="16"/>
              </w:rPr>
            </w:pPr>
          </w:p>
        </w:tc>
      </w:tr>
      <w:tr w:rsidR="00E42A1E" w:rsidRPr="00E42A1E" w:rsidTr="00E42A1E">
        <w:trPr>
          <w:trHeight w:val="1362"/>
        </w:trPr>
        <w:tc>
          <w:tcPr>
            <w:tcW w:w="5829" w:type="dxa"/>
            <w:tcBorders>
              <w:top w:val="nil"/>
              <w:left w:val="single" w:sz="4" w:space="0" w:color="000000"/>
              <w:bottom w:val="single" w:sz="4" w:space="0" w:color="000000"/>
              <w:right w:val="single" w:sz="4" w:space="0" w:color="000000"/>
            </w:tcBorders>
            <w:shd w:val="clear" w:color="auto" w:fill="auto"/>
            <w:vAlign w:val="center"/>
            <w:hideMark/>
          </w:tcPr>
          <w:p w:rsidR="00E42A1E" w:rsidRPr="00E42A1E" w:rsidRDefault="00E42A1E" w:rsidP="00E42A1E">
            <w:pPr>
              <w:jc w:val="center"/>
              <w:rPr>
                <w:color w:val="000000"/>
                <w:sz w:val="16"/>
                <w:szCs w:val="16"/>
              </w:rPr>
            </w:pPr>
            <w:r w:rsidRPr="00E42A1E">
              <w:rPr>
                <w:color w:val="000000"/>
                <w:sz w:val="16"/>
                <w:szCs w:val="16"/>
              </w:rPr>
              <w:t>Наименование показателя</w:t>
            </w:r>
          </w:p>
        </w:tc>
        <w:tc>
          <w:tcPr>
            <w:tcW w:w="708" w:type="dxa"/>
            <w:tcBorders>
              <w:top w:val="single" w:sz="4" w:space="0" w:color="000000"/>
              <w:left w:val="nil"/>
              <w:bottom w:val="single" w:sz="4" w:space="0" w:color="000000"/>
              <w:right w:val="single" w:sz="4" w:space="0" w:color="000000"/>
            </w:tcBorders>
            <w:shd w:val="clear" w:color="auto" w:fill="auto"/>
            <w:vAlign w:val="center"/>
            <w:hideMark/>
          </w:tcPr>
          <w:p w:rsidR="00E42A1E" w:rsidRPr="00E42A1E" w:rsidRDefault="00E42A1E" w:rsidP="00E42A1E">
            <w:pPr>
              <w:jc w:val="center"/>
              <w:rPr>
                <w:color w:val="000000"/>
                <w:sz w:val="16"/>
                <w:szCs w:val="16"/>
              </w:rPr>
            </w:pPr>
            <w:r w:rsidRPr="00E42A1E">
              <w:rPr>
                <w:color w:val="000000"/>
                <w:sz w:val="16"/>
                <w:szCs w:val="16"/>
              </w:rPr>
              <w:t>Код строки</w:t>
            </w:r>
          </w:p>
        </w:tc>
        <w:tc>
          <w:tcPr>
            <w:tcW w:w="1277" w:type="dxa"/>
            <w:tcBorders>
              <w:top w:val="single" w:sz="4" w:space="0" w:color="000000"/>
              <w:left w:val="nil"/>
              <w:bottom w:val="single" w:sz="4" w:space="0" w:color="000000"/>
              <w:right w:val="single" w:sz="4" w:space="0" w:color="000000"/>
            </w:tcBorders>
            <w:shd w:val="clear" w:color="auto" w:fill="auto"/>
            <w:vAlign w:val="center"/>
            <w:hideMark/>
          </w:tcPr>
          <w:p w:rsidR="00E42A1E" w:rsidRPr="00E42A1E" w:rsidRDefault="00E42A1E" w:rsidP="00E42A1E">
            <w:pPr>
              <w:jc w:val="center"/>
              <w:rPr>
                <w:color w:val="000000"/>
                <w:sz w:val="16"/>
                <w:szCs w:val="16"/>
              </w:rPr>
            </w:pPr>
            <w:r w:rsidRPr="00E42A1E">
              <w:rPr>
                <w:color w:val="000000"/>
                <w:sz w:val="16"/>
                <w:szCs w:val="16"/>
              </w:rPr>
              <w:t>Код источника финансирования дефицита бюджета по бюджетной классификации</w:t>
            </w:r>
          </w:p>
        </w:tc>
        <w:tc>
          <w:tcPr>
            <w:tcW w:w="992" w:type="dxa"/>
            <w:tcBorders>
              <w:top w:val="single" w:sz="4" w:space="0" w:color="000000"/>
              <w:left w:val="nil"/>
              <w:bottom w:val="single" w:sz="4" w:space="0" w:color="000000"/>
              <w:right w:val="single" w:sz="4" w:space="0" w:color="000000"/>
            </w:tcBorders>
            <w:shd w:val="clear" w:color="auto" w:fill="auto"/>
            <w:vAlign w:val="center"/>
            <w:hideMark/>
          </w:tcPr>
          <w:p w:rsidR="00E42A1E" w:rsidRPr="00E42A1E" w:rsidRDefault="00E42A1E" w:rsidP="00E42A1E">
            <w:pPr>
              <w:jc w:val="center"/>
              <w:rPr>
                <w:color w:val="000000"/>
                <w:sz w:val="16"/>
                <w:szCs w:val="16"/>
              </w:rPr>
            </w:pPr>
            <w:r w:rsidRPr="00E42A1E">
              <w:rPr>
                <w:color w:val="000000"/>
                <w:sz w:val="16"/>
                <w:szCs w:val="16"/>
              </w:rPr>
              <w:t>Утвержденные бюджетные назначения</w:t>
            </w:r>
          </w:p>
        </w:tc>
        <w:tc>
          <w:tcPr>
            <w:tcW w:w="992" w:type="dxa"/>
            <w:tcBorders>
              <w:top w:val="single" w:sz="4" w:space="0" w:color="000000"/>
              <w:left w:val="nil"/>
              <w:bottom w:val="single" w:sz="4" w:space="0" w:color="000000"/>
              <w:right w:val="single" w:sz="4" w:space="0" w:color="000000"/>
            </w:tcBorders>
            <w:shd w:val="clear" w:color="auto" w:fill="auto"/>
            <w:vAlign w:val="center"/>
            <w:hideMark/>
          </w:tcPr>
          <w:p w:rsidR="00E42A1E" w:rsidRPr="00E42A1E" w:rsidRDefault="00E42A1E" w:rsidP="00E42A1E">
            <w:pPr>
              <w:jc w:val="center"/>
              <w:rPr>
                <w:color w:val="000000"/>
                <w:sz w:val="16"/>
                <w:szCs w:val="16"/>
              </w:rPr>
            </w:pPr>
            <w:r w:rsidRPr="00E42A1E">
              <w:rPr>
                <w:color w:val="000000"/>
                <w:sz w:val="16"/>
                <w:szCs w:val="16"/>
              </w:rPr>
              <w:t>Исполнено</w:t>
            </w:r>
          </w:p>
        </w:tc>
        <w:tc>
          <w:tcPr>
            <w:tcW w:w="1134" w:type="dxa"/>
            <w:tcBorders>
              <w:top w:val="single" w:sz="4" w:space="0" w:color="000000"/>
              <w:left w:val="nil"/>
              <w:bottom w:val="single" w:sz="4" w:space="0" w:color="000000"/>
              <w:right w:val="single" w:sz="4" w:space="0" w:color="000000"/>
            </w:tcBorders>
            <w:shd w:val="clear" w:color="auto" w:fill="auto"/>
            <w:vAlign w:val="center"/>
            <w:hideMark/>
          </w:tcPr>
          <w:p w:rsidR="00E42A1E" w:rsidRPr="00E42A1E" w:rsidRDefault="00E42A1E" w:rsidP="00E42A1E">
            <w:pPr>
              <w:jc w:val="center"/>
              <w:rPr>
                <w:color w:val="000000"/>
                <w:sz w:val="16"/>
                <w:szCs w:val="16"/>
              </w:rPr>
            </w:pPr>
            <w:r w:rsidRPr="00E42A1E">
              <w:rPr>
                <w:color w:val="000000"/>
                <w:sz w:val="16"/>
                <w:szCs w:val="16"/>
              </w:rPr>
              <w:t>Неисполненные назначения</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vAlign w:val="center"/>
            <w:hideMark/>
          </w:tcPr>
          <w:p w:rsidR="00E42A1E" w:rsidRPr="00E42A1E" w:rsidRDefault="00E42A1E" w:rsidP="00E42A1E">
            <w:pPr>
              <w:jc w:val="center"/>
              <w:rPr>
                <w:color w:val="000000"/>
                <w:sz w:val="16"/>
                <w:szCs w:val="16"/>
              </w:rPr>
            </w:pPr>
            <w:r w:rsidRPr="00E42A1E">
              <w:rPr>
                <w:color w:val="000000"/>
                <w:sz w:val="16"/>
                <w:szCs w:val="16"/>
              </w:rPr>
              <w:t>1</w:t>
            </w:r>
          </w:p>
        </w:tc>
        <w:tc>
          <w:tcPr>
            <w:tcW w:w="708" w:type="dxa"/>
            <w:tcBorders>
              <w:top w:val="nil"/>
              <w:left w:val="nil"/>
              <w:bottom w:val="single" w:sz="8" w:space="0" w:color="000000"/>
              <w:right w:val="single" w:sz="4" w:space="0" w:color="000000"/>
            </w:tcBorders>
            <w:shd w:val="clear" w:color="auto" w:fill="auto"/>
            <w:vAlign w:val="center"/>
            <w:hideMark/>
          </w:tcPr>
          <w:p w:rsidR="00E42A1E" w:rsidRPr="00E42A1E" w:rsidRDefault="00E42A1E" w:rsidP="00E42A1E">
            <w:pPr>
              <w:jc w:val="center"/>
              <w:rPr>
                <w:color w:val="000000"/>
                <w:sz w:val="16"/>
                <w:szCs w:val="16"/>
              </w:rPr>
            </w:pPr>
            <w:r w:rsidRPr="00E42A1E">
              <w:rPr>
                <w:color w:val="000000"/>
                <w:sz w:val="16"/>
                <w:szCs w:val="16"/>
              </w:rPr>
              <w:t>2</w:t>
            </w:r>
          </w:p>
        </w:tc>
        <w:tc>
          <w:tcPr>
            <w:tcW w:w="1277" w:type="dxa"/>
            <w:tcBorders>
              <w:top w:val="nil"/>
              <w:left w:val="nil"/>
              <w:bottom w:val="single" w:sz="8" w:space="0" w:color="000000"/>
              <w:right w:val="single" w:sz="4" w:space="0" w:color="000000"/>
            </w:tcBorders>
            <w:shd w:val="clear" w:color="auto" w:fill="auto"/>
            <w:vAlign w:val="center"/>
            <w:hideMark/>
          </w:tcPr>
          <w:p w:rsidR="00E42A1E" w:rsidRPr="00E42A1E" w:rsidRDefault="00E42A1E" w:rsidP="00E42A1E">
            <w:pPr>
              <w:jc w:val="center"/>
              <w:rPr>
                <w:color w:val="000000"/>
                <w:sz w:val="16"/>
                <w:szCs w:val="16"/>
              </w:rPr>
            </w:pPr>
            <w:r w:rsidRPr="00E42A1E">
              <w:rPr>
                <w:color w:val="000000"/>
                <w:sz w:val="16"/>
                <w:szCs w:val="16"/>
              </w:rPr>
              <w:t>3</w:t>
            </w:r>
          </w:p>
        </w:tc>
        <w:tc>
          <w:tcPr>
            <w:tcW w:w="992" w:type="dxa"/>
            <w:tcBorders>
              <w:top w:val="nil"/>
              <w:left w:val="nil"/>
              <w:bottom w:val="single" w:sz="8" w:space="0" w:color="000000"/>
              <w:right w:val="single" w:sz="4" w:space="0" w:color="000000"/>
            </w:tcBorders>
            <w:shd w:val="clear" w:color="auto" w:fill="auto"/>
            <w:vAlign w:val="center"/>
            <w:hideMark/>
          </w:tcPr>
          <w:p w:rsidR="00E42A1E" w:rsidRPr="00E42A1E" w:rsidRDefault="00E42A1E" w:rsidP="00E42A1E">
            <w:pPr>
              <w:jc w:val="center"/>
              <w:rPr>
                <w:color w:val="000000"/>
                <w:sz w:val="16"/>
                <w:szCs w:val="16"/>
              </w:rPr>
            </w:pPr>
            <w:r w:rsidRPr="00E42A1E">
              <w:rPr>
                <w:color w:val="000000"/>
                <w:sz w:val="16"/>
                <w:szCs w:val="16"/>
              </w:rPr>
              <w:t>4</w:t>
            </w:r>
          </w:p>
        </w:tc>
        <w:tc>
          <w:tcPr>
            <w:tcW w:w="992" w:type="dxa"/>
            <w:tcBorders>
              <w:top w:val="nil"/>
              <w:left w:val="nil"/>
              <w:bottom w:val="single" w:sz="8" w:space="0" w:color="000000"/>
              <w:right w:val="single" w:sz="4" w:space="0" w:color="000000"/>
            </w:tcBorders>
            <w:shd w:val="clear" w:color="auto" w:fill="auto"/>
            <w:vAlign w:val="center"/>
            <w:hideMark/>
          </w:tcPr>
          <w:p w:rsidR="00E42A1E" w:rsidRPr="00E42A1E" w:rsidRDefault="00E42A1E" w:rsidP="00E42A1E">
            <w:pPr>
              <w:jc w:val="center"/>
              <w:rPr>
                <w:color w:val="000000"/>
                <w:sz w:val="16"/>
                <w:szCs w:val="16"/>
              </w:rPr>
            </w:pPr>
            <w:r w:rsidRPr="00E42A1E">
              <w:rPr>
                <w:color w:val="000000"/>
                <w:sz w:val="16"/>
                <w:szCs w:val="16"/>
              </w:rPr>
              <w:t>5</w:t>
            </w:r>
          </w:p>
        </w:tc>
        <w:tc>
          <w:tcPr>
            <w:tcW w:w="1134" w:type="dxa"/>
            <w:tcBorders>
              <w:top w:val="nil"/>
              <w:left w:val="nil"/>
              <w:bottom w:val="single" w:sz="8" w:space="0" w:color="000000"/>
              <w:right w:val="single" w:sz="4" w:space="0" w:color="000000"/>
            </w:tcBorders>
            <w:shd w:val="clear" w:color="auto" w:fill="auto"/>
            <w:vAlign w:val="center"/>
            <w:hideMark/>
          </w:tcPr>
          <w:p w:rsidR="00E42A1E" w:rsidRPr="00E42A1E" w:rsidRDefault="00E42A1E" w:rsidP="00E42A1E">
            <w:pPr>
              <w:jc w:val="center"/>
              <w:rPr>
                <w:color w:val="000000"/>
                <w:sz w:val="16"/>
                <w:szCs w:val="16"/>
              </w:rPr>
            </w:pPr>
            <w:r w:rsidRPr="00E42A1E">
              <w:rPr>
                <w:color w:val="000000"/>
                <w:sz w:val="16"/>
                <w:szCs w:val="16"/>
              </w:rPr>
              <w:t>6</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 xml:space="preserve">Источники финансирования дефицита бюджета - ВСЕГО </w:t>
            </w:r>
            <w:r w:rsidRPr="00E42A1E">
              <w:rPr>
                <w:color w:val="000000"/>
                <w:sz w:val="16"/>
                <w:szCs w:val="16"/>
              </w:rPr>
              <w:br/>
              <w:t>В том числе:</w:t>
            </w:r>
          </w:p>
        </w:tc>
        <w:tc>
          <w:tcPr>
            <w:tcW w:w="708" w:type="dxa"/>
            <w:tcBorders>
              <w:top w:val="single" w:sz="4" w:space="0" w:color="000000"/>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500</w:t>
            </w:r>
          </w:p>
        </w:tc>
        <w:tc>
          <w:tcPr>
            <w:tcW w:w="1277" w:type="dxa"/>
            <w:tcBorders>
              <w:top w:val="single" w:sz="4" w:space="0" w:color="000000"/>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X</w:t>
            </w:r>
          </w:p>
        </w:tc>
        <w:tc>
          <w:tcPr>
            <w:tcW w:w="992" w:type="dxa"/>
            <w:tcBorders>
              <w:top w:val="single" w:sz="4" w:space="0" w:color="000000"/>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4 482 240,00</w:t>
            </w:r>
          </w:p>
        </w:tc>
        <w:tc>
          <w:tcPr>
            <w:tcW w:w="992" w:type="dxa"/>
            <w:tcBorders>
              <w:top w:val="single" w:sz="4" w:space="0" w:color="000000"/>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-1 309 260,10</w:t>
            </w:r>
          </w:p>
        </w:tc>
        <w:tc>
          <w:tcPr>
            <w:tcW w:w="1134" w:type="dxa"/>
            <w:tcBorders>
              <w:top w:val="single" w:sz="4" w:space="0" w:color="000000"/>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5 791 500,10</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источники внутреннего финансирования бюджета</w:t>
            </w:r>
            <w:proofErr w:type="gramStart"/>
            <w:r w:rsidRPr="00E42A1E">
              <w:rPr>
                <w:color w:val="000000"/>
                <w:sz w:val="16"/>
                <w:szCs w:val="16"/>
              </w:rPr>
              <w:t xml:space="preserve"> </w:t>
            </w:r>
            <w:r w:rsidRPr="00E42A1E">
              <w:rPr>
                <w:color w:val="000000"/>
                <w:sz w:val="16"/>
                <w:szCs w:val="16"/>
              </w:rPr>
              <w:br/>
              <w:t>И</w:t>
            </w:r>
            <w:proofErr w:type="gramEnd"/>
            <w:r w:rsidRPr="00E42A1E">
              <w:rPr>
                <w:color w:val="000000"/>
                <w:sz w:val="16"/>
                <w:szCs w:val="16"/>
              </w:rPr>
              <w:t>з них:</w:t>
            </w:r>
          </w:p>
        </w:tc>
        <w:tc>
          <w:tcPr>
            <w:tcW w:w="708"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520</w:t>
            </w:r>
          </w:p>
        </w:tc>
        <w:tc>
          <w:tcPr>
            <w:tcW w:w="1277"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X</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3 917 900,00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34"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3 917 900,00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Кредиты кредитных организаций в валюте Российской Федерации</w:t>
            </w:r>
          </w:p>
        </w:tc>
        <w:tc>
          <w:tcPr>
            <w:tcW w:w="708"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520</w:t>
            </w:r>
          </w:p>
        </w:tc>
        <w:tc>
          <w:tcPr>
            <w:tcW w:w="1277"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000 01020000000000000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5 021 100,00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34"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5 021 100,00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Получение кредитов от кредитных организаций в валюте Российской Федерации</w:t>
            </w:r>
          </w:p>
        </w:tc>
        <w:tc>
          <w:tcPr>
            <w:tcW w:w="708"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520</w:t>
            </w:r>
          </w:p>
        </w:tc>
        <w:tc>
          <w:tcPr>
            <w:tcW w:w="1277"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000 01020000000000700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20 521 100,00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34"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20 521 100,00</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Получение кредитов от кредитных организаций бюджетами муниципальных районов в валюте Российской Федерации</w:t>
            </w:r>
          </w:p>
        </w:tc>
        <w:tc>
          <w:tcPr>
            <w:tcW w:w="708"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520</w:t>
            </w:r>
          </w:p>
        </w:tc>
        <w:tc>
          <w:tcPr>
            <w:tcW w:w="1277"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000 01020000050000710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20 521 100,00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34"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20 521 100,00</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Погашение кредитов, предоставленных кредитными организациями в валюте Российской Федерации</w:t>
            </w:r>
          </w:p>
        </w:tc>
        <w:tc>
          <w:tcPr>
            <w:tcW w:w="708"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520</w:t>
            </w:r>
          </w:p>
        </w:tc>
        <w:tc>
          <w:tcPr>
            <w:tcW w:w="1277"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000 01020000000000800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-15 500 000,00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34"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-15 500 000,00</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Погашение бюджетами муниципальных районов кредитов от кредитных организаций в валюте Российской Федерации</w:t>
            </w:r>
          </w:p>
        </w:tc>
        <w:tc>
          <w:tcPr>
            <w:tcW w:w="708"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520</w:t>
            </w:r>
          </w:p>
        </w:tc>
        <w:tc>
          <w:tcPr>
            <w:tcW w:w="1277"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000 01020000050000810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-15 500 000,00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34"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-15 500 000,00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Бюджетные кредиты от других бюджетов бюджетной системы Российской Федерации</w:t>
            </w:r>
          </w:p>
        </w:tc>
        <w:tc>
          <w:tcPr>
            <w:tcW w:w="708"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520</w:t>
            </w:r>
          </w:p>
        </w:tc>
        <w:tc>
          <w:tcPr>
            <w:tcW w:w="1277"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000 01030000000000000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-1 103 200,00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34"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-1 103 200,00</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Бюджетные кредиты от других бюджетов бюджетной системы Российской Федерации в валюте Российской Федерации</w:t>
            </w:r>
          </w:p>
        </w:tc>
        <w:tc>
          <w:tcPr>
            <w:tcW w:w="708"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520</w:t>
            </w:r>
          </w:p>
        </w:tc>
        <w:tc>
          <w:tcPr>
            <w:tcW w:w="1277"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000 01030100000000000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-1 103 200,00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34"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-1 103 200,00</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Погашение бюджетных кредитов, полученных от других бюджетов бюджетной системы Российской Федерации в валюте Российской Федерации</w:t>
            </w:r>
          </w:p>
        </w:tc>
        <w:tc>
          <w:tcPr>
            <w:tcW w:w="708"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520</w:t>
            </w:r>
          </w:p>
        </w:tc>
        <w:tc>
          <w:tcPr>
            <w:tcW w:w="1277"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000 01030100000000800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-1 103 200,00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34"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-1 103 200,00</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Погашение бюджетами муниципальных районов кредитов от других бюджетов бюджетной системы Российской Федерации в валюте Российской Федерации</w:t>
            </w:r>
          </w:p>
        </w:tc>
        <w:tc>
          <w:tcPr>
            <w:tcW w:w="708"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520</w:t>
            </w:r>
          </w:p>
        </w:tc>
        <w:tc>
          <w:tcPr>
            <w:tcW w:w="1277"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000 01030100050000810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-1 103 200,00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34"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-1 103 200,00</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lastRenderedPageBreak/>
              <w:t>источники внешнего финансирования бюджета</w:t>
            </w:r>
            <w:proofErr w:type="gramStart"/>
            <w:r w:rsidRPr="00E42A1E">
              <w:rPr>
                <w:color w:val="000000"/>
                <w:sz w:val="16"/>
                <w:szCs w:val="16"/>
              </w:rPr>
              <w:t xml:space="preserve"> </w:t>
            </w:r>
            <w:r w:rsidRPr="00E42A1E">
              <w:rPr>
                <w:color w:val="000000"/>
                <w:sz w:val="16"/>
                <w:szCs w:val="16"/>
              </w:rPr>
              <w:br/>
              <w:t>И</w:t>
            </w:r>
            <w:proofErr w:type="gramEnd"/>
            <w:r w:rsidRPr="00E42A1E">
              <w:rPr>
                <w:color w:val="000000"/>
                <w:sz w:val="16"/>
                <w:szCs w:val="16"/>
              </w:rPr>
              <w:t>з них:</w:t>
            </w:r>
          </w:p>
        </w:tc>
        <w:tc>
          <w:tcPr>
            <w:tcW w:w="708"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620</w:t>
            </w:r>
          </w:p>
        </w:tc>
        <w:tc>
          <w:tcPr>
            <w:tcW w:w="1277"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X</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34"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Изменение остатков средств</w:t>
            </w:r>
          </w:p>
        </w:tc>
        <w:tc>
          <w:tcPr>
            <w:tcW w:w="708"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700</w:t>
            </w:r>
          </w:p>
        </w:tc>
        <w:tc>
          <w:tcPr>
            <w:tcW w:w="1277"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000 01000000000000000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564 340,00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-1 309 260,10</w:t>
            </w:r>
          </w:p>
        </w:tc>
        <w:tc>
          <w:tcPr>
            <w:tcW w:w="1134"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1 873 600,10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Изменение остатков средств на счетах по учету средств бюджетов</w:t>
            </w:r>
          </w:p>
        </w:tc>
        <w:tc>
          <w:tcPr>
            <w:tcW w:w="708"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700</w:t>
            </w:r>
          </w:p>
        </w:tc>
        <w:tc>
          <w:tcPr>
            <w:tcW w:w="1277"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000 01050000000000000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564 340,00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-1 309 260,10</w:t>
            </w:r>
          </w:p>
        </w:tc>
        <w:tc>
          <w:tcPr>
            <w:tcW w:w="1134"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1 873 600,10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Увеличение остатков средств бюджетов</w:t>
            </w:r>
          </w:p>
        </w:tc>
        <w:tc>
          <w:tcPr>
            <w:tcW w:w="708"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710</w:t>
            </w:r>
          </w:p>
        </w:tc>
        <w:tc>
          <w:tcPr>
            <w:tcW w:w="1277"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000 01050000000000500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-284 709 474,00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-61 751 287,33</w:t>
            </w:r>
          </w:p>
        </w:tc>
        <w:tc>
          <w:tcPr>
            <w:tcW w:w="1134"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Увеличение прочих остатков средств бюджетов</w:t>
            </w:r>
          </w:p>
        </w:tc>
        <w:tc>
          <w:tcPr>
            <w:tcW w:w="708"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710</w:t>
            </w:r>
          </w:p>
        </w:tc>
        <w:tc>
          <w:tcPr>
            <w:tcW w:w="1277"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000 01050200000000500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-284 709 474,00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-61 751 287,33</w:t>
            </w:r>
          </w:p>
        </w:tc>
        <w:tc>
          <w:tcPr>
            <w:tcW w:w="1134"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Увеличение прочих остатков денежных средств бюджетов</w:t>
            </w:r>
          </w:p>
        </w:tc>
        <w:tc>
          <w:tcPr>
            <w:tcW w:w="708"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710</w:t>
            </w:r>
          </w:p>
        </w:tc>
        <w:tc>
          <w:tcPr>
            <w:tcW w:w="1277"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000 01050201000000510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-284 709 474,00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-61 751 287,33</w:t>
            </w:r>
          </w:p>
        </w:tc>
        <w:tc>
          <w:tcPr>
            <w:tcW w:w="1134"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Увеличение прочих остатков денежных средств бюджетов муниципальных районов</w:t>
            </w:r>
          </w:p>
        </w:tc>
        <w:tc>
          <w:tcPr>
            <w:tcW w:w="708"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710</w:t>
            </w:r>
          </w:p>
        </w:tc>
        <w:tc>
          <w:tcPr>
            <w:tcW w:w="1277"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000 01050201050000510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-284 709 474,00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-61 751 287,33</w:t>
            </w:r>
          </w:p>
        </w:tc>
        <w:tc>
          <w:tcPr>
            <w:tcW w:w="1134"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Уменьшение остатков средств бюджетов</w:t>
            </w:r>
          </w:p>
        </w:tc>
        <w:tc>
          <w:tcPr>
            <w:tcW w:w="708"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720</w:t>
            </w:r>
          </w:p>
        </w:tc>
        <w:tc>
          <w:tcPr>
            <w:tcW w:w="1277"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000 01050000000000600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285 273 814,00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60 442 027,23</w:t>
            </w:r>
          </w:p>
        </w:tc>
        <w:tc>
          <w:tcPr>
            <w:tcW w:w="1134"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Уменьшение прочих остатков средств бюджетов</w:t>
            </w:r>
          </w:p>
        </w:tc>
        <w:tc>
          <w:tcPr>
            <w:tcW w:w="708"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720</w:t>
            </w:r>
          </w:p>
        </w:tc>
        <w:tc>
          <w:tcPr>
            <w:tcW w:w="1277"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000 01050200000000600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285 273 814,00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60 442 027,23</w:t>
            </w:r>
          </w:p>
        </w:tc>
        <w:tc>
          <w:tcPr>
            <w:tcW w:w="1134"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Уменьшение прочих остатков денежных средств бюджетов</w:t>
            </w:r>
          </w:p>
        </w:tc>
        <w:tc>
          <w:tcPr>
            <w:tcW w:w="708"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720</w:t>
            </w:r>
          </w:p>
        </w:tc>
        <w:tc>
          <w:tcPr>
            <w:tcW w:w="1277"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000 01050201000000610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285 273 814,00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60 442 027,23</w:t>
            </w:r>
          </w:p>
        </w:tc>
        <w:tc>
          <w:tcPr>
            <w:tcW w:w="1134"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r>
      <w:tr w:rsidR="00E42A1E" w:rsidRPr="00E42A1E" w:rsidTr="00E42A1E">
        <w:trPr>
          <w:trHeight w:val="255"/>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Уменьшение прочих остатков денежных средств бюджетов муниципальных районов</w:t>
            </w:r>
          </w:p>
        </w:tc>
        <w:tc>
          <w:tcPr>
            <w:tcW w:w="708"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720</w:t>
            </w:r>
          </w:p>
        </w:tc>
        <w:tc>
          <w:tcPr>
            <w:tcW w:w="1277"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000 01050201050000610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285 273 814,00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60 442 027,23</w:t>
            </w:r>
          </w:p>
        </w:tc>
        <w:tc>
          <w:tcPr>
            <w:tcW w:w="1134"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Увеличение финансовых активов, являющихся иными источниками внутреннего финансирования дефицитов бюджетов</w:t>
            </w:r>
          </w:p>
        </w:tc>
        <w:tc>
          <w:tcPr>
            <w:tcW w:w="708"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710</w:t>
            </w:r>
          </w:p>
        </w:tc>
        <w:tc>
          <w:tcPr>
            <w:tcW w:w="1277"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000 01060000000000500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34"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r>
      <w:tr w:rsidR="00E42A1E" w:rsidRPr="00E42A1E" w:rsidTr="00E42A1E">
        <w:trPr>
          <w:trHeight w:val="450"/>
        </w:trPr>
        <w:tc>
          <w:tcPr>
            <w:tcW w:w="5829" w:type="dxa"/>
            <w:tcBorders>
              <w:top w:val="nil"/>
              <w:left w:val="single" w:sz="4" w:space="0" w:color="000000"/>
              <w:bottom w:val="single" w:sz="4" w:space="0" w:color="000000"/>
              <w:right w:val="single" w:sz="4" w:space="0" w:color="000000"/>
            </w:tcBorders>
            <w:shd w:val="clear" w:color="auto" w:fill="auto"/>
            <w:hideMark/>
          </w:tcPr>
          <w:p w:rsidR="00E42A1E" w:rsidRPr="00E42A1E" w:rsidRDefault="00E42A1E" w:rsidP="00E42A1E">
            <w:pPr>
              <w:rPr>
                <w:color w:val="000000"/>
                <w:sz w:val="16"/>
                <w:szCs w:val="16"/>
              </w:rPr>
            </w:pPr>
            <w:r w:rsidRPr="00E42A1E">
              <w:rPr>
                <w:color w:val="000000"/>
                <w:sz w:val="16"/>
                <w:szCs w:val="16"/>
              </w:rPr>
              <w:t>Уменьшение финансовых активов, являющихся иными источниками внутреннего финансирования дефицитов бюджетов</w:t>
            </w:r>
          </w:p>
        </w:tc>
        <w:tc>
          <w:tcPr>
            <w:tcW w:w="708" w:type="dxa"/>
            <w:tcBorders>
              <w:top w:val="nil"/>
              <w:left w:val="single" w:sz="8" w:space="0" w:color="000000"/>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720</w:t>
            </w:r>
          </w:p>
        </w:tc>
        <w:tc>
          <w:tcPr>
            <w:tcW w:w="1277"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center"/>
              <w:rPr>
                <w:color w:val="000000"/>
                <w:sz w:val="16"/>
                <w:szCs w:val="16"/>
              </w:rPr>
            </w:pPr>
            <w:r w:rsidRPr="00E42A1E">
              <w:rPr>
                <w:color w:val="000000"/>
                <w:sz w:val="16"/>
                <w:szCs w:val="16"/>
              </w:rPr>
              <w:t>000 01060000000000600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992" w:type="dxa"/>
            <w:tcBorders>
              <w:top w:val="nil"/>
              <w:left w:val="nil"/>
              <w:bottom w:val="single" w:sz="4" w:space="0" w:color="000000"/>
              <w:right w:val="single" w:sz="4"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c>
          <w:tcPr>
            <w:tcW w:w="1134" w:type="dxa"/>
            <w:tcBorders>
              <w:top w:val="nil"/>
              <w:left w:val="nil"/>
              <w:bottom w:val="single" w:sz="4" w:space="0" w:color="000000"/>
              <w:right w:val="single" w:sz="8" w:space="0" w:color="000000"/>
            </w:tcBorders>
            <w:shd w:val="clear" w:color="auto" w:fill="auto"/>
            <w:vAlign w:val="bottom"/>
            <w:hideMark/>
          </w:tcPr>
          <w:p w:rsidR="00E42A1E" w:rsidRPr="00E42A1E" w:rsidRDefault="00E42A1E" w:rsidP="00E42A1E">
            <w:pPr>
              <w:jc w:val="right"/>
              <w:rPr>
                <w:color w:val="000000"/>
                <w:sz w:val="16"/>
                <w:szCs w:val="16"/>
              </w:rPr>
            </w:pPr>
            <w:r w:rsidRPr="00E42A1E">
              <w:rPr>
                <w:color w:val="000000"/>
                <w:sz w:val="16"/>
                <w:szCs w:val="16"/>
              </w:rPr>
              <w:t>0,00</w:t>
            </w:r>
          </w:p>
        </w:tc>
      </w:tr>
    </w:tbl>
    <w:p w:rsidR="00E42A1E" w:rsidRPr="00E42A1E" w:rsidRDefault="00E42A1E" w:rsidP="00E42A1E">
      <w:pPr>
        <w:rPr>
          <w:sz w:val="16"/>
          <w:szCs w:val="16"/>
        </w:rPr>
      </w:pPr>
    </w:p>
    <w:p w:rsidR="00E42A1E" w:rsidRDefault="00E42A1E" w:rsidP="00E42A1E">
      <w:pPr>
        <w:jc w:val="center"/>
        <w:rPr>
          <w:sz w:val="16"/>
          <w:szCs w:val="16"/>
        </w:rPr>
      </w:pPr>
    </w:p>
    <w:p w:rsidR="00E42A1E" w:rsidRPr="00E42A1E" w:rsidRDefault="00E42A1E" w:rsidP="00E42A1E">
      <w:pPr>
        <w:jc w:val="center"/>
        <w:rPr>
          <w:sz w:val="16"/>
          <w:szCs w:val="16"/>
        </w:rPr>
      </w:pPr>
    </w:p>
    <w:p w:rsidR="00E42A1E" w:rsidRDefault="00E42A1E" w:rsidP="00E42A1E">
      <w:pPr>
        <w:tabs>
          <w:tab w:val="left" w:pos="3796"/>
        </w:tabs>
        <w:jc w:val="center"/>
      </w:pPr>
      <w:r w:rsidRPr="007C3657">
        <w:t>*      *      *      *      *      *      *</w:t>
      </w:r>
    </w:p>
    <w:p w:rsidR="00E42A1E" w:rsidRDefault="00E42A1E" w:rsidP="00E42A1E">
      <w:pPr>
        <w:tabs>
          <w:tab w:val="left" w:pos="3796"/>
        </w:tabs>
        <w:jc w:val="center"/>
      </w:pPr>
    </w:p>
    <w:p w:rsidR="00E42A1E" w:rsidRPr="00E42A1E" w:rsidRDefault="00E42A1E" w:rsidP="00E42A1E">
      <w:pPr>
        <w:tabs>
          <w:tab w:val="left" w:pos="5040"/>
        </w:tabs>
        <w:jc w:val="center"/>
        <w:rPr>
          <w:sz w:val="16"/>
          <w:szCs w:val="16"/>
        </w:rPr>
      </w:pPr>
      <w:r w:rsidRPr="00E42A1E">
        <w:rPr>
          <w:noProof/>
          <w:sz w:val="16"/>
          <w:szCs w:val="16"/>
        </w:rPr>
        <w:drawing>
          <wp:inline distT="0" distB="0" distL="0" distR="0">
            <wp:extent cx="748030" cy="914400"/>
            <wp:effectExtent l="19050" t="0" r="0" b="0"/>
            <wp:docPr id="2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
                    <a:srcRect/>
                    <a:stretch>
                      <a:fillRect/>
                    </a:stretch>
                  </pic:blipFill>
                  <pic:spPr bwMode="auto">
                    <a:xfrm>
                      <a:off x="0" y="0"/>
                      <a:ext cx="748030" cy="914400"/>
                    </a:xfrm>
                    <a:prstGeom prst="rect">
                      <a:avLst/>
                    </a:prstGeom>
                    <a:solidFill>
                      <a:srgbClr val="FFFFFF"/>
                    </a:solidFill>
                    <a:ln w="9525">
                      <a:noFill/>
                      <a:miter lim="800000"/>
                      <a:headEnd/>
                      <a:tailEnd/>
                    </a:ln>
                  </pic:spPr>
                </pic:pic>
              </a:graphicData>
            </a:graphic>
          </wp:inline>
        </w:drawing>
      </w:r>
    </w:p>
    <w:p w:rsidR="00E42A1E" w:rsidRPr="00E42A1E" w:rsidRDefault="00E42A1E" w:rsidP="00E42A1E">
      <w:pPr>
        <w:pStyle w:val="1"/>
        <w:jc w:val="center"/>
        <w:rPr>
          <w:sz w:val="16"/>
          <w:szCs w:val="16"/>
        </w:rPr>
      </w:pPr>
      <w:r w:rsidRPr="00E42A1E">
        <w:rPr>
          <w:sz w:val="16"/>
          <w:szCs w:val="16"/>
        </w:rPr>
        <w:t>ПОСТАНОВЛЕНИЕ</w:t>
      </w:r>
      <w:r w:rsidRPr="00E42A1E">
        <w:rPr>
          <w:sz w:val="16"/>
          <w:szCs w:val="16"/>
        </w:rPr>
        <w:br/>
        <w:t>АДМИНИСТРАЦИЯ ОСТРОВСКОГО  МУНИЦИПАЛЬНОГО  РАЙОНА</w:t>
      </w:r>
    </w:p>
    <w:p w:rsidR="00E42A1E" w:rsidRPr="00E42A1E" w:rsidRDefault="00E42A1E" w:rsidP="00E42A1E">
      <w:pPr>
        <w:jc w:val="center"/>
        <w:rPr>
          <w:sz w:val="16"/>
          <w:szCs w:val="16"/>
        </w:rPr>
      </w:pPr>
      <w:r w:rsidRPr="00E42A1E">
        <w:rPr>
          <w:sz w:val="16"/>
          <w:szCs w:val="16"/>
        </w:rPr>
        <w:t>КОСТРОМСКОЙ ОБЛАСТИ</w:t>
      </w:r>
    </w:p>
    <w:p w:rsidR="00E42A1E" w:rsidRPr="00E42A1E" w:rsidRDefault="00E42A1E" w:rsidP="00E42A1E">
      <w:pPr>
        <w:jc w:val="center"/>
        <w:rPr>
          <w:sz w:val="16"/>
          <w:szCs w:val="16"/>
        </w:rPr>
      </w:pPr>
    </w:p>
    <w:p w:rsidR="00E42A1E" w:rsidRPr="00E42A1E" w:rsidRDefault="00E42A1E" w:rsidP="00E42A1E">
      <w:pPr>
        <w:rPr>
          <w:sz w:val="16"/>
          <w:szCs w:val="16"/>
        </w:rPr>
      </w:pPr>
      <w:r w:rsidRPr="00E42A1E">
        <w:rPr>
          <w:sz w:val="16"/>
          <w:szCs w:val="16"/>
        </w:rPr>
        <w:t xml:space="preserve">от «19»апреля 2018 г.  № 207                                                            п. </w:t>
      </w:r>
      <w:proofErr w:type="gramStart"/>
      <w:r w:rsidRPr="00E42A1E">
        <w:rPr>
          <w:sz w:val="16"/>
          <w:szCs w:val="16"/>
        </w:rPr>
        <w:t>Островское</w:t>
      </w:r>
      <w:proofErr w:type="gramEnd"/>
    </w:p>
    <w:p w:rsidR="00E42A1E" w:rsidRPr="00E42A1E" w:rsidRDefault="00E42A1E" w:rsidP="00E42A1E">
      <w:pPr>
        <w:rPr>
          <w:sz w:val="16"/>
          <w:szCs w:val="16"/>
        </w:rPr>
      </w:pPr>
    </w:p>
    <w:p w:rsidR="00E42A1E" w:rsidRPr="00E42A1E" w:rsidRDefault="00E42A1E" w:rsidP="00E42A1E">
      <w:pPr>
        <w:pStyle w:val="af4"/>
        <w:rPr>
          <w:sz w:val="16"/>
          <w:szCs w:val="16"/>
        </w:rPr>
      </w:pPr>
      <w:r w:rsidRPr="00E42A1E">
        <w:rPr>
          <w:sz w:val="16"/>
          <w:szCs w:val="16"/>
        </w:rPr>
        <w:t>О внесении изменений в постановление администрации</w:t>
      </w:r>
    </w:p>
    <w:p w:rsidR="00E42A1E" w:rsidRPr="00E42A1E" w:rsidRDefault="00E42A1E" w:rsidP="00E42A1E">
      <w:pPr>
        <w:pStyle w:val="af4"/>
        <w:rPr>
          <w:sz w:val="16"/>
          <w:szCs w:val="16"/>
        </w:rPr>
      </w:pPr>
      <w:r w:rsidRPr="00E42A1E">
        <w:rPr>
          <w:sz w:val="16"/>
          <w:szCs w:val="16"/>
        </w:rPr>
        <w:t>Островского муниципального района от 23.03.2018 г № 137</w:t>
      </w:r>
    </w:p>
    <w:p w:rsidR="00E42A1E" w:rsidRPr="00E42A1E" w:rsidRDefault="00E42A1E" w:rsidP="00E42A1E">
      <w:pPr>
        <w:pStyle w:val="af4"/>
        <w:rPr>
          <w:sz w:val="16"/>
          <w:szCs w:val="16"/>
        </w:rPr>
      </w:pPr>
      <w:r w:rsidRPr="00E42A1E">
        <w:rPr>
          <w:sz w:val="16"/>
          <w:szCs w:val="16"/>
        </w:rPr>
        <w:t xml:space="preserve">«О создании общественного Совета  по проведению </w:t>
      </w:r>
    </w:p>
    <w:p w:rsidR="00E42A1E" w:rsidRPr="00E42A1E" w:rsidRDefault="00E42A1E" w:rsidP="00E42A1E">
      <w:pPr>
        <w:pStyle w:val="af4"/>
        <w:rPr>
          <w:sz w:val="16"/>
          <w:szCs w:val="16"/>
        </w:rPr>
      </w:pPr>
      <w:r w:rsidRPr="00E42A1E">
        <w:rPr>
          <w:sz w:val="16"/>
          <w:szCs w:val="16"/>
        </w:rPr>
        <w:t xml:space="preserve">независимой оценки качества условий осуществления </w:t>
      </w:r>
    </w:p>
    <w:p w:rsidR="00E42A1E" w:rsidRPr="00E42A1E" w:rsidRDefault="00E42A1E" w:rsidP="00E42A1E">
      <w:pPr>
        <w:pStyle w:val="af4"/>
        <w:rPr>
          <w:sz w:val="16"/>
          <w:szCs w:val="16"/>
        </w:rPr>
      </w:pPr>
      <w:r w:rsidRPr="00E42A1E">
        <w:rPr>
          <w:sz w:val="16"/>
          <w:szCs w:val="16"/>
        </w:rPr>
        <w:t xml:space="preserve">образовательной деятельности </w:t>
      </w:r>
      <w:proofErr w:type="gramStart"/>
      <w:r w:rsidRPr="00E42A1E">
        <w:rPr>
          <w:sz w:val="16"/>
          <w:szCs w:val="16"/>
        </w:rPr>
        <w:t>муниципальными</w:t>
      </w:r>
      <w:proofErr w:type="gramEnd"/>
      <w:r w:rsidRPr="00E42A1E">
        <w:rPr>
          <w:sz w:val="16"/>
          <w:szCs w:val="16"/>
        </w:rPr>
        <w:t xml:space="preserve"> </w:t>
      </w:r>
    </w:p>
    <w:p w:rsidR="00E42A1E" w:rsidRPr="00E42A1E" w:rsidRDefault="00E42A1E" w:rsidP="00E42A1E">
      <w:pPr>
        <w:pStyle w:val="af4"/>
        <w:rPr>
          <w:sz w:val="16"/>
          <w:szCs w:val="16"/>
        </w:rPr>
      </w:pPr>
      <w:r w:rsidRPr="00E42A1E">
        <w:rPr>
          <w:sz w:val="16"/>
          <w:szCs w:val="16"/>
        </w:rPr>
        <w:t>образовательными организациями</w:t>
      </w:r>
    </w:p>
    <w:p w:rsidR="00E42A1E" w:rsidRPr="00E42A1E" w:rsidRDefault="00E42A1E" w:rsidP="00E42A1E">
      <w:pPr>
        <w:pStyle w:val="af4"/>
        <w:rPr>
          <w:sz w:val="16"/>
          <w:szCs w:val="16"/>
        </w:rPr>
      </w:pPr>
      <w:r w:rsidRPr="00E42A1E">
        <w:rPr>
          <w:sz w:val="16"/>
          <w:szCs w:val="16"/>
        </w:rPr>
        <w:t xml:space="preserve"> Островского района Костромской области»</w:t>
      </w:r>
    </w:p>
    <w:p w:rsidR="00E42A1E" w:rsidRPr="00E42A1E" w:rsidRDefault="00E42A1E" w:rsidP="00E42A1E">
      <w:pPr>
        <w:jc w:val="both"/>
        <w:rPr>
          <w:sz w:val="16"/>
          <w:szCs w:val="16"/>
        </w:rPr>
      </w:pPr>
    </w:p>
    <w:p w:rsidR="00E42A1E" w:rsidRPr="00E42A1E" w:rsidRDefault="00E42A1E" w:rsidP="00E42A1E">
      <w:pPr>
        <w:pStyle w:val="af4"/>
        <w:jc w:val="both"/>
        <w:rPr>
          <w:bCs/>
          <w:sz w:val="16"/>
          <w:szCs w:val="16"/>
        </w:rPr>
      </w:pPr>
      <w:r w:rsidRPr="00E42A1E">
        <w:rPr>
          <w:sz w:val="16"/>
          <w:szCs w:val="16"/>
        </w:rPr>
        <w:t xml:space="preserve">  </w:t>
      </w:r>
      <w:proofErr w:type="gramStart"/>
      <w:r w:rsidRPr="00E42A1E">
        <w:rPr>
          <w:sz w:val="16"/>
          <w:szCs w:val="16"/>
        </w:rPr>
        <w:t xml:space="preserve">Во исполнение Федерального  закона «О внесении изменений в отдельные законодательные акты Российской Федерации по вопросам совершенствования проведения независимой оценки качества условий оказания услуг организациями в сфере культуры, охраны здоровья, образования, социального обслуживания и федеральными учреждениями медико-социальной экспертизы» № </w:t>
      </w:r>
      <w:r w:rsidRPr="00E42A1E">
        <w:rPr>
          <w:bCs/>
          <w:sz w:val="16"/>
          <w:szCs w:val="16"/>
        </w:rPr>
        <w:t>392-ФЗ</w:t>
      </w:r>
      <w:r w:rsidRPr="00E42A1E">
        <w:rPr>
          <w:b/>
          <w:bCs/>
          <w:sz w:val="16"/>
          <w:szCs w:val="16"/>
        </w:rPr>
        <w:t> </w:t>
      </w:r>
      <w:r w:rsidRPr="00E42A1E">
        <w:rPr>
          <w:sz w:val="16"/>
          <w:szCs w:val="16"/>
        </w:rPr>
        <w:t xml:space="preserve"> от 05.12.2017 года  и в целях организации независимой оценки качества условий осуществления образовательной деятельности муниципальными образовательными организациями Островского района Костромской области, </w:t>
      </w:r>
      <w:r w:rsidRPr="00E42A1E">
        <w:rPr>
          <w:bCs/>
          <w:sz w:val="16"/>
          <w:szCs w:val="16"/>
        </w:rPr>
        <w:t>на</w:t>
      </w:r>
      <w:proofErr w:type="gramEnd"/>
      <w:r w:rsidRPr="00E42A1E">
        <w:rPr>
          <w:bCs/>
          <w:sz w:val="16"/>
          <w:szCs w:val="16"/>
        </w:rPr>
        <w:t xml:space="preserve">  </w:t>
      </w:r>
      <w:proofErr w:type="gramStart"/>
      <w:r w:rsidRPr="00E42A1E">
        <w:rPr>
          <w:bCs/>
          <w:sz w:val="16"/>
          <w:szCs w:val="16"/>
        </w:rPr>
        <w:t>основании</w:t>
      </w:r>
      <w:proofErr w:type="gramEnd"/>
      <w:r w:rsidRPr="00E42A1E">
        <w:rPr>
          <w:bCs/>
          <w:sz w:val="16"/>
          <w:szCs w:val="16"/>
        </w:rPr>
        <w:t xml:space="preserve"> Устава муниципального образования Островский муниципальный район Костромской области, администрация Островского муниципального района Костромской области,</w:t>
      </w:r>
    </w:p>
    <w:p w:rsidR="00E42A1E" w:rsidRPr="00E42A1E" w:rsidRDefault="00E42A1E" w:rsidP="00E42A1E">
      <w:pPr>
        <w:jc w:val="both"/>
        <w:rPr>
          <w:sz w:val="16"/>
          <w:szCs w:val="16"/>
        </w:rPr>
      </w:pPr>
      <w:r w:rsidRPr="00E42A1E">
        <w:rPr>
          <w:bCs/>
          <w:sz w:val="16"/>
          <w:szCs w:val="16"/>
        </w:rPr>
        <w:t xml:space="preserve">                                                            ПОСТАНОВЛЯЕТ</w:t>
      </w:r>
      <w:r w:rsidRPr="00E42A1E">
        <w:rPr>
          <w:sz w:val="16"/>
          <w:szCs w:val="16"/>
        </w:rPr>
        <w:t xml:space="preserve">:  </w:t>
      </w:r>
    </w:p>
    <w:p w:rsidR="00E42A1E" w:rsidRPr="00E42A1E" w:rsidRDefault="00E42A1E" w:rsidP="002974FF">
      <w:pPr>
        <w:pStyle w:val="af4"/>
        <w:widowControl/>
        <w:numPr>
          <w:ilvl w:val="0"/>
          <w:numId w:val="18"/>
        </w:numPr>
        <w:suppressAutoHyphens w:val="0"/>
        <w:autoSpaceDE/>
        <w:jc w:val="both"/>
        <w:rPr>
          <w:sz w:val="16"/>
          <w:szCs w:val="16"/>
        </w:rPr>
      </w:pPr>
      <w:r w:rsidRPr="00E42A1E">
        <w:rPr>
          <w:sz w:val="16"/>
          <w:szCs w:val="16"/>
        </w:rPr>
        <w:t>Внести изменения в  Постановление  администрации Островского муниципального района от 23.03.2018 г. № 137 «О создании общественного Совета  по проведению независимой оценки качества условий осуществления образовательной деятельности муниципальными образовательными организациями Островского района Костромской области» ( дале</w:t>
      </w:r>
      <w:proofErr w:type="gramStart"/>
      <w:r w:rsidRPr="00E42A1E">
        <w:rPr>
          <w:sz w:val="16"/>
          <w:szCs w:val="16"/>
        </w:rPr>
        <w:t>е-</w:t>
      </w:r>
      <w:proofErr w:type="gramEnd"/>
      <w:r w:rsidRPr="00E42A1E">
        <w:rPr>
          <w:sz w:val="16"/>
          <w:szCs w:val="16"/>
        </w:rPr>
        <w:t xml:space="preserve"> Постановление).</w:t>
      </w:r>
    </w:p>
    <w:p w:rsidR="00E42A1E" w:rsidRPr="00E42A1E" w:rsidRDefault="00E42A1E" w:rsidP="00E42A1E">
      <w:pPr>
        <w:pStyle w:val="af4"/>
        <w:ind w:left="360"/>
        <w:jc w:val="both"/>
        <w:rPr>
          <w:sz w:val="16"/>
          <w:szCs w:val="16"/>
        </w:rPr>
      </w:pPr>
      <w:r w:rsidRPr="00E42A1E">
        <w:rPr>
          <w:sz w:val="16"/>
          <w:szCs w:val="16"/>
        </w:rPr>
        <w:t>1.1. Приложение № 2 к Постановлению изложить в новой редакции, согласно Приложению к данному Постановлению.</w:t>
      </w:r>
    </w:p>
    <w:p w:rsidR="00E42A1E" w:rsidRPr="00E42A1E" w:rsidRDefault="00E42A1E" w:rsidP="00E42A1E">
      <w:pPr>
        <w:ind w:left="426" w:hanging="426"/>
        <w:jc w:val="both"/>
        <w:rPr>
          <w:bCs/>
          <w:sz w:val="16"/>
          <w:szCs w:val="16"/>
        </w:rPr>
      </w:pPr>
      <w:r w:rsidRPr="00E42A1E">
        <w:rPr>
          <w:sz w:val="16"/>
          <w:szCs w:val="16"/>
        </w:rPr>
        <w:t xml:space="preserve">      2. </w:t>
      </w:r>
      <w:r w:rsidRPr="00E42A1E">
        <w:rPr>
          <w:bCs/>
          <w:sz w:val="16"/>
          <w:szCs w:val="16"/>
        </w:rPr>
        <w:t>Контроль за исполнением настоящего постановления возложить на    и.о</w:t>
      </w:r>
      <w:proofErr w:type="gramStart"/>
      <w:r w:rsidRPr="00E42A1E">
        <w:rPr>
          <w:bCs/>
          <w:sz w:val="16"/>
          <w:szCs w:val="16"/>
        </w:rPr>
        <w:t>.з</w:t>
      </w:r>
      <w:proofErr w:type="gramEnd"/>
      <w:r w:rsidRPr="00E42A1E">
        <w:rPr>
          <w:bCs/>
          <w:sz w:val="16"/>
          <w:szCs w:val="16"/>
        </w:rPr>
        <w:t>аместителя  главы администрации Островского муниципального района            ( Баранова О.А).</w:t>
      </w:r>
    </w:p>
    <w:p w:rsidR="00E42A1E" w:rsidRPr="00E42A1E" w:rsidRDefault="00E42A1E" w:rsidP="00E42A1E">
      <w:pPr>
        <w:ind w:left="426"/>
        <w:jc w:val="both"/>
        <w:rPr>
          <w:sz w:val="16"/>
          <w:szCs w:val="16"/>
        </w:rPr>
      </w:pPr>
      <w:r w:rsidRPr="00E42A1E">
        <w:rPr>
          <w:sz w:val="16"/>
          <w:szCs w:val="16"/>
        </w:rPr>
        <w:t xml:space="preserve">3. Настоящее постановление опубликовать в информационном бюллетене «Районные новости» и на официальном сайте Островского муниципального района в информационно-телекоммуникационной сети « Интернет».  </w:t>
      </w:r>
    </w:p>
    <w:p w:rsidR="00E42A1E" w:rsidRPr="00E42A1E" w:rsidRDefault="00E42A1E" w:rsidP="00E42A1E">
      <w:pPr>
        <w:ind w:left="426" w:hanging="426"/>
        <w:jc w:val="both"/>
        <w:rPr>
          <w:sz w:val="16"/>
          <w:szCs w:val="16"/>
        </w:rPr>
      </w:pPr>
      <w:r w:rsidRPr="00E42A1E">
        <w:rPr>
          <w:sz w:val="16"/>
          <w:szCs w:val="16"/>
        </w:rPr>
        <w:lastRenderedPageBreak/>
        <w:t xml:space="preserve">      4. Настоящее постановление вступает в силу со дня его официального     опубликования.</w:t>
      </w:r>
    </w:p>
    <w:p w:rsidR="00E42A1E" w:rsidRPr="00E42A1E" w:rsidRDefault="00E42A1E" w:rsidP="00E42A1E">
      <w:pPr>
        <w:jc w:val="both"/>
        <w:rPr>
          <w:sz w:val="16"/>
          <w:szCs w:val="16"/>
        </w:rPr>
      </w:pPr>
    </w:p>
    <w:p w:rsidR="00E42A1E" w:rsidRPr="00E42A1E" w:rsidRDefault="00E42A1E" w:rsidP="00E42A1E">
      <w:pPr>
        <w:jc w:val="both"/>
        <w:rPr>
          <w:sz w:val="16"/>
          <w:szCs w:val="16"/>
        </w:rPr>
      </w:pPr>
      <w:r w:rsidRPr="00E42A1E">
        <w:rPr>
          <w:sz w:val="16"/>
          <w:szCs w:val="16"/>
        </w:rPr>
        <w:t xml:space="preserve">Глава Островского </w:t>
      </w:r>
    </w:p>
    <w:p w:rsidR="00E42A1E" w:rsidRPr="00E42A1E" w:rsidRDefault="00E42A1E" w:rsidP="00E42A1E">
      <w:pPr>
        <w:jc w:val="both"/>
        <w:rPr>
          <w:sz w:val="16"/>
          <w:szCs w:val="16"/>
        </w:rPr>
      </w:pPr>
      <w:r w:rsidRPr="00E42A1E">
        <w:rPr>
          <w:sz w:val="16"/>
          <w:szCs w:val="16"/>
        </w:rPr>
        <w:t>муниципального района                                                      Г.А. Полякова</w:t>
      </w:r>
    </w:p>
    <w:p w:rsidR="00E42A1E" w:rsidRPr="00E42A1E" w:rsidRDefault="00E42A1E" w:rsidP="00E42A1E">
      <w:pPr>
        <w:jc w:val="right"/>
        <w:rPr>
          <w:bCs/>
          <w:sz w:val="16"/>
          <w:szCs w:val="16"/>
        </w:rPr>
      </w:pPr>
      <w:r w:rsidRPr="00E42A1E">
        <w:rPr>
          <w:bCs/>
          <w:sz w:val="16"/>
          <w:szCs w:val="16"/>
        </w:rPr>
        <w:t xml:space="preserve">Приложение </w:t>
      </w:r>
    </w:p>
    <w:p w:rsidR="00E42A1E" w:rsidRPr="00E42A1E" w:rsidRDefault="00E42A1E" w:rsidP="00E42A1E">
      <w:pPr>
        <w:jc w:val="right"/>
        <w:rPr>
          <w:bCs/>
          <w:sz w:val="16"/>
          <w:szCs w:val="16"/>
        </w:rPr>
      </w:pPr>
      <w:r w:rsidRPr="00E42A1E">
        <w:rPr>
          <w:bCs/>
          <w:sz w:val="16"/>
          <w:szCs w:val="16"/>
        </w:rPr>
        <w:t>к  постановлению администрации</w:t>
      </w:r>
    </w:p>
    <w:p w:rsidR="00E42A1E" w:rsidRPr="00E42A1E" w:rsidRDefault="00E42A1E" w:rsidP="00E42A1E">
      <w:pPr>
        <w:jc w:val="right"/>
        <w:rPr>
          <w:bCs/>
          <w:sz w:val="16"/>
          <w:szCs w:val="16"/>
        </w:rPr>
      </w:pPr>
      <w:r w:rsidRPr="00E42A1E">
        <w:rPr>
          <w:bCs/>
          <w:sz w:val="16"/>
          <w:szCs w:val="16"/>
        </w:rPr>
        <w:t xml:space="preserve"> Островского муниципального района    </w:t>
      </w:r>
    </w:p>
    <w:p w:rsidR="00E42A1E" w:rsidRPr="00E42A1E" w:rsidRDefault="00E42A1E" w:rsidP="00E42A1E">
      <w:pPr>
        <w:jc w:val="right"/>
        <w:rPr>
          <w:bCs/>
          <w:sz w:val="16"/>
          <w:szCs w:val="16"/>
        </w:rPr>
      </w:pPr>
      <w:r w:rsidRPr="00E42A1E">
        <w:rPr>
          <w:bCs/>
          <w:sz w:val="16"/>
          <w:szCs w:val="16"/>
        </w:rPr>
        <w:t xml:space="preserve"> Костромской  области  </w:t>
      </w:r>
    </w:p>
    <w:p w:rsidR="00E42A1E" w:rsidRPr="00E42A1E" w:rsidRDefault="00E42A1E" w:rsidP="00E42A1E">
      <w:pPr>
        <w:jc w:val="right"/>
        <w:rPr>
          <w:bCs/>
          <w:sz w:val="16"/>
          <w:szCs w:val="16"/>
        </w:rPr>
      </w:pPr>
      <w:r w:rsidRPr="00E42A1E">
        <w:rPr>
          <w:bCs/>
          <w:sz w:val="16"/>
          <w:szCs w:val="16"/>
        </w:rPr>
        <w:t xml:space="preserve">от «19» апреля  2018 г № 207 </w:t>
      </w:r>
    </w:p>
    <w:p w:rsidR="00E42A1E" w:rsidRPr="00E42A1E" w:rsidRDefault="00E42A1E" w:rsidP="00E42A1E">
      <w:pPr>
        <w:pStyle w:val="s13"/>
        <w:ind w:firstLine="0"/>
        <w:jc w:val="right"/>
        <w:rPr>
          <w:sz w:val="16"/>
          <w:szCs w:val="16"/>
        </w:rPr>
      </w:pPr>
    </w:p>
    <w:p w:rsidR="00E42A1E" w:rsidRPr="00E42A1E" w:rsidRDefault="00E42A1E" w:rsidP="00E42A1E">
      <w:pPr>
        <w:pStyle w:val="s34"/>
        <w:rPr>
          <w:color w:val="auto"/>
          <w:sz w:val="16"/>
          <w:szCs w:val="16"/>
        </w:rPr>
      </w:pPr>
      <w:r w:rsidRPr="00E42A1E">
        <w:rPr>
          <w:color w:val="auto"/>
          <w:sz w:val="16"/>
          <w:szCs w:val="16"/>
        </w:rPr>
        <w:t>СОСТАВ ОБЩЕСТВЕННОГО СОВЕТА</w:t>
      </w:r>
    </w:p>
    <w:p w:rsidR="00E42A1E" w:rsidRPr="00E42A1E" w:rsidRDefault="00E42A1E" w:rsidP="00E42A1E">
      <w:pPr>
        <w:pStyle w:val="af4"/>
        <w:jc w:val="center"/>
        <w:rPr>
          <w:b/>
          <w:sz w:val="16"/>
          <w:szCs w:val="16"/>
        </w:rPr>
      </w:pPr>
      <w:r w:rsidRPr="00E42A1E">
        <w:rPr>
          <w:b/>
          <w:sz w:val="16"/>
          <w:szCs w:val="16"/>
        </w:rPr>
        <w:t xml:space="preserve">по проведению независимой </w:t>
      </w:r>
      <w:proofErr w:type="gramStart"/>
      <w:r w:rsidRPr="00E42A1E">
        <w:rPr>
          <w:b/>
          <w:sz w:val="16"/>
          <w:szCs w:val="16"/>
        </w:rPr>
        <w:t>оценки качества условий осуществления образовательной деятельности</w:t>
      </w:r>
      <w:proofErr w:type="gramEnd"/>
      <w:r w:rsidRPr="00E42A1E">
        <w:rPr>
          <w:b/>
          <w:sz w:val="16"/>
          <w:szCs w:val="16"/>
        </w:rPr>
        <w:t xml:space="preserve"> муниципальными образовательными организациями Островского района Костромской области</w:t>
      </w:r>
    </w:p>
    <w:p w:rsidR="00E42A1E" w:rsidRPr="00E42A1E" w:rsidRDefault="00E42A1E" w:rsidP="00E42A1E">
      <w:pPr>
        <w:pStyle w:val="af4"/>
        <w:jc w:val="center"/>
        <w:rPr>
          <w:b/>
          <w:bCs/>
          <w:sz w:val="16"/>
          <w:szCs w:val="16"/>
        </w:rPr>
      </w:pPr>
    </w:p>
    <w:p w:rsidR="00E42A1E" w:rsidRPr="00E42A1E" w:rsidRDefault="00E42A1E" w:rsidP="00E42A1E">
      <w:pPr>
        <w:pStyle w:val="af4"/>
        <w:jc w:val="center"/>
        <w:rPr>
          <w:sz w:val="16"/>
          <w:szCs w:val="16"/>
        </w:rPr>
      </w:pPr>
    </w:p>
    <w:tbl>
      <w:tblPr>
        <w:tblW w:w="9581" w:type="dxa"/>
        <w:tblInd w:w="-5" w:type="dxa"/>
        <w:tblLayout w:type="fixed"/>
        <w:tblLook w:val="0000"/>
      </w:tblPr>
      <w:tblGrid>
        <w:gridCol w:w="4785"/>
        <w:gridCol w:w="4796"/>
      </w:tblGrid>
      <w:tr w:rsidR="00E42A1E" w:rsidRPr="00E42A1E" w:rsidTr="00E42A1E">
        <w:tc>
          <w:tcPr>
            <w:tcW w:w="4785" w:type="dxa"/>
            <w:tcBorders>
              <w:top w:val="single" w:sz="4" w:space="0" w:color="000000"/>
              <w:left w:val="single" w:sz="4" w:space="0" w:color="000000"/>
              <w:bottom w:val="single" w:sz="4" w:space="0" w:color="000000"/>
            </w:tcBorders>
            <w:shd w:val="clear" w:color="auto" w:fill="auto"/>
          </w:tcPr>
          <w:p w:rsidR="00E42A1E" w:rsidRPr="00E42A1E" w:rsidRDefault="00E42A1E" w:rsidP="00E42A1E">
            <w:pPr>
              <w:pStyle w:val="s13"/>
              <w:shd w:val="clear" w:color="auto" w:fill="auto"/>
              <w:snapToGrid w:val="0"/>
              <w:ind w:firstLine="0"/>
              <w:jc w:val="center"/>
              <w:rPr>
                <w:sz w:val="16"/>
                <w:szCs w:val="16"/>
              </w:rPr>
            </w:pPr>
            <w:r w:rsidRPr="00E42A1E">
              <w:rPr>
                <w:sz w:val="16"/>
                <w:szCs w:val="16"/>
              </w:rPr>
              <w:t>Шестакова Ольга Павловна</w:t>
            </w:r>
          </w:p>
        </w:tc>
        <w:tc>
          <w:tcPr>
            <w:tcW w:w="4796" w:type="dxa"/>
            <w:tcBorders>
              <w:top w:val="single" w:sz="4" w:space="0" w:color="000000"/>
              <w:left w:val="single" w:sz="4" w:space="0" w:color="000000"/>
              <w:bottom w:val="single" w:sz="4" w:space="0" w:color="000000"/>
              <w:right w:val="single" w:sz="4" w:space="0" w:color="000000"/>
            </w:tcBorders>
            <w:shd w:val="clear" w:color="auto" w:fill="auto"/>
          </w:tcPr>
          <w:p w:rsidR="00E42A1E" w:rsidRPr="00E42A1E" w:rsidRDefault="00E42A1E" w:rsidP="00E42A1E">
            <w:pPr>
              <w:pStyle w:val="s13"/>
              <w:shd w:val="clear" w:color="auto" w:fill="auto"/>
              <w:snapToGrid w:val="0"/>
              <w:ind w:firstLine="0"/>
              <w:rPr>
                <w:sz w:val="16"/>
                <w:szCs w:val="16"/>
              </w:rPr>
            </w:pPr>
            <w:r w:rsidRPr="00E42A1E">
              <w:rPr>
                <w:sz w:val="16"/>
                <w:szCs w:val="16"/>
              </w:rPr>
              <w:t>- член президиума  Островской районной общественной  организация Костромской  областной организации Общероссийской общественной организации Всероссийского общества инвалидов (по согласованию)</w:t>
            </w:r>
          </w:p>
        </w:tc>
      </w:tr>
      <w:tr w:rsidR="00E42A1E" w:rsidRPr="00E42A1E" w:rsidTr="00E42A1E">
        <w:tc>
          <w:tcPr>
            <w:tcW w:w="4785" w:type="dxa"/>
            <w:tcBorders>
              <w:top w:val="single" w:sz="4" w:space="0" w:color="000000"/>
              <w:left w:val="single" w:sz="4" w:space="0" w:color="000000"/>
              <w:bottom w:val="single" w:sz="4" w:space="0" w:color="000000"/>
            </w:tcBorders>
            <w:shd w:val="clear" w:color="auto" w:fill="auto"/>
          </w:tcPr>
          <w:p w:rsidR="00E42A1E" w:rsidRPr="00E42A1E" w:rsidRDefault="00E42A1E" w:rsidP="00E42A1E">
            <w:pPr>
              <w:pStyle w:val="s13"/>
              <w:shd w:val="clear" w:color="auto" w:fill="auto"/>
              <w:snapToGrid w:val="0"/>
              <w:ind w:firstLine="0"/>
              <w:jc w:val="center"/>
              <w:rPr>
                <w:sz w:val="16"/>
                <w:szCs w:val="16"/>
              </w:rPr>
            </w:pPr>
            <w:proofErr w:type="spellStart"/>
            <w:r w:rsidRPr="00E42A1E">
              <w:rPr>
                <w:sz w:val="16"/>
                <w:szCs w:val="16"/>
              </w:rPr>
              <w:t>Таланкин</w:t>
            </w:r>
            <w:proofErr w:type="spellEnd"/>
            <w:r w:rsidRPr="00E42A1E">
              <w:rPr>
                <w:sz w:val="16"/>
                <w:szCs w:val="16"/>
              </w:rPr>
              <w:t xml:space="preserve"> Артем Алексеевич</w:t>
            </w:r>
          </w:p>
        </w:tc>
        <w:tc>
          <w:tcPr>
            <w:tcW w:w="4796" w:type="dxa"/>
            <w:tcBorders>
              <w:top w:val="single" w:sz="4" w:space="0" w:color="000000"/>
              <w:left w:val="single" w:sz="4" w:space="0" w:color="000000"/>
              <w:bottom w:val="single" w:sz="4" w:space="0" w:color="000000"/>
              <w:right w:val="single" w:sz="4" w:space="0" w:color="000000"/>
            </w:tcBorders>
            <w:shd w:val="clear" w:color="auto" w:fill="auto"/>
          </w:tcPr>
          <w:p w:rsidR="00E42A1E" w:rsidRPr="00E42A1E" w:rsidRDefault="00E42A1E" w:rsidP="00E42A1E">
            <w:pPr>
              <w:pStyle w:val="s13"/>
              <w:shd w:val="clear" w:color="auto" w:fill="auto"/>
              <w:snapToGrid w:val="0"/>
              <w:ind w:firstLine="0"/>
              <w:rPr>
                <w:sz w:val="16"/>
                <w:szCs w:val="16"/>
              </w:rPr>
            </w:pPr>
            <w:r w:rsidRPr="00E42A1E">
              <w:rPr>
                <w:sz w:val="16"/>
                <w:szCs w:val="16"/>
              </w:rPr>
              <w:t>- член президиума  Островской районной общественной  организация Костромской  областной организации Общероссийской общественной организации Всероссийского общества инвалидов (по согласованию)</w:t>
            </w:r>
          </w:p>
        </w:tc>
      </w:tr>
      <w:tr w:rsidR="00E42A1E" w:rsidRPr="00E42A1E" w:rsidTr="00E42A1E">
        <w:tc>
          <w:tcPr>
            <w:tcW w:w="4785" w:type="dxa"/>
            <w:tcBorders>
              <w:top w:val="single" w:sz="4" w:space="0" w:color="000000"/>
              <w:left w:val="single" w:sz="4" w:space="0" w:color="000000"/>
              <w:bottom w:val="single" w:sz="4" w:space="0" w:color="000000"/>
            </w:tcBorders>
            <w:shd w:val="clear" w:color="auto" w:fill="auto"/>
          </w:tcPr>
          <w:p w:rsidR="00E42A1E" w:rsidRPr="00E42A1E" w:rsidRDefault="00E42A1E" w:rsidP="00E42A1E">
            <w:pPr>
              <w:pStyle w:val="s13"/>
              <w:shd w:val="clear" w:color="auto" w:fill="auto"/>
              <w:snapToGrid w:val="0"/>
              <w:ind w:firstLine="0"/>
              <w:jc w:val="center"/>
              <w:rPr>
                <w:sz w:val="16"/>
                <w:szCs w:val="16"/>
              </w:rPr>
            </w:pPr>
            <w:r w:rsidRPr="00E42A1E">
              <w:rPr>
                <w:sz w:val="16"/>
                <w:szCs w:val="16"/>
              </w:rPr>
              <w:t xml:space="preserve">Аристова Галина Александровна </w:t>
            </w:r>
          </w:p>
        </w:tc>
        <w:tc>
          <w:tcPr>
            <w:tcW w:w="4796" w:type="dxa"/>
            <w:tcBorders>
              <w:top w:val="single" w:sz="4" w:space="0" w:color="000000"/>
              <w:left w:val="single" w:sz="4" w:space="0" w:color="000000"/>
              <w:bottom w:val="single" w:sz="4" w:space="0" w:color="000000"/>
              <w:right w:val="single" w:sz="4" w:space="0" w:color="000000"/>
            </w:tcBorders>
            <w:shd w:val="clear" w:color="auto" w:fill="auto"/>
          </w:tcPr>
          <w:p w:rsidR="00E42A1E" w:rsidRPr="00E42A1E" w:rsidRDefault="00E42A1E" w:rsidP="00E42A1E">
            <w:pPr>
              <w:pStyle w:val="s13"/>
              <w:shd w:val="clear" w:color="auto" w:fill="auto"/>
              <w:snapToGrid w:val="0"/>
              <w:ind w:firstLine="0"/>
              <w:rPr>
                <w:sz w:val="16"/>
                <w:szCs w:val="16"/>
              </w:rPr>
            </w:pPr>
            <w:r w:rsidRPr="00E42A1E">
              <w:rPr>
                <w:sz w:val="16"/>
                <w:szCs w:val="16"/>
              </w:rPr>
              <w:t>-  председатель Островской районной организации Всероссийской общественной организации ветеранов (пенсионеров) войны, труда, вооруженных сил и правоохранительных органов Костромской области (по согласованию)</w:t>
            </w:r>
          </w:p>
        </w:tc>
      </w:tr>
      <w:tr w:rsidR="00E42A1E" w:rsidRPr="00E42A1E" w:rsidTr="00E42A1E">
        <w:tc>
          <w:tcPr>
            <w:tcW w:w="4785" w:type="dxa"/>
            <w:tcBorders>
              <w:top w:val="single" w:sz="4" w:space="0" w:color="000000"/>
              <w:left w:val="single" w:sz="4" w:space="0" w:color="000000"/>
              <w:bottom w:val="single" w:sz="4" w:space="0" w:color="000000"/>
            </w:tcBorders>
            <w:shd w:val="clear" w:color="auto" w:fill="auto"/>
          </w:tcPr>
          <w:p w:rsidR="00E42A1E" w:rsidRPr="00E42A1E" w:rsidRDefault="00E42A1E" w:rsidP="00E42A1E">
            <w:pPr>
              <w:pStyle w:val="s13"/>
              <w:shd w:val="clear" w:color="auto" w:fill="auto"/>
              <w:snapToGrid w:val="0"/>
              <w:ind w:firstLine="0"/>
              <w:jc w:val="center"/>
              <w:rPr>
                <w:sz w:val="16"/>
                <w:szCs w:val="16"/>
              </w:rPr>
            </w:pPr>
            <w:r w:rsidRPr="00E42A1E">
              <w:rPr>
                <w:sz w:val="16"/>
                <w:szCs w:val="16"/>
              </w:rPr>
              <w:t>Смирнова Ольга Леонидовна</w:t>
            </w:r>
          </w:p>
        </w:tc>
        <w:tc>
          <w:tcPr>
            <w:tcW w:w="4796" w:type="dxa"/>
            <w:tcBorders>
              <w:top w:val="single" w:sz="4" w:space="0" w:color="000000"/>
              <w:left w:val="single" w:sz="4" w:space="0" w:color="000000"/>
              <w:bottom w:val="single" w:sz="4" w:space="0" w:color="000000"/>
              <w:right w:val="single" w:sz="4" w:space="0" w:color="000000"/>
            </w:tcBorders>
            <w:shd w:val="clear" w:color="auto" w:fill="auto"/>
          </w:tcPr>
          <w:p w:rsidR="00E42A1E" w:rsidRPr="00E42A1E" w:rsidRDefault="00E42A1E" w:rsidP="00E42A1E">
            <w:pPr>
              <w:jc w:val="both"/>
              <w:rPr>
                <w:sz w:val="16"/>
                <w:szCs w:val="16"/>
              </w:rPr>
            </w:pPr>
            <w:r w:rsidRPr="00E42A1E">
              <w:rPr>
                <w:sz w:val="16"/>
                <w:szCs w:val="16"/>
              </w:rPr>
              <w:t>- председатель    районной    профсоюзной    организации   работников  культуры (по согласованию)</w:t>
            </w:r>
          </w:p>
        </w:tc>
      </w:tr>
      <w:tr w:rsidR="00E42A1E" w:rsidRPr="00E42A1E" w:rsidTr="00E42A1E">
        <w:tc>
          <w:tcPr>
            <w:tcW w:w="4785" w:type="dxa"/>
            <w:tcBorders>
              <w:top w:val="single" w:sz="4" w:space="0" w:color="000000"/>
              <w:left w:val="single" w:sz="4" w:space="0" w:color="000000"/>
              <w:bottom w:val="single" w:sz="4" w:space="0" w:color="000000"/>
            </w:tcBorders>
            <w:shd w:val="clear" w:color="auto" w:fill="auto"/>
          </w:tcPr>
          <w:p w:rsidR="00E42A1E" w:rsidRPr="00E42A1E" w:rsidRDefault="00E42A1E" w:rsidP="00E42A1E">
            <w:pPr>
              <w:pStyle w:val="s13"/>
              <w:shd w:val="clear" w:color="auto" w:fill="auto"/>
              <w:snapToGrid w:val="0"/>
              <w:ind w:firstLine="0"/>
              <w:jc w:val="center"/>
              <w:rPr>
                <w:sz w:val="16"/>
                <w:szCs w:val="16"/>
              </w:rPr>
            </w:pPr>
            <w:proofErr w:type="spellStart"/>
            <w:r w:rsidRPr="00E42A1E">
              <w:rPr>
                <w:sz w:val="16"/>
                <w:szCs w:val="16"/>
              </w:rPr>
              <w:t>Вересочина</w:t>
            </w:r>
            <w:proofErr w:type="spellEnd"/>
            <w:r w:rsidRPr="00E42A1E">
              <w:rPr>
                <w:sz w:val="16"/>
                <w:szCs w:val="16"/>
              </w:rPr>
              <w:t xml:space="preserve"> Светлана Викторовна</w:t>
            </w:r>
          </w:p>
        </w:tc>
        <w:tc>
          <w:tcPr>
            <w:tcW w:w="4796" w:type="dxa"/>
            <w:tcBorders>
              <w:top w:val="single" w:sz="4" w:space="0" w:color="000000"/>
              <w:left w:val="single" w:sz="4" w:space="0" w:color="000000"/>
              <w:bottom w:val="single" w:sz="4" w:space="0" w:color="000000"/>
              <w:right w:val="single" w:sz="4" w:space="0" w:color="000000"/>
            </w:tcBorders>
            <w:shd w:val="clear" w:color="auto" w:fill="auto"/>
          </w:tcPr>
          <w:p w:rsidR="00E42A1E" w:rsidRPr="00E42A1E" w:rsidRDefault="00E42A1E" w:rsidP="00E42A1E">
            <w:pPr>
              <w:jc w:val="both"/>
              <w:rPr>
                <w:sz w:val="16"/>
                <w:szCs w:val="16"/>
              </w:rPr>
            </w:pPr>
            <w:r w:rsidRPr="00E42A1E">
              <w:rPr>
                <w:sz w:val="16"/>
                <w:szCs w:val="16"/>
              </w:rPr>
              <w:t>- председатель    районной    профсоюзной    организации   работников  здравоохранения (по согласованию)</w:t>
            </w:r>
          </w:p>
        </w:tc>
      </w:tr>
    </w:tbl>
    <w:p w:rsidR="00E42A1E" w:rsidRPr="00E42A1E" w:rsidRDefault="00E42A1E" w:rsidP="00E42A1E">
      <w:pPr>
        <w:rPr>
          <w:sz w:val="16"/>
          <w:szCs w:val="16"/>
        </w:rPr>
      </w:pPr>
    </w:p>
    <w:p w:rsidR="00E42A1E" w:rsidRPr="00AC5CEF" w:rsidRDefault="00E42A1E" w:rsidP="00E42A1E">
      <w:pPr>
        <w:rPr>
          <w:sz w:val="26"/>
          <w:szCs w:val="26"/>
        </w:rPr>
      </w:pPr>
    </w:p>
    <w:p w:rsidR="00E42A1E" w:rsidRDefault="00E42A1E" w:rsidP="00E42A1E">
      <w:pPr>
        <w:tabs>
          <w:tab w:val="left" w:pos="3796"/>
        </w:tabs>
        <w:jc w:val="center"/>
      </w:pPr>
    </w:p>
    <w:p w:rsidR="00E42A1E" w:rsidRPr="00E42A1E" w:rsidRDefault="00E42A1E" w:rsidP="00E42A1E">
      <w:pPr>
        <w:jc w:val="center"/>
        <w:rPr>
          <w:sz w:val="16"/>
          <w:szCs w:val="16"/>
        </w:rPr>
      </w:pPr>
    </w:p>
    <w:p w:rsidR="00E42A1E" w:rsidRPr="002D1A5A" w:rsidRDefault="00E42A1E" w:rsidP="002D1A5A">
      <w:pPr>
        <w:tabs>
          <w:tab w:val="left" w:pos="3796"/>
        </w:tabs>
        <w:jc w:val="center"/>
      </w:pPr>
      <w:r w:rsidRPr="007C3657">
        <w:t>*      *      *      *      *      *      *</w:t>
      </w:r>
    </w:p>
    <w:p w:rsidR="002D1A5A" w:rsidRDefault="002D1A5A" w:rsidP="002D1A5A">
      <w:pPr>
        <w:spacing w:before="100" w:beforeAutospacing="1"/>
        <w:rPr>
          <w:sz w:val="24"/>
          <w:szCs w:val="24"/>
        </w:rPr>
      </w:pPr>
    </w:p>
    <w:p w:rsidR="002D1A5A" w:rsidRPr="002D1A5A" w:rsidRDefault="002D1A5A" w:rsidP="002D1A5A">
      <w:pPr>
        <w:jc w:val="center"/>
        <w:rPr>
          <w:sz w:val="16"/>
          <w:szCs w:val="16"/>
        </w:rPr>
      </w:pPr>
      <w:r w:rsidRPr="002D1A5A">
        <w:rPr>
          <w:noProof/>
          <w:sz w:val="16"/>
          <w:szCs w:val="16"/>
        </w:rPr>
        <w:drawing>
          <wp:inline distT="0" distB="0" distL="0" distR="0">
            <wp:extent cx="748030" cy="914400"/>
            <wp:effectExtent l="19050" t="0" r="0" b="0"/>
            <wp:docPr id="2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748030" cy="914400"/>
                    </a:xfrm>
                    <a:prstGeom prst="rect">
                      <a:avLst/>
                    </a:prstGeom>
                    <a:solidFill>
                      <a:srgbClr val="FFFFFF"/>
                    </a:solidFill>
                    <a:ln w="9525">
                      <a:noFill/>
                      <a:miter lim="800000"/>
                      <a:headEnd/>
                      <a:tailEnd/>
                    </a:ln>
                  </pic:spPr>
                </pic:pic>
              </a:graphicData>
            </a:graphic>
          </wp:inline>
        </w:drawing>
      </w:r>
    </w:p>
    <w:p w:rsidR="002D1A5A" w:rsidRPr="002D1A5A" w:rsidRDefault="002D1A5A" w:rsidP="002D1A5A">
      <w:pPr>
        <w:spacing w:before="100" w:beforeAutospacing="1"/>
        <w:jc w:val="center"/>
        <w:rPr>
          <w:sz w:val="16"/>
          <w:szCs w:val="16"/>
        </w:rPr>
      </w:pPr>
    </w:p>
    <w:p w:rsidR="002D1A5A" w:rsidRPr="002D1A5A" w:rsidRDefault="002D1A5A" w:rsidP="002D1A5A">
      <w:pPr>
        <w:keepNext/>
        <w:jc w:val="center"/>
        <w:outlineLvl w:val="0"/>
        <w:rPr>
          <w:b/>
          <w:bCs/>
          <w:kern w:val="36"/>
          <w:sz w:val="16"/>
          <w:szCs w:val="16"/>
        </w:rPr>
      </w:pPr>
      <w:r w:rsidRPr="002D1A5A">
        <w:rPr>
          <w:b/>
          <w:bCs/>
          <w:kern w:val="36"/>
          <w:sz w:val="16"/>
          <w:szCs w:val="16"/>
        </w:rPr>
        <w:t>ПОСТАНОВЛЕНИЕ</w:t>
      </w:r>
    </w:p>
    <w:p w:rsidR="002D1A5A" w:rsidRPr="002D1A5A" w:rsidRDefault="002D1A5A" w:rsidP="002D1A5A">
      <w:pPr>
        <w:jc w:val="center"/>
        <w:rPr>
          <w:sz w:val="16"/>
          <w:szCs w:val="16"/>
        </w:rPr>
      </w:pPr>
    </w:p>
    <w:p w:rsidR="002D1A5A" w:rsidRPr="002D1A5A" w:rsidRDefault="002D1A5A" w:rsidP="002D1A5A">
      <w:pPr>
        <w:jc w:val="center"/>
        <w:rPr>
          <w:sz w:val="16"/>
          <w:szCs w:val="16"/>
        </w:rPr>
      </w:pPr>
      <w:r w:rsidRPr="002D1A5A">
        <w:rPr>
          <w:sz w:val="16"/>
          <w:szCs w:val="16"/>
        </w:rPr>
        <w:t>АДМИНИСТРАЦИЯ ОСТРОВСКОГО МУНИЦИПАЛЬНОГО РАЙОНА</w:t>
      </w:r>
    </w:p>
    <w:p w:rsidR="002D1A5A" w:rsidRPr="002D1A5A" w:rsidRDefault="002D1A5A" w:rsidP="002D1A5A">
      <w:pPr>
        <w:jc w:val="center"/>
        <w:rPr>
          <w:sz w:val="16"/>
          <w:szCs w:val="16"/>
        </w:rPr>
      </w:pPr>
      <w:r w:rsidRPr="002D1A5A">
        <w:rPr>
          <w:sz w:val="16"/>
          <w:szCs w:val="16"/>
        </w:rPr>
        <w:t>КОСТРОМСКОЙ ОБЛАСТИ</w:t>
      </w:r>
    </w:p>
    <w:p w:rsidR="002D1A5A" w:rsidRPr="002D1A5A" w:rsidRDefault="002D1A5A" w:rsidP="002D1A5A">
      <w:pPr>
        <w:jc w:val="center"/>
        <w:rPr>
          <w:sz w:val="16"/>
          <w:szCs w:val="16"/>
        </w:rPr>
      </w:pPr>
    </w:p>
    <w:p w:rsidR="002D1A5A" w:rsidRPr="002D1A5A" w:rsidRDefault="002D1A5A" w:rsidP="002D1A5A">
      <w:pPr>
        <w:rPr>
          <w:sz w:val="16"/>
          <w:szCs w:val="16"/>
        </w:rPr>
      </w:pPr>
      <w:r w:rsidRPr="002D1A5A">
        <w:rPr>
          <w:sz w:val="16"/>
          <w:szCs w:val="16"/>
        </w:rPr>
        <w:t xml:space="preserve">от «23 »  04           2018 г.    № 213                                                                    п. </w:t>
      </w:r>
      <w:proofErr w:type="gramStart"/>
      <w:r w:rsidRPr="002D1A5A">
        <w:rPr>
          <w:sz w:val="16"/>
          <w:szCs w:val="16"/>
        </w:rPr>
        <w:t>Островское</w:t>
      </w:r>
      <w:proofErr w:type="gramEnd"/>
    </w:p>
    <w:p w:rsidR="002D1A5A" w:rsidRPr="002D1A5A" w:rsidRDefault="002D1A5A" w:rsidP="002D1A5A">
      <w:pPr>
        <w:rPr>
          <w:sz w:val="16"/>
          <w:szCs w:val="16"/>
        </w:rPr>
      </w:pPr>
    </w:p>
    <w:p w:rsidR="002D1A5A" w:rsidRPr="002D1A5A" w:rsidRDefault="002D1A5A" w:rsidP="002D1A5A">
      <w:pPr>
        <w:rPr>
          <w:sz w:val="16"/>
          <w:szCs w:val="16"/>
        </w:rPr>
      </w:pPr>
      <w:r w:rsidRPr="002D1A5A">
        <w:rPr>
          <w:sz w:val="16"/>
          <w:szCs w:val="16"/>
        </w:rPr>
        <w:t>О прохождении отопительного периода</w:t>
      </w:r>
    </w:p>
    <w:p w:rsidR="002D1A5A" w:rsidRPr="002D1A5A" w:rsidRDefault="002D1A5A" w:rsidP="002D1A5A">
      <w:pPr>
        <w:rPr>
          <w:sz w:val="16"/>
          <w:szCs w:val="16"/>
        </w:rPr>
      </w:pPr>
      <w:r w:rsidRPr="002D1A5A">
        <w:rPr>
          <w:sz w:val="16"/>
          <w:szCs w:val="16"/>
        </w:rPr>
        <w:t>2017 -2018 годов и подготовке к работе</w:t>
      </w:r>
    </w:p>
    <w:p w:rsidR="002D1A5A" w:rsidRPr="002D1A5A" w:rsidRDefault="002D1A5A" w:rsidP="002D1A5A">
      <w:pPr>
        <w:rPr>
          <w:sz w:val="16"/>
          <w:szCs w:val="16"/>
        </w:rPr>
      </w:pPr>
      <w:r w:rsidRPr="002D1A5A">
        <w:rPr>
          <w:sz w:val="16"/>
          <w:szCs w:val="16"/>
        </w:rPr>
        <w:t>в осенне-зимний период 2018-2019 годов</w:t>
      </w:r>
    </w:p>
    <w:p w:rsidR="002D1A5A" w:rsidRPr="002D1A5A" w:rsidRDefault="002D1A5A" w:rsidP="002D1A5A">
      <w:pPr>
        <w:rPr>
          <w:sz w:val="16"/>
          <w:szCs w:val="16"/>
        </w:rPr>
      </w:pPr>
    </w:p>
    <w:p w:rsidR="002D1A5A" w:rsidRPr="002D1A5A" w:rsidRDefault="002D1A5A" w:rsidP="002D1A5A">
      <w:pPr>
        <w:rPr>
          <w:sz w:val="16"/>
          <w:szCs w:val="16"/>
        </w:rPr>
      </w:pPr>
    </w:p>
    <w:p w:rsidR="002D1A5A" w:rsidRPr="002D1A5A" w:rsidRDefault="002D1A5A" w:rsidP="002D1A5A">
      <w:pPr>
        <w:jc w:val="both"/>
        <w:rPr>
          <w:sz w:val="16"/>
          <w:szCs w:val="16"/>
        </w:rPr>
      </w:pPr>
      <w:r w:rsidRPr="002D1A5A">
        <w:rPr>
          <w:sz w:val="16"/>
          <w:szCs w:val="16"/>
        </w:rPr>
        <w:t xml:space="preserve">                Отопительный период 2017 - 2018г. в Островском муниципальном районе прошёл стабильно, без срывов.  </w:t>
      </w:r>
      <w:proofErr w:type="gramStart"/>
      <w:r w:rsidRPr="002D1A5A">
        <w:rPr>
          <w:sz w:val="16"/>
          <w:szCs w:val="16"/>
        </w:rPr>
        <w:t>В период подготовки и в течение отопительного периода была построена и введена в эксплуатацию 1 блочно-модульная котельная с двумя котлами, работающими на твёрдом топливе и одним котлом, работающим на отходах деревообработки (щепа); заменено 4  и отремонтировано 5 котлов, выполнена замена 270. тепловых сетей, 160 м участков  водопровода, отремонтировано здание 1 котельной.</w:t>
      </w:r>
      <w:proofErr w:type="gramEnd"/>
      <w:r w:rsidRPr="002D1A5A">
        <w:rPr>
          <w:sz w:val="16"/>
          <w:szCs w:val="16"/>
        </w:rPr>
        <w:t xml:space="preserve">  Капитально отремонтирована 1 скважина, установлено водоочистное оборудование на 4 </w:t>
      </w:r>
      <w:proofErr w:type="gramStart"/>
      <w:r w:rsidRPr="002D1A5A">
        <w:rPr>
          <w:sz w:val="16"/>
          <w:szCs w:val="16"/>
        </w:rPr>
        <w:t>артезианских</w:t>
      </w:r>
      <w:proofErr w:type="gramEnd"/>
      <w:r w:rsidRPr="002D1A5A">
        <w:rPr>
          <w:sz w:val="16"/>
          <w:szCs w:val="16"/>
        </w:rPr>
        <w:t xml:space="preserve"> скважины в п. Островское. Проложено 540 м. новых водопроводных сетей. Всего на объектах  ЖКХ в 2017 году выполнено работ на 27829 тыс. руб., из них  8533 тыс. руб.-  средства муниципального бюджета.</w:t>
      </w:r>
    </w:p>
    <w:p w:rsidR="002D1A5A" w:rsidRPr="002D1A5A" w:rsidRDefault="002D1A5A" w:rsidP="002D1A5A">
      <w:pPr>
        <w:jc w:val="both"/>
        <w:rPr>
          <w:sz w:val="16"/>
          <w:szCs w:val="16"/>
        </w:rPr>
      </w:pPr>
      <w:r w:rsidRPr="002D1A5A">
        <w:rPr>
          <w:sz w:val="16"/>
          <w:szCs w:val="16"/>
        </w:rPr>
        <w:t xml:space="preserve">     С начала отопительного периода по данным единой дежурной диспетчерской службы на сетях водоснабжения произошло 36 технологических нарушений, на тепловых сетях нарушений  не зарегистрировано.  </w:t>
      </w:r>
    </w:p>
    <w:p w:rsidR="002D1A5A" w:rsidRPr="002D1A5A" w:rsidRDefault="002D1A5A" w:rsidP="002D1A5A">
      <w:pPr>
        <w:jc w:val="both"/>
        <w:rPr>
          <w:sz w:val="16"/>
          <w:szCs w:val="16"/>
        </w:rPr>
      </w:pPr>
      <w:r w:rsidRPr="002D1A5A">
        <w:rPr>
          <w:sz w:val="16"/>
          <w:szCs w:val="16"/>
        </w:rPr>
        <w:t xml:space="preserve">   В целях подготовки предприятий, учреждений, организаций района к отопительному периоду 2018 - 2019 годов, обеспечения устойчивого функционирования объектов ЖКХ и инженерных сетей жизнеобеспечения населённых пунктов района, в соответствии со ст. 15 Федерального закона от 06.10.2003г. № 131-ФЗ «Об общих принципах организации местного самоуправления в Российской Федерации», администрация Островского муниципального района</w:t>
      </w:r>
    </w:p>
    <w:p w:rsidR="002D1A5A" w:rsidRPr="002D1A5A" w:rsidRDefault="002D1A5A" w:rsidP="002D1A5A">
      <w:pPr>
        <w:jc w:val="both"/>
        <w:rPr>
          <w:sz w:val="16"/>
          <w:szCs w:val="16"/>
        </w:rPr>
      </w:pPr>
    </w:p>
    <w:p w:rsidR="002D1A5A" w:rsidRPr="002D1A5A" w:rsidRDefault="002D1A5A" w:rsidP="002D1A5A">
      <w:pPr>
        <w:jc w:val="center"/>
        <w:rPr>
          <w:b/>
          <w:sz w:val="16"/>
          <w:szCs w:val="16"/>
        </w:rPr>
      </w:pPr>
      <w:proofErr w:type="spellStart"/>
      <w:proofErr w:type="gramStart"/>
      <w:r w:rsidRPr="002D1A5A">
        <w:rPr>
          <w:b/>
          <w:sz w:val="16"/>
          <w:szCs w:val="16"/>
        </w:rPr>
        <w:t>п</w:t>
      </w:r>
      <w:proofErr w:type="spellEnd"/>
      <w:proofErr w:type="gramEnd"/>
      <w:r w:rsidRPr="002D1A5A">
        <w:rPr>
          <w:b/>
          <w:sz w:val="16"/>
          <w:szCs w:val="16"/>
        </w:rPr>
        <w:t xml:space="preserve"> о с т а </w:t>
      </w:r>
      <w:proofErr w:type="spellStart"/>
      <w:r w:rsidRPr="002D1A5A">
        <w:rPr>
          <w:b/>
          <w:sz w:val="16"/>
          <w:szCs w:val="16"/>
        </w:rPr>
        <w:t>н</w:t>
      </w:r>
      <w:proofErr w:type="spellEnd"/>
      <w:r w:rsidRPr="002D1A5A">
        <w:rPr>
          <w:b/>
          <w:sz w:val="16"/>
          <w:szCs w:val="16"/>
        </w:rPr>
        <w:t xml:space="preserve"> о в л я е т:</w:t>
      </w:r>
    </w:p>
    <w:p w:rsidR="002D1A5A" w:rsidRPr="002D1A5A" w:rsidRDefault="002D1A5A" w:rsidP="002D1A5A">
      <w:pPr>
        <w:jc w:val="center"/>
        <w:rPr>
          <w:sz w:val="16"/>
          <w:szCs w:val="16"/>
        </w:rPr>
      </w:pPr>
    </w:p>
    <w:p w:rsidR="002D1A5A" w:rsidRPr="002D1A5A" w:rsidRDefault="002D1A5A" w:rsidP="002D1A5A">
      <w:pPr>
        <w:jc w:val="both"/>
        <w:rPr>
          <w:sz w:val="16"/>
          <w:szCs w:val="16"/>
        </w:rPr>
      </w:pPr>
      <w:r w:rsidRPr="002D1A5A">
        <w:rPr>
          <w:sz w:val="16"/>
          <w:szCs w:val="16"/>
        </w:rPr>
        <w:t>1. Информацию о прохождении отопительного периода 2017-2018 годов в Островском муниципальном районе принять к сведению.</w:t>
      </w:r>
    </w:p>
    <w:p w:rsidR="002D1A5A" w:rsidRPr="002D1A5A" w:rsidRDefault="002D1A5A" w:rsidP="002D1A5A">
      <w:pPr>
        <w:jc w:val="both"/>
        <w:rPr>
          <w:sz w:val="16"/>
          <w:szCs w:val="16"/>
        </w:rPr>
      </w:pPr>
      <w:r w:rsidRPr="002D1A5A">
        <w:rPr>
          <w:sz w:val="16"/>
          <w:szCs w:val="16"/>
        </w:rPr>
        <w:t>2. Утвердить объёмы потребности (ТЭР) для нужд теплоснабжения на отопительный период 2018 - 2019 годов:</w:t>
      </w:r>
    </w:p>
    <w:p w:rsidR="002D1A5A" w:rsidRPr="002D1A5A" w:rsidRDefault="002D1A5A" w:rsidP="002D1A5A">
      <w:pPr>
        <w:jc w:val="both"/>
        <w:rPr>
          <w:sz w:val="16"/>
          <w:szCs w:val="16"/>
        </w:rPr>
      </w:pPr>
      <w:r w:rsidRPr="002D1A5A">
        <w:rPr>
          <w:sz w:val="16"/>
          <w:szCs w:val="16"/>
        </w:rPr>
        <w:t>Уголь – 280 тонн.</w:t>
      </w:r>
    </w:p>
    <w:p w:rsidR="002D1A5A" w:rsidRPr="002D1A5A" w:rsidRDefault="002D1A5A" w:rsidP="002D1A5A">
      <w:pPr>
        <w:jc w:val="both"/>
        <w:rPr>
          <w:sz w:val="16"/>
          <w:szCs w:val="16"/>
        </w:rPr>
      </w:pPr>
      <w:r w:rsidRPr="002D1A5A">
        <w:rPr>
          <w:sz w:val="16"/>
          <w:szCs w:val="16"/>
        </w:rPr>
        <w:t>Дрова – 14327 м3 (в том числе 5326,9 м3 бюджетные учреждения, 9000м3 – МУП «Тепловик»)</w:t>
      </w:r>
    </w:p>
    <w:p w:rsidR="002D1A5A" w:rsidRPr="002D1A5A" w:rsidRDefault="002D1A5A" w:rsidP="002D1A5A">
      <w:pPr>
        <w:jc w:val="both"/>
        <w:rPr>
          <w:sz w:val="16"/>
          <w:szCs w:val="16"/>
        </w:rPr>
      </w:pPr>
      <w:r w:rsidRPr="002D1A5A">
        <w:rPr>
          <w:sz w:val="16"/>
          <w:szCs w:val="16"/>
        </w:rPr>
        <w:lastRenderedPageBreak/>
        <w:t>Опилок, щепа – 7600 м3</w:t>
      </w:r>
    </w:p>
    <w:p w:rsidR="002D1A5A" w:rsidRPr="002D1A5A" w:rsidRDefault="002D1A5A" w:rsidP="002D1A5A">
      <w:pPr>
        <w:jc w:val="both"/>
        <w:rPr>
          <w:sz w:val="16"/>
          <w:szCs w:val="16"/>
        </w:rPr>
      </w:pPr>
      <w:r w:rsidRPr="002D1A5A">
        <w:rPr>
          <w:sz w:val="16"/>
          <w:szCs w:val="16"/>
        </w:rPr>
        <w:t>Электроэнергия – 2160,9 тыс. кВт</w:t>
      </w:r>
      <w:proofErr w:type="gramStart"/>
      <w:r w:rsidRPr="002D1A5A">
        <w:rPr>
          <w:sz w:val="16"/>
          <w:szCs w:val="16"/>
        </w:rPr>
        <w:t>.</w:t>
      </w:r>
      <w:proofErr w:type="gramEnd"/>
      <w:r w:rsidRPr="002D1A5A">
        <w:rPr>
          <w:sz w:val="16"/>
          <w:szCs w:val="16"/>
        </w:rPr>
        <w:t xml:space="preserve"> </w:t>
      </w:r>
      <w:proofErr w:type="gramStart"/>
      <w:r w:rsidRPr="002D1A5A">
        <w:rPr>
          <w:sz w:val="16"/>
          <w:szCs w:val="16"/>
        </w:rPr>
        <w:t>ч</w:t>
      </w:r>
      <w:proofErr w:type="gramEnd"/>
      <w:r w:rsidRPr="002D1A5A">
        <w:rPr>
          <w:sz w:val="16"/>
          <w:szCs w:val="16"/>
        </w:rPr>
        <w:t>ас. (без учёта предприятий ЖКХ)</w:t>
      </w:r>
    </w:p>
    <w:p w:rsidR="002D1A5A" w:rsidRPr="002D1A5A" w:rsidRDefault="002D1A5A" w:rsidP="002D1A5A">
      <w:pPr>
        <w:jc w:val="both"/>
        <w:rPr>
          <w:sz w:val="16"/>
          <w:szCs w:val="16"/>
        </w:rPr>
      </w:pPr>
      <w:r w:rsidRPr="002D1A5A">
        <w:rPr>
          <w:sz w:val="16"/>
          <w:szCs w:val="16"/>
        </w:rPr>
        <w:t>3. Финансирование закупок топлива для бюджетных объектов социальной сферы осуществлять за счёт средств бюджета района и бюджетов сельских поселений.</w:t>
      </w:r>
    </w:p>
    <w:p w:rsidR="002D1A5A" w:rsidRPr="002D1A5A" w:rsidRDefault="002D1A5A" w:rsidP="002D1A5A">
      <w:pPr>
        <w:jc w:val="both"/>
        <w:rPr>
          <w:sz w:val="16"/>
          <w:szCs w:val="16"/>
        </w:rPr>
      </w:pPr>
      <w:r w:rsidRPr="002D1A5A">
        <w:rPr>
          <w:sz w:val="16"/>
          <w:szCs w:val="16"/>
        </w:rPr>
        <w:t>4. Рекомендовать  предприятиям  ЖКХ, оказывающим на территории района услуги по теплоснабжению:</w:t>
      </w:r>
    </w:p>
    <w:p w:rsidR="002D1A5A" w:rsidRPr="002D1A5A" w:rsidRDefault="002D1A5A" w:rsidP="002D1A5A">
      <w:pPr>
        <w:jc w:val="both"/>
        <w:rPr>
          <w:sz w:val="16"/>
          <w:szCs w:val="16"/>
        </w:rPr>
      </w:pPr>
      <w:proofErr w:type="gramStart"/>
      <w:r w:rsidRPr="002D1A5A">
        <w:rPr>
          <w:sz w:val="16"/>
          <w:szCs w:val="16"/>
        </w:rPr>
        <w:t>-  до 1 сентября 2018 года обеспечить создание нормативных запасов топлива на  котельных в соответствии с Приказом Министерства энергетики РФ от 10.08.2012 года № 377 «О порядке определения нормативов технологических потерь при передаче тепловой энергии, теплоносителя, нормативов удельного расхода топлива при производстве тепловой энергии, нормативов запасов топлива на источниках тепловой энергии (за исключением источников тепловой энергии, функционирующих в режиме комбинированной выработки электрической</w:t>
      </w:r>
      <w:proofErr w:type="gramEnd"/>
      <w:r w:rsidRPr="002D1A5A">
        <w:rPr>
          <w:sz w:val="16"/>
          <w:szCs w:val="16"/>
        </w:rPr>
        <w:t xml:space="preserve"> и тепловой энергии), в том числе в целях государственного регулирования цен (тарифов) в сфере теплоснабжения».</w:t>
      </w:r>
    </w:p>
    <w:p w:rsidR="002D1A5A" w:rsidRPr="002D1A5A" w:rsidRDefault="002D1A5A" w:rsidP="002D1A5A">
      <w:pPr>
        <w:jc w:val="both"/>
        <w:rPr>
          <w:sz w:val="16"/>
          <w:szCs w:val="16"/>
        </w:rPr>
      </w:pPr>
      <w:r w:rsidRPr="002D1A5A">
        <w:rPr>
          <w:sz w:val="16"/>
          <w:szCs w:val="16"/>
        </w:rPr>
        <w:t>- оплату топлива производить в соответствии с принятыми на себя обязательствами за счёт топливной составляющей тарифа.</w:t>
      </w:r>
    </w:p>
    <w:p w:rsidR="002D1A5A" w:rsidRPr="002D1A5A" w:rsidRDefault="002D1A5A" w:rsidP="002D1A5A">
      <w:pPr>
        <w:jc w:val="both"/>
        <w:rPr>
          <w:sz w:val="16"/>
          <w:szCs w:val="16"/>
        </w:rPr>
      </w:pPr>
      <w:r w:rsidRPr="002D1A5A">
        <w:rPr>
          <w:sz w:val="16"/>
          <w:szCs w:val="16"/>
        </w:rPr>
        <w:t>- осуществить мероприятия по подготовке объектов Ж</w:t>
      </w:r>
      <w:proofErr w:type="gramStart"/>
      <w:r w:rsidRPr="002D1A5A">
        <w:rPr>
          <w:sz w:val="16"/>
          <w:szCs w:val="16"/>
        </w:rPr>
        <w:t>КХ  к  пр</w:t>
      </w:r>
      <w:proofErr w:type="gramEnd"/>
      <w:r w:rsidRPr="002D1A5A">
        <w:rPr>
          <w:sz w:val="16"/>
          <w:szCs w:val="16"/>
        </w:rPr>
        <w:t>едстоящему отопительному периоду;</w:t>
      </w:r>
    </w:p>
    <w:p w:rsidR="002D1A5A" w:rsidRPr="002D1A5A" w:rsidRDefault="002D1A5A" w:rsidP="002D1A5A">
      <w:pPr>
        <w:jc w:val="both"/>
        <w:rPr>
          <w:sz w:val="16"/>
          <w:szCs w:val="16"/>
        </w:rPr>
      </w:pPr>
      <w:r w:rsidRPr="002D1A5A">
        <w:rPr>
          <w:sz w:val="16"/>
          <w:szCs w:val="16"/>
        </w:rPr>
        <w:t xml:space="preserve">- обеспечить готовность теплоснабжающих организаций к отопительному периоду </w:t>
      </w:r>
      <w:proofErr w:type="gramStart"/>
      <w:r w:rsidRPr="002D1A5A">
        <w:rPr>
          <w:sz w:val="16"/>
          <w:szCs w:val="16"/>
        </w:rPr>
        <w:t>согласно требований</w:t>
      </w:r>
      <w:proofErr w:type="gramEnd"/>
      <w:r w:rsidRPr="002D1A5A">
        <w:rPr>
          <w:sz w:val="16"/>
          <w:szCs w:val="16"/>
        </w:rPr>
        <w:t xml:space="preserve"> Приказа Минэнерго России от 12.03.2013г. № 103 «Об утверждении Правил оценки готовности к отопительному периоду»;</w:t>
      </w:r>
    </w:p>
    <w:p w:rsidR="002D1A5A" w:rsidRPr="002D1A5A" w:rsidRDefault="002D1A5A" w:rsidP="002D1A5A">
      <w:pPr>
        <w:jc w:val="both"/>
        <w:rPr>
          <w:sz w:val="16"/>
          <w:szCs w:val="16"/>
        </w:rPr>
      </w:pPr>
      <w:r w:rsidRPr="002D1A5A">
        <w:rPr>
          <w:sz w:val="16"/>
          <w:szCs w:val="16"/>
        </w:rPr>
        <w:t xml:space="preserve">- проводить работу с населением по установке индивидуальных и </w:t>
      </w:r>
      <w:proofErr w:type="spellStart"/>
      <w:r w:rsidRPr="002D1A5A">
        <w:rPr>
          <w:sz w:val="16"/>
          <w:szCs w:val="16"/>
        </w:rPr>
        <w:t>общедомовых</w:t>
      </w:r>
      <w:proofErr w:type="spellEnd"/>
      <w:r w:rsidRPr="002D1A5A">
        <w:rPr>
          <w:sz w:val="16"/>
          <w:szCs w:val="16"/>
        </w:rPr>
        <w:t xml:space="preserve"> приборов учета потребляемых ресурсов;</w:t>
      </w:r>
    </w:p>
    <w:p w:rsidR="002D1A5A" w:rsidRPr="002D1A5A" w:rsidRDefault="002D1A5A" w:rsidP="002D1A5A">
      <w:pPr>
        <w:jc w:val="both"/>
        <w:rPr>
          <w:sz w:val="16"/>
          <w:szCs w:val="16"/>
        </w:rPr>
      </w:pPr>
      <w:r w:rsidRPr="002D1A5A">
        <w:rPr>
          <w:sz w:val="16"/>
          <w:szCs w:val="16"/>
        </w:rPr>
        <w:t>5. Отделу по экономике, имущественно - земельным отношениям и сельскому хозяйству администрации Островского муниципального района (Маслова С.В.)</w:t>
      </w:r>
    </w:p>
    <w:p w:rsidR="002D1A5A" w:rsidRPr="002D1A5A" w:rsidRDefault="002D1A5A" w:rsidP="002D1A5A">
      <w:pPr>
        <w:jc w:val="both"/>
        <w:rPr>
          <w:sz w:val="16"/>
          <w:szCs w:val="16"/>
        </w:rPr>
      </w:pPr>
      <w:r w:rsidRPr="002D1A5A">
        <w:rPr>
          <w:sz w:val="16"/>
          <w:szCs w:val="16"/>
        </w:rPr>
        <w:t>- совместно с главами сельских поселений установить лимиты потребления тепловой и электрической энергии, топлива по объектам;</w:t>
      </w:r>
    </w:p>
    <w:p w:rsidR="002D1A5A" w:rsidRPr="002D1A5A" w:rsidRDefault="002D1A5A" w:rsidP="002D1A5A">
      <w:pPr>
        <w:jc w:val="both"/>
        <w:rPr>
          <w:sz w:val="16"/>
          <w:szCs w:val="16"/>
        </w:rPr>
      </w:pPr>
      <w:r w:rsidRPr="002D1A5A">
        <w:rPr>
          <w:sz w:val="16"/>
          <w:szCs w:val="16"/>
        </w:rPr>
        <w:t xml:space="preserve">-  осуществлять </w:t>
      </w:r>
      <w:proofErr w:type="gramStart"/>
      <w:r w:rsidRPr="002D1A5A">
        <w:rPr>
          <w:sz w:val="16"/>
          <w:szCs w:val="16"/>
        </w:rPr>
        <w:t>контроль  за</w:t>
      </w:r>
      <w:proofErr w:type="gramEnd"/>
      <w:r w:rsidRPr="002D1A5A">
        <w:rPr>
          <w:sz w:val="16"/>
          <w:szCs w:val="16"/>
        </w:rPr>
        <w:t xml:space="preserve"> приёмкой дров по качеству и количеству.</w:t>
      </w:r>
    </w:p>
    <w:p w:rsidR="002D1A5A" w:rsidRPr="002D1A5A" w:rsidRDefault="002D1A5A" w:rsidP="002D1A5A">
      <w:pPr>
        <w:jc w:val="both"/>
        <w:rPr>
          <w:sz w:val="16"/>
          <w:szCs w:val="16"/>
        </w:rPr>
      </w:pPr>
      <w:r w:rsidRPr="002D1A5A">
        <w:rPr>
          <w:sz w:val="16"/>
          <w:szCs w:val="16"/>
        </w:rPr>
        <w:t>- осуществлять мероприятия по регистрации в собственность бесхозяйного имущества ЖКХ;</w:t>
      </w:r>
    </w:p>
    <w:p w:rsidR="002D1A5A" w:rsidRPr="002D1A5A" w:rsidRDefault="002D1A5A" w:rsidP="002D1A5A">
      <w:pPr>
        <w:jc w:val="both"/>
        <w:rPr>
          <w:sz w:val="16"/>
          <w:szCs w:val="16"/>
        </w:rPr>
      </w:pPr>
      <w:r w:rsidRPr="002D1A5A">
        <w:rPr>
          <w:sz w:val="16"/>
          <w:szCs w:val="16"/>
        </w:rPr>
        <w:t>- подобрать земельный участок  под складирование отходов лесопиления для последующей переработки на щепу для нужд отопления муниципальных котельных.</w:t>
      </w:r>
    </w:p>
    <w:p w:rsidR="002D1A5A" w:rsidRPr="002D1A5A" w:rsidRDefault="002D1A5A" w:rsidP="002D1A5A">
      <w:pPr>
        <w:jc w:val="both"/>
        <w:rPr>
          <w:sz w:val="16"/>
          <w:szCs w:val="16"/>
        </w:rPr>
      </w:pPr>
      <w:r w:rsidRPr="002D1A5A">
        <w:rPr>
          <w:sz w:val="16"/>
          <w:szCs w:val="16"/>
        </w:rPr>
        <w:t>6. Отделу образования (Семёнова О.А.), отделу культуры, по делам молодёжи, туризма, физкультуры и спорта (Сергеева А.Б.), администрации Островского муниципального района:</w:t>
      </w:r>
    </w:p>
    <w:p w:rsidR="002D1A5A" w:rsidRPr="002D1A5A" w:rsidRDefault="002D1A5A" w:rsidP="002D1A5A">
      <w:pPr>
        <w:jc w:val="both"/>
        <w:rPr>
          <w:sz w:val="16"/>
          <w:szCs w:val="16"/>
        </w:rPr>
      </w:pPr>
      <w:r w:rsidRPr="002D1A5A">
        <w:rPr>
          <w:sz w:val="16"/>
          <w:szCs w:val="16"/>
        </w:rPr>
        <w:t>- обеспечить подготовку к отопительному периоду 2018-2019 годов подведомственных объектов;</w:t>
      </w:r>
    </w:p>
    <w:p w:rsidR="002D1A5A" w:rsidRPr="002D1A5A" w:rsidRDefault="002D1A5A" w:rsidP="002D1A5A">
      <w:pPr>
        <w:jc w:val="both"/>
        <w:rPr>
          <w:sz w:val="16"/>
          <w:szCs w:val="16"/>
        </w:rPr>
      </w:pPr>
      <w:r w:rsidRPr="002D1A5A">
        <w:rPr>
          <w:sz w:val="16"/>
          <w:szCs w:val="16"/>
        </w:rPr>
        <w:t>- проводить работу по внедрению энергосберегающих технологий, направленных на уменьшение потребления ТЭР;</w:t>
      </w:r>
    </w:p>
    <w:p w:rsidR="002D1A5A" w:rsidRPr="002D1A5A" w:rsidRDefault="002D1A5A" w:rsidP="002D1A5A">
      <w:pPr>
        <w:jc w:val="both"/>
        <w:rPr>
          <w:sz w:val="16"/>
          <w:szCs w:val="16"/>
        </w:rPr>
      </w:pPr>
      <w:r w:rsidRPr="002D1A5A">
        <w:rPr>
          <w:sz w:val="16"/>
          <w:szCs w:val="16"/>
        </w:rPr>
        <w:t>- обеспечить нормативный запас топлива на 01.09.2018г.</w:t>
      </w:r>
    </w:p>
    <w:p w:rsidR="002D1A5A" w:rsidRPr="002D1A5A" w:rsidRDefault="002D1A5A" w:rsidP="002D1A5A">
      <w:pPr>
        <w:jc w:val="both"/>
        <w:rPr>
          <w:sz w:val="16"/>
          <w:szCs w:val="16"/>
        </w:rPr>
      </w:pPr>
      <w:r w:rsidRPr="002D1A5A">
        <w:rPr>
          <w:sz w:val="16"/>
          <w:szCs w:val="16"/>
        </w:rPr>
        <w:t>- обеспечить приёмку поставленных дров по качеству и количеству;</w:t>
      </w:r>
    </w:p>
    <w:p w:rsidR="002D1A5A" w:rsidRPr="002D1A5A" w:rsidRDefault="002D1A5A" w:rsidP="002D1A5A">
      <w:pPr>
        <w:jc w:val="both"/>
        <w:rPr>
          <w:sz w:val="16"/>
          <w:szCs w:val="16"/>
        </w:rPr>
      </w:pPr>
      <w:r w:rsidRPr="002D1A5A">
        <w:rPr>
          <w:sz w:val="16"/>
          <w:szCs w:val="16"/>
        </w:rPr>
        <w:t>- предоставлять еженедельно, начиная с 01.06.2018 г. в отдел строительства, архитектуры, ЖКХ, природных ресурсов и дорожного хозяйства администрации Островского муниципального района информацию о ходе выполнения работ по подготовке объектов к отопительному периоду;</w:t>
      </w:r>
    </w:p>
    <w:p w:rsidR="002D1A5A" w:rsidRPr="002D1A5A" w:rsidRDefault="002D1A5A" w:rsidP="002D1A5A">
      <w:pPr>
        <w:jc w:val="both"/>
        <w:rPr>
          <w:sz w:val="16"/>
          <w:szCs w:val="16"/>
        </w:rPr>
      </w:pPr>
      <w:r w:rsidRPr="002D1A5A">
        <w:rPr>
          <w:sz w:val="16"/>
          <w:szCs w:val="16"/>
        </w:rPr>
        <w:t>7. Отделу строительства, архитектуры, ЖКХ, природных ресурсов и дорожного хозяйства  администрации Островского муниципального района (Груздева С.Н.):</w:t>
      </w:r>
    </w:p>
    <w:p w:rsidR="002D1A5A" w:rsidRPr="002D1A5A" w:rsidRDefault="002D1A5A" w:rsidP="002D1A5A">
      <w:pPr>
        <w:jc w:val="both"/>
        <w:rPr>
          <w:sz w:val="16"/>
          <w:szCs w:val="16"/>
        </w:rPr>
      </w:pPr>
      <w:r w:rsidRPr="002D1A5A">
        <w:rPr>
          <w:sz w:val="16"/>
          <w:szCs w:val="16"/>
        </w:rPr>
        <w:t>- на основании представленных МУП «Тепловик», главами сельских поселений, руководителями структурных подразделений предложений разработать и осуществить план организационно-технических мероприятий по подготовке к проведению отопительного периода 2018-2019 годов;</w:t>
      </w:r>
    </w:p>
    <w:p w:rsidR="002D1A5A" w:rsidRPr="002D1A5A" w:rsidRDefault="002D1A5A" w:rsidP="002D1A5A">
      <w:pPr>
        <w:jc w:val="both"/>
        <w:rPr>
          <w:sz w:val="16"/>
          <w:szCs w:val="16"/>
        </w:rPr>
      </w:pPr>
      <w:r w:rsidRPr="002D1A5A">
        <w:rPr>
          <w:sz w:val="16"/>
          <w:szCs w:val="16"/>
        </w:rPr>
        <w:t>- по окончанию отопительного периода организовать комиссионное снятие остатков топлива на котельных с целью направления их на создание запасов для предстоящего отопительного периода;</w:t>
      </w:r>
    </w:p>
    <w:p w:rsidR="002D1A5A" w:rsidRPr="002D1A5A" w:rsidRDefault="002D1A5A" w:rsidP="002D1A5A">
      <w:pPr>
        <w:jc w:val="both"/>
        <w:rPr>
          <w:sz w:val="16"/>
          <w:szCs w:val="16"/>
        </w:rPr>
      </w:pPr>
      <w:r w:rsidRPr="002D1A5A">
        <w:rPr>
          <w:sz w:val="16"/>
          <w:szCs w:val="16"/>
        </w:rPr>
        <w:t>- проверять баланс топливно-энергетических ресурсов в предприятии ЖКХ, в учреждениях,  финансируемых за счёт средств муниципального района и сельских поселений;</w:t>
      </w:r>
    </w:p>
    <w:p w:rsidR="002D1A5A" w:rsidRPr="002D1A5A" w:rsidRDefault="002D1A5A" w:rsidP="002D1A5A">
      <w:pPr>
        <w:jc w:val="both"/>
        <w:rPr>
          <w:sz w:val="16"/>
          <w:szCs w:val="16"/>
        </w:rPr>
      </w:pPr>
      <w:r w:rsidRPr="002D1A5A">
        <w:rPr>
          <w:sz w:val="16"/>
          <w:szCs w:val="16"/>
        </w:rPr>
        <w:t xml:space="preserve">- обеспечить </w:t>
      </w:r>
      <w:proofErr w:type="gramStart"/>
      <w:r w:rsidRPr="002D1A5A">
        <w:rPr>
          <w:sz w:val="16"/>
          <w:szCs w:val="16"/>
        </w:rPr>
        <w:t>контроль за</w:t>
      </w:r>
      <w:proofErr w:type="gramEnd"/>
      <w:r w:rsidRPr="002D1A5A">
        <w:rPr>
          <w:sz w:val="16"/>
          <w:szCs w:val="16"/>
        </w:rPr>
        <w:t xml:space="preserve">  рациональным использованием ТЭР;</w:t>
      </w:r>
    </w:p>
    <w:p w:rsidR="002D1A5A" w:rsidRPr="002D1A5A" w:rsidRDefault="002D1A5A" w:rsidP="002D1A5A">
      <w:pPr>
        <w:jc w:val="both"/>
        <w:rPr>
          <w:sz w:val="16"/>
          <w:szCs w:val="16"/>
        </w:rPr>
      </w:pPr>
      <w:r w:rsidRPr="002D1A5A">
        <w:rPr>
          <w:sz w:val="16"/>
          <w:szCs w:val="16"/>
        </w:rPr>
        <w:t>- организовать проведение ремонтных работ на объектах ЖКХ, находящихся в собственности муниципального района с учётом требований Федерального закона от 5.04.2013г. № 44-ФЗ «О контрактной системе в сфере закупок товаров, работ, услуг для обеспечения государственных и муниципальных нужд»</w:t>
      </w:r>
    </w:p>
    <w:p w:rsidR="002D1A5A" w:rsidRPr="002D1A5A" w:rsidRDefault="002D1A5A" w:rsidP="002D1A5A">
      <w:pPr>
        <w:jc w:val="both"/>
        <w:rPr>
          <w:sz w:val="16"/>
          <w:szCs w:val="16"/>
        </w:rPr>
      </w:pPr>
      <w:r w:rsidRPr="002D1A5A">
        <w:rPr>
          <w:sz w:val="16"/>
          <w:szCs w:val="16"/>
        </w:rPr>
        <w:t>- обеспечить разработку и выполнение плана мероприятий по организации нормативного водоснабжения на территории Островского муниципального района;</w:t>
      </w:r>
    </w:p>
    <w:p w:rsidR="002D1A5A" w:rsidRPr="002D1A5A" w:rsidRDefault="002D1A5A" w:rsidP="002D1A5A">
      <w:pPr>
        <w:jc w:val="both"/>
        <w:rPr>
          <w:sz w:val="16"/>
          <w:szCs w:val="16"/>
        </w:rPr>
      </w:pPr>
      <w:r w:rsidRPr="002D1A5A">
        <w:rPr>
          <w:sz w:val="16"/>
          <w:szCs w:val="16"/>
        </w:rPr>
        <w:t xml:space="preserve">- совместно с сельскими поселениями и собственниками жилищного фонда, в срок до 1.06.2018 г., разработать и утвердить план-график подготовки жилищного фонда и его инженерного оборудования к эксплуатации в зимних условиях на основе результатов весеннего осмотра, а так же осуществлять </w:t>
      </w:r>
      <w:proofErr w:type="gramStart"/>
      <w:r w:rsidRPr="002D1A5A">
        <w:rPr>
          <w:sz w:val="16"/>
          <w:szCs w:val="16"/>
        </w:rPr>
        <w:t>контроль за</w:t>
      </w:r>
      <w:proofErr w:type="gramEnd"/>
      <w:r w:rsidRPr="002D1A5A">
        <w:rPr>
          <w:sz w:val="16"/>
          <w:szCs w:val="16"/>
        </w:rPr>
        <w:t xml:space="preserve"> его исполнением;</w:t>
      </w:r>
    </w:p>
    <w:p w:rsidR="002D1A5A" w:rsidRPr="002D1A5A" w:rsidRDefault="002D1A5A" w:rsidP="002D1A5A">
      <w:pPr>
        <w:jc w:val="both"/>
        <w:rPr>
          <w:sz w:val="16"/>
          <w:szCs w:val="16"/>
        </w:rPr>
      </w:pPr>
      <w:r w:rsidRPr="002D1A5A">
        <w:rPr>
          <w:sz w:val="16"/>
          <w:szCs w:val="16"/>
        </w:rPr>
        <w:t>- в срок до 10.10.2018г. обеспечить заключение договоров (контрактов) на содержание автомобильных дорог в зимний период 2018-2019 годов;</w:t>
      </w:r>
    </w:p>
    <w:p w:rsidR="002D1A5A" w:rsidRPr="002D1A5A" w:rsidRDefault="002D1A5A" w:rsidP="002D1A5A">
      <w:pPr>
        <w:jc w:val="both"/>
        <w:rPr>
          <w:sz w:val="16"/>
          <w:szCs w:val="16"/>
        </w:rPr>
      </w:pPr>
      <w:r w:rsidRPr="002D1A5A">
        <w:rPr>
          <w:sz w:val="16"/>
          <w:szCs w:val="16"/>
        </w:rPr>
        <w:t>- сформировать комиссию для проверки готовности к отопительному периоду теплоснабжающих организаций, потребителей тепловой энергии;</w:t>
      </w:r>
    </w:p>
    <w:p w:rsidR="002D1A5A" w:rsidRPr="002D1A5A" w:rsidRDefault="002D1A5A" w:rsidP="002D1A5A">
      <w:pPr>
        <w:jc w:val="both"/>
        <w:rPr>
          <w:sz w:val="16"/>
          <w:szCs w:val="16"/>
        </w:rPr>
      </w:pPr>
      <w:r w:rsidRPr="002D1A5A">
        <w:rPr>
          <w:sz w:val="16"/>
          <w:szCs w:val="16"/>
        </w:rPr>
        <w:t>- сформировать аварийный запас материально-технических ресурсов для объектов ЖКХ;</w:t>
      </w:r>
    </w:p>
    <w:p w:rsidR="002D1A5A" w:rsidRPr="002D1A5A" w:rsidRDefault="002D1A5A" w:rsidP="002D1A5A">
      <w:pPr>
        <w:jc w:val="both"/>
        <w:rPr>
          <w:sz w:val="16"/>
          <w:szCs w:val="16"/>
        </w:rPr>
      </w:pPr>
      <w:r w:rsidRPr="002D1A5A">
        <w:rPr>
          <w:sz w:val="16"/>
          <w:szCs w:val="16"/>
        </w:rPr>
        <w:t>- в срок до 01.09.2018 г. завершить подготовку объектов социальной сферы и жилищного фонда к отопительному периоду 2018-2019 годов с обязательным оформлением паспортов готовности;</w:t>
      </w:r>
    </w:p>
    <w:p w:rsidR="002D1A5A" w:rsidRPr="002D1A5A" w:rsidRDefault="002D1A5A" w:rsidP="002D1A5A">
      <w:pPr>
        <w:jc w:val="both"/>
        <w:rPr>
          <w:sz w:val="16"/>
          <w:szCs w:val="16"/>
        </w:rPr>
      </w:pPr>
      <w:r w:rsidRPr="002D1A5A">
        <w:rPr>
          <w:sz w:val="16"/>
          <w:szCs w:val="16"/>
        </w:rPr>
        <w:t>- обеспечить проверку теплоснабжающих организаций, потребителей тепловой энергии в соответствии с требованиями Приказа Минэнерго России от 12.03.2013г. № 103 «Об утверждении Правил оценки готовности к отопительному периоду»;</w:t>
      </w:r>
    </w:p>
    <w:p w:rsidR="002D1A5A" w:rsidRPr="002D1A5A" w:rsidRDefault="002D1A5A" w:rsidP="002D1A5A">
      <w:pPr>
        <w:jc w:val="both"/>
        <w:rPr>
          <w:sz w:val="16"/>
          <w:szCs w:val="16"/>
        </w:rPr>
      </w:pPr>
      <w:r w:rsidRPr="002D1A5A">
        <w:rPr>
          <w:sz w:val="16"/>
          <w:szCs w:val="16"/>
        </w:rPr>
        <w:t>9. Рекомендовать главам сельских поселений Островского муниципального района:</w:t>
      </w:r>
    </w:p>
    <w:p w:rsidR="002D1A5A" w:rsidRPr="002D1A5A" w:rsidRDefault="002D1A5A" w:rsidP="002D1A5A">
      <w:pPr>
        <w:jc w:val="both"/>
        <w:rPr>
          <w:sz w:val="16"/>
          <w:szCs w:val="16"/>
        </w:rPr>
      </w:pPr>
      <w:r w:rsidRPr="002D1A5A">
        <w:rPr>
          <w:sz w:val="16"/>
          <w:szCs w:val="16"/>
        </w:rPr>
        <w:t>- обеспечить готовность потребителей тепловой энергии – многоквартирных жилых домов в соответствии с требованиями Приказа Минэнерго России от 12.03.2013г. № 103 «Об утверждении Правил оценки готовности к отопительному периоду»;</w:t>
      </w:r>
    </w:p>
    <w:p w:rsidR="002D1A5A" w:rsidRPr="002D1A5A" w:rsidRDefault="002D1A5A" w:rsidP="002D1A5A">
      <w:pPr>
        <w:jc w:val="both"/>
        <w:rPr>
          <w:sz w:val="16"/>
          <w:szCs w:val="16"/>
        </w:rPr>
      </w:pPr>
      <w:r w:rsidRPr="002D1A5A">
        <w:rPr>
          <w:sz w:val="16"/>
          <w:szCs w:val="16"/>
        </w:rPr>
        <w:t>- проводить работу с собственниками жилых помещений в многоквартирных домах по организации проведения гидравлических испытаний, промывки внутридомовых инженерных сетей и тепловых узлов, поддержанию в работоспособном состоянии трубопроводов, арматуры и тепловой изоляции;</w:t>
      </w:r>
    </w:p>
    <w:p w:rsidR="002D1A5A" w:rsidRPr="002D1A5A" w:rsidRDefault="002D1A5A" w:rsidP="002D1A5A">
      <w:pPr>
        <w:jc w:val="both"/>
        <w:rPr>
          <w:sz w:val="16"/>
          <w:szCs w:val="16"/>
        </w:rPr>
      </w:pPr>
      <w:r w:rsidRPr="002D1A5A">
        <w:rPr>
          <w:sz w:val="16"/>
          <w:szCs w:val="16"/>
        </w:rPr>
        <w:t xml:space="preserve">- проводить разъяснительную работу </w:t>
      </w:r>
      <w:proofErr w:type="gramStart"/>
      <w:r w:rsidRPr="002D1A5A">
        <w:rPr>
          <w:sz w:val="16"/>
          <w:szCs w:val="16"/>
        </w:rPr>
        <w:t>с собственниками жилых помещений в многоквартирных домах по реализации непосредственного способа управления в части  заключения договоров на содержание</w:t>
      </w:r>
      <w:proofErr w:type="gramEnd"/>
      <w:r w:rsidRPr="002D1A5A">
        <w:rPr>
          <w:sz w:val="16"/>
          <w:szCs w:val="16"/>
        </w:rPr>
        <w:t xml:space="preserve"> общего имущества;</w:t>
      </w:r>
    </w:p>
    <w:p w:rsidR="002D1A5A" w:rsidRPr="002D1A5A" w:rsidRDefault="002D1A5A" w:rsidP="002D1A5A">
      <w:pPr>
        <w:jc w:val="both"/>
        <w:rPr>
          <w:sz w:val="16"/>
          <w:szCs w:val="16"/>
        </w:rPr>
      </w:pPr>
      <w:r w:rsidRPr="002D1A5A">
        <w:rPr>
          <w:sz w:val="16"/>
          <w:szCs w:val="16"/>
        </w:rPr>
        <w:t>- проводить конкурсы по выбору управляющей компании для многоквартирных домов, не избравших или не реализовавших способ управления;</w:t>
      </w:r>
    </w:p>
    <w:p w:rsidR="002D1A5A" w:rsidRPr="002D1A5A" w:rsidRDefault="002D1A5A" w:rsidP="002D1A5A">
      <w:pPr>
        <w:jc w:val="both"/>
        <w:rPr>
          <w:sz w:val="16"/>
          <w:szCs w:val="16"/>
        </w:rPr>
      </w:pPr>
      <w:r w:rsidRPr="002D1A5A">
        <w:rPr>
          <w:sz w:val="16"/>
          <w:szCs w:val="16"/>
        </w:rPr>
        <w:t>- обеспечить финансирование ремонтных работ на объектах ЖКХ в соответствии с взятыми на себя обязательствами;</w:t>
      </w:r>
    </w:p>
    <w:p w:rsidR="002D1A5A" w:rsidRPr="002D1A5A" w:rsidRDefault="002D1A5A" w:rsidP="002D1A5A">
      <w:pPr>
        <w:jc w:val="both"/>
        <w:rPr>
          <w:sz w:val="16"/>
          <w:szCs w:val="16"/>
        </w:rPr>
      </w:pPr>
      <w:r w:rsidRPr="002D1A5A">
        <w:rPr>
          <w:sz w:val="16"/>
          <w:szCs w:val="16"/>
        </w:rPr>
        <w:t>- обеспечить приёмку поставленных дров по качеству и количеству;</w:t>
      </w:r>
    </w:p>
    <w:p w:rsidR="002D1A5A" w:rsidRPr="002D1A5A" w:rsidRDefault="002D1A5A" w:rsidP="002D1A5A">
      <w:pPr>
        <w:jc w:val="both"/>
        <w:rPr>
          <w:sz w:val="16"/>
          <w:szCs w:val="16"/>
        </w:rPr>
      </w:pPr>
      <w:r w:rsidRPr="002D1A5A">
        <w:rPr>
          <w:sz w:val="16"/>
          <w:szCs w:val="16"/>
        </w:rPr>
        <w:t>- обеспечить оплату за поставленное топливо и предоставленные услуги;</w:t>
      </w:r>
    </w:p>
    <w:p w:rsidR="002D1A5A" w:rsidRPr="002D1A5A" w:rsidRDefault="002D1A5A" w:rsidP="002D1A5A">
      <w:pPr>
        <w:jc w:val="both"/>
        <w:rPr>
          <w:sz w:val="16"/>
          <w:szCs w:val="16"/>
        </w:rPr>
      </w:pPr>
      <w:r w:rsidRPr="002D1A5A">
        <w:rPr>
          <w:sz w:val="16"/>
          <w:szCs w:val="16"/>
        </w:rPr>
        <w:t xml:space="preserve">- обеспечить </w:t>
      </w:r>
      <w:proofErr w:type="gramStart"/>
      <w:r w:rsidRPr="002D1A5A">
        <w:rPr>
          <w:sz w:val="16"/>
          <w:szCs w:val="16"/>
        </w:rPr>
        <w:t>контроль за</w:t>
      </w:r>
      <w:proofErr w:type="gramEnd"/>
      <w:r w:rsidRPr="002D1A5A">
        <w:rPr>
          <w:sz w:val="16"/>
          <w:szCs w:val="16"/>
        </w:rPr>
        <w:t xml:space="preserve"> подготовкой подведомственных учреждений к работе в зимних условиях, проведение работ и мероприятий, направленных на снижение потребления ТЭР;</w:t>
      </w:r>
    </w:p>
    <w:p w:rsidR="002D1A5A" w:rsidRPr="002D1A5A" w:rsidRDefault="002D1A5A" w:rsidP="002D1A5A">
      <w:pPr>
        <w:jc w:val="both"/>
        <w:rPr>
          <w:sz w:val="16"/>
          <w:szCs w:val="16"/>
        </w:rPr>
      </w:pPr>
      <w:r w:rsidRPr="002D1A5A">
        <w:rPr>
          <w:sz w:val="16"/>
          <w:szCs w:val="16"/>
        </w:rPr>
        <w:t>- в срок до 10.10.2018 г. заключить договоры на содержание улично-дорожной сети в зимний период;</w:t>
      </w:r>
    </w:p>
    <w:p w:rsidR="002D1A5A" w:rsidRPr="002D1A5A" w:rsidRDefault="002D1A5A" w:rsidP="002D1A5A">
      <w:pPr>
        <w:jc w:val="both"/>
        <w:rPr>
          <w:sz w:val="16"/>
          <w:szCs w:val="16"/>
        </w:rPr>
      </w:pPr>
      <w:r w:rsidRPr="002D1A5A">
        <w:rPr>
          <w:sz w:val="16"/>
          <w:szCs w:val="16"/>
        </w:rPr>
        <w:t>- в срок до 01.09.2018 г. завершить подготовку объектов социальной сферы и жилищного фонда к отопительному периоду 2018-2019 годов с обязательным оформлением паспортов готовности;</w:t>
      </w:r>
    </w:p>
    <w:p w:rsidR="002D1A5A" w:rsidRPr="002D1A5A" w:rsidRDefault="002D1A5A" w:rsidP="002D1A5A">
      <w:pPr>
        <w:jc w:val="both"/>
        <w:rPr>
          <w:sz w:val="16"/>
          <w:szCs w:val="16"/>
        </w:rPr>
      </w:pPr>
      <w:r w:rsidRPr="002D1A5A">
        <w:rPr>
          <w:sz w:val="16"/>
          <w:szCs w:val="16"/>
        </w:rPr>
        <w:t>- предоставлять еженедельно, начиная с 01.06.2018 г. в отдел строительства, архитектуры, ЖКХ, природных ресурсов и дорожного хозяйства администрации Островского муниципального района информацию о ходе выполнения работ по подготовке объектов к отопительному периоду;</w:t>
      </w:r>
    </w:p>
    <w:p w:rsidR="002D1A5A" w:rsidRPr="002D1A5A" w:rsidRDefault="002D1A5A" w:rsidP="002D1A5A">
      <w:pPr>
        <w:jc w:val="both"/>
        <w:rPr>
          <w:sz w:val="16"/>
          <w:szCs w:val="16"/>
        </w:rPr>
      </w:pPr>
      <w:r w:rsidRPr="002D1A5A">
        <w:rPr>
          <w:sz w:val="16"/>
          <w:szCs w:val="16"/>
        </w:rPr>
        <w:t>- оказывать помощь и содействие  предприятиям ЖКХ по взысканию задолженности за поставленные коммунальные услуги с  населения;</w:t>
      </w:r>
    </w:p>
    <w:p w:rsidR="002D1A5A" w:rsidRPr="002D1A5A" w:rsidRDefault="002D1A5A" w:rsidP="002D1A5A">
      <w:pPr>
        <w:jc w:val="both"/>
        <w:rPr>
          <w:sz w:val="16"/>
          <w:szCs w:val="16"/>
        </w:rPr>
      </w:pPr>
      <w:r w:rsidRPr="002D1A5A">
        <w:rPr>
          <w:sz w:val="16"/>
          <w:szCs w:val="16"/>
        </w:rPr>
        <w:t xml:space="preserve">- проводить разъяснительную работу  с населением о необходимости установки, поверки и поддержания в исправном состоянии  </w:t>
      </w:r>
      <w:proofErr w:type="spellStart"/>
      <w:r w:rsidRPr="002D1A5A">
        <w:rPr>
          <w:sz w:val="16"/>
          <w:szCs w:val="16"/>
        </w:rPr>
        <w:t>общедомовых</w:t>
      </w:r>
      <w:proofErr w:type="spellEnd"/>
      <w:r w:rsidRPr="002D1A5A">
        <w:rPr>
          <w:sz w:val="16"/>
          <w:szCs w:val="16"/>
        </w:rPr>
        <w:t xml:space="preserve"> и индивидуальных приборов учёта ресурсов;</w:t>
      </w:r>
    </w:p>
    <w:p w:rsidR="002D1A5A" w:rsidRPr="002D1A5A" w:rsidRDefault="002D1A5A" w:rsidP="002D1A5A">
      <w:pPr>
        <w:jc w:val="both"/>
        <w:rPr>
          <w:sz w:val="16"/>
          <w:szCs w:val="16"/>
        </w:rPr>
      </w:pPr>
      <w:r w:rsidRPr="002D1A5A">
        <w:rPr>
          <w:sz w:val="16"/>
          <w:szCs w:val="16"/>
        </w:rPr>
        <w:lastRenderedPageBreak/>
        <w:t>- обеспечить уличное освещение населённых пунктов в осенне-зимний период.</w:t>
      </w:r>
    </w:p>
    <w:p w:rsidR="002D1A5A" w:rsidRPr="002D1A5A" w:rsidRDefault="002D1A5A" w:rsidP="002D1A5A">
      <w:pPr>
        <w:jc w:val="both"/>
        <w:rPr>
          <w:sz w:val="16"/>
          <w:szCs w:val="16"/>
        </w:rPr>
      </w:pPr>
      <w:r w:rsidRPr="002D1A5A">
        <w:rPr>
          <w:sz w:val="16"/>
          <w:szCs w:val="16"/>
        </w:rPr>
        <w:t xml:space="preserve">10. Утвердить состав рабочей группы по </w:t>
      </w:r>
      <w:proofErr w:type="gramStart"/>
      <w:r w:rsidRPr="002D1A5A">
        <w:rPr>
          <w:sz w:val="16"/>
          <w:szCs w:val="16"/>
        </w:rPr>
        <w:t>контролю за</w:t>
      </w:r>
      <w:proofErr w:type="gramEnd"/>
      <w:r w:rsidRPr="002D1A5A">
        <w:rPr>
          <w:sz w:val="16"/>
          <w:szCs w:val="16"/>
        </w:rPr>
        <w:t xml:space="preserve"> ходом подготовки и проведения отопительного периода 2018 - 2019 годов в соответствии с приложением 1 к настоящему постановлению.</w:t>
      </w:r>
    </w:p>
    <w:p w:rsidR="002D1A5A" w:rsidRPr="002D1A5A" w:rsidRDefault="002D1A5A" w:rsidP="002D1A5A">
      <w:pPr>
        <w:jc w:val="both"/>
        <w:rPr>
          <w:sz w:val="16"/>
          <w:szCs w:val="16"/>
        </w:rPr>
      </w:pPr>
      <w:r w:rsidRPr="002D1A5A">
        <w:rPr>
          <w:sz w:val="16"/>
          <w:szCs w:val="16"/>
        </w:rPr>
        <w:t>11. Признать утратившим силу постановление администрации Островского муниципального района от 24.04.2017 г. № 154-1 «О прохождении отопительного периода 2016-2017 годов и подготовке к работе в осенне-зимний период 2017-2018 годов».</w:t>
      </w:r>
    </w:p>
    <w:p w:rsidR="002D1A5A" w:rsidRPr="002D1A5A" w:rsidRDefault="002D1A5A" w:rsidP="002D1A5A">
      <w:pPr>
        <w:jc w:val="both"/>
        <w:rPr>
          <w:sz w:val="16"/>
          <w:szCs w:val="16"/>
        </w:rPr>
      </w:pPr>
      <w:r w:rsidRPr="002D1A5A">
        <w:rPr>
          <w:sz w:val="16"/>
          <w:szCs w:val="16"/>
        </w:rPr>
        <w:t xml:space="preserve">12. </w:t>
      </w:r>
      <w:proofErr w:type="gramStart"/>
      <w:r w:rsidRPr="002D1A5A">
        <w:rPr>
          <w:sz w:val="16"/>
          <w:szCs w:val="16"/>
        </w:rPr>
        <w:t>Контроль за</w:t>
      </w:r>
      <w:proofErr w:type="gramEnd"/>
      <w:r w:rsidRPr="002D1A5A">
        <w:rPr>
          <w:sz w:val="16"/>
          <w:szCs w:val="16"/>
        </w:rPr>
        <w:t xml:space="preserve"> исполнением настоящего постановления возложить на заместителя главы администрации Островского муниципального района Смирнову Л.Н.</w:t>
      </w:r>
    </w:p>
    <w:p w:rsidR="002D1A5A" w:rsidRPr="002D1A5A" w:rsidRDefault="002D1A5A" w:rsidP="002D1A5A">
      <w:pPr>
        <w:jc w:val="both"/>
        <w:rPr>
          <w:sz w:val="16"/>
          <w:szCs w:val="16"/>
        </w:rPr>
      </w:pPr>
      <w:r w:rsidRPr="002D1A5A">
        <w:rPr>
          <w:sz w:val="16"/>
          <w:szCs w:val="16"/>
        </w:rPr>
        <w:t>13. Настоящее постановление подлежит опубликованию в информационном бюллетене «Районные новости».</w:t>
      </w:r>
    </w:p>
    <w:p w:rsidR="002D1A5A" w:rsidRPr="002D1A5A" w:rsidRDefault="002D1A5A" w:rsidP="002D1A5A">
      <w:pPr>
        <w:jc w:val="both"/>
        <w:rPr>
          <w:sz w:val="16"/>
          <w:szCs w:val="16"/>
        </w:rPr>
      </w:pPr>
      <w:r w:rsidRPr="002D1A5A">
        <w:rPr>
          <w:sz w:val="16"/>
          <w:szCs w:val="16"/>
        </w:rPr>
        <w:t>14. Настоящее постановление вступает в силу со дня его опубликования.</w:t>
      </w:r>
    </w:p>
    <w:p w:rsidR="002D1A5A" w:rsidRPr="002D1A5A" w:rsidRDefault="002D1A5A" w:rsidP="002D1A5A">
      <w:pPr>
        <w:jc w:val="both"/>
        <w:rPr>
          <w:sz w:val="16"/>
          <w:szCs w:val="16"/>
        </w:rPr>
      </w:pPr>
    </w:p>
    <w:p w:rsidR="002D1A5A" w:rsidRPr="002D1A5A" w:rsidRDefault="002D1A5A" w:rsidP="002D1A5A">
      <w:pPr>
        <w:jc w:val="both"/>
        <w:rPr>
          <w:sz w:val="16"/>
          <w:szCs w:val="16"/>
        </w:rPr>
      </w:pPr>
    </w:p>
    <w:p w:rsidR="002D1A5A" w:rsidRPr="002D1A5A" w:rsidRDefault="002D1A5A" w:rsidP="002D1A5A">
      <w:pPr>
        <w:jc w:val="both"/>
        <w:rPr>
          <w:sz w:val="16"/>
          <w:szCs w:val="16"/>
        </w:rPr>
      </w:pPr>
    </w:p>
    <w:p w:rsidR="002D1A5A" w:rsidRPr="002D1A5A" w:rsidRDefault="002D1A5A" w:rsidP="002D1A5A">
      <w:pPr>
        <w:jc w:val="both"/>
        <w:rPr>
          <w:sz w:val="16"/>
          <w:szCs w:val="16"/>
        </w:rPr>
      </w:pPr>
    </w:p>
    <w:p w:rsidR="002D1A5A" w:rsidRPr="002D1A5A" w:rsidRDefault="002D1A5A" w:rsidP="002D1A5A">
      <w:pPr>
        <w:jc w:val="both"/>
        <w:rPr>
          <w:sz w:val="16"/>
          <w:szCs w:val="16"/>
        </w:rPr>
      </w:pPr>
      <w:r w:rsidRPr="002D1A5A">
        <w:rPr>
          <w:sz w:val="16"/>
          <w:szCs w:val="16"/>
        </w:rPr>
        <w:t>Глава Островского</w:t>
      </w:r>
    </w:p>
    <w:p w:rsidR="002D1A5A" w:rsidRPr="002D1A5A" w:rsidRDefault="002D1A5A" w:rsidP="002D1A5A">
      <w:pPr>
        <w:jc w:val="both"/>
        <w:rPr>
          <w:sz w:val="16"/>
          <w:szCs w:val="16"/>
        </w:rPr>
      </w:pPr>
      <w:r w:rsidRPr="002D1A5A">
        <w:rPr>
          <w:sz w:val="16"/>
          <w:szCs w:val="16"/>
        </w:rPr>
        <w:t>муниципального района                                                                                Г.А. Полякова</w:t>
      </w:r>
    </w:p>
    <w:p w:rsidR="002D1A5A" w:rsidRPr="002D1A5A" w:rsidRDefault="002D1A5A" w:rsidP="002D1A5A">
      <w:pPr>
        <w:jc w:val="both"/>
        <w:rPr>
          <w:sz w:val="16"/>
          <w:szCs w:val="16"/>
        </w:rPr>
      </w:pPr>
    </w:p>
    <w:p w:rsidR="002D1A5A" w:rsidRPr="002D1A5A" w:rsidRDefault="002D1A5A" w:rsidP="002D1A5A">
      <w:pPr>
        <w:jc w:val="both"/>
        <w:rPr>
          <w:sz w:val="16"/>
          <w:szCs w:val="16"/>
        </w:rPr>
      </w:pPr>
    </w:p>
    <w:p w:rsidR="002D1A5A" w:rsidRPr="002D1A5A" w:rsidRDefault="002D1A5A" w:rsidP="002D1A5A">
      <w:pPr>
        <w:jc w:val="both"/>
        <w:rPr>
          <w:sz w:val="16"/>
          <w:szCs w:val="16"/>
        </w:rPr>
      </w:pPr>
    </w:p>
    <w:p w:rsidR="002D1A5A" w:rsidRPr="002D1A5A" w:rsidRDefault="002D1A5A" w:rsidP="002D1A5A">
      <w:pPr>
        <w:jc w:val="both"/>
        <w:rPr>
          <w:sz w:val="16"/>
          <w:szCs w:val="16"/>
        </w:rPr>
      </w:pPr>
    </w:p>
    <w:p w:rsidR="002D1A5A" w:rsidRPr="002D1A5A" w:rsidRDefault="002D1A5A" w:rsidP="002D1A5A">
      <w:pPr>
        <w:jc w:val="both"/>
        <w:rPr>
          <w:sz w:val="16"/>
          <w:szCs w:val="16"/>
        </w:rPr>
      </w:pPr>
    </w:p>
    <w:p w:rsidR="002D1A5A" w:rsidRPr="002D1A5A" w:rsidRDefault="002D1A5A" w:rsidP="002D1A5A">
      <w:pPr>
        <w:jc w:val="both"/>
        <w:rPr>
          <w:sz w:val="16"/>
          <w:szCs w:val="16"/>
        </w:rPr>
      </w:pPr>
    </w:p>
    <w:p w:rsidR="002D1A5A" w:rsidRPr="002D1A5A" w:rsidRDefault="002D1A5A" w:rsidP="002D1A5A">
      <w:pPr>
        <w:jc w:val="both"/>
        <w:rPr>
          <w:sz w:val="16"/>
          <w:szCs w:val="16"/>
        </w:rPr>
      </w:pPr>
    </w:p>
    <w:p w:rsidR="002D1A5A" w:rsidRPr="002D1A5A" w:rsidRDefault="002D1A5A" w:rsidP="002D1A5A">
      <w:pPr>
        <w:jc w:val="right"/>
        <w:rPr>
          <w:sz w:val="16"/>
          <w:szCs w:val="16"/>
        </w:rPr>
      </w:pPr>
      <w:r w:rsidRPr="002D1A5A">
        <w:rPr>
          <w:sz w:val="16"/>
          <w:szCs w:val="16"/>
        </w:rPr>
        <w:t>Приложение 1 к постановлению</w:t>
      </w:r>
    </w:p>
    <w:p w:rsidR="002D1A5A" w:rsidRPr="002D1A5A" w:rsidRDefault="002D1A5A" w:rsidP="002D1A5A">
      <w:pPr>
        <w:jc w:val="right"/>
        <w:rPr>
          <w:sz w:val="16"/>
          <w:szCs w:val="16"/>
        </w:rPr>
      </w:pPr>
      <w:r w:rsidRPr="002D1A5A">
        <w:rPr>
          <w:sz w:val="16"/>
          <w:szCs w:val="16"/>
        </w:rPr>
        <w:t>администрации Островского</w:t>
      </w:r>
    </w:p>
    <w:p w:rsidR="002D1A5A" w:rsidRPr="002D1A5A" w:rsidRDefault="002D1A5A" w:rsidP="002D1A5A">
      <w:pPr>
        <w:jc w:val="right"/>
        <w:rPr>
          <w:sz w:val="16"/>
          <w:szCs w:val="16"/>
        </w:rPr>
      </w:pPr>
      <w:r w:rsidRPr="002D1A5A">
        <w:rPr>
          <w:sz w:val="16"/>
          <w:szCs w:val="16"/>
        </w:rPr>
        <w:t>муниципального района</w:t>
      </w:r>
    </w:p>
    <w:p w:rsidR="002D1A5A" w:rsidRPr="002D1A5A" w:rsidRDefault="002D1A5A" w:rsidP="002D1A5A">
      <w:pPr>
        <w:jc w:val="right"/>
        <w:rPr>
          <w:sz w:val="16"/>
          <w:szCs w:val="16"/>
        </w:rPr>
      </w:pPr>
      <w:r w:rsidRPr="002D1A5A">
        <w:rPr>
          <w:sz w:val="16"/>
          <w:szCs w:val="16"/>
        </w:rPr>
        <w:t xml:space="preserve">от _______ 2018 г.  № ____  </w:t>
      </w:r>
    </w:p>
    <w:p w:rsidR="002D1A5A" w:rsidRPr="002D1A5A" w:rsidRDefault="002D1A5A" w:rsidP="002D1A5A">
      <w:pPr>
        <w:jc w:val="both"/>
        <w:rPr>
          <w:sz w:val="16"/>
          <w:szCs w:val="16"/>
        </w:rPr>
      </w:pPr>
    </w:p>
    <w:p w:rsidR="002D1A5A" w:rsidRPr="002D1A5A" w:rsidRDefault="002D1A5A" w:rsidP="002D1A5A">
      <w:pPr>
        <w:jc w:val="both"/>
        <w:rPr>
          <w:sz w:val="16"/>
          <w:szCs w:val="16"/>
        </w:rPr>
      </w:pPr>
    </w:p>
    <w:p w:rsidR="002D1A5A" w:rsidRPr="002D1A5A" w:rsidRDefault="002D1A5A" w:rsidP="002D1A5A">
      <w:pPr>
        <w:jc w:val="both"/>
        <w:rPr>
          <w:sz w:val="16"/>
          <w:szCs w:val="16"/>
        </w:rPr>
      </w:pPr>
    </w:p>
    <w:p w:rsidR="002D1A5A" w:rsidRPr="002D1A5A" w:rsidRDefault="002D1A5A" w:rsidP="002D1A5A">
      <w:pPr>
        <w:jc w:val="both"/>
        <w:rPr>
          <w:sz w:val="16"/>
          <w:szCs w:val="16"/>
        </w:rPr>
      </w:pPr>
    </w:p>
    <w:p w:rsidR="002D1A5A" w:rsidRPr="002D1A5A" w:rsidRDefault="002D1A5A" w:rsidP="002D1A5A">
      <w:pPr>
        <w:jc w:val="center"/>
        <w:rPr>
          <w:sz w:val="16"/>
          <w:szCs w:val="16"/>
        </w:rPr>
      </w:pPr>
      <w:r w:rsidRPr="002D1A5A">
        <w:rPr>
          <w:sz w:val="16"/>
          <w:szCs w:val="16"/>
        </w:rPr>
        <w:t xml:space="preserve">Состав рабочей группы по </w:t>
      </w:r>
      <w:proofErr w:type="gramStart"/>
      <w:r w:rsidRPr="002D1A5A">
        <w:rPr>
          <w:sz w:val="16"/>
          <w:szCs w:val="16"/>
        </w:rPr>
        <w:t>контролю за</w:t>
      </w:r>
      <w:proofErr w:type="gramEnd"/>
      <w:r w:rsidRPr="002D1A5A">
        <w:rPr>
          <w:sz w:val="16"/>
          <w:szCs w:val="16"/>
        </w:rPr>
        <w:t xml:space="preserve"> ходом подготовки и проведения</w:t>
      </w:r>
    </w:p>
    <w:p w:rsidR="002D1A5A" w:rsidRPr="002D1A5A" w:rsidRDefault="002D1A5A" w:rsidP="002D1A5A">
      <w:pPr>
        <w:jc w:val="center"/>
        <w:rPr>
          <w:sz w:val="16"/>
          <w:szCs w:val="16"/>
        </w:rPr>
      </w:pPr>
      <w:r w:rsidRPr="002D1A5A">
        <w:rPr>
          <w:sz w:val="16"/>
          <w:szCs w:val="16"/>
        </w:rPr>
        <w:t>отопительного периода 2018-2019 годов.</w:t>
      </w:r>
    </w:p>
    <w:p w:rsidR="002D1A5A" w:rsidRPr="002D1A5A" w:rsidRDefault="002D1A5A" w:rsidP="002D1A5A">
      <w:pPr>
        <w:jc w:val="both"/>
        <w:rPr>
          <w:sz w:val="16"/>
          <w:szCs w:val="16"/>
        </w:rPr>
      </w:pPr>
    </w:p>
    <w:p w:rsidR="002D1A5A" w:rsidRPr="002D1A5A" w:rsidRDefault="002D1A5A" w:rsidP="002D1A5A">
      <w:pPr>
        <w:jc w:val="both"/>
        <w:rPr>
          <w:sz w:val="16"/>
          <w:szCs w:val="16"/>
        </w:rPr>
      </w:pPr>
      <w:r w:rsidRPr="002D1A5A">
        <w:rPr>
          <w:sz w:val="16"/>
          <w:szCs w:val="16"/>
        </w:rPr>
        <w:t>Смирнова Л.Н. - заместитель главы администрации Островского муниципального района — руководитель группы;</w:t>
      </w:r>
    </w:p>
    <w:p w:rsidR="002D1A5A" w:rsidRPr="002D1A5A" w:rsidRDefault="002D1A5A" w:rsidP="002D1A5A">
      <w:pPr>
        <w:jc w:val="both"/>
        <w:rPr>
          <w:sz w:val="16"/>
          <w:szCs w:val="16"/>
        </w:rPr>
      </w:pPr>
      <w:r w:rsidRPr="002D1A5A">
        <w:rPr>
          <w:sz w:val="16"/>
          <w:szCs w:val="16"/>
        </w:rPr>
        <w:t>Груздева С.Н. – и.о. заведующего отделом строительства, архитектуры, ЖКХ, природных ресурсов и дорожного хозяйства администрации Островского муниципального района — заместитель руководителя группы;</w:t>
      </w:r>
    </w:p>
    <w:p w:rsidR="002D1A5A" w:rsidRPr="002D1A5A" w:rsidRDefault="002D1A5A" w:rsidP="002D1A5A">
      <w:pPr>
        <w:jc w:val="both"/>
        <w:rPr>
          <w:sz w:val="16"/>
          <w:szCs w:val="16"/>
        </w:rPr>
      </w:pPr>
      <w:r w:rsidRPr="002D1A5A">
        <w:rPr>
          <w:sz w:val="16"/>
          <w:szCs w:val="16"/>
        </w:rPr>
        <w:t>Груздева Т.Н. - заместитель главы администрации Островского муниципального района;</w:t>
      </w:r>
    </w:p>
    <w:p w:rsidR="002D1A5A" w:rsidRPr="002D1A5A" w:rsidRDefault="002D1A5A" w:rsidP="002D1A5A">
      <w:pPr>
        <w:jc w:val="both"/>
        <w:rPr>
          <w:sz w:val="16"/>
          <w:szCs w:val="16"/>
        </w:rPr>
      </w:pPr>
      <w:r w:rsidRPr="002D1A5A">
        <w:rPr>
          <w:sz w:val="16"/>
          <w:szCs w:val="16"/>
        </w:rPr>
        <w:t>Сироткин А.И. - заведующий отделом по мобилизационной работе, ГО и ЧС администрации Островского муниципального района;</w:t>
      </w:r>
    </w:p>
    <w:p w:rsidR="002D1A5A" w:rsidRPr="002D1A5A" w:rsidRDefault="002D1A5A" w:rsidP="002D1A5A">
      <w:pPr>
        <w:jc w:val="both"/>
        <w:rPr>
          <w:sz w:val="16"/>
          <w:szCs w:val="16"/>
        </w:rPr>
      </w:pPr>
      <w:r w:rsidRPr="002D1A5A">
        <w:rPr>
          <w:sz w:val="16"/>
          <w:szCs w:val="16"/>
        </w:rPr>
        <w:t>Кудряшова Л.Н. - начальник финансового управления администрации Островского муниципального района;</w:t>
      </w:r>
    </w:p>
    <w:p w:rsidR="002D1A5A" w:rsidRPr="002D1A5A" w:rsidRDefault="002D1A5A" w:rsidP="002D1A5A">
      <w:pPr>
        <w:jc w:val="both"/>
        <w:rPr>
          <w:sz w:val="16"/>
          <w:szCs w:val="16"/>
        </w:rPr>
      </w:pPr>
      <w:r w:rsidRPr="002D1A5A">
        <w:rPr>
          <w:sz w:val="16"/>
          <w:szCs w:val="16"/>
        </w:rPr>
        <w:t>Смирнов Д.С. - главный специалист отдела строительства, архитектуры, ЖКХ, природных ресурсов и дорожного хозяйства  администрации Островского муниципального района;</w:t>
      </w:r>
    </w:p>
    <w:p w:rsidR="002D1A5A" w:rsidRPr="002D1A5A" w:rsidRDefault="002D1A5A" w:rsidP="002D1A5A">
      <w:pPr>
        <w:jc w:val="both"/>
        <w:rPr>
          <w:sz w:val="16"/>
          <w:szCs w:val="16"/>
        </w:rPr>
      </w:pPr>
    </w:p>
    <w:p w:rsidR="002D1A5A" w:rsidRPr="002D1A5A" w:rsidRDefault="002D1A5A" w:rsidP="002D1A5A">
      <w:pPr>
        <w:jc w:val="both"/>
        <w:rPr>
          <w:sz w:val="16"/>
          <w:szCs w:val="16"/>
        </w:rPr>
      </w:pPr>
    </w:p>
    <w:p w:rsidR="002D1A5A" w:rsidRPr="002D1A5A" w:rsidRDefault="002D1A5A" w:rsidP="002D1A5A">
      <w:pPr>
        <w:jc w:val="both"/>
        <w:rPr>
          <w:sz w:val="16"/>
          <w:szCs w:val="16"/>
        </w:rPr>
      </w:pPr>
    </w:p>
    <w:p w:rsidR="002D1A5A" w:rsidRPr="002D1A5A" w:rsidRDefault="002D1A5A" w:rsidP="002D1A5A">
      <w:pPr>
        <w:tabs>
          <w:tab w:val="left" w:pos="3796"/>
        </w:tabs>
        <w:jc w:val="center"/>
      </w:pPr>
      <w:r w:rsidRPr="007C3657">
        <w:t>*      *      *      *      *      *      *</w:t>
      </w:r>
    </w:p>
    <w:p w:rsidR="002D1A5A" w:rsidRDefault="002D1A5A" w:rsidP="002D1A5A">
      <w:pPr>
        <w:jc w:val="both"/>
        <w:rPr>
          <w:sz w:val="16"/>
          <w:szCs w:val="16"/>
        </w:rPr>
      </w:pPr>
    </w:p>
    <w:p w:rsidR="002D1A5A" w:rsidRDefault="002D1A5A" w:rsidP="002D1A5A">
      <w:pPr>
        <w:jc w:val="both"/>
        <w:rPr>
          <w:sz w:val="16"/>
          <w:szCs w:val="16"/>
        </w:rPr>
      </w:pPr>
    </w:p>
    <w:p w:rsidR="002D1A5A" w:rsidRPr="002D1A5A" w:rsidRDefault="002D1A5A" w:rsidP="002D1A5A">
      <w:pPr>
        <w:jc w:val="center"/>
        <w:rPr>
          <w:b/>
          <w:sz w:val="16"/>
          <w:szCs w:val="16"/>
        </w:rPr>
      </w:pPr>
      <w:r w:rsidRPr="002D1A5A">
        <w:rPr>
          <w:noProof/>
          <w:sz w:val="16"/>
          <w:szCs w:val="16"/>
        </w:rPr>
        <w:drawing>
          <wp:inline distT="0" distB="0" distL="0" distR="0">
            <wp:extent cx="742950" cy="914400"/>
            <wp:effectExtent l="19050" t="0" r="0" b="0"/>
            <wp:docPr id="25" name="Рисунок 1" descr="ostrovsky_rayon_co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ostrovsky_rayon_coa"/>
                    <pic:cNvPicPr>
                      <a:picLocks noChangeAspect="1" noChangeArrowheads="1"/>
                    </pic:cNvPicPr>
                  </pic:nvPicPr>
                  <pic:blipFill>
                    <a:blip r:embed="rId9"/>
                    <a:srcRect/>
                    <a:stretch>
                      <a:fillRect/>
                    </a:stretch>
                  </pic:blipFill>
                  <pic:spPr bwMode="auto">
                    <a:xfrm>
                      <a:off x="0" y="0"/>
                      <a:ext cx="742950" cy="914400"/>
                    </a:xfrm>
                    <a:prstGeom prst="rect">
                      <a:avLst/>
                    </a:prstGeom>
                    <a:noFill/>
                    <a:ln w="9525">
                      <a:noFill/>
                      <a:miter lim="800000"/>
                      <a:headEnd/>
                      <a:tailEnd/>
                    </a:ln>
                  </pic:spPr>
                </pic:pic>
              </a:graphicData>
            </a:graphic>
          </wp:inline>
        </w:drawing>
      </w:r>
    </w:p>
    <w:p w:rsidR="002D1A5A" w:rsidRPr="002D1A5A" w:rsidRDefault="002D1A5A" w:rsidP="002D1A5A">
      <w:pPr>
        <w:jc w:val="center"/>
        <w:rPr>
          <w:b/>
          <w:sz w:val="16"/>
          <w:szCs w:val="16"/>
        </w:rPr>
      </w:pPr>
    </w:p>
    <w:p w:rsidR="002D1A5A" w:rsidRPr="002D1A5A" w:rsidRDefault="002D1A5A" w:rsidP="002D1A5A">
      <w:pPr>
        <w:jc w:val="center"/>
        <w:rPr>
          <w:b/>
          <w:sz w:val="16"/>
          <w:szCs w:val="16"/>
        </w:rPr>
      </w:pPr>
      <w:r w:rsidRPr="002D1A5A">
        <w:rPr>
          <w:b/>
          <w:sz w:val="16"/>
          <w:szCs w:val="16"/>
        </w:rPr>
        <w:t>ПОСТАНОВЛЕНИЕ</w:t>
      </w:r>
    </w:p>
    <w:p w:rsidR="002D1A5A" w:rsidRPr="002D1A5A" w:rsidRDefault="002D1A5A" w:rsidP="002D1A5A">
      <w:pPr>
        <w:jc w:val="center"/>
        <w:rPr>
          <w:b/>
          <w:sz w:val="16"/>
          <w:szCs w:val="16"/>
        </w:rPr>
      </w:pPr>
    </w:p>
    <w:p w:rsidR="002D1A5A" w:rsidRPr="002D1A5A" w:rsidRDefault="002D1A5A" w:rsidP="002D1A5A">
      <w:pPr>
        <w:jc w:val="center"/>
        <w:rPr>
          <w:b/>
          <w:sz w:val="16"/>
          <w:szCs w:val="16"/>
        </w:rPr>
      </w:pPr>
      <w:r w:rsidRPr="002D1A5A">
        <w:rPr>
          <w:b/>
          <w:sz w:val="16"/>
          <w:szCs w:val="16"/>
        </w:rPr>
        <w:t xml:space="preserve"> АДМИНИСТРАЦИЯ ОСТРОВСКОГО МУНИЦИПАЛЬНОГО РАЙОНА</w:t>
      </w:r>
    </w:p>
    <w:p w:rsidR="002D1A5A" w:rsidRPr="002D1A5A" w:rsidRDefault="002D1A5A" w:rsidP="002D1A5A">
      <w:pPr>
        <w:jc w:val="center"/>
        <w:rPr>
          <w:b/>
          <w:sz w:val="16"/>
          <w:szCs w:val="16"/>
        </w:rPr>
      </w:pPr>
      <w:r w:rsidRPr="002D1A5A">
        <w:rPr>
          <w:b/>
          <w:sz w:val="16"/>
          <w:szCs w:val="16"/>
        </w:rPr>
        <w:t>КОСТРОМСКОЙ ОБЛАСТИ</w:t>
      </w:r>
    </w:p>
    <w:p w:rsidR="002D1A5A" w:rsidRPr="002D1A5A" w:rsidRDefault="002D1A5A" w:rsidP="002D1A5A">
      <w:pPr>
        <w:rPr>
          <w:b/>
          <w:sz w:val="16"/>
          <w:szCs w:val="16"/>
        </w:rPr>
      </w:pPr>
    </w:p>
    <w:p w:rsidR="002D1A5A" w:rsidRPr="002D1A5A" w:rsidRDefault="002D1A5A" w:rsidP="002D1A5A">
      <w:pPr>
        <w:jc w:val="both"/>
        <w:rPr>
          <w:sz w:val="16"/>
          <w:szCs w:val="16"/>
        </w:rPr>
      </w:pPr>
      <w:r w:rsidRPr="002D1A5A">
        <w:rPr>
          <w:sz w:val="16"/>
          <w:szCs w:val="16"/>
        </w:rPr>
        <w:t xml:space="preserve">« 23 »   апреля  2018 г.                     № 214                                п. </w:t>
      </w:r>
      <w:proofErr w:type="gramStart"/>
      <w:r w:rsidRPr="002D1A5A">
        <w:rPr>
          <w:sz w:val="16"/>
          <w:szCs w:val="16"/>
        </w:rPr>
        <w:t>Островское</w:t>
      </w:r>
      <w:proofErr w:type="gramEnd"/>
    </w:p>
    <w:p w:rsidR="002D1A5A" w:rsidRPr="002D1A5A" w:rsidRDefault="002D1A5A" w:rsidP="002D1A5A">
      <w:pPr>
        <w:rPr>
          <w:sz w:val="16"/>
          <w:szCs w:val="16"/>
        </w:rPr>
      </w:pPr>
    </w:p>
    <w:p w:rsidR="002D1A5A" w:rsidRPr="002D1A5A" w:rsidRDefault="002D1A5A" w:rsidP="002D1A5A">
      <w:pPr>
        <w:jc w:val="center"/>
        <w:rPr>
          <w:b/>
          <w:sz w:val="16"/>
          <w:szCs w:val="16"/>
        </w:rPr>
      </w:pPr>
      <w:r w:rsidRPr="002D1A5A">
        <w:rPr>
          <w:b/>
          <w:sz w:val="16"/>
          <w:szCs w:val="16"/>
        </w:rPr>
        <w:t>О лимитах потребления топливно-энергетических ресурсов  в 2017году организациями и учреждениями, финансируемыми из местного бюджета</w:t>
      </w:r>
    </w:p>
    <w:p w:rsidR="002D1A5A" w:rsidRPr="002D1A5A" w:rsidRDefault="002D1A5A" w:rsidP="002D1A5A">
      <w:pPr>
        <w:jc w:val="center"/>
        <w:rPr>
          <w:sz w:val="16"/>
          <w:szCs w:val="16"/>
        </w:rPr>
      </w:pPr>
    </w:p>
    <w:p w:rsidR="002D1A5A" w:rsidRPr="002D1A5A" w:rsidRDefault="002D1A5A" w:rsidP="002D1A5A">
      <w:pPr>
        <w:ind w:firstLine="708"/>
        <w:jc w:val="both"/>
        <w:rPr>
          <w:sz w:val="16"/>
          <w:szCs w:val="16"/>
        </w:rPr>
      </w:pPr>
      <w:r w:rsidRPr="002D1A5A">
        <w:rPr>
          <w:sz w:val="16"/>
          <w:szCs w:val="16"/>
        </w:rPr>
        <w:t xml:space="preserve">Заслушав информацию заведующего отделом по экономике, </w:t>
      </w:r>
      <w:proofErr w:type="spellStart"/>
      <w:r w:rsidRPr="002D1A5A">
        <w:rPr>
          <w:sz w:val="16"/>
          <w:szCs w:val="16"/>
        </w:rPr>
        <w:t>имущественно-земельным</w:t>
      </w:r>
      <w:proofErr w:type="spellEnd"/>
      <w:r w:rsidRPr="002D1A5A">
        <w:rPr>
          <w:sz w:val="16"/>
          <w:szCs w:val="16"/>
        </w:rPr>
        <w:t xml:space="preserve"> отношениям и сельскому хозяйству Масловой С.В. «О лимитах потребления топливно-энергетических ресурсов  в 2017году организациями и учреждениями, финансируемыми из местного бюджета», руководствуясь Уставом муниципального образования Островский муниципальный район, администрация Островского муниципального района ПОСТАНОВЛЯЕТ:</w:t>
      </w:r>
    </w:p>
    <w:p w:rsidR="002D1A5A" w:rsidRPr="002D1A5A" w:rsidRDefault="002D1A5A" w:rsidP="002D1A5A">
      <w:pPr>
        <w:ind w:firstLine="708"/>
        <w:jc w:val="both"/>
        <w:rPr>
          <w:sz w:val="16"/>
          <w:szCs w:val="16"/>
        </w:rPr>
      </w:pPr>
      <w:r w:rsidRPr="002D1A5A">
        <w:rPr>
          <w:sz w:val="16"/>
          <w:szCs w:val="16"/>
        </w:rPr>
        <w:t xml:space="preserve">1.  </w:t>
      </w:r>
      <w:proofErr w:type="gramStart"/>
      <w:r w:rsidRPr="002D1A5A">
        <w:rPr>
          <w:sz w:val="16"/>
          <w:szCs w:val="16"/>
        </w:rPr>
        <w:t xml:space="preserve">Руководителям муниципальных учреждений  Островского муниципального  района  принять меры по соблюдению утвержденных лимитов расхода топливно-энергетических ресурсов на 2018 год, по уменьшению расходов на топливно-энергетические ресурсы в соответствии с требованиями Федерального закона  от 23.11.2009г. № 261-ФЗ </w:t>
      </w:r>
      <w:r w:rsidRPr="002D1A5A">
        <w:rPr>
          <w:bCs/>
          <w:kern w:val="36"/>
          <w:sz w:val="16"/>
          <w:szCs w:val="16"/>
        </w:rPr>
        <w:t xml:space="preserve"> "Об энергосбережении и о повышении энергетической эффективности и о внесении изменений в отдельные законодательные акты Российской Федерации"</w:t>
      </w:r>
      <w:r w:rsidRPr="002D1A5A">
        <w:rPr>
          <w:sz w:val="16"/>
          <w:szCs w:val="16"/>
        </w:rPr>
        <w:t>»,  за счет проведения мероприятий по энергосбережению и рационального использования</w:t>
      </w:r>
      <w:proofErr w:type="gramEnd"/>
      <w:r w:rsidRPr="002D1A5A">
        <w:rPr>
          <w:sz w:val="16"/>
          <w:szCs w:val="16"/>
        </w:rPr>
        <w:t xml:space="preserve"> электроприборов и оборудования.</w:t>
      </w:r>
    </w:p>
    <w:p w:rsidR="002D1A5A" w:rsidRPr="002D1A5A" w:rsidRDefault="002D1A5A" w:rsidP="002D1A5A">
      <w:pPr>
        <w:ind w:firstLine="708"/>
        <w:jc w:val="both"/>
        <w:rPr>
          <w:sz w:val="16"/>
          <w:szCs w:val="16"/>
        </w:rPr>
      </w:pPr>
      <w:r w:rsidRPr="002D1A5A">
        <w:rPr>
          <w:sz w:val="16"/>
          <w:szCs w:val="16"/>
        </w:rPr>
        <w:t xml:space="preserve">2. Отделу по экономике, </w:t>
      </w:r>
      <w:proofErr w:type="spellStart"/>
      <w:r w:rsidRPr="002D1A5A">
        <w:rPr>
          <w:sz w:val="16"/>
          <w:szCs w:val="16"/>
        </w:rPr>
        <w:t>имущественно-земельным</w:t>
      </w:r>
      <w:proofErr w:type="spellEnd"/>
      <w:r w:rsidRPr="002D1A5A">
        <w:rPr>
          <w:sz w:val="16"/>
          <w:szCs w:val="16"/>
        </w:rPr>
        <w:t xml:space="preserve"> отношениям и сельскому хозяйству администрации Островского муниципального района  (Маслова С.В.):</w:t>
      </w:r>
    </w:p>
    <w:p w:rsidR="002D1A5A" w:rsidRPr="002D1A5A" w:rsidRDefault="002D1A5A" w:rsidP="002D1A5A">
      <w:pPr>
        <w:ind w:firstLine="708"/>
        <w:jc w:val="both"/>
        <w:rPr>
          <w:sz w:val="16"/>
          <w:szCs w:val="16"/>
        </w:rPr>
      </w:pPr>
      <w:r w:rsidRPr="002D1A5A">
        <w:rPr>
          <w:sz w:val="16"/>
          <w:szCs w:val="16"/>
        </w:rPr>
        <w:t>- проводить ежеквартальный анализ потребления муниципальными учреждениями топливно-энергетических ресурсов.</w:t>
      </w:r>
    </w:p>
    <w:p w:rsidR="002D1A5A" w:rsidRPr="002D1A5A" w:rsidRDefault="002D1A5A" w:rsidP="002D1A5A">
      <w:pPr>
        <w:ind w:firstLine="708"/>
        <w:jc w:val="both"/>
        <w:rPr>
          <w:sz w:val="16"/>
          <w:szCs w:val="16"/>
        </w:rPr>
      </w:pPr>
      <w:r w:rsidRPr="002D1A5A">
        <w:rPr>
          <w:sz w:val="16"/>
          <w:szCs w:val="16"/>
        </w:rPr>
        <w:t xml:space="preserve">-  при расчете лимитов  на 2019 год корректировать  лимиты потребления топливно-энергетических ресурсов с учетом фактически сложившегося потребления. </w:t>
      </w:r>
    </w:p>
    <w:p w:rsidR="002D1A5A" w:rsidRPr="002D1A5A" w:rsidRDefault="002D1A5A" w:rsidP="002D1A5A">
      <w:pPr>
        <w:ind w:firstLine="708"/>
        <w:jc w:val="both"/>
        <w:rPr>
          <w:sz w:val="16"/>
          <w:szCs w:val="16"/>
        </w:rPr>
      </w:pPr>
      <w:r w:rsidRPr="002D1A5A">
        <w:rPr>
          <w:sz w:val="16"/>
          <w:szCs w:val="16"/>
        </w:rPr>
        <w:t>- проводить проверки качества поставляемых дров.</w:t>
      </w:r>
    </w:p>
    <w:p w:rsidR="002D1A5A" w:rsidRPr="002D1A5A" w:rsidRDefault="002D1A5A" w:rsidP="002D1A5A">
      <w:pPr>
        <w:ind w:firstLine="708"/>
        <w:jc w:val="both"/>
        <w:rPr>
          <w:sz w:val="16"/>
          <w:szCs w:val="16"/>
        </w:rPr>
      </w:pPr>
      <w:r w:rsidRPr="002D1A5A">
        <w:rPr>
          <w:sz w:val="16"/>
          <w:szCs w:val="16"/>
        </w:rPr>
        <w:t>3. Руководителям муниципальных учреждений  Островского муниципального района:</w:t>
      </w:r>
    </w:p>
    <w:p w:rsidR="002D1A5A" w:rsidRPr="002D1A5A" w:rsidRDefault="002D1A5A" w:rsidP="002D1A5A">
      <w:pPr>
        <w:ind w:firstLine="708"/>
        <w:jc w:val="both"/>
        <w:rPr>
          <w:sz w:val="16"/>
          <w:szCs w:val="16"/>
        </w:rPr>
      </w:pPr>
      <w:r w:rsidRPr="002D1A5A">
        <w:rPr>
          <w:sz w:val="16"/>
          <w:szCs w:val="16"/>
        </w:rPr>
        <w:lastRenderedPageBreak/>
        <w:t xml:space="preserve">-  при установлении нового оборудования, изменении используемых объемов зданий,  в срок  до 1 сентября 2018г. предоставить информацию  в отдел по экономике, </w:t>
      </w:r>
      <w:proofErr w:type="spellStart"/>
      <w:r w:rsidRPr="002D1A5A">
        <w:rPr>
          <w:sz w:val="16"/>
          <w:szCs w:val="16"/>
        </w:rPr>
        <w:t>имущественно-земельным</w:t>
      </w:r>
      <w:proofErr w:type="spellEnd"/>
      <w:r w:rsidRPr="002D1A5A">
        <w:rPr>
          <w:sz w:val="16"/>
          <w:szCs w:val="16"/>
        </w:rPr>
        <w:t xml:space="preserve"> отношениям и сельскому хозяйству;</w:t>
      </w:r>
    </w:p>
    <w:p w:rsidR="002D1A5A" w:rsidRPr="002D1A5A" w:rsidRDefault="002D1A5A" w:rsidP="002D1A5A">
      <w:pPr>
        <w:ind w:firstLine="708"/>
        <w:jc w:val="both"/>
        <w:rPr>
          <w:sz w:val="16"/>
          <w:szCs w:val="16"/>
        </w:rPr>
      </w:pPr>
      <w:r w:rsidRPr="002D1A5A">
        <w:rPr>
          <w:sz w:val="16"/>
          <w:szCs w:val="16"/>
        </w:rPr>
        <w:t xml:space="preserve">- обеспечить возмещение подрядными организациями затрат за пользование ресурсами заказчика в период выполнения ремонтных работ. </w:t>
      </w:r>
    </w:p>
    <w:p w:rsidR="002D1A5A" w:rsidRPr="002D1A5A" w:rsidRDefault="002D1A5A" w:rsidP="002D1A5A">
      <w:pPr>
        <w:ind w:firstLine="708"/>
        <w:jc w:val="both"/>
        <w:rPr>
          <w:sz w:val="16"/>
          <w:szCs w:val="16"/>
        </w:rPr>
      </w:pPr>
      <w:r w:rsidRPr="002D1A5A">
        <w:rPr>
          <w:sz w:val="16"/>
          <w:szCs w:val="16"/>
        </w:rPr>
        <w:t>4. Отделу строительства, архитектуры, ЖКХ, природных ресурсов и дорожного хозяйства администрации Островского муниципального района (Груздева С.Н.):</w:t>
      </w:r>
    </w:p>
    <w:p w:rsidR="002D1A5A" w:rsidRPr="002D1A5A" w:rsidRDefault="002D1A5A" w:rsidP="002D1A5A">
      <w:pPr>
        <w:ind w:firstLine="708"/>
        <w:jc w:val="both"/>
        <w:rPr>
          <w:sz w:val="16"/>
          <w:szCs w:val="16"/>
        </w:rPr>
      </w:pPr>
      <w:r w:rsidRPr="002D1A5A">
        <w:rPr>
          <w:sz w:val="16"/>
          <w:szCs w:val="16"/>
        </w:rPr>
        <w:t>- провести ревизию системы отопления в здании дошкольной группы МКОУ Островского района Костромской области «</w:t>
      </w:r>
      <w:proofErr w:type="spellStart"/>
      <w:r w:rsidRPr="002D1A5A">
        <w:rPr>
          <w:sz w:val="16"/>
          <w:szCs w:val="16"/>
        </w:rPr>
        <w:t>Ивашевская</w:t>
      </w:r>
      <w:proofErr w:type="spellEnd"/>
      <w:r w:rsidRPr="002D1A5A">
        <w:rPr>
          <w:sz w:val="16"/>
          <w:szCs w:val="16"/>
        </w:rPr>
        <w:t xml:space="preserve"> начальная общеобразовательная школа»  для принятия мер по устранению потерь топливно-энергетических ресурсов.</w:t>
      </w:r>
    </w:p>
    <w:p w:rsidR="002D1A5A" w:rsidRPr="002D1A5A" w:rsidRDefault="002D1A5A" w:rsidP="002D1A5A">
      <w:pPr>
        <w:ind w:firstLine="708"/>
        <w:jc w:val="both"/>
        <w:rPr>
          <w:sz w:val="16"/>
          <w:szCs w:val="16"/>
        </w:rPr>
      </w:pPr>
      <w:r w:rsidRPr="002D1A5A">
        <w:rPr>
          <w:sz w:val="16"/>
          <w:szCs w:val="16"/>
        </w:rPr>
        <w:t xml:space="preserve">5 . </w:t>
      </w:r>
      <w:proofErr w:type="gramStart"/>
      <w:r w:rsidRPr="002D1A5A">
        <w:rPr>
          <w:sz w:val="16"/>
          <w:szCs w:val="16"/>
        </w:rPr>
        <w:t>Контроль за</w:t>
      </w:r>
      <w:proofErr w:type="gramEnd"/>
      <w:r w:rsidRPr="002D1A5A">
        <w:rPr>
          <w:sz w:val="16"/>
          <w:szCs w:val="16"/>
        </w:rPr>
        <w:t xml:space="preserve"> выполнением настоящего постановления возложить на заместителя главы администрации Островского муниципального района Груздеву Т.Н.</w:t>
      </w:r>
    </w:p>
    <w:p w:rsidR="002D1A5A" w:rsidRPr="002D1A5A" w:rsidRDefault="002D1A5A" w:rsidP="002D1A5A">
      <w:pPr>
        <w:jc w:val="both"/>
        <w:rPr>
          <w:sz w:val="16"/>
          <w:szCs w:val="16"/>
        </w:rPr>
      </w:pPr>
      <w:r w:rsidRPr="002D1A5A">
        <w:rPr>
          <w:sz w:val="16"/>
          <w:szCs w:val="16"/>
        </w:rPr>
        <w:t xml:space="preserve">          6. Настоящее постановление вступает в силу с момента подписания и подлежит опубликованию в информационном бюллетене «Районные новости».</w:t>
      </w:r>
    </w:p>
    <w:p w:rsidR="002D1A5A" w:rsidRPr="002D1A5A" w:rsidRDefault="002D1A5A" w:rsidP="002D1A5A">
      <w:pPr>
        <w:rPr>
          <w:sz w:val="16"/>
          <w:szCs w:val="16"/>
        </w:rPr>
      </w:pPr>
    </w:p>
    <w:p w:rsidR="002D1A5A" w:rsidRPr="002D1A5A" w:rsidRDefault="002D1A5A" w:rsidP="002D1A5A">
      <w:pPr>
        <w:rPr>
          <w:sz w:val="16"/>
          <w:szCs w:val="16"/>
        </w:rPr>
      </w:pPr>
      <w:r w:rsidRPr="002D1A5A">
        <w:rPr>
          <w:sz w:val="16"/>
          <w:szCs w:val="16"/>
        </w:rPr>
        <w:t>Глава Островского муниципального района:                    Г.А.Полякова</w:t>
      </w:r>
      <w:r w:rsidRPr="002D1A5A">
        <w:rPr>
          <w:sz w:val="16"/>
          <w:szCs w:val="16"/>
        </w:rPr>
        <w:tab/>
      </w:r>
      <w:r w:rsidRPr="002D1A5A">
        <w:rPr>
          <w:sz w:val="16"/>
          <w:szCs w:val="16"/>
        </w:rPr>
        <w:tab/>
      </w:r>
      <w:r w:rsidRPr="002D1A5A">
        <w:rPr>
          <w:sz w:val="16"/>
          <w:szCs w:val="16"/>
        </w:rPr>
        <w:tab/>
      </w:r>
      <w:r w:rsidRPr="002D1A5A">
        <w:rPr>
          <w:sz w:val="16"/>
          <w:szCs w:val="16"/>
        </w:rPr>
        <w:tab/>
      </w:r>
      <w:r w:rsidRPr="002D1A5A">
        <w:rPr>
          <w:sz w:val="16"/>
          <w:szCs w:val="16"/>
        </w:rPr>
        <w:tab/>
      </w:r>
    </w:p>
    <w:p w:rsidR="002D1A5A" w:rsidRPr="002D1A5A" w:rsidRDefault="002D1A5A" w:rsidP="002D1A5A">
      <w:pPr>
        <w:jc w:val="both"/>
        <w:rPr>
          <w:sz w:val="16"/>
          <w:szCs w:val="16"/>
        </w:rPr>
      </w:pPr>
    </w:p>
    <w:p w:rsidR="002D1A5A" w:rsidRPr="002D1A5A" w:rsidRDefault="002D1A5A" w:rsidP="002D1A5A">
      <w:pPr>
        <w:jc w:val="both"/>
        <w:rPr>
          <w:sz w:val="16"/>
          <w:szCs w:val="16"/>
        </w:rPr>
      </w:pPr>
    </w:p>
    <w:p w:rsidR="002D1A5A" w:rsidRPr="002D1A5A" w:rsidRDefault="002D1A5A" w:rsidP="002D1A5A">
      <w:pPr>
        <w:jc w:val="both"/>
        <w:rPr>
          <w:sz w:val="16"/>
          <w:szCs w:val="16"/>
        </w:rPr>
      </w:pPr>
    </w:p>
    <w:p w:rsidR="002D1A5A" w:rsidRPr="002D1A5A" w:rsidRDefault="002D1A5A" w:rsidP="002D1A5A">
      <w:pPr>
        <w:jc w:val="both"/>
        <w:rPr>
          <w:sz w:val="16"/>
          <w:szCs w:val="16"/>
        </w:rPr>
      </w:pPr>
    </w:p>
    <w:p w:rsidR="002D1A5A" w:rsidRPr="0002201A" w:rsidRDefault="002D1A5A" w:rsidP="002D1A5A">
      <w:pPr>
        <w:jc w:val="both"/>
        <w:rPr>
          <w:sz w:val="24"/>
          <w:szCs w:val="24"/>
        </w:rPr>
      </w:pPr>
    </w:p>
    <w:p w:rsidR="002D1A5A" w:rsidRPr="002D1A5A" w:rsidRDefault="002D1A5A" w:rsidP="002D1A5A">
      <w:pPr>
        <w:tabs>
          <w:tab w:val="left" w:pos="3796"/>
        </w:tabs>
        <w:jc w:val="center"/>
      </w:pPr>
      <w:r w:rsidRPr="007C3657">
        <w:t>*      *      *      *      *      *      *</w:t>
      </w:r>
    </w:p>
    <w:p w:rsidR="002D1A5A" w:rsidRDefault="002D1A5A" w:rsidP="002D1A5A">
      <w:pPr>
        <w:jc w:val="both"/>
        <w:rPr>
          <w:sz w:val="24"/>
          <w:szCs w:val="24"/>
        </w:rPr>
      </w:pPr>
    </w:p>
    <w:p w:rsidR="002D1A5A" w:rsidRDefault="002D1A5A" w:rsidP="002D1A5A">
      <w:pPr>
        <w:jc w:val="both"/>
        <w:rPr>
          <w:sz w:val="24"/>
          <w:szCs w:val="24"/>
        </w:rPr>
      </w:pPr>
    </w:p>
    <w:p w:rsidR="002D1A5A" w:rsidRPr="002D1A5A" w:rsidRDefault="002D1A5A" w:rsidP="002D1A5A">
      <w:pPr>
        <w:jc w:val="center"/>
        <w:rPr>
          <w:b/>
          <w:sz w:val="16"/>
          <w:szCs w:val="16"/>
        </w:rPr>
      </w:pPr>
      <w:r w:rsidRPr="002D1A5A">
        <w:rPr>
          <w:b/>
          <w:noProof/>
          <w:sz w:val="16"/>
          <w:szCs w:val="16"/>
        </w:rPr>
        <w:drawing>
          <wp:inline distT="0" distB="0" distL="0" distR="0">
            <wp:extent cx="641350" cy="795655"/>
            <wp:effectExtent l="19050" t="0" r="6350" b="0"/>
            <wp:docPr id="2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a:srcRect/>
                    <a:stretch>
                      <a:fillRect/>
                    </a:stretch>
                  </pic:blipFill>
                  <pic:spPr bwMode="auto">
                    <a:xfrm>
                      <a:off x="0" y="0"/>
                      <a:ext cx="641350" cy="795655"/>
                    </a:xfrm>
                    <a:prstGeom prst="rect">
                      <a:avLst/>
                    </a:prstGeom>
                    <a:solidFill>
                      <a:srgbClr val="FFFFFF"/>
                    </a:solidFill>
                    <a:ln w="9525">
                      <a:noFill/>
                      <a:miter lim="800000"/>
                      <a:headEnd/>
                      <a:tailEnd/>
                    </a:ln>
                  </pic:spPr>
                </pic:pic>
              </a:graphicData>
            </a:graphic>
          </wp:inline>
        </w:drawing>
      </w:r>
    </w:p>
    <w:p w:rsidR="002D1A5A" w:rsidRPr="002D1A5A" w:rsidRDefault="002D1A5A" w:rsidP="002D1A5A">
      <w:pPr>
        <w:jc w:val="center"/>
        <w:rPr>
          <w:b/>
          <w:sz w:val="16"/>
          <w:szCs w:val="16"/>
        </w:rPr>
      </w:pPr>
      <w:r w:rsidRPr="002D1A5A">
        <w:rPr>
          <w:b/>
          <w:sz w:val="16"/>
          <w:szCs w:val="16"/>
        </w:rPr>
        <w:t>ПОСТАНОВЛЕНИЕ</w:t>
      </w:r>
    </w:p>
    <w:p w:rsidR="002D1A5A" w:rsidRPr="002D1A5A" w:rsidRDefault="002D1A5A" w:rsidP="002D1A5A">
      <w:pPr>
        <w:jc w:val="center"/>
        <w:rPr>
          <w:sz w:val="16"/>
          <w:szCs w:val="16"/>
        </w:rPr>
      </w:pPr>
      <w:r w:rsidRPr="002D1A5A">
        <w:rPr>
          <w:sz w:val="16"/>
          <w:szCs w:val="16"/>
        </w:rPr>
        <w:t xml:space="preserve">АДМИНИСТРАЦИЯ ОСТРОВСКОГО МУНИЦИПАЛЬНОГО РАЙОНА </w:t>
      </w:r>
    </w:p>
    <w:p w:rsidR="002D1A5A" w:rsidRPr="002D1A5A" w:rsidRDefault="002D1A5A" w:rsidP="002D1A5A">
      <w:pPr>
        <w:jc w:val="center"/>
        <w:rPr>
          <w:sz w:val="16"/>
          <w:szCs w:val="16"/>
        </w:rPr>
      </w:pPr>
      <w:r w:rsidRPr="002D1A5A">
        <w:rPr>
          <w:sz w:val="16"/>
          <w:szCs w:val="16"/>
        </w:rPr>
        <w:t>КОСТРОМСКОЙ ОБЛАСТИ</w:t>
      </w:r>
    </w:p>
    <w:p w:rsidR="002D1A5A" w:rsidRPr="002D1A5A" w:rsidRDefault="002D1A5A" w:rsidP="002D1A5A">
      <w:pPr>
        <w:jc w:val="center"/>
        <w:rPr>
          <w:sz w:val="16"/>
          <w:szCs w:val="16"/>
        </w:rPr>
      </w:pPr>
    </w:p>
    <w:p w:rsidR="002D1A5A" w:rsidRPr="002D1A5A" w:rsidRDefault="002D1A5A" w:rsidP="002D1A5A">
      <w:pPr>
        <w:jc w:val="center"/>
        <w:rPr>
          <w:sz w:val="16"/>
          <w:szCs w:val="16"/>
        </w:rPr>
      </w:pPr>
    </w:p>
    <w:p w:rsidR="002D1A5A" w:rsidRPr="002D1A5A" w:rsidRDefault="002D1A5A" w:rsidP="002D1A5A">
      <w:pPr>
        <w:spacing w:after="200" w:line="276" w:lineRule="auto"/>
        <w:rPr>
          <w:sz w:val="16"/>
          <w:szCs w:val="16"/>
        </w:rPr>
      </w:pPr>
    </w:p>
    <w:p w:rsidR="002D1A5A" w:rsidRPr="002D1A5A" w:rsidRDefault="002D1A5A" w:rsidP="002D1A5A">
      <w:pPr>
        <w:rPr>
          <w:sz w:val="16"/>
          <w:szCs w:val="16"/>
        </w:rPr>
      </w:pPr>
      <w:r w:rsidRPr="002D1A5A">
        <w:rPr>
          <w:sz w:val="16"/>
          <w:szCs w:val="16"/>
        </w:rPr>
        <w:t xml:space="preserve">от   23.04            2018 года  №    215                                                    п. </w:t>
      </w:r>
      <w:proofErr w:type="gramStart"/>
      <w:r w:rsidRPr="002D1A5A">
        <w:rPr>
          <w:sz w:val="16"/>
          <w:szCs w:val="16"/>
        </w:rPr>
        <w:t>Островское</w:t>
      </w:r>
      <w:proofErr w:type="gramEnd"/>
    </w:p>
    <w:p w:rsidR="002D1A5A" w:rsidRPr="002D1A5A" w:rsidRDefault="002D1A5A" w:rsidP="002D1A5A">
      <w:pPr>
        <w:rPr>
          <w:sz w:val="16"/>
          <w:szCs w:val="16"/>
        </w:rPr>
      </w:pPr>
    </w:p>
    <w:p w:rsidR="002D1A5A" w:rsidRPr="002D1A5A" w:rsidRDefault="002D1A5A" w:rsidP="002D1A5A">
      <w:pPr>
        <w:rPr>
          <w:sz w:val="16"/>
          <w:szCs w:val="16"/>
        </w:rPr>
      </w:pPr>
    </w:p>
    <w:p w:rsidR="002D1A5A" w:rsidRPr="002D1A5A" w:rsidRDefault="002D1A5A" w:rsidP="002D1A5A">
      <w:pPr>
        <w:rPr>
          <w:sz w:val="16"/>
          <w:szCs w:val="16"/>
        </w:rPr>
      </w:pPr>
      <w:r w:rsidRPr="002D1A5A">
        <w:rPr>
          <w:sz w:val="16"/>
          <w:szCs w:val="16"/>
        </w:rPr>
        <w:t xml:space="preserve">О соблюдении нормативов на содержание </w:t>
      </w:r>
    </w:p>
    <w:p w:rsidR="002D1A5A" w:rsidRPr="002D1A5A" w:rsidRDefault="002D1A5A" w:rsidP="002D1A5A">
      <w:pPr>
        <w:rPr>
          <w:sz w:val="16"/>
          <w:szCs w:val="16"/>
        </w:rPr>
      </w:pPr>
      <w:r w:rsidRPr="002D1A5A">
        <w:rPr>
          <w:sz w:val="16"/>
          <w:szCs w:val="16"/>
        </w:rPr>
        <w:t>органов местного самоуправления</w:t>
      </w:r>
    </w:p>
    <w:p w:rsidR="002D1A5A" w:rsidRPr="002D1A5A" w:rsidRDefault="002D1A5A" w:rsidP="002D1A5A">
      <w:pPr>
        <w:rPr>
          <w:sz w:val="16"/>
          <w:szCs w:val="16"/>
        </w:rPr>
      </w:pPr>
    </w:p>
    <w:p w:rsidR="002D1A5A" w:rsidRPr="002D1A5A" w:rsidRDefault="002D1A5A" w:rsidP="002D1A5A">
      <w:pPr>
        <w:rPr>
          <w:sz w:val="16"/>
          <w:szCs w:val="16"/>
        </w:rPr>
      </w:pPr>
    </w:p>
    <w:p w:rsidR="002D1A5A" w:rsidRPr="002D1A5A" w:rsidRDefault="002D1A5A" w:rsidP="002D1A5A">
      <w:pPr>
        <w:jc w:val="both"/>
        <w:rPr>
          <w:sz w:val="16"/>
          <w:szCs w:val="16"/>
        </w:rPr>
      </w:pPr>
    </w:p>
    <w:p w:rsidR="002D1A5A" w:rsidRPr="002D1A5A" w:rsidRDefault="002D1A5A" w:rsidP="002D1A5A">
      <w:pPr>
        <w:jc w:val="both"/>
        <w:rPr>
          <w:sz w:val="16"/>
          <w:szCs w:val="16"/>
        </w:rPr>
      </w:pPr>
      <w:r w:rsidRPr="002D1A5A">
        <w:rPr>
          <w:sz w:val="16"/>
          <w:szCs w:val="16"/>
        </w:rPr>
        <w:t xml:space="preserve">В целях соблюдения норм бюджетного законодательства, определенных  статьей 136 Бюджетного кодекса Российской Федерации и </w:t>
      </w:r>
      <w:proofErr w:type="gramStart"/>
      <w:r w:rsidRPr="002D1A5A">
        <w:rPr>
          <w:sz w:val="16"/>
          <w:szCs w:val="16"/>
        </w:rPr>
        <w:t>руководствуясь Уставом муниципального образования Островский муниципальный район  администрация Островского муниципального</w:t>
      </w:r>
      <w:proofErr w:type="gramEnd"/>
      <w:r w:rsidRPr="002D1A5A">
        <w:rPr>
          <w:sz w:val="16"/>
          <w:szCs w:val="16"/>
        </w:rPr>
        <w:t xml:space="preserve"> района </w:t>
      </w:r>
    </w:p>
    <w:p w:rsidR="002D1A5A" w:rsidRPr="002D1A5A" w:rsidRDefault="002D1A5A" w:rsidP="002D1A5A">
      <w:pPr>
        <w:jc w:val="both"/>
        <w:rPr>
          <w:sz w:val="16"/>
          <w:szCs w:val="16"/>
        </w:rPr>
      </w:pPr>
    </w:p>
    <w:p w:rsidR="002D1A5A" w:rsidRPr="002D1A5A" w:rsidRDefault="002D1A5A" w:rsidP="002D1A5A">
      <w:pPr>
        <w:jc w:val="both"/>
        <w:rPr>
          <w:sz w:val="16"/>
          <w:szCs w:val="16"/>
        </w:rPr>
      </w:pPr>
      <w:r w:rsidRPr="002D1A5A">
        <w:rPr>
          <w:sz w:val="16"/>
          <w:szCs w:val="16"/>
        </w:rPr>
        <w:t xml:space="preserve">                                                                ПОСТАНОВЛЯЕТ:</w:t>
      </w:r>
    </w:p>
    <w:p w:rsidR="002D1A5A" w:rsidRPr="002D1A5A" w:rsidRDefault="002D1A5A" w:rsidP="002D1A5A">
      <w:pPr>
        <w:ind w:left="709" w:hanging="283"/>
        <w:jc w:val="both"/>
        <w:rPr>
          <w:sz w:val="16"/>
          <w:szCs w:val="16"/>
        </w:rPr>
      </w:pPr>
    </w:p>
    <w:p w:rsidR="002D1A5A" w:rsidRPr="002D1A5A" w:rsidRDefault="002D1A5A" w:rsidP="002974FF">
      <w:pPr>
        <w:widowControl/>
        <w:numPr>
          <w:ilvl w:val="0"/>
          <w:numId w:val="5"/>
        </w:numPr>
        <w:tabs>
          <w:tab w:val="clear" w:pos="432"/>
          <w:tab w:val="num" w:pos="0"/>
        </w:tabs>
        <w:suppressAutoHyphens/>
        <w:autoSpaceDE/>
        <w:autoSpaceDN/>
        <w:adjustRightInd/>
        <w:ind w:left="709" w:hanging="283"/>
        <w:jc w:val="both"/>
        <w:rPr>
          <w:sz w:val="16"/>
          <w:szCs w:val="16"/>
        </w:rPr>
      </w:pPr>
      <w:r w:rsidRPr="002D1A5A">
        <w:rPr>
          <w:sz w:val="16"/>
          <w:szCs w:val="16"/>
        </w:rPr>
        <w:t>Информацию начальника финансового управления Кудряшовой Л.Н.  о соблюдении нормативов на содержание органов местного самоуправления, установленных на 2017 год, принять к сведению.</w:t>
      </w:r>
    </w:p>
    <w:p w:rsidR="002D1A5A" w:rsidRPr="002D1A5A" w:rsidRDefault="002D1A5A" w:rsidP="002974FF">
      <w:pPr>
        <w:widowControl/>
        <w:numPr>
          <w:ilvl w:val="0"/>
          <w:numId w:val="5"/>
        </w:numPr>
        <w:tabs>
          <w:tab w:val="clear" w:pos="432"/>
          <w:tab w:val="num" w:pos="0"/>
        </w:tabs>
        <w:suppressAutoHyphens/>
        <w:autoSpaceDE/>
        <w:autoSpaceDN/>
        <w:adjustRightInd/>
        <w:ind w:left="709" w:hanging="283"/>
        <w:jc w:val="both"/>
        <w:rPr>
          <w:sz w:val="16"/>
          <w:szCs w:val="16"/>
        </w:rPr>
      </w:pPr>
      <w:r w:rsidRPr="002D1A5A">
        <w:rPr>
          <w:sz w:val="16"/>
          <w:szCs w:val="16"/>
        </w:rPr>
        <w:t>Органам местного самоуправления администрации Островского муниципального района принять меры по соблюдению нормативов на содержание органов местного самоуправления, установленных на 2018 год.</w:t>
      </w:r>
    </w:p>
    <w:p w:rsidR="002D1A5A" w:rsidRPr="002D1A5A" w:rsidRDefault="002D1A5A" w:rsidP="002974FF">
      <w:pPr>
        <w:widowControl/>
        <w:numPr>
          <w:ilvl w:val="0"/>
          <w:numId w:val="5"/>
        </w:numPr>
        <w:tabs>
          <w:tab w:val="clear" w:pos="432"/>
          <w:tab w:val="num" w:pos="0"/>
        </w:tabs>
        <w:suppressAutoHyphens/>
        <w:autoSpaceDE/>
        <w:autoSpaceDN/>
        <w:adjustRightInd/>
        <w:ind w:left="709" w:hanging="283"/>
        <w:jc w:val="both"/>
        <w:rPr>
          <w:sz w:val="16"/>
          <w:szCs w:val="16"/>
        </w:rPr>
      </w:pPr>
      <w:r w:rsidRPr="002D1A5A">
        <w:rPr>
          <w:sz w:val="16"/>
          <w:szCs w:val="16"/>
        </w:rPr>
        <w:t xml:space="preserve"> Рекомендовать  главам сельских поселений Островского муниципального района обеспечить соблюдение нормативов на содержание органов местного самоуправления сельских поселений, установленных на 2018 год.</w:t>
      </w:r>
    </w:p>
    <w:p w:rsidR="002D1A5A" w:rsidRPr="002D1A5A" w:rsidRDefault="002D1A5A" w:rsidP="002974FF">
      <w:pPr>
        <w:widowControl/>
        <w:numPr>
          <w:ilvl w:val="0"/>
          <w:numId w:val="5"/>
        </w:numPr>
        <w:tabs>
          <w:tab w:val="clear" w:pos="432"/>
          <w:tab w:val="num" w:pos="0"/>
        </w:tabs>
        <w:suppressAutoHyphens/>
        <w:autoSpaceDE/>
        <w:autoSpaceDN/>
        <w:adjustRightInd/>
        <w:ind w:left="709" w:hanging="283"/>
        <w:jc w:val="both"/>
        <w:rPr>
          <w:sz w:val="16"/>
          <w:szCs w:val="16"/>
        </w:rPr>
      </w:pPr>
      <w:r w:rsidRPr="002D1A5A">
        <w:rPr>
          <w:sz w:val="16"/>
          <w:szCs w:val="16"/>
        </w:rPr>
        <w:t xml:space="preserve">Главе </w:t>
      </w:r>
      <w:proofErr w:type="spellStart"/>
      <w:r w:rsidRPr="002D1A5A">
        <w:rPr>
          <w:sz w:val="16"/>
          <w:szCs w:val="16"/>
        </w:rPr>
        <w:t>Игодовского</w:t>
      </w:r>
      <w:proofErr w:type="spellEnd"/>
      <w:r w:rsidRPr="002D1A5A">
        <w:rPr>
          <w:sz w:val="16"/>
          <w:szCs w:val="16"/>
        </w:rPr>
        <w:t xml:space="preserve"> сельского поселения и главе </w:t>
      </w:r>
      <w:proofErr w:type="spellStart"/>
      <w:r w:rsidRPr="002D1A5A">
        <w:rPr>
          <w:sz w:val="16"/>
          <w:szCs w:val="16"/>
        </w:rPr>
        <w:t>Адищевского</w:t>
      </w:r>
      <w:proofErr w:type="spellEnd"/>
      <w:r w:rsidRPr="002D1A5A">
        <w:rPr>
          <w:sz w:val="16"/>
          <w:szCs w:val="16"/>
        </w:rPr>
        <w:t xml:space="preserve"> сельского поселения рекомендовать провести организационные мероприятия по переводу администраций поселений в здание МКОУ «</w:t>
      </w:r>
      <w:proofErr w:type="spellStart"/>
      <w:r w:rsidRPr="002D1A5A">
        <w:rPr>
          <w:sz w:val="16"/>
          <w:szCs w:val="16"/>
        </w:rPr>
        <w:t>Игодовская</w:t>
      </w:r>
      <w:proofErr w:type="spellEnd"/>
      <w:r w:rsidRPr="002D1A5A">
        <w:rPr>
          <w:sz w:val="16"/>
          <w:szCs w:val="16"/>
        </w:rPr>
        <w:t xml:space="preserve"> СОШ» и МКОУ «</w:t>
      </w:r>
      <w:proofErr w:type="spellStart"/>
      <w:r w:rsidRPr="002D1A5A">
        <w:rPr>
          <w:sz w:val="16"/>
          <w:szCs w:val="16"/>
        </w:rPr>
        <w:t>Адищевская</w:t>
      </w:r>
      <w:proofErr w:type="spellEnd"/>
      <w:r w:rsidRPr="002D1A5A">
        <w:rPr>
          <w:sz w:val="16"/>
          <w:szCs w:val="16"/>
        </w:rPr>
        <w:t xml:space="preserve"> СОШ». </w:t>
      </w:r>
    </w:p>
    <w:p w:rsidR="002D1A5A" w:rsidRPr="002D1A5A" w:rsidRDefault="002D1A5A" w:rsidP="002D1A5A">
      <w:pPr>
        <w:ind w:hanging="354"/>
        <w:jc w:val="both"/>
        <w:rPr>
          <w:sz w:val="16"/>
          <w:szCs w:val="16"/>
        </w:rPr>
      </w:pPr>
      <w:r w:rsidRPr="002D1A5A">
        <w:rPr>
          <w:sz w:val="16"/>
          <w:szCs w:val="16"/>
        </w:rPr>
        <w:t xml:space="preserve">             5. </w:t>
      </w:r>
      <w:proofErr w:type="gramStart"/>
      <w:r w:rsidRPr="002D1A5A">
        <w:rPr>
          <w:sz w:val="16"/>
          <w:szCs w:val="16"/>
        </w:rPr>
        <w:t>Контроль за</w:t>
      </w:r>
      <w:proofErr w:type="gramEnd"/>
      <w:r w:rsidRPr="002D1A5A">
        <w:rPr>
          <w:sz w:val="16"/>
          <w:szCs w:val="16"/>
        </w:rPr>
        <w:t xml:space="preserve"> исполнением возложить на начальника финансового управления администрации Островского муниципального района Кудряшову Л.Н.</w:t>
      </w:r>
    </w:p>
    <w:p w:rsidR="002D1A5A" w:rsidRPr="002D1A5A" w:rsidRDefault="002D1A5A" w:rsidP="002D1A5A">
      <w:pPr>
        <w:ind w:left="-354"/>
        <w:jc w:val="both"/>
        <w:rPr>
          <w:sz w:val="16"/>
          <w:szCs w:val="16"/>
        </w:rPr>
      </w:pPr>
      <w:r w:rsidRPr="002D1A5A">
        <w:rPr>
          <w:sz w:val="16"/>
          <w:szCs w:val="16"/>
        </w:rPr>
        <w:t xml:space="preserve">             6. Настоящее постановление вступает в силу со дня подписания и подлежит официальному опубликованию в информационном бюллетене «Районные новости».</w:t>
      </w:r>
    </w:p>
    <w:p w:rsidR="002D1A5A" w:rsidRPr="002D1A5A" w:rsidRDefault="002D1A5A" w:rsidP="002D1A5A">
      <w:pPr>
        <w:ind w:hanging="354"/>
        <w:jc w:val="both"/>
        <w:rPr>
          <w:sz w:val="16"/>
          <w:szCs w:val="16"/>
        </w:rPr>
      </w:pPr>
    </w:p>
    <w:p w:rsidR="002D1A5A" w:rsidRPr="002D1A5A" w:rsidRDefault="002D1A5A" w:rsidP="002D1A5A">
      <w:pPr>
        <w:rPr>
          <w:sz w:val="16"/>
          <w:szCs w:val="16"/>
        </w:rPr>
      </w:pPr>
    </w:p>
    <w:p w:rsidR="002D1A5A" w:rsidRPr="002D1A5A" w:rsidRDefault="002D1A5A" w:rsidP="002D1A5A">
      <w:pPr>
        <w:rPr>
          <w:sz w:val="16"/>
          <w:szCs w:val="16"/>
        </w:rPr>
      </w:pPr>
    </w:p>
    <w:p w:rsidR="002D1A5A" w:rsidRPr="002D1A5A" w:rsidRDefault="002D1A5A" w:rsidP="002D1A5A">
      <w:pPr>
        <w:rPr>
          <w:sz w:val="16"/>
          <w:szCs w:val="16"/>
        </w:rPr>
      </w:pPr>
    </w:p>
    <w:p w:rsidR="002D1A5A" w:rsidRPr="002D1A5A" w:rsidRDefault="002D1A5A" w:rsidP="002D1A5A">
      <w:pPr>
        <w:rPr>
          <w:sz w:val="16"/>
          <w:szCs w:val="16"/>
        </w:rPr>
      </w:pPr>
    </w:p>
    <w:p w:rsidR="002D1A5A" w:rsidRPr="002D1A5A" w:rsidRDefault="002D1A5A" w:rsidP="002D1A5A">
      <w:pPr>
        <w:rPr>
          <w:sz w:val="16"/>
          <w:szCs w:val="16"/>
        </w:rPr>
      </w:pPr>
    </w:p>
    <w:p w:rsidR="002D1A5A" w:rsidRPr="002D1A5A" w:rsidRDefault="002D1A5A" w:rsidP="002D1A5A">
      <w:pPr>
        <w:rPr>
          <w:sz w:val="16"/>
          <w:szCs w:val="16"/>
        </w:rPr>
      </w:pPr>
    </w:p>
    <w:p w:rsidR="002D1A5A" w:rsidRPr="002D1A5A" w:rsidRDefault="002D1A5A" w:rsidP="002D1A5A">
      <w:pPr>
        <w:rPr>
          <w:sz w:val="16"/>
          <w:szCs w:val="16"/>
        </w:rPr>
      </w:pPr>
      <w:r w:rsidRPr="002D1A5A">
        <w:rPr>
          <w:sz w:val="16"/>
          <w:szCs w:val="16"/>
        </w:rPr>
        <w:t>Глава  Островского муниципального района:                                                                    Г.А. Полякова</w:t>
      </w:r>
    </w:p>
    <w:p w:rsidR="002D1A5A" w:rsidRPr="002D1A5A" w:rsidRDefault="002D1A5A" w:rsidP="002D1A5A">
      <w:pPr>
        <w:jc w:val="both"/>
        <w:rPr>
          <w:sz w:val="16"/>
          <w:szCs w:val="16"/>
        </w:rPr>
      </w:pPr>
    </w:p>
    <w:p w:rsidR="002D1A5A" w:rsidRPr="002D1A5A" w:rsidRDefault="002D1A5A" w:rsidP="002D1A5A">
      <w:pPr>
        <w:jc w:val="both"/>
        <w:rPr>
          <w:sz w:val="16"/>
          <w:szCs w:val="16"/>
        </w:rPr>
      </w:pPr>
    </w:p>
    <w:p w:rsidR="002D1A5A" w:rsidRPr="002D1A5A" w:rsidRDefault="002D1A5A" w:rsidP="002D1A5A">
      <w:pPr>
        <w:jc w:val="both"/>
        <w:rPr>
          <w:sz w:val="16"/>
          <w:szCs w:val="16"/>
        </w:rPr>
      </w:pPr>
    </w:p>
    <w:p w:rsidR="002D1A5A" w:rsidRPr="002D1A5A" w:rsidRDefault="002D1A5A" w:rsidP="002D1A5A">
      <w:pPr>
        <w:jc w:val="both"/>
        <w:rPr>
          <w:sz w:val="16"/>
          <w:szCs w:val="16"/>
        </w:rPr>
      </w:pPr>
    </w:p>
    <w:p w:rsidR="002D1A5A" w:rsidRPr="002D1A5A" w:rsidRDefault="002D1A5A" w:rsidP="002D1A5A">
      <w:pPr>
        <w:tabs>
          <w:tab w:val="left" w:pos="3796"/>
        </w:tabs>
        <w:jc w:val="center"/>
      </w:pPr>
      <w:r w:rsidRPr="007C3657">
        <w:t>*      *      *      *      *      *      *</w:t>
      </w:r>
    </w:p>
    <w:p w:rsidR="002D1A5A" w:rsidRDefault="002D1A5A" w:rsidP="002D1A5A">
      <w:pPr>
        <w:jc w:val="both"/>
        <w:rPr>
          <w:sz w:val="16"/>
          <w:szCs w:val="16"/>
        </w:rPr>
      </w:pPr>
    </w:p>
    <w:p w:rsidR="002D1A5A" w:rsidRDefault="002D1A5A" w:rsidP="002D1A5A">
      <w:pPr>
        <w:jc w:val="both"/>
        <w:rPr>
          <w:sz w:val="16"/>
          <w:szCs w:val="16"/>
        </w:rPr>
      </w:pPr>
    </w:p>
    <w:p w:rsidR="002D1A5A" w:rsidRDefault="002D1A5A" w:rsidP="002D1A5A">
      <w:pPr>
        <w:pStyle w:val="affb"/>
        <w:shd w:val="clear" w:color="auto" w:fill="auto"/>
        <w:ind w:firstLine="0"/>
        <w:jc w:val="center"/>
      </w:pPr>
    </w:p>
    <w:p w:rsidR="002D1A5A" w:rsidRDefault="002D1A5A" w:rsidP="002D1A5A">
      <w:pPr>
        <w:pStyle w:val="affb"/>
        <w:shd w:val="clear" w:color="auto" w:fill="auto"/>
        <w:ind w:firstLine="0"/>
        <w:jc w:val="center"/>
      </w:pPr>
    </w:p>
    <w:p w:rsidR="002D1A5A" w:rsidRPr="002D1A5A" w:rsidRDefault="002D1A5A" w:rsidP="002D1A5A">
      <w:pPr>
        <w:pStyle w:val="affb"/>
        <w:shd w:val="clear" w:color="auto" w:fill="auto"/>
        <w:ind w:firstLine="0"/>
        <w:jc w:val="center"/>
        <w:rPr>
          <w:sz w:val="16"/>
          <w:szCs w:val="16"/>
        </w:rPr>
      </w:pPr>
    </w:p>
    <w:p w:rsidR="002D1A5A" w:rsidRPr="002D1A5A" w:rsidRDefault="002D1A5A" w:rsidP="002D1A5A">
      <w:pPr>
        <w:pStyle w:val="affb"/>
        <w:shd w:val="clear" w:color="auto" w:fill="auto"/>
        <w:ind w:firstLine="0"/>
        <w:jc w:val="center"/>
        <w:rPr>
          <w:sz w:val="16"/>
          <w:szCs w:val="16"/>
        </w:rPr>
      </w:pPr>
    </w:p>
    <w:p w:rsidR="002D1A5A" w:rsidRPr="002D1A5A" w:rsidRDefault="002D1A5A" w:rsidP="002D1A5A">
      <w:pPr>
        <w:pStyle w:val="affb"/>
        <w:shd w:val="clear" w:color="auto" w:fill="auto"/>
        <w:ind w:firstLine="0"/>
        <w:jc w:val="center"/>
        <w:rPr>
          <w:sz w:val="16"/>
          <w:szCs w:val="16"/>
        </w:rPr>
      </w:pPr>
      <w:r w:rsidRPr="002D1A5A">
        <w:rPr>
          <w:noProof/>
          <w:sz w:val="16"/>
          <w:szCs w:val="16"/>
          <w:lang w:eastAsia="ru-RU"/>
        </w:rPr>
        <w:drawing>
          <wp:anchor distT="0" distB="0" distL="114935" distR="114935" simplePos="0" relativeHeight="251674624" behindDoc="0" locked="0" layoutInCell="1" allowOverlap="1">
            <wp:simplePos x="0" y="0"/>
            <wp:positionH relativeFrom="column">
              <wp:posOffset>2787015</wp:posOffset>
            </wp:positionH>
            <wp:positionV relativeFrom="paragraph">
              <wp:posOffset>-763270</wp:posOffset>
            </wp:positionV>
            <wp:extent cx="737870" cy="909320"/>
            <wp:effectExtent l="19050" t="0" r="5080" b="0"/>
            <wp:wrapNone/>
            <wp:docPr id="27"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
                    <a:srcRect/>
                    <a:stretch>
                      <a:fillRect/>
                    </a:stretch>
                  </pic:blipFill>
                  <pic:spPr bwMode="auto">
                    <a:xfrm>
                      <a:off x="0" y="0"/>
                      <a:ext cx="737870" cy="909320"/>
                    </a:xfrm>
                    <a:prstGeom prst="rect">
                      <a:avLst/>
                    </a:prstGeom>
                    <a:solidFill>
                      <a:srgbClr val="FFFFFF"/>
                    </a:solidFill>
                    <a:ln w="9525">
                      <a:noFill/>
                      <a:miter lim="800000"/>
                      <a:headEnd/>
                      <a:tailEnd/>
                    </a:ln>
                  </pic:spPr>
                </pic:pic>
              </a:graphicData>
            </a:graphic>
          </wp:anchor>
        </w:drawing>
      </w:r>
    </w:p>
    <w:p w:rsidR="002D1A5A" w:rsidRPr="002D1A5A" w:rsidRDefault="002D1A5A" w:rsidP="002D1A5A">
      <w:pPr>
        <w:pStyle w:val="affb"/>
        <w:shd w:val="clear" w:color="auto" w:fill="auto"/>
        <w:spacing w:line="240" w:lineRule="auto"/>
        <w:ind w:firstLine="709"/>
        <w:jc w:val="center"/>
        <w:rPr>
          <w:sz w:val="16"/>
          <w:szCs w:val="16"/>
        </w:rPr>
      </w:pPr>
    </w:p>
    <w:p w:rsidR="002D1A5A" w:rsidRPr="002D1A5A" w:rsidRDefault="002D1A5A" w:rsidP="002D1A5A">
      <w:pPr>
        <w:pStyle w:val="affb"/>
        <w:shd w:val="clear" w:color="auto" w:fill="auto"/>
        <w:spacing w:line="240" w:lineRule="auto"/>
        <w:ind w:firstLine="709"/>
        <w:jc w:val="center"/>
        <w:rPr>
          <w:rStyle w:val="affa"/>
          <w:color w:val="000000"/>
          <w:sz w:val="16"/>
          <w:szCs w:val="16"/>
        </w:rPr>
      </w:pPr>
      <w:r w:rsidRPr="002D1A5A">
        <w:rPr>
          <w:rStyle w:val="affa"/>
          <w:color w:val="000000"/>
          <w:sz w:val="16"/>
          <w:szCs w:val="16"/>
        </w:rPr>
        <w:t>ПОСТАНОВЛЕНИЕ</w:t>
      </w:r>
    </w:p>
    <w:p w:rsidR="002D1A5A" w:rsidRPr="002D1A5A" w:rsidRDefault="002D1A5A" w:rsidP="002D1A5A">
      <w:pPr>
        <w:pStyle w:val="affb"/>
        <w:shd w:val="clear" w:color="auto" w:fill="auto"/>
        <w:spacing w:line="240" w:lineRule="auto"/>
        <w:ind w:firstLine="709"/>
        <w:jc w:val="center"/>
        <w:rPr>
          <w:rStyle w:val="affa"/>
          <w:color w:val="000000"/>
          <w:sz w:val="16"/>
          <w:szCs w:val="16"/>
        </w:rPr>
      </w:pPr>
      <w:r w:rsidRPr="002D1A5A">
        <w:rPr>
          <w:rStyle w:val="affa"/>
          <w:color w:val="000000"/>
          <w:sz w:val="16"/>
          <w:szCs w:val="16"/>
        </w:rPr>
        <w:t>АДМИНИСТРАЦИЯ ОСТРОВСКОГО МУНИЦИПАЛЬНОГО РАЙОНА</w:t>
      </w:r>
    </w:p>
    <w:p w:rsidR="002D1A5A" w:rsidRPr="002D1A5A" w:rsidRDefault="002D1A5A" w:rsidP="002D1A5A">
      <w:pPr>
        <w:pStyle w:val="affb"/>
        <w:shd w:val="clear" w:color="auto" w:fill="auto"/>
        <w:spacing w:line="240" w:lineRule="auto"/>
        <w:ind w:firstLine="709"/>
        <w:jc w:val="center"/>
        <w:rPr>
          <w:rStyle w:val="affa"/>
          <w:color w:val="000000"/>
          <w:sz w:val="16"/>
          <w:szCs w:val="16"/>
        </w:rPr>
      </w:pPr>
      <w:r w:rsidRPr="002D1A5A">
        <w:rPr>
          <w:rStyle w:val="affa"/>
          <w:color w:val="000000"/>
          <w:sz w:val="16"/>
          <w:szCs w:val="16"/>
        </w:rPr>
        <w:t>КОСТРОМСКОЙ ОБЛАСТИ</w:t>
      </w:r>
    </w:p>
    <w:p w:rsidR="002D1A5A" w:rsidRPr="002D1A5A" w:rsidRDefault="002D1A5A" w:rsidP="002D1A5A">
      <w:pPr>
        <w:pStyle w:val="35"/>
        <w:shd w:val="clear" w:color="auto" w:fill="auto"/>
        <w:spacing w:before="0" w:line="240" w:lineRule="auto"/>
        <w:ind w:firstLine="709"/>
        <w:jc w:val="left"/>
        <w:rPr>
          <w:rFonts w:ascii="Times New Roman" w:hAnsi="Times New Roman" w:cs="Times New Roman"/>
          <w:sz w:val="16"/>
          <w:szCs w:val="16"/>
        </w:rPr>
      </w:pPr>
    </w:p>
    <w:p w:rsidR="002D1A5A" w:rsidRPr="002D1A5A" w:rsidRDefault="002D1A5A" w:rsidP="002D1A5A">
      <w:pPr>
        <w:pStyle w:val="35"/>
        <w:shd w:val="clear" w:color="auto" w:fill="auto"/>
        <w:spacing w:before="0" w:line="240" w:lineRule="auto"/>
        <w:ind w:firstLine="709"/>
        <w:jc w:val="left"/>
        <w:rPr>
          <w:rStyle w:val="312"/>
          <w:color w:val="000000"/>
          <w:sz w:val="16"/>
          <w:szCs w:val="16"/>
        </w:rPr>
      </w:pPr>
      <w:r w:rsidRPr="002D1A5A">
        <w:rPr>
          <w:rStyle w:val="312"/>
          <w:color w:val="000000"/>
          <w:sz w:val="16"/>
          <w:szCs w:val="16"/>
        </w:rPr>
        <w:t>от «23»     апреля       2018 г.            №  222</w:t>
      </w:r>
    </w:p>
    <w:p w:rsidR="002D1A5A" w:rsidRPr="002D1A5A" w:rsidRDefault="002D1A5A" w:rsidP="002D1A5A">
      <w:pPr>
        <w:pStyle w:val="35"/>
        <w:shd w:val="clear" w:color="auto" w:fill="auto"/>
        <w:spacing w:before="0" w:line="240" w:lineRule="auto"/>
        <w:ind w:firstLine="709"/>
        <w:jc w:val="left"/>
        <w:rPr>
          <w:rStyle w:val="312"/>
          <w:color w:val="000000"/>
          <w:sz w:val="16"/>
          <w:szCs w:val="16"/>
        </w:rPr>
      </w:pPr>
      <w:r w:rsidRPr="002D1A5A">
        <w:rPr>
          <w:rStyle w:val="312"/>
          <w:color w:val="000000"/>
          <w:sz w:val="16"/>
          <w:szCs w:val="16"/>
        </w:rPr>
        <w:t>О порядке осуществления полномочий администраторов доходов.</w:t>
      </w:r>
    </w:p>
    <w:p w:rsidR="002D1A5A" w:rsidRPr="002D1A5A" w:rsidRDefault="002D1A5A" w:rsidP="002D1A5A">
      <w:pPr>
        <w:pStyle w:val="35"/>
        <w:shd w:val="clear" w:color="auto" w:fill="auto"/>
        <w:spacing w:before="0" w:line="240" w:lineRule="auto"/>
        <w:ind w:firstLine="709"/>
        <w:rPr>
          <w:rStyle w:val="312"/>
          <w:color w:val="000000"/>
          <w:sz w:val="16"/>
          <w:szCs w:val="16"/>
        </w:rPr>
      </w:pPr>
      <w:r w:rsidRPr="002D1A5A">
        <w:rPr>
          <w:rStyle w:val="312"/>
          <w:color w:val="000000"/>
          <w:sz w:val="16"/>
          <w:szCs w:val="16"/>
        </w:rPr>
        <w:t xml:space="preserve">В целях </w:t>
      </w:r>
      <w:proofErr w:type="gramStart"/>
      <w:r w:rsidRPr="002D1A5A">
        <w:rPr>
          <w:rStyle w:val="312"/>
          <w:color w:val="000000"/>
          <w:sz w:val="16"/>
          <w:szCs w:val="16"/>
        </w:rPr>
        <w:t>исполнения бюджетных полномочий администратора доходов местного бюджета предусмотренных</w:t>
      </w:r>
      <w:proofErr w:type="gramEnd"/>
      <w:r w:rsidRPr="002D1A5A">
        <w:rPr>
          <w:rStyle w:val="312"/>
          <w:color w:val="000000"/>
          <w:sz w:val="16"/>
          <w:szCs w:val="16"/>
        </w:rPr>
        <w:t xml:space="preserve"> ст.160.1 Бюджетного кодекса Российской Федерации, в соответствии с решением Собрания депутатов Островского муниципального района от 15.12.2017года №193 «О бюджете Островского муниципального района на 2018год» руководствуясь ст.41, 42 Устава муниципального образования Островский муниципальный район, администрация Островского муниципального района</w:t>
      </w:r>
    </w:p>
    <w:p w:rsidR="002D1A5A" w:rsidRPr="002D1A5A" w:rsidRDefault="002D1A5A" w:rsidP="002D1A5A">
      <w:pPr>
        <w:pStyle w:val="35"/>
        <w:shd w:val="clear" w:color="auto" w:fill="auto"/>
        <w:spacing w:before="0" w:line="240" w:lineRule="auto"/>
        <w:ind w:firstLine="709"/>
        <w:rPr>
          <w:rStyle w:val="312"/>
          <w:color w:val="000000"/>
          <w:sz w:val="16"/>
          <w:szCs w:val="16"/>
        </w:rPr>
      </w:pPr>
      <w:r w:rsidRPr="002D1A5A">
        <w:rPr>
          <w:rStyle w:val="312"/>
          <w:color w:val="000000"/>
          <w:sz w:val="16"/>
          <w:szCs w:val="16"/>
        </w:rPr>
        <w:t xml:space="preserve"> ПОСТАНОВЛЯЕТ:</w:t>
      </w:r>
    </w:p>
    <w:p w:rsidR="002D1A5A" w:rsidRPr="002D1A5A" w:rsidRDefault="002D1A5A" w:rsidP="002974FF">
      <w:pPr>
        <w:pStyle w:val="35"/>
        <w:widowControl w:val="0"/>
        <w:numPr>
          <w:ilvl w:val="0"/>
          <w:numId w:val="5"/>
        </w:numPr>
        <w:shd w:val="clear" w:color="auto" w:fill="auto"/>
        <w:tabs>
          <w:tab w:val="clear" w:pos="432"/>
          <w:tab w:val="num" w:pos="0"/>
          <w:tab w:val="left" w:pos="1361"/>
        </w:tabs>
        <w:suppressAutoHyphens/>
        <w:spacing w:before="0" w:line="240" w:lineRule="auto"/>
        <w:ind w:left="0" w:firstLine="709"/>
        <w:jc w:val="both"/>
        <w:rPr>
          <w:rStyle w:val="312"/>
          <w:color w:val="000000"/>
          <w:sz w:val="16"/>
          <w:szCs w:val="16"/>
        </w:rPr>
      </w:pPr>
      <w:r w:rsidRPr="002D1A5A">
        <w:rPr>
          <w:rStyle w:val="312"/>
          <w:color w:val="000000"/>
          <w:sz w:val="16"/>
          <w:szCs w:val="16"/>
        </w:rPr>
        <w:t>Установить, что администрация Островского муниципального района Костромской области непосредственно осуществляет полномочия администратора доходов бюджета Островского муниципального района согласно приложению №1 к настоящему постановлению.</w:t>
      </w:r>
    </w:p>
    <w:p w:rsidR="002D1A5A" w:rsidRPr="002D1A5A" w:rsidRDefault="002D1A5A" w:rsidP="002D1A5A">
      <w:pPr>
        <w:pStyle w:val="35"/>
        <w:shd w:val="clear" w:color="auto" w:fill="auto"/>
        <w:tabs>
          <w:tab w:val="left" w:pos="1361"/>
        </w:tabs>
        <w:spacing w:before="0" w:line="240" w:lineRule="auto"/>
        <w:ind w:firstLine="709"/>
        <w:rPr>
          <w:rStyle w:val="312"/>
          <w:color w:val="000000"/>
          <w:sz w:val="16"/>
          <w:szCs w:val="16"/>
        </w:rPr>
      </w:pPr>
      <w:r w:rsidRPr="002D1A5A">
        <w:rPr>
          <w:rStyle w:val="312"/>
          <w:color w:val="000000"/>
          <w:sz w:val="16"/>
          <w:szCs w:val="16"/>
        </w:rPr>
        <w:t xml:space="preserve">           2.Установить</w:t>
      </w:r>
      <w:proofErr w:type="gramStart"/>
      <w:r w:rsidRPr="002D1A5A">
        <w:rPr>
          <w:rStyle w:val="312"/>
          <w:color w:val="000000"/>
          <w:sz w:val="16"/>
          <w:szCs w:val="16"/>
        </w:rPr>
        <w:t>,ч</w:t>
      </w:r>
      <w:proofErr w:type="gramEnd"/>
      <w:r w:rsidRPr="002D1A5A">
        <w:rPr>
          <w:rStyle w:val="312"/>
          <w:color w:val="000000"/>
          <w:sz w:val="16"/>
          <w:szCs w:val="16"/>
        </w:rPr>
        <w:t xml:space="preserve">то администрация Островского муниципального района Костромской области непосредственно осуществляет следующие бюджетные полномочия: </w:t>
      </w:r>
    </w:p>
    <w:p w:rsidR="002D1A5A" w:rsidRPr="002D1A5A" w:rsidRDefault="002D1A5A" w:rsidP="002D1A5A">
      <w:pPr>
        <w:pStyle w:val="35"/>
        <w:widowControl w:val="0"/>
        <w:numPr>
          <w:ilvl w:val="0"/>
          <w:numId w:val="4"/>
        </w:numPr>
        <w:shd w:val="clear" w:color="auto" w:fill="auto"/>
        <w:tabs>
          <w:tab w:val="clear" w:pos="720"/>
          <w:tab w:val="num" w:pos="0"/>
          <w:tab w:val="left" w:pos="255"/>
        </w:tabs>
        <w:suppressAutoHyphens/>
        <w:spacing w:before="0" w:line="240" w:lineRule="auto"/>
        <w:ind w:left="0" w:firstLine="709"/>
        <w:jc w:val="both"/>
        <w:rPr>
          <w:rStyle w:val="312"/>
          <w:color w:val="000000"/>
          <w:sz w:val="16"/>
          <w:szCs w:val="16"/>
        </w:rPr>
      </w:pPr>
      <w:r w:rsidRPr="002D1A5A">
        <w:rPr>
          <w:rStyle w:val="312"/>
          <w:color w:val="000000"/>
          <w:sz w:val="16"/>
          <w:szCs w:val="16"/>
        </w:rPr>
        <w:t xml:space="preserve">осуществляет начисление, учет и </w:t>
      </w:r>
      <w:proofErr w:type="gramStart"/>
      <w:r w:rsidRPr="002D1A5A">
        <w:rPr>
          <w:rStyle w:val="312"/>
          <w:color w:val="000000"/>
          <w:sz w:val="16"/>
          <w:szCs w:val="16"/>
        </w:rPr>
        <w:t>контроль за</w:t>
      </w:r>
      <w:proofErr w:type="gramEnd"/>
      <w:r w:rsidRPr="002D1A5A">
        <w:rPr>
          <w:rStyle w:val="312"/>
          <w:color w:val="000000"/>
          <w:sz w:val="16"/>
          <w:szCs w:val="16"/>
        </w:rPr>
        <w:t xml:space="preserve"> правильностью исчисления, полнотой и своевременностью осуществления платежей в бюджет, пеней и штрафов по ним:</w:t>
      </w:r>
    </w:p>
    <w:p w:rsidR="002D1A5A" w:rsidRPr="002D1A5A" w:rsidRDefault="002D1A5A" w:rsidP="002D1A5A">
      <w:pPr>
        <w:pStyle w:val="35"/>
        <w:widowControl w:val="0"/>
        <w:numPr>
          <w:ilvl w:val="0"/>
          <w:numId w:val="4"/>
        </w:numPr>
        <w:shd w:val="clear" w:color="auto" w:fill="auto"/>
        <w:tabs>
          <w:tab w:val="clear" w:pos="720"/>
          <w:tab w:val="num" w:pos="0"/>
          <w:tab w:val="left" w:pos="255"/>
        </w:tabs>
        <w:suppressAutoHyphens/>
        <w:spacing w:before="0" w:line="240" w:lineRule="auto"/>
        <w:ind w:left="0" w:firstLine="709"/>
        <w:jc w:val="both"/>
        <w:rPr>
          <w:rStyle w:val="312"/>
          <w:color w:val="000000"/>
          <w:sz w:val="16"/>
          <w:szCs w:val="16"/>
        </w:rPr>
      </w:pPr>
      <w:r w:rsidRPr="002D1A5A">
        <w:rPr>
          <w:rStyle w:val="312"/>
          <w:color w:val="000000"/>
          <w:sz w:val="16"/>
          <w:szCs w:val="16"/>
        </w:rPr>
        <w:t>осуществляет взыскание задолженности по платежам в бюджет, пеней и штрафов;</w:t>
      </w:r>
    </w:p>
    <w:p w:rsidR="002D1A5A" w:rsidRPr="002D1A5A" w:rsidRDefault="002D1A5A" w:rsidP="002D1A5A">
      <w:pPr>
        <w:pStyle w:val="35"/>
        <w:widowControl w:val="0"/>
        <w:numPr>
          <w:ilvl w:val="0"/>
          <w:numId w:val="4"/>
        </w:numPr>
        <w:shd w:val="clear" w:color="auto" w:fill="auto"/>
        <w:tabs>
          <w:tab w:val="clear" w:pos="720"/>
          <w:tab w:val="num" w:pos="0"/>
          <w:tab w:val="left" w:pos="255"/>
        </w:tabs>
        <w:suppressAutoHyphens/>
        <w:spacing w:before="0" w:line="240" w:lineRule="auto"/>
        <w:ind w:left="0" w:firstLine="709"/>
        <w:jc w:val="both"/>
        <w:rPr>
          <w:rStyle w:val="312"/>
          <w:color w:val="000000"/>
          <w:sz w:val="16"/>
          <w:szCs w:val="16"/>
        </w:rPr>
      </w:pPr>
      <w:r w:rsidRPr="002D1A5A">
        <w:rPr>
          <w:rStyle w:val="312"/>
          <w:color w:val="000000"/>
          <w:sz w:val="16"/>
          <w:szCs w:val="16"/>
        </w:rPr>
        <w:t>принимает решение о возврате излишне уплаченных (взысканных) платежей в бюджет, пеней и штрафов, а также процентов за несвоевременное осуществление такого возврата и процентов, начисленных на излишне взысканные суммы, и представлять поручение в орган Федерального казначейства для осуществления возврата в порядке, установленном Министерством финансов Российской Федерации;</w:t>
      </w:r>
    </w:p>
    <w:p w:rsidR="002D1A5A" w:rsidRPr="002D1A5A" w:rsidRDefault="002D1A5A" w:rsidP="002D1A5A">
      <w:pPr>
        <w:pStyle w:val="35"/>
        <w:widowControl w:val="0"/>
        <w:numPr>
          <w:ilvl w:val="0"/>
          <w:numId w:val="4"/>
        </w:numPr>
        <w:shd w:val="clear" w:color="auto" w:fill="auto"/>
        <w:tabs>
          <w:tab w:val="clear" w:pos="720"/>
          <w:tab w:val="num" w:pos="0"/>
          <w:tab w:val="left" w:pos="255"/>
        </w:tabs>
        <w:suppressAutoHyphens/>
        <w:spacing w:before="0" w:line="240" w:lineRule="auto"/>
        <w:ind w:left="0" w:firstLine="709"/>
        <w:jc w:val="both"/>
        <w:rPr>
          <w:rStyle w:val="312"/>
          <w:color w:val="000000"/>
          <w:sz w:val="16"/>
          <w:szCs w:val="16"/>
        </w:rPr>
      </w:pPr>
      <w:r w:rsidRPr="002D1A5A">
        <w:rPr>
          <w:rStyle w:val="312"/>
          <w:color w:val="000000"/>
          <w:sz w:val="16"/>
          <w:szCs w:val="16"/>
        </w:rPr>
        <w:t xml:space="preserve">принимает решение о зачете (уточнении) платежей в бюджеты бюджетной системы Российской </w:t>
      </w:r>
      <w:proofErr w:type="gramStart"/>
      <w:r w:rsidRPr="002D1A5A">
        <w:rPr>
          <w:rStyle w:val="312"/>
          <w:color w:val="000000"/>
          <w:sz w:val="16"/>
          <w:szCs w:val="16"/>
        </w:rPr>
        <w:t>Федерации</w:t>
      </w:r>
      <w:proofErr w:type="gramEnd"/>
      <w:r w:rsidRPr="002D1A5A">
        <w:rPr>
          <w:rStyle w:val="312"/>
          <w:color w:val="000000"/>
          <w:sz w:val="16"/>
          <w:szCs w:val="16"/>
        </w:rPr>
        <w:t xml:space="preserve"> и представлять уведомление в орган Федерального казначейства;</w:t>
      </w:r>
    </w:p>
    <w:p w:rsidR="002D1A5A" w:rsidRPr="002D1A5A" w:rsidRDefault="002D1A5A" w:rsidP="002D1A5A">
      <w:pPr>
        <w:pStyle w:val="35"/>
        <w:widowControl w:val="0"/>
        <w:numPr>
          <w:ilvl w:val="0"/>
          <w:numId w:val="4"/>
        </w:numPr>
        <w:shd w:val="clear" w:color="auto" w:fill="auto"/>
        <w:tabs>
          <w:tab w:val="clear" w:pos="720"/>
          <w:tab w:val="num" w:pos="0"/>
          <w:tab w:val="left" w:pos="255"/>
        </w:tabs>
        <w:suppressAutoHyphens/>
        <w:spacing w:before="0" w:line="240" w:lineRule="auto"/>
        <w:ind w:left="0" w:firstLine="709"/>
        <w:jc w:val="both"/>
        <w:rPr>
          <w:rStyle w:val="312"/>
          <w:color w:val="000000"/>
          <w:sz w:val="16"/>
          <w:szCs w:val="16"/>
        </w:rPr>
      </w:pPr>
      <w:r w:rsidRPr="002D1A5A">
        <w:rPr>
          <w:rStyle w:val="312"/>
          <w:color w:val="000000"/>
          <w:sz w:val="16"/>
          <w:szCs w:val="16"/>
        </w:rPr>
        <w:t>в случае и порядке, установленных главным администратором доходов бюджета сведения и бюджетную отчетность, необходимые для осуществления полномочий соответствующего главного администратора доходов бюджета;</w:t>
      </w:r>
    </w:p>
    <w:p w:rsidR="002D1A5A" w:rsidRPr="002D1A5A" w:rsidRDefault="002D1A5A" w:rsidP="002D1A5A">
      <w:pPr>
        <w:pStyle w:val="35"/>
        <w:widowControl w:val="0"/>
        <w:numPr>
          <w:ilvl w:val="0"/>
          <w:numId w:val="4"/>
        </w:numPr>
        <w:shd w:val="clear" w:color="auto" w:fill="auto"/>
        <w:tabs>
          <w:tab w:val="clear" w:pos="720"/>
          <w:tab w:val="num" w:pos="0"/>
          <w:tab w:val="left" w:pos="255"/>
        </w:tabs>
        <w:suppressAutoHyphens/>
        <w:spacing w:before="0" w:line="240" w:lineRule="auto"/>
        <w:ind w:left="0" w:firstLine="709"/>
        <w:jc w:val="both"/>
        <w:rPr>
          <w:rStyle w:val="312"/>
          <w:color w:val="000000"/>
          <w:sz w:val="16"/>
          <w:szCs w:val="16"/>
        </w:rPr>
      </w:pPr>
      <w:proofErr w:type="gramStart"/>
      <w:r w:rsidRPr="002D1A5A">
        <w:rPr>
          <w:rStyle w:val="312"/>
          <w:color w:val="000000"/>
          <w:sz w:val="16"/>
          <w:szCs w:val="16"/>
        </w:rPr>
        <w:t>предоставляет информацию, необходимую для уплаты денежных средств физическим и юридическим лицам за муниципальные услуги, а также иных платежей, являющихся источниками формирования доходов бюджетов системы РФ, в государственную информационную систему о государственных и муниципальных платежах в соответствии с порядком, установленным Федеральным законом от 27.07.2010 г. № 210-ФЗ «Об организации предоставления государственных и муниципальных услуг»;</w:t>
      </w:r>
      <w:proofErr w:type="gramEnd"/>
    </w:p>
    <w:p w:rsidR="002D1A5A" w:rsidRPr="002D1A5A" w:rsidRDefault="002D1A5A" w:rsidP="002D1A5A">
      <w:pPr>
        <w:pStyle w:val="35"/>
        <w:widowControl w:val="0"/>
        <w:numPr>
          <w:ilvl w:val="0"/>
          <w:numId w:val="4"/>
        </w:numPr>
        <w:shd w:val="clear" w:color="auto" w:fill="auto"/>
        <w:tabs>
          <w:tab w:val="clear" w:pos="720"/>
          <w:tab w:val="num" w:pos="0"/>
          <w:tab w:val="left" w:pos="255"/>
        </w:tabs>
        <w:suppressAutoHyphens/>
        <w:spacing w:before="0" w:line="240" w:lineRule="auto"/>
        <w:ind w:left="0" w:firstLine="709"/>
        <w:jc w:val="both"/>
        <w:rPr>
          <w:rStyle w:val="312"/>
          <w:color w:val="000000"/>
          <w:sz w:val="16"/>
          <w:szCs w:val="16"/>
        </w:rPr>
      </w:pPr>
      <w:r w:rsidRPr="002D1A5A">
        <w:rPr>
          <w:rStyle w:val="312"/>
          <w:color w:val="000000"/>
          <w:sz w:val="16"/>
          <w:szCs w:val="16"/>
        </w:rPr>
        <w:t xml:space="preserve">осуществляет иные бюджетные полномочия, установленные Бюджетным Кодексом и принимаемыми в соответствии с ним нормативными правовыми актами Островского муниципального района, регулирующими бюджетные правоотношения. </w:t>
      </w:r>
    </w:p>
    <w:p w:rsidR="002D1A5A" w:rsidRPr="002D1A5A" w:rsidRDefault="002D1A5A" w:rsidP="002D1A5A">
      <w:pPr>
        <w:pStyle w:val="35"/>
        <w:shd w:val="clear" w:color="auto" w:fill="auto"/>
        <w:tabs>
          <w:tab w:val="left" w:pos="255"/>
        </w:tabs>
        <w:spacing w:before="0" w:line="240" w:lineRule="auto"/>
        <w:ind w:firstLine="709"/>
        <w:rPr>
          <w:rStyle w:val="312"/>
          <w:color w:val="000000"/>
          <w:sz w:val="16"/>
          <w:szCs w:val="16"/>
        </w:rPr>
      </w:pPr>
      <w:r w:rsidRPr="002D1A5A">
        <w:rPr>
          <w:rStyle w:val="312"/>
          <w:color w:val="000000"/>
          <w:sz w:val="16"/>
          <w:szCs w:val="16"/>
        </w:rPr>
        <w:t xml:space="preserve">       3.Признать утратившим силу постановление от 22.12.2016года №369 «О порядке       осуществления полномочий администратора доходов».</w:t>
      </w:r>
    </w:p>
    <w:p w:rsidR="002D1A5A" w:rsidRPr="002D1A5A" w:rsidRDefault="002D1A5A" w:rsidP="002D1A5A">
      <w:pPr>
        <w:pStyle w:val="35"/>
        <w:shd w:val="clear" w:color="auto" w:fill="auto"/>
        <w:tabs>
          <w:tab w:val="right" w:pos="1267"/>
        </w:tabs>
        <w:spacing w:before="0" w:line="240" w:lineRule="auto"/>
        <w:ind w:firstLine="709"/>
        <w:rPr>
          <w:rStyle w:val="312"/>
          <w:color w:val="000000"/>
          <w:sz w:val="16"/>
          <w:szCs w:val="16"/>
        </w:rPr>
      </w:pPr>
      <w:r w:rsidRPr="002D1A5A">
        <w:rPr>
          <w:rStyle w:val="312"/>
          <w:color w:val="000000"/>
          <w:sz w:val="16"/>
          <w:szCs w:val="16"/>
        </w:rPr>
        <w:t xml:space="preserve">        4.Контроль исполнения настоящего постановления возложить на заведующего отделом бухгалтерского учета и отчетности администрации Островского муниципального района (Сироткина Н.Н.).</w:t>
      </w:r>
    </w:p>
    <w:p w:rsidR="002D1A5A" w:rsidRPr="002D1A5A" w:rsidRDefault="002D1A5A" w:rsidP="002D1A5A">
      <w:pPr>
        <w:pStyle w:val="35"/>
        <w:shd w:val="clear" w:color="auto" w:fill="auto"/>
        <w:tabs>
          <w:tab w:val="left" w:pos="1418"/>
        </w:tabs>
        <w:spacing w:before="0" w:line="240" w:lineRule="auto"/>
        <w:ind w:firstLine="709"/>
        <w:rPr>
          <w:rStyle w:val="312"/>
          <w:color w:val="000000"/>
          <w:sz w:val="16"/>
          <w:szCs w:val="16"/>
        </w:rPr>
      </w:pPr>
      <w:r w:rsidRPr="002D1A5A">
        <w:rPr>
          <w:rStyle w:val="312"/>
          <w:color w:val="000000"/>
          <w:sz w:val="16"/>
          <w:szCs w:val="16"/>
        </w:rPr>
        <w:t xml:space="preserve">        5.Настоящее постановление вступает в силу со дня официального опубликования в информационном бюллетене «Районные новости»</w:t>
      </w:r>
    </w:p>
    <w:p w:rsidR="002D1A5A" w:rsidRPr="002D1A5A" w:rsidRDefault="002D1A5A" w:rsidP="002D1A5A">
      <w:pPr>
        <w:pStyle w:val="35"/>
        <w:shd w:val="clear" w:color="auto" w:fill="auto"/>
        <w:tabs>
          <w:tab w:val="left" w:pos="1418"/>
        </w:tabs>
        <w:spacing w:before="0" w:line="240" w:lineRule="auto"/>
        <w:ind w:firstLine="709"/>
        <w:rPr>
          <w:rFonts w:ascii="Times New Roman" w:hAnsi="Times New Roman" w:cs="Times New Roman"/>
          <w:sz w:val="16"/>
          <w:szCs w:val="16"/>
        </w:rPr>
      </w:pPr>
    </w:p>
    <w:p w:rsidR="002D1A5A" w:rsidRPr="002D1A5A" w:rsidRDefault="002D1A5A" w:rsidP="002D1A5A">
      <w:pPr>
        <w:pStyle w:val="35"/>
        <w:shd w:val="clear" w:color="auto" w:fill="auto"/>
        <w:tabs>
          <w:tab w:val="left" w:pos="1418"/>
        </w:tabs>
        <w:spacing w:before="0" w:line="240" w:lineRule="auto"/>
        <w:ind w:firstLine="709"/>
        <w:rPr>
          <w:rFonts w:ascii="Times New Roman" w:hAnsi="Times New Roman" w:cs="Times New Roman"/>
          <w:sz w:val="16"/>
          <w:szCs w:val="16"/>
        </w:rPr>
      </w:pPr>
    </w:p>
    <w:p w:rsidR="002D1A5A" w:rsidRPr="002D1A5A" w:rsidRDefault="002D1A5A" w:rsidP="002D1A5A">
      <w:pPr>
        <w:pStyle w:val="35"/>
        <w:shd w:val="clear" w:color="auto" w:fill="auto"/>
        <w:tabs>
          <w:tab w:val="left" w:pos="1418"/>
        </w:tabs>
        <w:spacing w:before="0" w:line="240" w:lineRule="auto"/>
        <w:ind w:firstLine="709"/>
        <w:rPr>
          <w:rFonts w:ascii="Times New Roman" w:hAnsi="Times New Roman" w:cs="Times New Roman"/>
          <w:sz w:val="16"/>
          <w:szCs w:val="16"/>
        </w:rPr>
      </w:pPr>
    </w:p>
    <w:p w:rsidR="002D1A5A" w:rsidRPr="002D1A5A" w:rsidRDefault="002D1A5A" w:rsidP="002D1A5A">
      <w:pPr>
        <w:pStyle w:val="35"/>
        <w:shd w:val="clear" w:color="auto" w:fill="auto"/>
        <w:tabs>
          <w:tab w:val="left" w:pos="1418"/>
        </w:tabs>
        <w:spacing w:before="0" w:line="320" w:lineRule="exact"/>
        <w:jc w:val="left"/>
        <w:rPr>
          <w:rStyle w:val="312"/>
          <w:color w:val="000000"/>
          <w:sz w:val="16"/>
          <w:szCs w:val="16"/>
        </w:rPr>
      </w:pPr>
      <w:r w:rsidRPr="002D1A5A">
        <w:rPr>
          <w:rStyle w:val="312"/>
          <w:color w:val="000000"/>
          <w:sz w:val="16"/>
          <w:szCs w:val="16"/>
        </w:rPr>
        <w:t>Глава Островского</w:t>
      </w:r>
      <w:r>
        <w:rPr>
          <w:rStyle w:val="312"/>
          <w:color w:val="000000"/>
          <w:sz w:val="16"/>
          <w:szCs w:val="16"/>
        </w:rPr>
        <w:t xml:space="preserve"> </w:t>
      </w:r>
      <w:r w:rsidRPr="002D1A5A">
        <w:rPr>
          <w:rStyle w:val="312"/>
          <w:color w:val="000000"/>
          <w:sz w:val="16"/>
          <w:szCs w:val="16"/>
        </w:rPr>
        <w:t>муниципального района</w:t>
      </w:r>
      <w:r>
        <w:rPr>
          <w:rStyle w:val="312"/>
          <w:color w:val="000000"/>
          <w:sz w:val="16"/>
          <w:szCs w:val="16"/>
        </w:rPr>
        <w:t xml:space="preserve">                                                                                                         </w:t>
      </w:r>
      <w:r w:rsidRPr="002D1A5A">
        <w:rPr>
          <w:rStyle w:val="312"/>
          <w:color w:val="000000"/>
          <w:sz w:val="16"/>
          <w:szCs w:val="16"/>
        </w:rPr>
        <w:t>Г.А.Полякова</w:t>
      </w:r>
    </w:p>
    <w:p w:rsidR="002D1A5A" w:rsidRDefault="002D1A5A" w:rsidP="00E42A1E">
      <w:pPr>
        <w:tabs>
          <w:tab w:val="left" w:pos="3796"/>
          <w:tab w:val="left" w:pos="6804"/>
        </w:tabs>
        <w:jc w:val="center"/>
        <w:rPr>
          <w:sz w:val="16"/>
          <w:szCs w:val="16"/>
          <w:lang w:eastAsia="zh-CN"/>
        </w:rPr>
      </w:pPr>
    </w:p>
    <w:p w:rsidR="002D1A5A" w:rsidRDefault="002D1A5A" w:rsidP="00E42A1E">
      <w:pPr>
        <w:tabs>
          <w:tab w:val="left" w:pos="3796"/>
          <w:tab w:val="left" w:pos="6804"/>
        </w:tabs>
        <w:jc w:val="center"/>
        <w:rPr>
          <w:sz w:val="16"/>
          <w:szCs w:val="16"/>
          <w:lang w:eastAsia="zh-CN"/>
        </w:rPr>
      </w:pPr>
    </w:p>
    <w:p w:rsidR="002D1A5A" w:rsidRDefault="002D1A5A" w:rsidP="00E42A1E">
      <w:pPr>
        <w:tabs>
          <w:tab w:val="left" w:pos="3796"/>
          <w:tab w:val="left" w:pos="6804"/>
        </w:tabs>
        <w:jc w:val="center"/>
        <w:rPr>
          <w:sz w:val="16"/>
          <w:szCs w:val="16"/>
          <w:lang w:eastAsia="zh-CN"/>
        </w:rPr>
      </w:pPr>
    </w:p>
    <w:p w:rsidR="00EC3894" w:rsidRDefault="00EC3894" w:rsidP="00E42A1E">
      <w:pPr>
        <w:tabs>
          <w:tab w:val="left" w:pos="3796"/>
          <w:tab w:val="left" w:pos="6804"/>
        </w:tabs>
        <w:jc w:val="center"/>
        <w:rPr>
          <w:sz w:val="16"/>
          <w:szCs w:val="16"/>
          <w:lang w:eastAsia="zh-CN"/>
        </w:rPr>
      </w:pPr>
    </w:p>
    <w:p w:rsidR="00EC3894" w:rsidRPr="00EC3894" w:rsidRDefault="00EC3894" w:rsidP="00EC3894">
      <w:pPr>
        <w:jc w:val="right"/>
        <w:rPr>
          <w:sz w:val="16"/>
          <w:szCs w:val="16"/>
        </w:rPr>
      </w:pPr>
      <w:r w:rsidRPr="00EC3894">
        <w:rPr>
          <w:sz w:val="16"/>
          <w:szCs w:val="16"/>
        </w:rPr>
        <w:t>Приложение№1  к постановлению администрации</w:t>
      </w:r>
    </w:p>
    <w:p w:rsidR="00EC3894" w:rsidRPr="00EC3894" w:rsidRDefault="00EC3894" w:rsidP="00EC3894">
      <w:pPr>
        <w:jc w:val="right"/>
        <w:rPr>
          <w:sz w:val="16"/>
          <w:szCs w:val="16"/>
        </w:rPr>
      </w:pPr>
      <w:r w:rsidRPr="00EC3894">
        <w:rPr>
          <w:sz w:val="16"/>
          <w:szCs w:val="16"/>
        </w:rPr>
        <w:t>Островского муниципального района Костромской области</w:t>
      </w:r>
    </w:p>
    <w:p w:rsidR="00EC3894" w:rsidRPr="00EC3894" w:rsidRDefault="00EC3894" w:rsidP="00EC3894">
      <w:pPr>
        <w:jc w:val="right"/>
        <w:rPr>
          <w:sz w:val="16"/>
          <w:szCs w:val="16"/>
        </w:rPr>
      </w:pPr>
      <w:r w:rsidRPr="00EC3894">
        <w:rPr>
          <w:sz w:val="16"/>
          <w:szCs w:val="16"/>
        </w:rPr>
        <w:t>от _________ 20__г. №_______</w:t>
      </w:r>
    </w:p>
    <w:p w:rsidR="00EC3894" w:rsidRPr="00EC3894" w:rsidRDefault="00EC3894" w:rsidP="00EC3894">
      <w:pPr>
        <w:rPr>
          <w:sz w:val="16"/>
          <w:szCs w:val="16"/>
        </w:rPr>
      </w:pPr>
    </w:p>
    <w:p w:rsidR="00EC3894" w:rsidRPr="00EC3894" w:rsidRDefault="00EC3894" w:rsidP="00EC3894">
      <w:pPr>
        <w:jc w:val="center"/>
        <w:rPr>
          <w:sz w:val="16"/>
          <w:szCs w:val="16"/>
        </w:rPr>
      </w:pPr>
      <w:r w:rsidRPr="00EC3894">
        <w:rPr>
          <w:sz w:val="16"/>
          <w:szCs w:val="16"/>
        </w:rPr>
        <w:t xml:space="preserve">Перечень доходов бюджета Островского муниципального района, полномочия </w:t>
      </w:r>
      <w:proofErr w:type="gramStart"/>
      <w:r w:rsidRPr="00EC3894">
        <w:rPr>
          <w:sz w:val="16"/>
          <w:szCs w:val="16"/>
        </w:rPr>
        <w:t>по</w:t>
      </w:r>
      <w:proofErr w:type="gramEnd"/>
    </w:p>
    <w:p w:rsidR="00EC3894" w:rsidRPr="00EC3894" w:rsidRDefault="00EC3894" w:rsidP="00EC3894">
      <w:pPr>
        <w:jc w:val="center"/>
        <w:rPr>
          <w:sz w:val="16"/>
          <w:szCs w:val="16"/>
        </w:rPr>
      </w:pPr>
      <w:proofErr w:type="gramStart"/>
      <w:r w:rsidRPr="00EC3894">
        <w:rPr>
          <w:sz w:val="16"/>
          <w:szCs w:val="16"/>
        </w:rPr>
        <w:t>администрированию</w:t>
      </w:r>
      <w:proofErr w:type="gramEnd"/>
      <w:r w:rsidRPr="00EC3894">
        <w:rPr>
          <w:sz w:val="16"/>
          <w:szCs w:val="16"/>
        </w:rPr>
        <w:t xml:space="preserve"> которых возлагаются на администрацию Островского</w:t>
      </w:r>
    </w:p>
    <w:p w:rsidR="00EC3894" w:rsidRPr="00EC3894" w:rsidRDefault="00EC3894" w:rsidP="00EC3894">
      <w:pPr>
        <w:jc w:val="center"/>
        <w:rPr>
          <w:sz w:val="16"/>
          <w:szCs w:val="16"/>
        </w:rPr>
      </w:pPr>
      <w:r w:rsidRPr="00EC3894">
        <w:rPr>
          <w:sz w:val="16"/>
          <w:szCs w:val="16"/>
        </w:rPr>
        <w:t>муниципального района Костромской области</w:t>
      </w:r>
    </w:p>
    <w:p w:rsidR="00EC3894" w:rsidRPr="00EC3894" w:rsidRDefault="00EC3894" w:rsidP="00EC3894">
      <w:pPr>
        <w:rPr>
          <w:sz w:val="16"/>
          <w:szCs w:val="16"/>
        </w:rPr>
      </w:pPr>
    </w:p>
    <w:tbl>
      <w:tblPr>
        <w:tblW w:w="0" w:type="auto"/>
        <w:tblInd w:w="-109" w:type="dxa"/>
        <w:tblLayout w:type="fixed"/>
        <w:tblLook w:val="0000"/>
      </w:tblPr>
      <w:tblGrid>
        <w:gridCol w:w="870"/>
        <w:gridCol w:w="5640"/>
        <w:gridCol w:w="3528"/>
      </w:tblGrid>
      <w:tr w:rsidR="00EC3894" w:rsidRPr="00EC3894" w:rsidTr="00EC3894">
        <w:trPr>
          <w:tblHeader/>
        </w:trPr>
        <w:tc>
          <w:tcPr>
            <w:tcW w:w="870" w:type="dxa"/>
            <w:tcBorders>
              <w:top w:val="single" w:sz="4" w:space="0" w:color="000000"/>
              <w:left w:val="single" w:sz="4" w:space="0" w:color="000000"/>
              <w:bottom w:val="single" w:sz="4" w:space="0" w:color="000000"/>
            </w:tcBorders>
            <w:shd w:val="clear" w:color="auto" w:fill="auto"/>
          </w:tcPr>
          <w:p w:rsidR="00EC3894" w:rsidRPr="00EC3894" w:rsidRDefault="00EC3894" w:rsidP="00EC3894">
            <w:pPr>
              <w:pStyle w:val="ae"/>
              <w:snapToGrid w:val="0"/>
              <w:jc w:val="both"/>
              <w:rPr>
                <w:sz w:val="16"/>
                <w:szCs w:val="16"/>
              </w:rPr>
            </w:pPr>
            <w:r w:rsidRPr="00EC3894">
              <w:rPr>
                <w:sz w:val="16"/>
                <w:szCs w:val="16"/>
              </w:rPr>
              <w:t xml:space="preserve">№ </w:t>
            </w:r>
            <w:proofErr w:type="spellStart"/>
            <w:proofErr w:type="gramStart"/>
            <w:r w:rsidRPr="00EC3894">
              <w:rPr>
                <w:sz w:val="16"/>
                <w:szCs w:val="16"/>
              </w:rPr>
              <w:t>п</w:t>
            </w:r>
            <w:proofErr w:type="spellEnd"/>
            <w:proofErr w:type="gramEnd"/>
            <w:r w:rsidRPr="00EC3894">
              <w:rPr>
                <w:sz w:val="16"/>
                <w:szCs w:val="16"/>
              </w:rPr>
              <w:t>/</w:t>
            </w:r>
            <w:proofErr w:type="spellStart"/>
            <w:r w:rsidRPr="00EC3894">
              <w:rPr>
                <w:sz w:val="16"/>
                <w:szCs w:val="16"/>
              </w:rPr>
              <w:t>п</w:t>
            </w:r>
            <w:proofErr w:type="spellEnd"/>
          </w:p>
        </w:tc>
        <w:tc>
          <w:tcPr>
            <w:tcW w:w="5640" w:type="dxa"/>
            <w:tcBorders>
              <w:top w:val="single" w:sz="4" w:space="0" w:color="000000"/>
              <w:left w:val="single" w:sz="4" w:space="0" w:color="000000"/>
              <w:bottom w:val="single" w:sz="4" w:space="0" w:color="000000"/>
            </w:tcBorders>
            <w:shd w:val="clear" w:color="auto" w:fill="auto"/>
            <w:vAlign w:val="center"/>
          </w:tcPr>
          <w:p w:rsidR="00EC3894" w:rsidRPr="00EC3894" w:rsidRDefault="00EC3894" w:rsidP="00EC3894">
            <w:pPr>
              <w:pStyle w:val="ae"/>
              <w:snapToGrid w:val="0"/>
              <w:jc w:val="center"/>
              <w:rPr>
                <w:sz w:val="16"/>
                <w:szCs w:val="16"/>
              </w:rPr>
            </w:pPr>
            <w:r w:rsidRPr="00EC3894">
              <w:rPr>
                <w:sz w:val="16"/>
                <w:szCs w:val="16"/>
              </w:rPr>
              <w:t>Наименование доходов</w:t>
            </w:r>
          </w:p>
        </w:tc>
        <w:tc>
          <w:tcPr>
            <w:tcW w:w="352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C3894" w:rsidRPr="00EC3894" w:rsidRDefault="00EC3894" w:rsidP="00EC3894">
            <w:pPr>
              <w:pStyle w:val="ae"/>
              <w:snapToGrid w:val="0"/>
              <w:jc w:val="center"/>
              <w:rPr>
                <w:sz w:val="16"/>
                <w:szCs w:val="16"/>
              </w:rPr>
            </w:pPr>
            <w:r w:rsidRPr="00EC3894">
              <w:rPr>
                <w:sz w:val="16"/>
                <w:szCs w:val="16"/>
              </w:rPr>
              <w:t>Коды бюджетной классификации</w:t>
            </w:r>
          </w:p>
        </w:tc>
      </w:tr>
      <w:tr w:rsidR="00EC3894" w:rsidRPr="00EC3894" w:rsidTr="00EC3894">
        <w:tc>
          <w:tcPr>
            <w:tcW w:w="870" w:type="dxa"/>
            <w:tcBorders>
              <w:top w:val="single" w:sz="4" w:space="0" w:color="000000"/>
              <w:left w:val="single" w:sz="4" w:space="0" w:color="000000"/>
              <w:bottom w:val="single" w:sz="4" w:space="0" w:color="000000"/>
            </w:tcBorders>
            <w:shd w:val="clear" w:color="auto" w:fill="auto"/>
          </w:tcPr>
          <w:p w:rsidR="00EC3894" w:rsidRPr="00EC3894" w:rsidRDefault="00EC3894" w:rsidP="00EC3894">
            <w:pPr>
              <w:pStyle w:val="ae"/>
              <w:snapToGrid w:val="0"/>
              <w:rPr>
                <w:sz w:val="16"/>
                <w:szCs w:val="16"/>
              </w:rPr>
            </w:pPr>
            <w:r w:rsidRPr="00EC3894">
              <w:rPr>
                <w:sz w:val="16"/>
                <w:szCs w:val="16"/>
              </w:rPr>
              <w:t>1</w:t>
            </w:r>
          </w:p>
        </w:tc>
        <w:tc>
          <w:tcPr>
            <w:tcW w:w="5640" w:type="dxa"/>
            <w:tcBorders>
              <w:top w:val="single" w:sz="4" w:space="0" w:color="000000"/>
              <w:left w:val="single" w:sz="4" w:space="0" w:color="000000"/>
              <w:bottom w:val="single" w:sz="4" w:space="0" w:color="000000"/>
            </w:tcBorders>
            <w:shd w:val="clear" w:color="auto" w:fill="auto"/>
          </w:tcPr>
          <w:p w:rsidR="00EC3894" w:rsidRPr="00EC3894" w:rsidRDefault="00EC3894" w:rsidP="00EC3894">
            <w:pPr>
              <w:pStyle w:val="ae"/>
              <w:snapToGrid w:val="0"/>
              <w:jc w:val="both"/>
              <w:rPr>
                <w:sz w:val="16"/>
                <w:szCs w:val="16"/>
              </w:rPr>
            </w:pPr>
            <w:r w:rsidRPr="00EC3894">
              <w:rPr>
                <w:sz w:val="16"/>
                <w:szCs w:val="16"/>
              </w:rPr>
              <w:t>Государственная пошлина за выдачу разрешения на установку рекламной конструкции</w:t>
            </w:r>
          </w:p>
        </w:tc>
        <w:tc>
          <w:tcPr>
            <w:tcW w:w="3528" w:type="dxa"/>
            <w:tcBorders>
              <w:top w:val="single" w:sz="4" w:space="0" w:color="000000"/>
              <w:left w:val="single" w:sz="4" w:space="0" w:color="000000"/>
              <w:bottom w:val="single" w:sz="4" w:space="0" w:color="000000"/>
              <w:right w:val="single" w:sz="4" w:space="0" w:color="000000"/>
            </w:tcBorders>
            <w:shd w:val="clear" w:color="auto" w:fill="auto"/>
          </w:tcPr>
          <w:p w:rsidR="00EC3894" w:rsidRPr="00EC3894" w:rsidRDefault="00EC3894" w:rsidP="00EC3894">
            <w:pPr>
              <w:pStyle w:val="ae"/>
              <w:snapToGrid w:val="0"/>
              <w:rPr>
                <w:sz w:val="16"/>
                <w:szCs w:val="16"/>
              </w:rPr>
            </w:pPr>
            <w:r w:rsidRPr="00EC3894">
              <w:rPr>
                <w:sz w:val="16"/>
                <w:szCs w:val="16"/>
              </w:rPr>
              <w:t>901 1 08 07150 01 1000 110</w:t>
            </w:r>
          </w:p>
        </w:tc>
      </w:tr>
      <w:tr w:rsidR="00EC3894" w:rsidRPr="00EC3894" w:rsidTr="00EC3894">
        <w:tc>
          <w:tcPr>
            <w:tcW w:w="870" w:type="dxa"/>
            <w:tcBorders>
              <w:top w:val="single" w:sz="4" w:space="0" w:color="000000"/>
              <w:left w:val="single" w:sz="4" w:space="0" w:color="000000"/>
              <w:bottom w:val="single" w:sz="4" w:space="0" w:color="000000"/>
            </w:tcBorders>
            <w:shd w:val="clear" w:color="auto" w:fill="auto"/>
          </w:tcPr>
          <w:p w:rsidR="00EC3894" w:rsidRPr="00EC3894" w:rsidRDefault="00EC3894" w:rsidP="00EC3894">
            <w:pPr>
              <w:pStyle w:val="ae"/>
              <w:snapToGrid w:val="0"/>
              <w:rPr>
                <w:sz w:val="16"/>
                <w:szCs w:val="16"/>
              </w:rPr>
            </w:pPr>
            <w:r w:rsidRPr="00EC3894">
              <w:rPr>
                <w:sz w:val="16"/>
                <w:szCs w:val="16"/>
              </w:rPr>
              <w:t>2</w:t>
            </w:r>
          </w:p>
        </w:tc>
        <w:tc>
          <w:tcPr>
            <w:tcW w:w="5640" w:type="dxa"/>
            <w:tcBorders>
              <w:top w:val="single" w:sz="4" w:space="0" w:color="000000"/>
              <w:left w:val="single" w:sz="4" w:space="0" w:color="000000"/>
              <w:bottom w:val="single" w:sz="4" w:space="0" w:color="000000"/>
            </w:tcBorders>
            <w:shd w:val="clear" w:color="auto" w:fill="auto"/>
          </w:tcPr>
          <w:p w:rsidR="00EC3894" w:rsidRPr="00EC3894" w:rsidRDefault="00EC3894" w:rsidP="00EC3894">
            <w:pPr>
              <w:pStyle w:val="ae"/>
              <w:snapToGrid w:val="0"/>
              <w:jc w:val="both"/>
              <w:rPr>
                <w:sz w:val="16"/>
                <w:szCs w:val="16"/>
              </w:rPr>
            </w:pPr>
            <w:proofErr w:type="spellStart"/>
            <w:r w:rsidRPr="00EC3894">
              <w:rPr>
                <w:sz w:val="16"/>
                <w:szCs w:val="16"/>
              </w:rPr>
              <w:t>Доходы</w:t>
            </w:r>
            <w:proofErr w:type="gramStart"/>
            <w:r w:rsidRPr="00EC3894">
              <w:rPr>
                <w:sz w:val="16"/>
                <w:szCs w:val="16"/>
              </w:rPr>
              <w:t>,п</w:t>
            </w:r>
            <w:proofErr w:type="gramEnd"/>
            <w:r w:rsidRPr="00EC3894">
              <w:rPr>
                <w:sz w:val="16"/>
                <w:szCs w:val="16"/>
              </w:rPr>
              <w:t>олучаемые</w:t>
            </w:r>
            <w:proofErr w:type="spellEnd"/>
            <w:r w:rsidRPr="00EC3894">
              <w:rPr>
                <w:sz w:val="16"/>
                <w:szCs w:val="16"/>
              </w:rPr>
              <w:t xml:space="preserve"> в виде арендной платы за земельные участки, государственная собственность на которые не разграничена и которые расположены в границах сельских </w:t>
            </w:r>
            <w:proofErr w:type="spellStart"/>
            <w:r w:rsidRPr="00EC3894">
              <w:rPr>
                <w:sz w:val="16"/>
                <w:szCs w:val="16"/>
              </w:rPr>
              <w:t>поселений,а</w:t>
            </w:r>
            <w:proofErr w:type="spellEnd"/>
            <w:r w:rsidRPr="00EC3894">
              <w:rPr>
                <w:sz w:val="16"/>
                <w:szCs w:val="16"/>
              </w:rPr>
              <w:t xml:space="preserve"> также средства от продажи права на заключение договоров аренды указанных земельных участков</w:t>
            </w:r>
          </w:p>
          <w:p w:rsidR="00EC3894" w:rsidRPr="00EC3894" w:rsidRDefault="00EC3894" w:rsidP="00EC3894">
            <w:pPr>
              <w:pStyle w:val="ae"/>
              <w:snapToGrid w:val="0"/>
              <w:jc w:val="both"/>
              <w:rPr>
                <w:sz w:val="16"/>
                <w:szCs w:val="16"/>
              </w:rPr>
            </w:pPr>
          </w:p>
        </w:tc>
        <w:tc>
          <w:tcPr>
            <w:tcW w:w="3528" w:type="dxa"/>
            <w:tcBorders>
              <w:top w:val="single" w:sz="4" w:space="0" w:color="000000"/>
              <w:left w:val="single" w:sz="4" w:space="0" w:color="000000"/>
              <w:bottom w:val="single" w:sz="4" w:space="0" w:color="000000"/>
              <w:right w:val="single" w:sz="4" w:space="0" w:color="000000"/>
            </w:tcBorders>
            <w:shd w:val="clear" w:color="auto" w:fill="auto"/>
          </w:tcPr>
          <w:p w:rsidR="00EC3894" w:rsidRPr="00EC3894" w:rsidRDefault="00EC3894" w:rsidP="00EC3894">
            <w:pPr>
              <w:pStyle w:val="ae"/>
              <w:snapToGrid w:val="0"/>
              <w:jc w:val="both"/>
              <w:rPr>
                <w:sz w:val="16"/>
                <w:szCs w:val="16"/>
              </w:rPr>
            </w:pPr>
            <w:r w:rsidRPr="00EC3894">
              <w:rPr>
                <w:sz w:val="16"/>
                <w:szCs w:val="16"/>
              </w:rPr>
              <w:t>901 111 05013 10 0000 120</w:t>
            </w:r>
          </w:p>
        </w:tc>
      </w:tr>
      <w:tr w:rsidR="00EC3894" w:rsidRPr="00EC3894" w:rsidTr="00EC3894">
        <w:tc>
          <w:tcPr>
            <w:tcW w:w="870" w:type="dxa"/>
            <w:tcBorders>
              <w:top w:val="single" w:sz="4" w:space="0" w:color="000000"/>
              <w:left w:val="single" w:sz="4" w:space="0" w:color="000000"/>
              <w:bottom w:val="single" w:sz="4" w:space="0" w:color="000000"/>
            </w:tcBorders>
            <w:shd w:val="clear" w:color="auto" w:fill="auto"/>
          </w:tcPr>
          <w:p w:rsidR="00EC3894" w:rsidRPr="00EC3894" w:rsidRDefault="00EC3894" w:rsidP="00EC3894">
            <w:pPr>
              <w:pStyle w:val="ae"/>
              <w:snapToGrid w:val="0"/>
              <w:rPr>
                <w:sz w:val="16"/>
                <w:szCs w:val="16"/>
              </w:rPr>
            </w:pPr>
            <w:r w:rsidRPr="00EC3894">
              <w:rPr>
                <w:sz w:val="16"/>
                <w:szCs w:val="16"/>
              </w:rPr>
              <w:t>3</w:t>
            </w:r>
          </w:p>
        </w:tc>
        <w:tc>
          <w:tcPr>
            <w:tcW w:w="5640" w:type="dxa"/>
            <w:tcBorders>
              <w:top w:val="single" w:sz="4" w:space="0" w:color="000000"/>
              <w:left w:val="single" w:sz="4" w:space="0" w:color="000000"/>
              <w:bottom w:val="single" w:sz="4" w:space="0" w:color="000000"/>
            </w:tcBorders>
            <w:shd w:val="clear" w:color="auto" w:fill="auto"/>
          </w:tcPr>
          <w:p w:rsidR="00EC3894" w:rsidRPr="00EC3894" w:rsidRDefault="00EC3894" w:rsidP="00EC3894">
            <w:pPr>
              <w:pStyle w:val="ae"/>
              <w:snapToGrid w:val="0"/>
              <w:jc w:val="both"/>
              <w:rPr>
                <w:sz w:val="16"/>
                <w:szCs w:val="16"/>
              </w:rPr>
            </w:pPr>
            <w:r w:rsidRPr="00EC3894">
              <w:rPr>
                <w:sz w:val="16"/>
                <w:szCs w:val="16"/>
              </w:rPr>
              <w:t>Доходы от сдачи в аренду имущества, находящегося в оперативном управлении органов управления муниципальных районов и созданных ими учреждений (за исключением имущества муниципальных бюджетных и автономных учреждений)</w:t>
            </w:r>
          </w:p>
        </w:tc>
        <w:tc>
          <w:tcPr>
            <w:tcW w:w="3528" w:type="dxa"/>
            <w:tcBorders>
              <w:top w:val="single" w:sz="4" w:space="0" w:color="000000"/>
              <w:left w:val="single" w:sz="4" w:space="0" w:color="000000"/>
              <w:bottom w:val="single" w:sz="4" w:space="0" w:color="000000"/>
              <w:right w:val="single" w:sz="4" w:space="0" w:color="000000"/>
            </w:tcBorders>
            <w:shd w:val="clear" w:color="auto" w:fill="auto"/>
          </w:tcPr>
          <w:p w:rsidR="00EC3894" w:rsidRPr="00EC3894" w:rsidRDefault="00EC3894" w:rsidP="00EC3894">
            <w:pPr>
              <w:pStyle w:val="ae"/>
              <w:snapToGrid w:val="0"/>
              <w:rPr>
                <w:sz w:val="16"/>
                <w:szCs w:val="16"/>
              </w:rPr>
            </w:pPr>
            <w:r w:rsidRPr="00EC3894">
              <w:rPr>
                <w:sz w:val="16"/>
                <w:szCs w:val="16"/>
              </w:rPr>
              <w:t>901 1 11 05035 05 0000 120</w:t>
            </w:r>
          </w:p>
        </w:tc>
      </w:tr>
      <w:tr w:rsidR="00EC3894" w:rsidRPr="00EC3894" w:rsidTr="00EC3894">
        <w:tc>
          <w:tcPr>
            <w:tcW w:w="870" w:type="dxa"/>
            <w:tcBorders>
              <w:top w:val="single" w:sz="4" w:space="0" w:color="000000"/>
              <w:left w:val="single" w:sz="4" w:space="0" w:color="000000"/>
              <w:bottom w:val="single" w:sz="4" w:space="0" w:color="000000"/>
            </w:tcBorders>
            <w:shd w:val="clear" w:color="auto" w:fill="auto"/>
          </w:tcPr>
          <w:p w:rsidR="00EC3894" w:rsidRPr="00EC3894" w:rsidRDefault="00EC3894" w:rsidP="00EC3894">
            <w:pPr>
              <w:pStyle w:val="ae"/>
              <w:snapToGrid w:val="0"/>
              <w:rPr>
                <w:sz w:val="16"/>
                <w:szCs w:val="16"/>
              </w:rPr>
            </w:pPr>
            <w:r w:rsidRPr="00EC3894">
              <w:rPr>
                <w:sz w:val="16"/>
                <w:szCs w:val="16"/>
              </w:rPr>
              <w:t>4</w:t>
            </w:r>
          </w:p>
        </w:tc>
        <w:tc>
          <w:tcPr>
            <w:tcW w:w="5640" w:type="dxa"/>
            <w:tcBorders>
              <w:top w:val="single" w:sz="4" w:space="0" w:color="000000"/>
              <w:left w:val="single" w:sz="4" w:space="0" w:color="000000"/>
              <w:bottom w:val="single" w:sz="4" w:space="0" w:color="000000"/>
            </w:tcBorders>
            <w:shd w:val="clear" w:color="auto" w:fill="auto"/>
          </w:tcPr>
          <w:p w:rsidR="00EC3894" w:rsidRPr="00EC3894" w:rsidRDefault="00EC3894" w:rsidP="00EC3894">
            <w:pPr>
              <w:snapToGrid w:val="0"/>
              <w:jc w:val="both"/>
              <w:rPr>
                <w:sz w:val="16"/>
                <w:szCs w:val="16"/>
              </w:rPr>
            </w:pPr>
            <w:r w:rsidRPr="00EC3894">
              <w:rPr>
                <w:sz w:val="16"/>
                <w:szCs w:val="16"/>
              </w:rPr>
              <w:t xml:space="preserve">Доходы от сдачи в аренду имущества, составляющего казну муниципальных районов (за исключением земельных участков)  </w:t>
            </w:r>
          </w:p>
          <w:p w:rsidR="00EC3894" w:rsidRPr="00EC3894" w:rsidRDefault="00EC3894" w:rsidP="00EC3894">
            <w:pPr>
              <w:pStyle w:val="ae"/>
              <w:rPr>
                <w:sz w:val="16"/>
                <w:szCs w:val="16"/>
              </w:rPr>
            </w:pPr>
          </w:p>
        </w:tc>
        <w:tc>
          <w:tcPr>
            <w:tcW w:w="3528" w:type="dxa"/>
            <w:tcBorders>
              <w:top w:val="single" w:sz="4" w:space="0" w:color="000000"/>
              <w:left w:val="single" w:sz="4" w:space="0" w:color="000000"/>
              <w:bottom w:val="single" w:sz="4" w:space="0" w:color="000000"/>
              <w:right w:val="single" w:sz="4" w:space="0" w:color="000000"/>
            </w:tcBorders>
            <w:shd w:val="clear" w:color="auto" w:fill="auto"/>
          </w:tcPr>
          <w:p w:rsidR="00EC3894" w:rsidRPr="00EC3894" w:rsidRDefault="00EC3894" w:rsidP="00EC3894">
            <w:pPr>
              <w:pStyle w:val="ae"/>
              <w:snapToGrid w:val="0"/>
              <w:rPr>
                <w:sz w:val="16"/>
                <w:szCs w:val="16"/>
              </w:rPr>
            </w:pPr>
            <w:r w:rsidRPr="00EC3894">
              <w:rPr>
                <w:sz w:val="16"/>
                <w:szCs w:val="16"/>
              </w:rPr>
              <w:t>901 1 11 05075 05 0000 120</w:t>
            </w:r>
          </w:p>
        </w:tc>
      </w:tr>
      <w:tr w:rsidR="00EC3894" w:rsidRPr="00EC3894" w:rsidTr="00EC3894">
        <w:tc>
          <w:tcPr>
            <w:tcW w:w="870" w:type="dxa"/>
            <w:tcBorders>
              <w:top w:val="single" w:sz="4" w:space="0" w:color="000000"/>
              <w:left w:val="single" w:sz="4" w:space="0" w:color="000000"/>
              <w:bottom w:val="single" w:sz="4" w:space="0" w:color="000000"/>
            </w:tcBorders>
            <w:shd w:val="clear" w:color="auto" w:fill="auto"/>
          </w:tcPr>
          <w:p w:rsidR="00EC3894" w:rsidRPr="00EC3894" w:rsidRDefault="00EC3894" w:rsidP="00EC3894">
            <w:pPr>
              <w:pStyle w:val="ae"/>
              <w:snapToGrid w:val="0"/>
              <w:rPr>
                <w:sz w:val="16"/>
                <w:szCs w:val="16"/>
              </w:rPr>
            </w:pPr>
            <w:r w:rsidRPr="00EC3894">
              <w:rPr>
                <w:sz w:val="16"/>
                <w:szCs w:val="16"/>
              </w:rPr>
              <w:t>5</w:t>
            </w:r>
          </w:p>
        </w:tc>
        <w:tc>
          <w:tcPr>
            <w:tcW w:w="5640" w:type="dxa"/>
            <w:tcBorders>
              <w:top w:val="single" w:sz="4" w:space="0" w:color="000000"/>
              <w:left w:val="single" w:sz="4" w:space="0" w:color="000000"/>
              <w:bottom w:val="single" w:sz="4" w:space="0" w:color="000000"/>
            </w:tcBorders>
            <w:shd w:val="clear" w:color="auto" w:fill="auto"/>
          </w:tcPr>
          <w:p w:rsidR="00EC3894" w:rsidRPr="00EC3894" w:rsidRDefault="00EC3894" w:rsidP="00EC3894">
            <w:pPr>
              <w:snapToGrid w:val="0"/>
              <w:jc w:val="both"/>
              <w:rPr>
                <w:sz w:val="16"/>
                <w:szCs w:val="16"/>
              </w:rPr>
            </w:pPr>
            <w:r w:rsidRPr="00EC3894">
              <w:rPr>
                <w:sz w:val="16"/>
                <w:szCs w:val="16"/>
              </w:rPr>
              <w:t xml:space="preserve">Прочие поступления от использования имущества, находящегося в </w:t>
            </w:r>
            <w:r w:rsidRPr="00EC3894">
              <w:rPr>
                <w:sz w:val="16"/>
                <w:szCs w:val="16"/>
              </w:rPr>
              <w:lastRenderedPageBreak/>
              <w:t>собственности муниципальных районов (за исключением имущества муниципальных бюджетных и автономных учреждений, а также имущества муниципальных унитарных предприятий, в том числе казенных)</w:t>
            </w:r>
          </w:p>
        </w:tc>
        <w:tc>
          <w:tcPr>
            <w:tcW w:w="3528" w:type="dxa"/>
            <w:tcBorders>
              <w:top w:val="single" w:sz="4" w:space="0" w:color="000000"/>
              <w:left w:val="single" w:sz="4" w:space="0" w:color="000000"/>
              <w:bottom w:val="single" w:sz="4" w:space="0" w:color="000000"/>
              <w:right w:val="single" w:sz="4" w:space="0" w:color="000000"/>
            </w:tcBorders>
            <w:shd w:val="clear" w:color="auto" w:fill="auto"/>
          </w:tcPr>
          <w:p w:rsidR="00EC3894" w:rsidRPr="00EC3894" w:rsidRDefault="00EC3894" w:rsidP="00EC3894">
            <w:pPr>
              <w:pStyle w:val="ae"/>
              <w:snapToGrid w:val="0"/>
              <w:rPr>
                <w:sz w:val="16"/>
                <w:szCs w:val="16"/>
              </w:rPr>
            </w:pPr>
            <w:r w:rsidRPr="00EC3894">
              <w:rPr>
                <w:sz w:val="16"/>
                <w:szCs w:val="16"/>
              </w:rPr>
              <w:lastRenderedPageBreak/>
              <w:t>901 1 11 09045 05 0000 120</w:t>
            </w:r>
          </w:p>
        </w:tc>
      </w:tr>
      <w:tr w:rsidR="00EC3894" w:rsidRPr="00EC3894" w:rsidTr="00EC3894">
        <w:tc>
          <w:tcPr>
            <w:tcW w:w="870" w:type="dxa"/>
            <w:tcBorders>
              <w:top w:val="single" w:sz="4" w:space="0" w:color="000000"/>
              <w:left w:val="single" w:sz="4" w:space="0" w:color="000000"/>
              <w:bottom w:val="single" w:sz="4" w:space="0" w:color="000000"/>
            </w:tcBorders>
            <w:shd w:val="clear" w:color="auto" w:fill="auto"/>
          </w:tcPr>
          <w:p w:rsidR="00EC3894" w:rsidRPr="00EC3894" w:rsidRDefault="00EC3894" w:rsidP="00EC3894">
            <w:pPr>
              <w:pStyle w:val="ae"/>
              <w:snapToGrid w:val="0"/>
              <w:rPr>
                <w:sz w:val="16"/>
                <w:szCs w:val="16"/>
              </w:rPr>
            </w:pPr>
            <w:r w:rsidRPr="00EC3894">
              <w:rPr>
                <w:sz w:val="16"/>
                <w:szCs w:val="16"/>
              </w:rPr>
              <w:lastRenderedPageBreak/>
              <w:t>6</w:t>
            </w:r>
          </w:p>
        </w:tc>
        <w:tc>
          <w:tcPr>
            <w:tcW w:w="5640" w:type="dxa"/>
            <w:tcBorders>
              <w:top w:val="single" w:sz="4" w:space="0" w:color="000000"/>
              <w:left w:val="single" w:sz="4" w:space="0" w:color="000000"/>
              <w:bottom w:val="single" w:sz="4" w:space="0" w:color="000000"/>
            </w:tcBorders>
            <w:shd w:val="clear" w:color="auto" w:fill="auto"/>
          </w:tcPr>
          <w:p w:rsidR="00EC3894" w:rsidRPr="00EC3894" w:rsidRDefault="00EC3894" w:rsidP="00EC3894">
            <w:pPr>
              <w:pStyle w:val="ae"/>
              <w:snapToGrid w:val="0"/>
              <w:jc w:val="both"/>
              <w:rPr>
                <w:sz w:val="16"/>
                <w:szCs w:val="16"/>
              </w:rPr>
            </w:pPr>
            <w:r w:rsidRPr="00EC3894">
              <w:rPr>
                <w:sz w:val="16"/>
                <w:szCs w:val="16"/>
              </w:rPr>
              <w:t>Доходы, поступающие в порядке возмещения расходов, понесенных в связи с эксплуатацией  имущества муниципальных районов</w:t>
            </w:r>
          </w:p>
        </w:tc>
        <w:tc>
          <w:tcPr>
            <w:tcW w:w="3528" w:type="dxa"/>
            <w:tcBorders>
              <w:top w:val="single" w:sz="4" w:space="0" w:color="000000"/>
              <w:left w:val="single" w:sz="4" w:space="0" w:color="000000"/>
              <w:bottom w:val="single" w:sz="4" w:space="0" w:color="000000"/>
              <w:right w:val="single" w:sz="4" w:space="0" w:color="000000"/>
            </w:tcBorders>
            <w:shd w:val="clear" w:color="auto" w:fill="auto"/>
          </w:tcPr>
          <w:p w:rsidR="00EC3894" w:rsidRPr="00EC3894" w:rsidRDefault="00EC3894" w:rsidP="00EC3894">
            <w:pPr>
              <w:pStyle w:val="ae"/>
              <w:snapToGrid w:val="0"/>
              <w:rPr>
                <w:sz w:val="16"/>
                <w:szCs w:val="16"/>
              </w:rPr>
            </w:pPr>
            <w:r w:rsidRPr="00EC3894">
              <w:rPr>
                <w:sz w:val="16"/>
                <w:szCs w:val="16"/>
              </w:rPr>
              <w:t>901 1 13 02065 05 0000 130</w:t>
            </w:r>
          </w:p>
        </w:tc>
      </w:tr>
      <w:tr w:rsidR="00EC3894" w:rsidRPr="00EC3894" w:rsidTr="00EC3894">
        <w:trPr>
          <w:trHeight w:val="630"/>
        </w:trPr>
        <w:tc>
          <w:tcPr>
            <w:tcW w:w="870" w:type="dxa"/>
            <w:tcBorders>
              <w:top w:val="single" w:sz="4" w:space="0" w:color="000000"/>
              <w:left w:val="single" w:sz="4" w:space="0" w:color="000000"/>
              <w:bottom w:val="single" w:sz="4" w:space="0" w:color="000000"/>
            </w:tcBorders>
            <w:shd w:val="clear" w:color="auto" w:fill="auto"/>
          </w:tcPr>
          <w:p w:rsidR="00EC3894" w:rsidRPr="00EC3894" w:rsidRDefault="00EC3894" w:rsidP="00EC3894">
            <w:pPr>
              <w:pStyle w:val="ae"/>
              <w:snapToGrid w:val="0"/>
              <w:rPr>
                <w:sz w:val="16"/>
                <w:szCs w:val="16"/>
              </w:rPr>
            </w:pPr>
            <w:r w:rsidRPr="00EC3894">
              <w:rPr>
                <w:sz w:val="16"/>
                <w:szCs w:val="16"/>
              </w:rPr>
              <w:t>7</w:t>
            </w:r>
          </w:p>
        </w:tc>
        <w:tc>
          <w:tcPr>
            <w:tcW w:w="5640" w:type="dxa"/>
            <w:tcBorders>
              <w:top w:val="single" w:sz="4" w:space="0" w:color="000000"/>
              <w:left w:val="single" w:sz="4" w:space="0" w:color="000000"/>
              <w:bottom w:val="single" w:sz="4" w:space="0" w:color="000000"/>
            </w:tcBorders>
            <w:shd w:val="clear" w:color="auto" w:fill="auto"/>
          </w:tcPr>
          <w:p w:rsidR="00EC3894" w:rsidRPr="00EC3894" w:rsidRDefault="00EC3894" w:rsidP="00EC3894">
            <w:pPr>
              <w:pStyle w:val="ae"/>
              <w:snapToGrid w:val="0"/>
              <w:jc w:val="both"/>
              <w:rPr>
                <w:sz w:val="16"/>
                <w:szCs w:val="16"/>
              </w:rPr>
            </w:pPr>
            <w:r w:rsidRPr="00EC3894">
              <w:rPr>
                <w:sz w:val="16"/>
                <w:szCs w:val="16"/>
              </w:rPr>
              <w:t>Прочие доходы от компенсации затрат  бюджетов муниципальных районов</w:t>
            </w:r>
          </w:p>
        </w:tc>
        <w:tc>
          <w:tcPr>
            <w:tcW w:w="3528" w:type="dxa"/>
            <w:tcBorders>
              <w:top w:val="single" w:sz="4" w:space="0" w:color="000000"/>
              <w:left w:val="single" w:sz="4" w:space="0" w:color="000000"/>
              <w:bottom w:val="single" w:sz="4" w:space="0" w:color="000000"/>
              <w:right w:val="single" w:sz="4" w:space="0" w:color="000000"/>
            </w:tcBorders>
            <w:shd w:val="clear" w:color="auto" w:fill="auto"/>
          </w:tcPr>
          <w:p w:rsidR="00EC3894" w:rsidRPr="00EC3894" w:rsidRDefault="00EC3894" w:rsidP="00EC3894">
            <w:pPr>
              <w:pStyle w:val="ae"/>
              <w:snapToGrid w:val="0"/>
              <w:rPr>
                <w:sz w:val="16"/>
                <w:szCs w:val="16"/>
              </w:rPr>
            </w:pPr>
            <w:r w:rsidRPr="00EC3894">
              <w:rPr>
                <w:sz w:val="16"/>
                <w:szCs w:val="16"/>
              </w:rPr>
              <w:t>901 1 13 02995 05 0000 130</w:t>
            </w:r>
          </w:p>
        </w:tc>
      </w:tr>
      <w:tr w:rsidR="00EC3894" w:rsidRPr="00EC3894" w:rsidTr="00EC3894">
        <w:tc>
          <w:tcPr>
            <w:tcW w:w="870" w:type="dxa"/>
            <w:tcBorders>
              <w:top w:val="single" w:sz="4" w:space="0" w:color="000000"/>
              <w:left w:val="single" w:sz="4" w:space="0" w:color="000000"/>
              <w:bottom w:val="single" w:sz="4" w:space="0" w:color="000000"/>
            </w:tcBorders>
            <w:shd w:val="clear" w:color="auto" w:fill="auto"/>
          </w:tcPr>
          <w:p w:rsidR="00EC3894" w:rsidRPr="00EC3894" w:rsidRDefault="00EC3894" w:rsidP="00EC3894">
            <w:pPr>
              <w:pStyle w:val="ae"/>
              <w:snapToGrid w:val="0"/>
              <w:rPr>
                <w:sz w:val="16"/>
                <w:szCs w:val="16"/>
              </w:rPr>
            </w:pPr>
            <w:r w:rsidRPr="00EC3894">
              <w:rPr>
                <w:sz w:val="16"/>
                <w:szCs w:val="16"/>
              </w:rPr>
              <w:t>8</w:t>
            </w:r>
          </w:p>
        </w:tc>
        <w:tc>
          <w:tcPr>
            <w:tcW w:w="5640" w:type="dxa"/>
            <w:tcBorders>
              <w:top w:val="single" w:sz="4" w:space="0" w:color="000000"/>
              <w:left w:val="single" w:sz="4" w:space="0" w:color="000000"/>
              <w:bottom w:val="single" w:sz="4" w:space="0" w:color="000000"/>
            </w:tcBorders>
            <w:shd w:val="clear" w:color="auto" w:fill="auto"/>
          </w:tcPr>
          <w:p w:rsidR="00EC3894" w:rsidRPr="00EC3894" w:rsidRDefault="00EC3894" w:rsidP="00EC3894">
            <w:pPr>
              <w:pStyle w:val="ae"/>
              <w:snapToGrid w:val="0"/>
              <w:jc w:val="both"/>
              <w:rPr>
                <w:sz w:val="16"/>
                <w:szCs w:val="16"/>
              </w:rPr>
            </w:pPr>
            <w:r w:rsidRPr="00EC3894">
              <w:rPr>
                <w:sz w:val="16"/>
                <w:szCs w:val="16"/>
              </w:rPr>
              <w:t xml:space="preserve">Доходы от реализации </w:t>
            </w:r>
            <w:proofErr w:type="spellStart"/>
            <w:r w:rsidRPr="00EC3894">
              <w:rPr>
                <w:sz w:val="16"/>
                <w:szCs w:val="16"/>
              </w:rPr>
              <w:t>имущества</w:t>
            </w:r>
            <w:proofErr w:type="gramStart"/>
            <w:r w:rsidRPr="00EC3894">
              <w:rPr>
                <w:sz w:val="16"/>
                <w:szCs w:val="16"/>
              </w:rPr>
              <w:t>,н</w:t>
            </w:r>
            <w:proofErr w:type="gramEnd"/>
            <w:r w:rsidRPr="00EC3894">
              <w:rPr>
                <w:sz w:val="16"/>
                <w:szCs w:val="16"/>
              </w:rPr>
              <w:t>аходящегося</w:t>
            </w:r>
            <w:proofErr w:type="spellEnd"/>
            <w:r w:rsidRPr="00EC3894">
              <w:rPr>
                <w:sz w:val="16"/>
                <w:szCs w:val="16"/>
              </w:rPr>
              <w:t xml:space="preserve"> в оперативном управлении </w:t>
            </w:r>
            <w:proofErr w:type="spellStart"/>
            <w:r w:rsidRPr="00EC3894">
              <w:rPr>
                <w:sz w:val="16"/>
                <w:szCs w:val="16"/>
              </w:rPr>
              <w:t>учреждений,находящихся</w:t>
            </w:r>
            <w:proofErr w:type="spellEnd"/>
            <w:r w:rsidRPr="00EC3894">
              <w:rPr>
                <w:sz w:val="16"/>
                <w:szCs w:val="16"/>
              </w:rPr>
              <w:t xml:space="preserve"> в ведении органов управления муниципальных районов(за исключением имущества муниципальных бюджетных и автономных учреждений),в части реализации материальных запасов по указанному имуществу</w:t>
            </w:r>
          </w:p>
        </w:tc>
        <w:tc>
          <w:tcPr>
            <w:tcW w:w="3528" w:type="dxa"/>
            <w:tcBorders>
              <w:top w:val="single" w:sz="4" w:space="0" w:color="000000"/>
              <w:left w:val="single" w:sz="4" w:space="0" w:color="000000"/>
              <w:bottom w:val="single" w:sz="4" w:space="0" w:color="000000"/>
              <w:right w:val="single" w:sz="4" w:space="0" w:color="000000"/>
            </w:tcBorders>
            <w:shd w:val="clear" w:color="auto" w:fill="auto"/>
          </w:tcPr>
          <w:p w:rsidR="00EC3894" w:rsidRPr="00EC3894" w:rsidRDefault="00EC3894" w:rsidP="00EC3894">
            <w:pPr>
              <w:pStyle w:val="ae"/>
              <w:snapToGrid w:val="0"/>
              <w:rPr>
                <w:sz w:val="16"/>
                <w:szCs w:val="16"/>
              </w:rPr>
            </w:pPr>
            <w:r w:rsidRPr="00EC3894">
              <w:rPr>
                <w:sz w:val="16"/>
                <w:szCs w:val="16"/>
              </w:rPr>
              <w:t>901 1 14 02052 05 0000 440</w:t>
            </w:r>
          </w:p>
        </w:tc>
      </w:tr>
      <w:tr w:rsidR="00EC3894" w:rsidRPr="00EC3894" w:rsidTr="00EC3894">
        <w:tc>
          <w:tcPr>
            <w:tcW w:w="870" w:type="dxa"/>
            <w:tcBorders>
              <w:left w:val="single" w:sz="4" w:space="0" w:color="000000"/>
              <w:bottom w:val="single" w:sz="4" w:space="0" w:color="000000"/>
            </w:tcBorders>
            <w:shd w:val="clear" w:color="auto" w:fill="auto"/>
          </w:tcPr>
          <w:p w:rsidR="00EC3894" w:rsidRPr="00EC3894" w:rsidRDefault="00EC3894" w:rsidP="00EC3894">
            <w:pPr>
              <w:pStyle w:val="ae"/>
              <w:snapToGrid w:val="0"/>
              <w:rPr>
                <w:sz w:val="16"/>
                <w:szCs w:val="16"/>
              </w:rPr>
            </w:pPr>
            <w:r w:rsidRPr="00EC3894">
              <w:rPr>
                <w:sz w:val="16"/>
                <w:szCs w:val="16"/>
              </w:rPr>
              <w:t>9</w:t>
            </w:r>
          </w:p>
        </w:tc>
        <w:tc>
          <w:tcPr>
            <w:tcW w:w="5640" w:type="dxa"/>
            <w:tcBorders>
              <w:left w:val="single" w:sz="4" w:space="0" w:color="000000"/>
              <w:bottom w:val="single" w:sz="4" w:space="0" w:color="000000"/>
            </w:tcBorders>
            <w:shd w:val="clear" w:color="auto" w:fill="auto"/>
          </w:tcPr>
          <w:p w:rsidR="00EC3894" w:rsidRPr="00EC3894" w:rsidRDefault="00EC3894" w:rsidP="00EC3894">
            <w:pPr>
              <w:pStyle w:val="ae"/>
              <w:snapToGrid w:val="0"/>
              <w:jc w:val="both"/>
              <w:rPr>
                <w:sz w:val="16"/>
                <w:szCs w:val="16"/>
              </w:rPr>
            </w:pPr>
            <w:r w:rsidRPr="00EC3894">
              <w:rPr>
                <w:sz w:val="16"/>
                <w:szCs w:val="16"/>
              </w:rPr>
              <w:t>Доходы от реализации иного имущества, находящегося в собственности муниципальных районов (за исключением имущества муниципальных бюджетных и автономных учреждений, а также имущества муниципальных унитарных предприятий, в том числе казенных), в части реализации основных средств по указанному имуществу</w:t>
            </w:r>
          </w:p>
        </w:tc>
        <w:tc>
          <w:tcPr>
            <w:tcW w:w="3528" w:type="dxa"/>
            <w:tcBorders>
              <w:left w:val="single" w:sz="4" w:space="0" w:color="000000"/>
              <w:bottom w:val="single" w:sz="4" w:space="0" w:color="000000"/>
              <w:right w:val="single" w:sz="4" w:space="0" w:color="000000"/>
            </w:tcBorders>
            <w:shd w:val="clear" w:color="auto" w:fill="auto"/>
          </w:tcPr>
          <w:p w:rsidR="00EC3894" w:rsidRPr="00EC3894" w:rsidRDefault="00EC3894" w:rsidP="00EC3894">
            <w:pPr>
              <w:pStyle w:val="ae"/>
              <w:snapToGrid w:val="0"/>
              <w:rPr>
                <w:sz w:val="16"/>
                <w:szCs w:val="16"/>
              </w:rPr>
            </w:pPr>
            <w:r w:rsidRPr="00EC3894">
              <w:rPr>
                <w:sz w:val="16"/>
                <w:szCs w:val="16"/>
              </w:rPr>
              <w:t>901 1 14 02053 05 0000 410</w:t>
            </w:r>
          </w:p>
        </w:tc>
      </w:tr>
      <w:tr w:rsidR="00EC3894" w:rsidRPr="00EC3894" w:rsidTr="00EC3894">
        <w:tc>
          <w:tcPr>
            <w:tcW w:w="870" w:type="dxa"/>
            <w:tcBorders>
              <w:left w:val="single" w:sz="4" w:space="0" w:color="000000"/>
              <w:bottom w:val="single" w:sz="4" w:space="0" w:color="000000"/>
            </w:tcBorders>
            <w:shd w:val="clear" w:color="auto" w:fill="auto"/>
          </w:tcPr>
          <w:p w:rsidR="00EC3894" w:rsidRPr="00EC3894" w:rsidRDefault="00EC3894" w:rsidP="00EC3894">
            <w:pPr>
              <w:pStyle w:val="ae"/>
              <w:snapToGrid w:val="0"/>
              <w:rPr>
                <w:sz w:val="16"/>
                <w:szCs w:val="16"/>
              </w:rPr>
            </w:pPr>
            <w:r w:rsidRPr="00EC3894">
              <w:rPr>
                <w:sz w:val="16"/>
                <w:szCs w:val="16"/>
              </w:rPr>
              <w:t>10</w:t>
            </w:r>
          </w:p>
        </w:tc>
        <w:tc>
          <w:tcPr>
            <w:tcW w:w="5640" w:type="dxa"/>
            <w:tcBorders>
              <w:left w:val="single" w:sz="4" w:space="0" w:color="000000"/>
              <w:bottom w:val="single" w:sz="4" w:space="0" w:color="000000"/>
            </w:tcBorders>
            <w:shd w:val="clear" w:color="auto" w:fill="auto"/>
          </w:tcPr>
          <w:p w:rsidR="00EC3894" w:rsidRPr="00EC3894" w:rsidRDefault="00EC3894" w:rsidP="00EC3894">
            <w:pPr>
              <w:pStyle w:val="ae"/>
              <w:snapToGrid w:val="0"/>
              <w:jc w:val="both"/>
              <w:rPr>
                <w:sz w:val="16"/>
                <w:szCs w:val="16"/>
              </w:rPr>
            </w:pPr>
            <w:r w:rsidRPr="00EC3894">
              <w:rPr>
                <w:sz w:val="16"/>
                <w:szCs w:val="16"/>
              </w:rPr>
              <w:t xml:space="preserve">Доходы от продажи земельных </w:t>
            </w:r>
            <w:proofErr w:type="spellStart"/>
            <w:r w:rsidRPr="00EC3894">
              <w:rPr>
                <w:sz w:val="16"/>
                <w:szCs w:val="16"/>
              </w:rPr>
              <w:t>участков</w:t>
            </w:r>
            <w:proofErr w:type="gramStart"/>
            <w:r w:rsidRPr="00EC3894">
              <w:rPr>
                <w:sz w:val="16"/>
                <w:szCs w:val="16"/>
              </w:rPr>
              <w:t>,г</w:t>
            </w:r>
            <w:proofErr w:type="gramEnd"/>
            <w:r w:rsidRPr="00EC3894">
              <w:rPr>
                <w:sz w:val="16"/>
                <w:szCs w:val="16"/>
              </w:rPr>
              <w:t>осударственная</w:t>
            </w:r>
            <w:proofErr w:type="spellEnd"/>
            <w:r w:rsidRPr="00EC3894">
              <w:rPr>
                <w:sz w:val="16"/>
                <w:szCs w:val="16"/>
              </w:rPr>
              <w:t xml:space="preserve"> собственность на которые не разграничена и которые расположены в границах сельских поселений</w:t>
            </w:r>
          </w:p>
        </w:tc>
        <w:tc>
          <w:tcPr>
            <w:tcW w:w="3528" w:type="dxa"/>
            <w:tcBorders>
              <w:left w:val="single" w:sz="4" w:space="0" w:color="000000"/>
              <w:bottom w:val="single" w:sz="4" w:space="0" w:color="000000"/>
              <w:right w:val="single" w:sz="4" w:space="0" w:color="000000"/>
            </w:tcBorders>
            <w:shd w:val="clear" w:color="auto" w:fill="auto"/>
          </w:tcPr>
          <w:p w:rsidR="00EC3894" w:rsidRPr="00EC3894" w:rsidRDefault="00EC3894" w:rsidP="00EC3894">
            <w:pPr>
              <w:pStyle w:val="ae"/>
              <w:snapToGrid w:val="0"/>
              <w:rPr>
                <w:sz w:val="16"/>
                <w:szCs w:val="16"/>
              </w:rPr>
            </w:pPr>
            <w:r w:rsidRPr="00EC3894">
              <w:rPr>
                <w:sz w:val="16"/>
                <w:szCs w:val="16"/>
              </w:rPr>
              <w:t>901 114 06013 10 0000 430</w:t>
            </w:r>
          </w:p>
        </w:tc>
      </w:tr>
      <w:tr w:rsidR="00EC3894" w:rsidRPr="00EC3894" w:rsidTr="00EC3894">
        <w:tc>
          <w:tcPr>
            <w:tcW w:w="870" w:type="dxa"/>
            <w:tcBorders>
              <w:top w:val="single" w:sz="4" w:space="0" w:color="000000"/>
              <w:left w:val="single" w:sz="4" w:space="0" w:color="000000"/>
              <w:bottom w:val="single" w:sz="4" w:space="0" w:color="000000"/>
            </w:tcBorders>
            <w:shd w:val="clear" w:color="auto" w:fill="auto"/>
          </w:tcPr>
          <w:p w:rsidR="00EC3894" w:rsidRPr="00EC3894" w:rsidRDefault="00EC3894" w:rsidP="00EC3894">
            <w:pPr>
              <w:pStyle w:val="ae"/>
              <w:snapToGrid w:val="0"/>
              <w:rPr>
                <w:sz w:val="16"/>
                <w:szCs w:val="16"/>
              </w:rPr>
            </w:pPr>
            <w:r w:rsidRPr="00EC3894">
              <w:rPr>
                <w:sz w:val="16"/>
                <w:szCs w:val="16"/>
              </w:rPr>
              <w:t>11</w:t>
            </w:r>
          </w:p>
        </w:tc>
        <w:tc>
          <w:tcPr>
            <w:tcW w:w="5640" w:type="dxa"/>
            <w:tcBorders>
              <w:top w:val="single" w:sz="4" w:space="0" w:color="000000"/>
              <w:left w:val="single" w:sz="4" w:space="0" w:color="000000"/>
              <w:bottom w:val="single" w:sz="4" w:space="0" w:color="000000"/>
            </w:tcBorders>
            <w:shd w:val="clear" w:color="auto" w:fill="auto"/>
          </w:tcPr>
          <w:p w:rsidR="00EC3894" w:rsidRPr="00EC3894" w:rsidRDefault="00EC3894" w:rsidP="00EC3894">
            <w:pPr>
              <w:pStyle w:val="ae"/>
              <w:snapToGrid w:val="0"/>
              <w:jc w:val="both"/>
              <w:rPr>
                <w:sz w:val="16"/>
                <w:szCs w:val="16"/>
              </w:rPr>
            </w:pPr>
            <w:r w:rsidRPr="00EC3894">
              <w:rPr>
                <w:sz w:val="16"/>
                <w:szCs w:val="16"/>
              </w:rPr>
              <w:t>Доходы от продажи земельных участков, находящихся в собственности муниципальных районов (за исключением земельных участков муниципальных бюджетных и автономных учреждений)</w:t>
            </w:r>
          </w:p>
        </w:tc>
        <w:tc>
          <w:tcPr>
            <w:tcW w:w="3528" w:type="dxa"/>
            <w:tcBorders>
              <w:top w:val="single" w:sz="4" w:space="0" w:color="000000"/>
              <w:left w:val="single" w:sz="4" w:space="0" w:color="000000"/>
              <w:bottom w:val="single" w:sz="4" w:space="0" w:color="000000"/>
              <w:right w:val="single" w:sz="4" w:space="0" w:color="000000"/>
            </w:tcBorders>
            <w:shd w:val="clear" w:color="auto" w:fill="auto"/>
          </w:tcPr>
          <w:p w:rsidR="00EC3894" w:rsidRPr="00EC3894" w:rsidRDefault="00EC3894" w:rsidP="00EC3894">
            <w:pPr>
              <w:pStyle w:val="ae"/>
              <w:snapToGrid w:val="0"/>
              <w:rPr>
                <w:sz w:val="16"/>
                <w:szCs w:val="16"/>
              </w:rPr>
            </w:pPr>
            <w:r w:rsidRPr="00EC3894">
              <w:rPr>
                <w:sz w:val="16"/>
                <w:szCs w:val="16"/>
              </w:rPr>
              <w:t>901 1 14 06025 05 0000 430</w:t>
            </w:r>
          </w:p>
        </w:tc>
      </w:tr>
      <w:tr w:rsidR="00EC3894" w:rsidRPr="00EC3894" w:rsidTr="00EC3894">
        <w:tc>
          <w:tcPr>
            <w:tcW w:w="870" w:type="dxa"/>
            <w:tcBorders>
              <w:top w:val="single" w:sz="4" w:space="0" w:color="000000"/>
              <w:left w:val="single" w:sz="4" w:space="0" w:color="000000"/>
              <w:bottom w:val="single" w:sz="4" w:space="0" w:color="000000"/>
            </w:tcBorders>
            <w:shd w:val="clear" w:color="auto" w:fill="auto"/>
          </w:tcPr>
          <w:p w:rsidR="00EC3894" w:rsidRPr="00EC3894" w:rsidRDefault="00EC3894" w:rsidP="00EC3894">
            <w:pPr>
              <w:pStyle w:val="ae"/>
              <w:snapToGrid w:val="0"/>
              <w:rPr>
                <w:sz w:val="16"/>
                <w:szCs w:val="16"/>
              </w:rPr>
            </w:pPr>
            <w:r w:rsidRPr="00EC3894">
              <w:rPr>
                <w:sz w:val="16"/>
                <w:szCs w:val="16"/>
              </w:rPr>
              <w:t>12</w:t>
            </w:r>
          </w:p>
        </w:tc>
        <w:tc>
          <w:tcPr>
            <w:tcW w:w="5640" w:type="dxa"/>
            <w:tcBorders>
              <w:top w:val="single" w:sz="4" w:space="0" w:color="000000"/>
              <w:left w:val="single" w:sz="4" w:space="0" w:color="000000"/>
              <w:bottom w:val="single" w:sz="4" w:space="0" w:color="000000"/>
            </w:tcBorders>
            <w:shd w:val="clear" w:color="auto" w:fill="auto"/>
          </w:tcPr>
          <w:p w:rsidR="00EC3894" w:rsidRPr="00EC3894" w:rsidRDefault="00EC3894" w:rsidP="00EC3894">
            <w:pPr>
              <w:pStyle w:val="ae"/>
              <w:snapToGrid w:val="0"/>
              <w:jc w:val="both"/>
              <w:rPr>
                <w:sz w:val="16"/>
                <w:szCs w:val="16"/>
              </w:rPr>
            </w:pPr>
            <w:r w:rsidRPr="00EC3894">
              <w:rPr>
                <w:sz w:val="16"/>
                <w:szCs w:val="16"/>
              </w:rPr>
              <w:t>Платежи, взимаемые органами местного самоуправления (организациями) муниципальных районов за выполнение определенных функций</w:t>
            </w:r>
          </w:p>
        </w:tc>
        <w:tc>
          <w:tcPr>
            <w:tcW w:w="3528" w:type="dxa"/>
            <w:tcBorders>
              <w:top w:val="single" w:sz="4" w:space="0" w:color="000000"/>
              <w:left w:val="single" w:sz="4" w:space="0" w:color="000000"/>
              <w:bottom w:val="single" w:sz="4" w:space="0" w:color="000000"/>
              <w:right w:val="single" w:sz="4" w:space="0" w:color="000000"/>
            </w:tcBorders>
            <w:shd w:val="clear" w:color="auto" w:fill="auto"/>
          </w:tcPr>
          <w:p w:rsidR="00EC3894" w:rsidRPr="00EC3894" w:rsidRDefault="00EC3894" w:rsidP="00EC3894">
            <w:pPr>
              <w:pStyle w:val="ae"/>
              <w:snapToGrid w:val="0"/>
              <w:rPr>
                <w:sz w:val="16"/>
                <w:szCs w:val="16"/>
              </w:rPr>
            </w:pPr>
            <w:r w:rsidRPr="00EC3894">
              <w:rPr>
                <w:sz w:val="16"/>
                <w:szCs w:val="16"/>
              </w:rPr>
              <w:t>901 1 15 02050 05 0000 140</w:t>
            </w:r>
          </w:p>
        </w:tc>
      </w:tr>
      <w:tr w:rsidR="00EC3894" w:rsidRPr="00EC3894" w:rsidTr="00EC3894">
        <w:tc>
          <w:tcPr>
            <w:tcW w:w="870" w:type="dxa"/>
            <w:tcBorders>
              <w:top w:val="single" w:sz="4" w:space="0" w:color="000000"/>
              <w:left w:val="single" w:sz="4" w:space="0" w:color="000000"/>
              <w:bottom w:val="single" w:sz="4" w:space="0" w:color="000000"/>
            </w:tcBorders>
            <w:shd w:val="clear" w:color="auto" w:fill="auto"/>
          </w:tcPr>
          <w:p w:rsidR="00EC3894" w:rsidRPr="00EC3894" w:rsidRDefault="00EC3894" w:rsidP="00EC3894">
            <w:pPr>
              <w:pStyle w:val="ae"/>
              <w:snapToGrid w:val="0"/>
              <w:rPr>
                <w:sz w:val="16"/>
                <w:szCs w:val="16"/>
              </w:rPr>
            </w:pPr>
            <w:r w:rsidRPr="00EC3894">
              <w:rPr>
                <w:sz w:val="16"/>
                <w:szCs w:val="16"/>
              </w:rPr>
              <w:t>13</w:t>
            </w:r>
          </w:p>
        </w:tc>
        <w:tc>
          <w:tcPr>
            <w:tcW w:w="5640" w:type="dxa"/>
            <w:tcBorders>
              <w:top w:val="single" w:sz="4" w:space="0" w:color="000000"/>
              <w:left w:val="single" w:sz="4" w:space="0" w:color="000000"/>
              <w:bottom w:val="single" w:sz="4" w:space="0" w:color="000000"/>
            </w:tcBorders>
            <w:shd w:val="clear" w:color="auto" w:fill="auto"/>
          </w:tcPr>
          <w:p w:rsidR="00EC3894" w:rsidRPr="00EC3894" w:rsidRDefault="00EC3894" w:rsidP="00EC3894">
            <w:pPr>
              <w:pStyle w:val="ae"/>
              <w:snapToGrid w:val="0"/>
              <w:jc w:val="both"/>
              <w:rPr>
                <w:sz w:val="16"/>
                <w:szCs w:val="16"/>
              </w:rPr>
            </w:pPr>
            <w:r w:rsidRPr="00EC3894">
              <w:rPr>
                <w:sz w:val="16"/>
                <w:szCs w:val="16"/>
              </w:rPr>
              <w:t xml:space="preserve">Прочие поступления от денежных взысканий (штрафов) и иных сумм в  возмещение </w:t>
            </w:r>
            <w:proofErr w:type="spellStart"/>
            <w:r w:rsidRPr="00EC3894">
              <w:rPr>
                <w:sz w:val="16"/>
                <w:szCs w:val="16"/>
              </w:rPr>
              <w:t>ущерба</w:t>
            </w:r>
            <w:proofErr w:type="gramStart"/>
            <w:r w:rsidRPr="00EC3894">
              <w:rPr>
                <w:sz w:val="16"/>
                <w:szCs w:val="16"/>
              </w:rPr>
              <w:t>,з</w:t>
            </w:r>
            <w:proofErr w:type="gramEnd"/>
            <w:r w:rsidRPr="00EC3894">
              <w:rPr>
                <w:sz w:val="16"/>
                <w:szCs w:val="16"/>
              </w:rPr>
              <w:t>ачисляемые</w:t>
            </w:r>
            <w:proofErr w:type="spellEnd"/>
            <w:r w:rsidRPr="00EC3894">
              <w:rPr>
                <w:sz w:val="16"/>
                <w:szCs w:val="16"/>
              </w:rPr>
              <w:t xml:space="preserve"> в бюджеты муниципальных районов.</w:t>
            </w:r>
          </w:p>
          <w:p w:rsidR="00EC3894" w:rsidRPr="00EC3894" w:rsidRDefault="00EC3894" w:rsidP="00EC3894">
            <w:pPr>
              <w:pStyle w:val="ae"/>
              <w:snapToGrid w:val="0"/>
              <w:jc w:val="both"/>
              <w:rPr>
                <w:sz w:val="16"/>
                <w:szCs w:val="16"/>
              </w:rPr>
            </w:pPr>
          </w:p>
        </w:tc>
        <w:tc>
          <w:tcPr>
            <w:tcW w:w="3528" w:type="dxa"/>
            <w:tcBorders>
              <w:top w:val="single" w:sz="4" w:space="0" w:color="000000"/>
              <w:left w:val="single" w:sz="4" w:space="0" w:color="000000"/>
              <w:bottom w:val="single" w:sz="4" w:space="0" w:color="000000"/>
              <w:right w:val="single" w:sz="4" w:space="0" w:color="000000"/>
            </w:tcBorders>
            <w:shd w:val="clear" w:color="auto" w:fill="auto"/>
          </w:tcPr>
          <w:p w:rsidR="00EC3894" w:rsidRPr="00EC3894" w:rsidRDefault="00EC3894" w:rsidP="00EC3894">
            <w:pPr>
              <w:pStyle w:val="ae"/>
              <w:snapToGrid w:val="0"/>
              <w:jc w:val="both"/>
              <w:rPr>
                <w:sz w:val="16"/>
                <w:szCs w:val="16"/>
              </w:rPr>
            </w:pPr>
            <w:r w:rsidRPr="00EC3894">
              <w:rPr>
                <w:sz w:val="16"/>
                <w:szCs w:val="16"/>
              </w:rPr>
              <w:t>901 1 16 90050 05 0000 140</w:t>
            </w:r>
          </w:p>
        </w:tc>
      </w:tr>
      <w:tr w:rsidR="00EC3894" w:rsidRPr="00EC3894" w:rsidTr="00EC3894">
        <w:tc>
          <w:tcPr>
            <w:tcW w:w="870" w:type="dxa"/>
            <w:tcBorders>
              <w:left w:val="single" w:sz="4" w:space="0" w:color="000000"/>
              <w:bottom w:val="single" w:sz="4" w:space="0" w:color="000000"/>
            </w:tcBorders>
            <w:shd w:val="clear" w:color="auto" w:fill="auto"/>
          </w:tcPr>
          <w:p w:rsidR="00EC3894" w:rsidRPr="00EC3894" w:rsidRDefault="00EC3894" w:rsidP="00EC3894">
            <w:pPr>
              <w:pStyle w:val="ae"/>
              <w:snapToGrid w:val="0"/>
              <w:rPr>
                <w:sz w:val="16"/>
                <w:szCs w:val="16"/>
              </w:rPr>
            </w:pPr>
            <w:r w:rsidRPr="00EC3894">
              <w:rPr>
                <w:sz w:val="16"/>
                <w:szCs w:val="16"/>
              </w:rPr>
              <w:t>14</w:t>
            </w:r>
          </w:p>
        </w:tc>
        <w:tc>
          <w:tcPr>
            <w:tcW w:w="5640" w:type="dxa"/>
            <w:tcBorders>
              <w:left w:val="single" w:sz="4" w:space="0" w:color="000000"/>
              <w:bottom w:val="single" w:sz="4" w:space="0" w:color="000000"/>
            </w:tcBorders>
            <w:shd w:val="clear" w:color="auto" w:fill="auto"/>
          </w:tcPr>
          <w:p w:rsidR="00EC3894" w:rsidRPr="00EC3894" w:rsidRDefault="00EC3894" w:rsidP="00EC3894">
            <w:pPr>
              <w:pStyle w:val="ae"/>
              <w:snapToGrid w:val="0"/>
              <w:jc w:val="both"/>
              <w:rPr>
                <w:sz w:val="16"/>
                <w:szCs w:val="16"/>
              </w:rPr>
            </w:pPr>
            <w:r w:rsidRPr="00EC3894">
              <w:rPr>
                <w:sz w:val="16"/>
                <w:szCs w:val="16"/>
              </w:rPr>
              <w:t>Невыясненные поступления, зачисляемые в бюджеты муниципальных районов</w:t>
            </w:r>
          </w:p>
        </w:tc>
        <w:tc>
          <w:tcPr>
            <w:tcW w:w="3528" w:type="dxa"/>
            <w:tcBorders>
              <w:left w:val="single" w:sz="4" w:space="0" w:color="000000"/>
              <w:bottom w:val="single" w:sz="4" w:space="0" w:color="000000"/>
              <w:right w:val="single" w:sz="4" w:space="0" w:color="000000"/>
            </w:tcBorders>
            <w:shd w:val="clear" w:color="auto" w:fill="auto"/>
          </w:tcPr>
          <w:p w:rsidR="00EC3894" w:rsidRPr="00EC3894" w:rsidRDefault="00EC3894" w:rsidP="00EC3894">
            <w:pPr>
              <w:pStyle w:val="ae"/>
              <w:snapToGrid w:val="0"/>
              <w:rPr>
                <w:sz w:val="16"/>
                <w:szCs w:val="16"/>
              </w:rPr>
            </w:pPr>
            <w:r w:rsidRPr="00EC3894">
              <w:rPr>
                <w:sz w:val="16"/>
                <w:szCs w:val="16"/>
              </w:rPr>
              <w:t>901 1 17 01050 05 0000 180</w:t>
            </w:r>
          </w:p>
        </w:tc>
      </w:tr>
      <w:tr w:rsidR="00EC3894" w:rsidRPr="00EC3894" w:rsidTr="00EC3894">
        <w:tc>
          <w:tcPr>
            <w:tcW w:w="870" w:type="dxa"/>
            <w:tcBorders>
              <w:top w:val="single" w:sz="4" w:space="0" w:color="000000"/>
              <w:left w:val="single" w:sz="4" w:space="0" w:color="000000"/>
              <w:bottom w:val="single" w:sz="4" w:space="0" w:color="000000"/>
            </w:tcBorders>
            <w:shd w:val="clear" w:color="auto" w:fill="auto"/>
          </w:tcPr>
          <w:p w:rsidR="00EC3894" w:rsidRPr="00EC3894" w:rsidRDefault="00EC3894" w:rsidP="00EC3894">
            <w:pPr>
              <w:pStyle w:val="ae"/>
              <w:snapToGrid w:val="0"/>
              <w:rPr>
                <w:sz w:val="16"/>
                <w:szCs w:val="16"/>
              </w:rPr>
            </w:pPr>
            <w:r w:rsidRPr="00EC3894">
              <w:rPr>
                <w:sz w:val="16"/>
                <w:szCs w:val="16"/>
              </w:rPr>
              <w:t>15</w:t>
            </w:r>
          </w:p>
        </w:tc>
        <w:tc>
          <w:tcPr>
            <w:tcW w:w="5640" w:type="dxa"/>
            <w:tcBorders>
              <w:top w:val="single" w:sz="4" w:space="0" w:color="000000"/>
              <w:left w:val="single" w:sz="4" w:space="0" w:color="000000"/>
              <w:bottom w:val="single" w:sz="4" w:space="0" w:color="000000"/>
            </w:tcBorders>
            <w:shd w:val="clear" w:color="auto" w:fill="auto"/>
          </w:tcPr>
          <w:p w:rsidR="00EC3894" w:rsidRPr="00EC3894" w:rsidRDefault="00EC3894" w:rsidP="00EC3894">
            <w:pPr>
              <w:pStyle w:val="ae"/>
              <w:snapToGrid w:val="0"/>
              <w:jc w:val="both"/>
              <w:rPr>
                <w:sz w:val="16"/>
                <w:szCs w:val="16"/>
              </w:rPr>
            </w:pPr>
            <w:r w:rsidRPr="00EC3894">
              <w:rPr>
                <w:sz w:val="16"/>
                <w:szCs w:val="16"/>
              </w:rPr>
              <w:t>Прочие неналоговые доходы бюджетов муниципальных районов</w:t>
            </w:r>
          </w:p>
        </w:tc>
        <w:tc>
          <w:tcPr>
            <w:tcW w:w="3528" w:type="dxa"/>
            <w:tcBorders>
              <w:top w:val="single" w:sz="4" w:space="0" w:color="000000"/>
              <w:left w:val="single" w:sz="4" w:space="0" w:color="000000"/>
              <w:bottom w:val="single" w:sz="4" w:space="0" w:color="000000"/>
              <w:right w:val="single" w:sz="4" w:space="0" w:color="000000"/>
            </w:tcBorders>
            <w:shd w:val="clear" w:color="auto" w:fill="auto"/>
          </w:tcPr>
          <w:p w:rsidR="00EC3894" w:rsidRPr="00EC3894" w:rsidRDefault="00EC3894" w:rsidP="00EC3894">
            <w:pPr>
              <w:pStyle w:val="ae"/>
              <w:snapToGrid w:val="0"/>
              <w:rPr>
                <w:sz w:val="16"/>
                <w:szCs w:val="16"/>
              </w:rPr>
            </w:pPr>
            <w:r w:rsidRPr="00EC3894">
              <w:rPr>
                <w:sz w:val="16"/>
                <w:szCs w:val="16"/>
              </w:rPr>
              <w:t>901 1 17 05050 05 0000 180</w:t>
            </w:r>
          </w:p>
        </w:tc>
      </w:tr>
      <w:tr w:rsidR="00EC3894" w:rsidRPr="00EC3894" w:rsidTr="00EC3894">
        <w:tc>
          <w:tcPr>
            <w:tcW w:w="870" w:type="dxa"/>
            <w:tcBorders>
              <w:top w:val="single" w:sz="4" w:space="0" w:color="000000"/>
              <w:left w:val="single" w:sz="4" w:space="0" w:color="000000"/>
              <w:bottom w:val="single" w:sz="4" w:space="0" w:color="000000"/>
            </w:tcBorders>
            <w:shd w:val="clear" w:color="auto" w:fill="auto"/>
          </w:tcPr>
          <w:p w:rsidR="00EC3894" w:rsidRPr="00EC3894" w:rsidRDefault="00EC3894" w:rsidP="00EC3894">
            <w:pPr>
              <w:pStyle w:val="ae"/>
              <w:snapToGrid w:val="0"/>
              <w:rPr>
                <w:sz w:val="16"/>
                <w:szCs w:val="16"/>
              </w:rPr>
            </w:pPr>
            <w:r w:rsidRPr="00EC3894">
              <w:rPr>
                <w:sz w:val="16"/>
                <w:szCs w:val="16"/>
              </w:rPr>
              <w:t>16</w:t>
            </w:r>
          </w:p>
        </w:tc>
        <w:tc>
          <w:tcPr>
            <w:tcW w:w="5640" w:type="dxa"/>
            <w:tcBorders>
              <w:top w:val="single" w:sz="4" w:space="0" w:color="000000"/>
              <w:left w:val="single" w:sz="4" w:space="0" w:color="000000"/>
              <w:bottom w:val="single" w:sz="4" w:space="0" w:color="000000"/>
            </w:tcBorders>
            <w:shd w:val="clear" w:color="auto" w:fill="auto"/>
          </w:tcPr>
          <w:p w:rsidR="00EC3894" w:rsidRPr="00EC3894" w:rsidRDefault="00EC3894" w:rsidP="00EC3894">
            <w:pPr>
              <w:pStyle w:val="ae"/>
              <w:snapToGrid w:val="0"/>
              <w:jc w:val="both"/>
              <w:rPr>
                <w:sz w:val="16"/>
                <w:szCs w:val="16"/>
              </w:rPr>
            </w:pPr>
            <w:r w:rsidRPr="00EC3894">
              <w:rPr>
                <w:sz w:val="16"/>
                <w:szCs w:val="16"/>
              </w:rPr>
              <w:t>Субсидии бюджетам муниципальных районов на реализацию федеральных целевых программ</w:t>
            </w:r>
          </w:p>
        </w:tc>
        <w:tc>
          <w:tcPr>
            <w:tcW w:w="3528" w:type="dxa"/>
            <w:tcBorders>
              <w:top w:val="single" w:sz="4" w:space="0" w:color="000000"/>
              <w:left w:val="single" w:sz="4" w:space="0" w:color="000000"/>
              <w:bottom w:val="single" w:sz="4" w:space="0" w:color="000000"/>
              <w:right w:val="single" w:sz="4" w:space="0" w:color="000000"/>
            </w:tcBorders>
            <w:shd w:val="clear" w:color="auto" w:fill="auto"/>
          </w:tcPr>
          <w:p w:rsidR="00EC3894" w:rsidRPr="00EC3894" w:rsidRDefault="00EC3894" w:rsidP="00EC3894">
            <w:pPr>
              <w:pStyle w:val="ae"/>
              <w:snapToGrid w:val="0"/>
              <w:rPr>
                <w:sz w:val="16"/>
                <w:szCs w:val="16"/>
              </w:rPr>
            </w:pPr>
            <w:r w:rsidRPr="00EC3894">
              <w:rPr>
                <w:sz w:val="16"/>
                <w:szCs w:val="16"/>
              </w:rPr>
              <w:t>901 2 02 02051 05 0000 151</w:t>
            </w:r>
          </w:p>
        </w:tc>
      </w:tr>
      <w:tr w:rsidR="00EC3894" w:rsidRPr="00EC3894" w:rsidTr="00EC3894">
        <w:tc>
          <w:tcPr>
            <w:tcW w:w="870" w:type="dxa"/>
            <w:tcBorders>
              <w:top w:val="single" w:sz="4" w:space="0" w:color="000000"/>
              <w:left w:val="single" w:sz="4" w:space="0" w:color="000000"/>
              <w:bottom w:val="single" w:sz="4" w:space="0" w:color="000000"/>
            </w:tcBorders>
            <w:shd w:val="clear" w:color="auto" w:fill="auto"/>
          </w:tcPr>
          <w:p w:rsidR="00EC3894" w:rsidRPr="00EC3894" w:rsidRDefault="00EC3894" w:rsidP="00EC3894">
            <w:pPr>
              <w:pStyle w:val="ae"/>
              <w:snapToGrid w:val="0"/>
              <w:rPr>
                <w:sz w:val="16"/>
                <w:szCs w:val="16"/>
              </w:rPr>
            </w:pPr>
            <w:r w:rsidRPr="00EC3894">
              <w:rPr>
                <w:sz w:val="16"/>
                <w:szCs w:val="16"/>
              </w:rPr>
              <w:t>17</w:t>
            </w:r>
          </w:p>
        </w:tc>
        <w:tc>
          <w:tcPr>
            <w:tcW w:w="5640" w:type="dxa"/>
            <w:tcBorders>
              <w:top w:val="single" w:sz="4" w:space="0" w:color="000000"/>
              <w:left w:val="single" w:sz="4" w:space="0" w:color="000000"/>
              <w:bottom w:val="single" w:sz="4" w:space="0" w:color="000000"/>
            </w:tcBorders>
            <w:shd w:val="clear" w:color="auto" w:fill="auto"/>
          </w:tcPr>
          <w:p w:rsidR="00EC3894" w:rsidRPr="00EC3894" w:rsidRDefault="00EC3894" w:rsidP="00EC3894">
            <w:pPr>
              <w:pStyle w:val="ae"/>
              <w:snapToGrid w:val="0"/>
              <w:jc w:val="both"/>
              <w:rPr>
                <w:sz w:val="16"/>
                <w:szCs w:val="16"/>
              </w:rPr>
            </w:pPr>
            <w:r w:rsidRPr="00EC3894">
              <w:rPr>
                <w:sz w:val="16"/>
                <w:szCs w:val="16"/>
              </w:rPr>
              <w:t xml:space="preserve">Субсидии бюджетам муниципальных районов на </w:t>
            </w:r>
            <w:proofErr w:type="spellStart"/>
            <w:r w:rsidRPr="00EC3894">
              <w:rPr>
                <w:sz w:val="16"/>
                <w:szCs w:val="16"/>
              </w:rPr>
              <w:t>софинансирование</w:t>
            </w:r>
            <w:proofErr w:type="spellEnd"/>
            <w:r w:rsidRPr="00EC3894">
              <w:rPr>
                <w:sz w:val="16"/>
                <w:szCs w:val="16"/>
              </w:rPr>
              <w:t xml:space="preserve"> капитальных вложений объекты муниципальной собственности</w:t>
            </w:r>
          </w:p>
        </w:tc>
        <w:tc>
          <w:tcPr>
            <w:tcW w:w="3528" w:type="dxa"/>
            <w:tcBorders>
              <w:top w:val="single" w:sz="4" w:space="0" w:color="000000"/>
              <w:left w:val="single" w:sz="4" w:space="0" w:color="000000"/>
              <w:bottom w:val="single" w:sz="4" w:space="0" w:color="000000"/>
              <w:right w:val="single" w:sz="4" w:space="0" w:color="000000"/>
            </w:tcBorders>
            <w:shd w:val="clear" w:color="auto" w:fill="auto"/>
          </w:tcPr>
          <w:p w:rsidR="00EC3894" w:rsidRPr="00EC3894" w:rsidRDefault="00EC3894" w:rsidP="00EC3894">
            <w:pPr>
              <w:pStyle w:val="ae"/>
              <w:snapToGrid w:val="0"/>
              <w:rPr>
                <w:sz w:val="16"/>
                <w:szCs w:val="16"/>
              </w:rPr>
            </w:pPr>
            <w:r w:rsidRPr="00EC3894">
              <w:rPr>
                <w:sz w:val="16"/>
                <w:szCs w:val="16"/>
              </w:rPr>
              <w:t>901 2 02 02077 05 0000 151</w:t>
            </w:r>
          </w:p>
        </w:tc>
      </w:tr>
      <w:tr w:rsidR="00EC3894" w:rsidRPr="00EC3894" w:rsidTr="00EC3894">
        <w:tc>
          <w:tcPr>
            <w:tcW w:w="870" w:type="dxa"/>
            <w:tcBorders>
              <w:top w:val="single" w:sz="4" w:space="0" w:color="000000"/>
              <w:left w:val="single" w:sz="4" w:space="0" w:color="000000"/>
              <w:bottom w:val="single" w:sz="4" w:space="0" w:color="000000"/>
            </w:tcBorders>
            <w:shd w:val="clear" w:color="auto" w:fill="auto"/>
          </w:tcPr>
          <w:p w:rsidR="00EC3894" w:rsidRPr="00EC3894" w:rsidRDefault="00EC3894" w:rsidP="00EC3894">
            <w:pPr>
              <w:pStyle w:val="ae"/>
              <w:snapToGrid w:val="0"/>
              <w:rPr>
                <w:sz w:val="16"/>
                <w:szCs w:val="16"/>
              </w:rPr>
            </w:pPr>
            <w:r w:rsidRPr="00EC3894">
              <w:rPr>
                <w:sz w:val="16"/>
                <w:szCs w:val="16"/>
              </w:rPr>
              <w:t>18</w:t>
            </w:r>
          </w:p>
        </w:tc>
        <w:tc>
          <w:tcPr>
            <w:tcW w:w="5640" w:type="dxa"/>
            <w:tcBorders>
              <w:top w:val="single" w:sz="4" w:space="0" w:color="000000"/>
              <w:left w:val="single" w:sz="4" w:space="0" w:color="000000"/>
              <w:bottom w:val="single" w:sz="4" w:space="0" w:color="000000"/>
            </w:tcBorders>
            <w:shd w:val="clear" w:color="auto" w:fill="auto"/>
          </w:tcPr>
          <w:p w:rsidR="00EC3894" w:rsidRPr="00EC3894" w:rsidRDefault="00EC3894" w:rsidP="00EC3894">
            <w:pPr>
              <w:pStyle w:val="ae"/>
              <w:snapToGrid w:val="0"/>
              <w:jc w:val="both"/>
              <w:rPr>
                <w:sz w:val="16"/>
                <w:szCs w:val="16"/>
              </w:rPr>
            </w:pPr>
            <w:r w:rsidRPr="00EC3894">
              <w:rPr>
                <w:sz w:val="16"/>
                <w:szCs w:val="16"/>
              </w:rPr>
              <w:t>Субсидии бюджетам муниципальных районов на осуществление мероприятий по обеспечению жильём граждан Российской Федерации, проживающих в сельской местности</w:t>
            </w:r>
          </w:p>
        </w:tc>
        <w:tc>
          <w:tcPr>
            <w:tcW w:w="3528" w:type="dxa"/>
            <w:tcBorders>
              <w:top w:val="single" w:sz="4" w:space="0" w:color="000000"/>
              <w:left w:val="single" w:sz="4" w:space="0" w:color="000000"/>
              <w:bottom w:val="single" w:sz="4" w:space="0" w:color="000000"/>
              <w:right w:val="single" w:sz="4" w:space="0" w:color="000000"/>
            </w:tcBorders>
            <w:shd w:val="clear" w:color="auto" w:fill="auto"/>
          </w:tcPr>
          <w:p w:rsidR="00EC3894" w:rsidRPr="00EC3894" w:rsidRDefault="00EC3894" w:rsidP="00EC3894">
            <w:pPr>
              <w:pStyle w:val="ae"/>
              <w:snapToGrid w:val="0"/>
              <w:rPr>
                <w:sz w:val="16"/>
                <w:szCs w:val="16"/>
              </w:rPr>
            </w:pPr>
            <w:r w:rsidRPr="00EC3894">
              <w:rPr>
                <w:sz w:val="16"/>
                <w:szCs w:val="16"/>
              </w:rPr>
              <w:t>901 2 02 02085 05 0000 151</w:t>
            </w:r>
          </w:p>
        </w:tc>
      </w:tr>
      <w:tr w:rsidR="00EC3894" w:rsidRPr="00EC3894" w:rsidTr="00EC3894">
        <w:tc>
          <w:tcPr>
            <w:tcW w:w="870" w:type="dxa"/>
            <w:tcBorders>
              <w:top w:val="single" w:sz="4" w:space="0" w:color="000000"/>
              <w:left w:val="single" w:sz="4" w:space="0" w:color="000000"/>
              <w:bottom w:val="single" w:sz="4" w:space="0" w:color="000000"/>
            </w:tcBorders>
            <w:shd w:val="clear" w:color="auto" w:fill="auto"/>
          </w:tcPr>
          <w:p w:rsidR="00EC3894" w:rsidRPr="00EC3894" w:rsidRDefault="00EC3894" w:rsidP="00EC3894">
            <w:pPr>
              <w:pStyle w:val="ae"/>
              <w:snapToGrid w:val="0"/>
              <w:rPr>
                <w:sz w:val="16"/>
                <w:szCs w:val="16"/>
              </w:rPr>
            </w:pPr>
            <w:r w:rsidRPr="00EC3894">
              <w:rPr>
                <w:sz w:val="16"/>
                <w:szCs w:val="16"/>
              </w:rPr>
              <w:t>19</w:t>
            </w:r>
          </w:p>
        </w:tc>
        <w:tc>
          <w:tcPr>
            <w:tcW w:w="5640" w:type="dxa"/>
            <w:tcBorders>
              <w:top w:val="single" w:sz="4" w:space="0" w:color="000000"/>
              <w:left w:val="single" w:sz="4" w:space="0" w:color="000000"/>
              <w:bottom w:val="single" w:sz="4" w:space="0" w:color="000000"/>
            </w:tcBorders>
            <w:shd w:val="clear" w:color="auto" w:fill="auto"/>
          </w:tcPr>
          <w:p w:rsidR="00EC3894" w:rsidRPr="00EC3894" w:rsidRDefault="00EC3894" w:rsidP="00EC3894">
            <w:pPr>
              <w:pStyle w:val="ae"/>
              <w:snapToGrid w:val="0"/>
              <w:jc w:val="both"/>
              <w:rPr>
                <w:sz w:val="16"/>
                <w:szCs w:val="16"/>
              </w:rPr>
            </w:pPr>
            <w:r w:rsidRPr="00EC3894">
              <w:rPr>
                <w:sz w:val="16"/>
                <w:szCs w:val="16"/>
              </w:rPr>
              <w:t>Субсидии бюджетам муниципальных районов на осуществление дорожной деятельности в отношении автомобильных дорог общего пользования, а также капитального ремонта и ремонта дворовых территорий многоквартирных домов, проездов к дворовым территориям многоквартирных домов населённых пунктов</w:t>
            </w:r>
          </w:p>
        </w:tc>
        <w:tc>
          <w:tcPr>
            <w:tcW w:w="3528" w:type="dxa"/>
            <w:tcBorders>
              <w:top w:val="single" w:sz="4" w:space="0" w:color="000000"/>
              <w:left w:val="single" w:sz="4" w:space="0" w:color="000000"/>
              <w:bottom w:val="single" w:sz="4" w:space="0" w:color="000000"/>
              <w:right w:val="single" w:sz="4" w:space="0" w:color="000000"/>
            </w:tcBorders>
            <w:shd w:val="clear" w:color="auto" w:fill="auto"/>
          </w:tcPr>
          <w:p w:rsidR="00EC3894" w:rsidRPr="00EC3894" w:rsidRDefault="00EC3894" w:rsidP="00EC3894">
            <w:pPr>
              <w:pStyle w:val="ae"/>
              <w:snapToGrid w:val="0"/>
              <w:rPr>
                <w:sz w:val="16"/>
                <w:szCs w:val="16"/>
              </w:rPr>
            </w:pPr>
            <w:r w:rsidRPr="00EC3894">
              <w:rPr>
                <w:sz w:val="16"/>
                <w:szCs w:val="16"/>
              </w:rPr>
              <w:t>901 2 02 02216 05 0000 151</w:t>
            </w:r>
          </w:p>
        </w:tc>
      </w:tr>
      <w:tr w:rsidR="00EC3894" w:rsidRPr="00EC3894" w:rsidTr="00EC3894">
        <w:tc>
          <w:tcPr>
            <w:tcW w:w="870" w:type="dxa"/>
            <w:tcBorders>
              <w:top w:val="single" w:sz="4" w:space="0" w:color="000000"/>
              <w:left w:val="single" w:sz="4" w:space="0" w:color="000000"/>
              <w:bottom w:val="single" w:sz="4" w:space="0" w:color="000000"/>
            </w:tcBorders>
            <w:shd w:val="clear" w:color="auto" w:fill="auto"/>
          </w:tcPr>
          <w:p w:rsidR="00EC3894" w:rsidRPr="00EC3894" w:rsidRDefault="00EC3894" w:rsidP="00EC3894">
            <w:pPr>
              <w:pStyle w:val="ae"/>
              <w:snapToGrid w:val="0"/>
              <w:rPr>
                <w:sz w:val="16"/>
                <w:szCs w:val="16"/>
              </w:rPr>
            </w:pPr>
            <w:r w:rsidRPr="00EC3894">
              <w:rPr>
                <w:sz w:val="16"/>
                <w:szCs w:val="16"/>
              </w:rPr>
              <w:t>20</w:t>
            </w:r>
          </w:p>
        </w:tc>
        <w:tc>
          <w:tcPr>
            <w:tcW w:w="5640" w:type="dxa"/>
            <w:tcBorders>
              <w:top w:val="single" w:sz="4" w:space="0" w:color="000000"/>
              <w:left w:val="single" w:sz="4" w:space="0" w:color="000000"/>
              <w:bottom w:val="single" w:sz="4" w:space="0" w:color="000000"/>
            </w:tcBorders>
            <w:shd w:val="clear" w:color="auto" w:fill="auto"/>
          </w:tcPr>
          <w:p w:rsidR="00EC3894" w:rsidRPr="00EC3894" w:rsidRDefault="00EC3894" w:rsidP="00EC3894">
            <w:pPr>
              <w:pStyle w:val="ae"/>
              <w:snapToGrid w:val="0"/>
              <w:jc w:val="both"/>
              <w:rPr>
                <w:sz w:val="16"/>
                <w:szCs w:val="16"/>
              </w:rPr>
            </w:pPr>
            <w:r w:rsidRPr="00EC3894">
              <w:rPr>
                <w:sz w:val="16"/>
                <w:szCs w:val="16"/>
              </w:rPr>
              <w:t>Прочие субсидии бюджетам муниципальных районов</w:t>
            </w:r>
          </w:p>
        </w:tc>
        <w:tc>
          <w:tcPr>
            <w:tcW w:w="3528" w:type="dxa"/>
            <w:tcBorders>
              <w:top w:val="single" w:sz="4" w:space="0" w:color="000000"/>
              <w:left w:val="single" w:sz="4" w:space="0" w:color="000000"/>
              <w:bottom w:val="single" w:sz="4" w:space="0" w:color="000000"/>
              <w:right w:val="single" w:sz="4" w:space="0" w:color="000000"/>
            </w:tcBorders>
            <w:shd w:val="clear" w:color="auto" w:fill="auto"/>
          </w:tcPr>
          <w:p w:rsidR="00EC3894" w:rsidRPr="00EC3894" w:rsidRDefault="00EC3894" w:rsidP="00EC3894">
            <w:pPr>
              <w:pStyle w:val="ae"/>
              <w:snapToGrid w:val="0"/>
              <w:rPr>
                <w:sz w:val="16"/>
                <w:szCs w:val="16"/>
              </w:rPr>
            </w:pPr>
            <w:r w:rsidRPr="00EC3894">
              <w:rPr>
                <w:sz w:val="16"/>
                <w:szCs w:val="16"/>
              </w:rPr>
              <w:t>901 2 02 02999 05 0000 151</w:t>
            </w:r>
          </w:p>
        </w:tc>
      </w:tr>
      <w:tr w:rsidR="00EC3894" w:rsidRPr="00EC3894" w:rsidTr="00EC3894">
        <w:tc>
          <w:tcPr>
            <w:tcW w:w="870" w:type="dxa"/>
            <w:tcBorders>
              <w:top w:val="single" w:sz="4" w:space="0" w:color="000000"/>
              <w:left w:val="single" w:sz="4" w:space="0" w:color="000000"/>
              <w:bottom w:val="single" w:sz="4" w:space="0" w:color="000000"/>
            </w:tcBorders>
            <w:shd w:val="clear" w:color="auto" w:fill="auto"/>
          </w:tcPr>
          <w:p w:rsidR="00EC3894" w:rsidRPr="00EC3894" w:rsidRDefault="00EC3894" w:rsidP="00EC3894">
            <w:pPr>
              <w:pStyle w:val="ae"/>
              <w:snapToGrid w:val="0"/>
              <w:rPr>
                <w:sz w:val="16"/>
                <w:szCs w:val="16"/>
              </w:rPr>
            </w:pPr>
            <w:r w:rsidRPr="00EC3894">
              <w:rPr>
                <w:sz w:val="16"/>
                <w:szCs w:val="16"/>
              </w:rPr>
              <w:t>21</w:t>
            </w:r>
          </w:p>
        </w:tc>
        <w:tc>
          <w:tcPr>
            <w:tcW w:w="5640" w:type="dxa"/>
            <w:tcBorders>
              <w:top w:val="single" w:sz="4" w:space="0" w:color="000000"/>
              <w:left w:val="single" w:sz="4" w:space="0" w:color="000000"/>
              <w:bottom w:val="single" w:sz="4" w:space="0" w:color="000000"/>
            </w:tcBorders>
            <w:shd w:val="clear" w:color="auto" w:fill="auto"/>
          </w:tcPr>
          <w:p w:rsidR="00EC3894" w:rsidRPr="00EC3894" w:rsidRDefault="00EC3894" w:rsidP="00EC3894">
            <w:pPr>
              <w:pStyle w:val="ae"/>
              <w:snapToGrid w:val="0"/>
              <w:jc w:val="both"/>
              <w:rPr>
                <w:sz w:val="16"/>
                <w:szCs w:val="16"/>
              </w:rPr>
            </w:pPr>
            <w:r w:rsidRPr="00EC3894">
              <w:rPr>
                <w:sz w:val="16"/>
                <w:szCs w:val="16"/>
              </w:rPr>
              <w:t>Субвенции бюджетам муниципальных районов на составление (изменение) списков кандидатов в присяжные заседатели федеральных судов общей юрисдикции в Российской Федерации</w:t>
            </w:r>
          </w:p>
        </w:tc>
        <w:tc>
          <w:tcPr>
            <w:tcW w:w="3528" w:type="dxa"/>
            <w:tcBorders>
              <w:top w:val="single" w:sz="4" w:space="0" w:color="000000"/>
              <w:left w:val="single" w:sz="4" w:space="0" w:color="000000"/>
              <w:bottom w:val="single" w:sz="4" w:space="0" w:color="000000"/>
              <w:right w:val="single" w:sz="4" w:space="0" w:color="000000"/>
            </w:tcBorders>
            <w:shd w:val="clear" w:color="auto" w:fill="auto"/>
          </w:tcPr>
          <w:p w:rsidR="00EC3894" w:rsidRPr="00EC3894" w:rsidRDefault="00EC3894" w:rsidP="00EC3894">
            <w:pPr>
              <w:pStyle w:val="ae"/>
              <w:snapToGrid w:val="0"/>
              <w:rPr>
                <w:sz w:val="16"/>
                <w:szCs w:val="16"/>
              </w:rPr>
            </w:pPr>
            <w:r w:rsidRPr="00EC3894">
              <w:rPr>
                <w:sz w:val="16"/>
                <w:szCs w:val="16"/>
              </w:rPr>
              <w:t>901 2 02 03007 05 0000 151</w:t>
            </w:r>
          </w:p>
        </w:tc>
      </w:tr>
      <w:tr w:rsidR="00EC3894" w:rsidRPr="00EC3894" w:rsidTr="00EC3894">
        <w:tc>
          <w:tcPr>
            <w:tcW w:w="870" w:type="dxa"/>
            <w:tcBorders>
              <w:top w:val="single" w:sz="4" w:space="0" w:color="000000"/>
              <w:left w:val="single" w:sz="4" w:space="0" w:color="000000"/>
              <w:bottom w:val="single" w:sz="4" w:space="0" w:color="000000"/>
            </w:tcBorders>
            <w:shd w:val="clear" w:color="auto" w:fill="auto"/>
          </w:tcPr>
          <w:p w:rsidR="00EC3894" w:rsidRPr="00EC3894" w:rsidRDefault="00EC3894" w:rsidP="00EC3894">
            <w:pPr>
              <w:pStyle w:val="ae"/>
              <w:snapToGrid w:val="0"/>
              <w:rPr>
                <w:sz w:val="16"/>
                <w:szCs w:val="16"/>
              </w:rPr>
            </w:pPr>
            <w:r w:rsidRPr="00EC3894">
              <w:rPr>
                <w:sz w:val="16"/>
                <w:szCs w:val="16"/>
              </w:rPr>
              <w:t>22</w:t>
            </w:r>
          </w:p>
        </w:tc>
        <w:tc>
          <w:tcPr>
            <w:tcW w:w="5640" w:type="dxa"/>
            <w:tcBorders>
              <w:top w:val="single" w:sz="4" w:space="0" w:color="000000"/>
              <w:left w:val="single" w:sz="4" w:space="0" w:color="000000"/>
              <w:bottom w:val="single" w:sz="4" w:space="0" w:color="000000"/>
            </w:tcBorders>
            <w:shd w:val="clear" w:color="auto" w:fill="auto"/>
          </w:tcPr>
          <w:p w:rsidR="00EC3894" w:rsidRPr="00EC3894" w:rsidRDefault="00EC3894" w:rsidP="00EC3894">
            <w:pPr>
              <w:pStyle w:val="ae"/>
              <w:snapToGrid w:val="0"/>
              <w:jc w:val="both"/>
              <w:rPr>
                <w:sz w:val="16"/>
                <w:szCs w:val="16"/>
              </w:rPr>
            </w:pPr>
            <w:r w:rsidRPr="00EC3894">
              <w:rPr>
                <w:sz w:val="16"/>
                <w:szCs w:val="16"/>
              </w:rPr>
              <w:t>Субвенции бюджетам муниципальных районов на выполнение передаваемых полномочий субъектов Российской Федерации</w:t>
            </w:r>
          </w:p>
        </w:tc>
        <w:tc>
          <w:tcPr>
            <w:tcW w:w="3528" w:type="dxa"/>
            <w:tcBorders>
              <w:top w:val="single" w:sz="4" w:space="0" w:color="000000"/>
              <w:left w:val="single" w:sz="4" w:space="0" w:color="000000"/>
              <w:bottom w:val="single" w:sz="4" w:space="0" w:color="000000"/>
              <w:right w:val="single" w:sz="4" w:space="0" w:color="000000"/>
            </w:tcBorders>
            <w:shd w:val="clear" w:color="auto" w:fill="auto"/>
          </w:tcPr>
          <w:p w:rsidR="00EC3894" w:rsidRPr="00EC3894" w:rsidRDefault="00EC3894" w:rsidP="00EC3894">
            <w:pPr>
              <w:pStyle w:val="ae"/>
              <w:snapToGrid w:val="0"/>
              <w:rPr>
                <w:sz w:val="16"/>
                <w:szCs w:val="16"/>
              </w:rPr>
            </w:pPr>
            <w:r w:rsidRPr="00EC3894">
              <w:rPr>
                <w:sz w:val="16"/>
                <w:szCs w:val="16"/>
              </w:rPr>
              <w:t>901 2 02 03024 05 0000 151</w:t>
            </w:r>
          </w:p>
        </w:tc>
      </w:tr>
      <w:tr w:rsidR="00EC3894" w:rsidRPr="00EC3894" w:rsidTr="00EC3894">
        <w:tc>
          <w:tcPr>
            <w:tcW w:w="870" w:type="dxa"/>
            <w:tcBorders>
              <w:top w:val="single" w:sz="4" w:space="0" w:color="000000"/>
              <w:left w:val="single" w:sz="4" w:space="0" w:color="000000"/>
              <w:bottom w:val="single" w:sz="4" w:space="0" w:color="000000"/>
            </w:tcBorders>
            <w:shd w:val="clear" w:color="auto" w:fill="auto"/>
          </w:tcPr>
          <w:p w:rsidR="00EC3894" w:rsidRPr="00EC3894" w:rsidRDefault="00EC3894" w:rsidP="00EC3894">
            <w:pPr>
              <w:pStyle w:val="ae"/>
              <w:snapToGrid w:val="0"/>
              <w:rPr>
                <w:sz w:val="16"/>
                <w:szCs w:val="16"/>
              </w:rPr>
            </w:pPr>
            <w:r w:rsidRPr="00EC3894">
              <w:rPr>
                <w:sz w:val="16"/>
                <w:szCs w:val="16"/>
              </w:rPr>
              <w:t>23</w:t>
            </w:r>
          </w:p>
        </w:tc>
        <w:tc>
          <w:tcPr>
            <w:tcW w:w="5640" w:type="dxa"/>
            <w:tcBorders>
              <w:top w:val="single" w:sz="4" w:space="0" w:color="000000"/>
              <w:left w:val="single" w:sz="4" w:space="0" w:color="000000"/>
              <w:bottom w:val="single" w:sz="4" w:space="0" w:color="000000"/>
            </w:tcBorders>
            <w:shd w:val="clear" w:color="auto" w:fill="auto"/>
          </w:tcPr>
          <w:p w:rsidR="00EC3894" w:rsidRPr="00EC3894" w:rsidRDefault="00EC3894" w:rsidP="00EC3894">
            <w:pPr>
              <w:pStyle w:val="ae"/>
              <w:snapToGrid w:val="0"/>
              <w:jc w:val="both"/>
              <w:rPr>
                <w:color w:val="000000"/>
                <w:sz w:val="16"/>
                <w:szCs w:val="16"/>
              </w:rPr>
            </w:pPr>
            <w:r w:rsidRPr="00EC3894">
              <w:rPr>
                <w:color w:val="000000"/>
                <w:sz w:val="16"/>
                <w:szCs w:val="16"/>
              </w:rPr>
              <w:t>Прочие межбюджетные трансферты, передаваемые бюджетам муниципальных районов</w:t>
            </w:r>
          </w:p>
          <w:p w:rsidR="00EC3894" w:rsidRPr="00EC3894" w:rsidRDefault="00EC3894" w:rsidP="00EC3894">
            <w:pPr>
              <w:pStyle w:val="ae"/>
              <w:autoSpaceDE w:val="0"/>
              <w:rPr>
                <w:color w:val="000000"/>
                <w:sz w:val="16"/>
                <w:szCs w:val="16"/>
              </w:rPr>
            </w:pPr>
          </w:p>
        </w:tc>
        <w:tc>
          <w:tcPr>
            <w:tcW w:w="3528" w:type="dxa"/>
            <w:tcBorders>
              <w:top w:val="single" w:sz="4" w:space="0" w:color="000000"/>
              <w:left w:val="single" w:sz="4" w:space="0" w:color="000000"/>
              <w:bottom w:val="single" w:sz="4" w:space="0" w:color="000000"/>
              <w:right w:val="single" w:sz="4" w:space="0" w:color="000000"/>
            </w:tcBorders>
            <w:shd w:val="clear" w:color="auto" w:fill="auto"/>
          </w:tcPr>
          <w:p w:rsidR="00EC3894" w:rsidRPr="00EC3894" w:rsidRDefault="00EC3894" w:rsidP="00EC3894">
            <w:pPr>
              <w:pStyle w:val="ae"/>
              <w:autoSpaceDE w:val="0"/>
              <w:rPr>
                <w:color w:val="000000"/>
                <w:sz w:val="16"/>
                <w:szCs w:val="16"/>
              </w:rPr>
            </w:pPr>
            <w:r w:rsidRPr="00EC3894">
              <w:rPr>
                <w:color w:val="000000"/>
                <w:sz w:val="16"/>
                <w:szCs w:val="16"/>
              </w:rPr>
              <w:t>901 2 02 04999 05 0000 151</w:t>
            </w:r>
          </w:p>
          <w:p w:rsidR="00EC3894" w:rsidRPr="00EC3894" w:rsidRDefault="00EC3894" w:rsidP="00EC3894">
            <w:pPr>
              <w:pStyle w:val="ae"/>
              <w:snapToGrid w:val="0"/>
              <w:jc w:val="both"/>
              <w:rPr>
                <w:color w:val="000000"/>
                <w:sz w:val="16"/>
                <w:szCs w:val="16"/>
              </w:rPr>
            </w:pPr>
          </w:p>
        </w:tc>
      </w:tr>
      <w:tr w:rsidR="00EC3894" w:rsidRPr="00EC3894" w:rsidTr="00EC3894">
        <w:tc>
          <w:tcPr>
            <w:tcW w:w="870" w:type="dxa"/>
            <w:tcBorders>
              <w:left w:val="single" w:sz="4" w:space="0" w:color="000000"/>
              <w:bottom w:val="single" w:sz="4" w:space="0" w:color="000000"/>
            </w:tcBorders>
            <w:shd w:val="clear" w:color="auto" w:fill="auto"/>
          </w:tcPr>
          <w:p w:rsidR="00EC3894" w:rsidRPr="00EC3894" w:rsidRDefault="00EC3894" w:rsidP="00EC3894">
            <w:pPr>
              <w:pStyle w:val="ae"/>
              <w:snapToGrid w:val="0"/>
              <w:rPr>
                <w:sz w:val="16"/>
                <w:szCs w:val="16"/>
              </w:rPr>
            </w:pPr>
            <w:r w:rsidRPr="00EC3894">
              <w:rPr>
                <w:sz w:val="16"/>
                <w:szCs w:val="16"/>
              </w:rPr>
              <w:t>24</w:t>
            </w:r>
          </w:p>
        </w:tc>
        <w:tc>
          <w:tcPr>
            <w:tcW w:w="5640" w:type="dxa"/>
            <w:tcBorders>
              <w:left w:val="single" w:sz="4" w:space="0" w:color="000000"/>
              <w:bottom w:val="single" w:sz="4" w:space="0" w:color="000000"/>
            </w:tcBorders>
            <w:shd w:val="clear" w:color="auto" w:fill="auto"/>
          </w:tcPr>
          <w:p w:rsidR="00EC3894" w:rsidRPr="00EC3894" w:rsidRDefault="00EC3894" w:rsidP="00EC3894">
            <w:pPr>
              <w:pStyle w:val="ae"/>
              <w:snapToGrid w:val="0"/>
              <w:jc w:val="both"/>
              <w:rPr>
                <w:color w:val="000000"/>
                <w:sz w:val="16"/>
                <w:szCs w:val="16"/>
              </w:rPr>
            </w:pPr>
            <w:r w:rsidRPr="00EC3894">
              <w:rPr>
                <w:color w:val="000000"/>
                <w:sz w:val="16"/>
                <w:szCs w:val="16"/>
              </w:rPr>
              <w:t>Поступления от денежных пожертвований, предоставляемых негосударственными организациями получателям средств бюджетов муниципальных районов</w:t>
            </w:r>
          </w:p>
        </w:tc>
        <w:tc>
          <w:tcPr>
            <w:tcW w:w="3528" w:type="dxa"/>
            <w:tcBorders>
              <w:left w:val="single" w:sz="4" w:space="0" w:color="000000"/>
              <w:bottom w:val="single" w:sz="4" w:space="0" w:color="000000"/>
              <w:right w:val="single" w:sz="4" w:space="0" w:color="000000"/>
            </w:tcBorders>
            <w:shd w:val="clear" w:color="auto" w:fill="auto"/>
          </w:tcPr>
          <w:p w:rsidR="00EC3894" w:rsidRPr="00EC3894" w:rsidRDefault="00EC3894" w:rsidP="00EC3894">
            <w:pPr>
              <w:pStyle w:val="ae"/>
              <w:snapToGrid w:val="0"/>
              <w:rPr>
                <w:color w:val="000000"/>
                <w:sz w:val="16"/>
                <w:szCs w:val="16"/>
              </w:rPr>
            </w:pPr>
            <w:r w:rsidRPr="00EC3894">
              <w:rPr>
                <w:color w:val="000000"/>
                <w:sz w:val="16"/>
                <w:szCs w:val="16"/>
              </w:rPr>
              <w:t>901 2 04 05020 05 0000 180</w:t>
            </w:r>
          </w:p>
        </w:tc>
      </w:tr>
      <w:tr w:rsidR="00EC3894" w:rsidRPr="00EC3894" w:rsidTr="00EC3894">
        <w:tc>
          <w:tcPr>
            <w:tcW w:w="870" w:type="dxa"/>
            <w:tcBorders>
              <w:top w:val="single" w:sz="4" w:space="0" w:color="000000"/>
              <w:left w:val="single" w:sz="4" w:space="0" w:color="000000"/>
              <w:bottom w:val="single" w:sz="4" w:space="0" w:color="000000"/>
            </w:tcBorders>
            <w:shd w:val="clear" w:color="auto" w:fill="auto"/>
          </w:tcPr>
          <w:p w:rsidR="00EC3894" w:rsidRPr="00EC3894" w:rsidRDefault="00EC3894" w:rsidP="00EC3894">
            <w:pPr>
              <w:pStyle w:val="ae"/>
              <w:snapToGrid w:val="0"/>
              <w:rPr>
                <w:sz w:val="16"/>
                <w:szCs w:val="16"/>
              </w:rPr>
            </w:pPr>
            <w:r w:rsidRPr="00EC3894">
              <w:rPr>
                <w:sz w:val="16"/>
                <w:szCs w:val="16"/>
              </w:rPr>
              <w:t>25</w:t>
            </w:r>
          </w:p>
        </w:tc>
        <w:tc>
          <w:tcPr>
            <w:tcW w:w="5640" w:type="dxa"/>
            <w:tcBorders>
              <w:top w:val="single" w:sz="4" w:space="0" w:color="000000"/>
              <w:left w:val="single" w:sz="4" w:space="0" w:color="000000"/>
              <w:bottom w:val="single" w:sz="4" w:space="0" w:color="000000"/>
            </w:tcBorders>
            <w:shd w:val="clear" w:color="auto" w:fill="auto"/>
          </w:tcPr>
          <w:p w:rsidR="00EC3894" w:rsidRPr="00EC3894" w:rsidRDefault="00EC3894" w:rsidP="00EC3894">
            <w:pPr>
              <w:pStyle w:val="ae"/>
              <w:snapToGrid w:val="0"/>
              <w:jc w:val="both"/>
              <w:rPr>
                <w:color w:val="000000"/>
                <w:sz w:val="16"/>
                <w:szCs w:val="16"/>
              </w:rPr>
            </w:pPr>
            <w:r w:rsidRPr="00EC3894">
              <w:rPr>
                <w:color w:val="000000"/>
                <w:sz w:val="16"/>
                <w:szCs w:val="16"/>
              </w:rPr>
              <w:t>Прочие безвозмездные поступления в бюджеты муниципальных районов</w:t>
            </w:r>
          </w:p>
        </w:tc>
        <w:tc>
          <w:tcPr>
            <w:tcW w:w="3528" w:type="dxa"/>
            <w:tcBorders>
              <w:top w:val="single" w:sz="4" w:space="0" w:color="000000"/>
              <w:left w:val="single" w:sz="4" w:space="0" w:color="000000"/>
              <w:bottom w:val="single" w:sz="4" w:space="0" w:color="000000"/>
              <w:right w:val="single" w:sz="4" w:space="0" w:color="000000"/>
            </w:tcBorders>
            <w:shd w:val="clear" w:color="auto" w:fill="auto"/>
          </w:tcPr>
          <w:p w:rsidR="00EC3894" w:rsidRPr="00EC3894" w:rsidRDefault="00EC3894" w:rsidP="00EC3894">
            <w:pPr>
              <w:pStyle w:val="ae"/>
              <w:snapToGrid w:val="0"/>
              <w:rPr>
                <w:color w:val="000000"/>
                <w:sz w:val="16"/>
                <w:szCs w:val="16"/>
              </w:rPr>
            </w:pPr>
            <w:r w:rsidRPr="00EC3894">
              <w:rPr>
                <w:color w:val="000000"/>
                <w:sz w:val="16"/>
                <w:szCs w:val="16"/>
              </w:rPr>
              <w:t>901 2 07 05030 05 0000 180</w:t>
            </w:r>
          </w:p>
        </w:tc>
      </w:tr>
      <w:tr w:rsidR="00EC3894" w:rsidRPr="00EC3894" w:rsidTr="00EC3894">
        <w:tc>
          <w:tcPr>
            <w:tcW w:w="870" w:type="dxa"/>
            <w:tcBorders>
              <w:top w:val="single" w:sz="4" w:space="0" w:color="000000"/>
              <w:left w:val="single" w:sz="4" w:space="0" w:color="000000"/>
              <w:bottom w:val="single" w:sz="4" w:space="0" w:color="000000"/>
            </w:tcBorders>
            <w:shd w:val="clear" w:color="auto" w:fill="auto"/>
          </w:tcPr>
          <w:p w:rsidR="00EC3894" w:rsidRPr="00EC3894" w:rsidRDefault="00EC3894" w:rsidP="00EC3894">
            <w:pPr>
              <w:pStyle w:val="ae"/>
              <w:snapToGrid w:val="0"/>
              <w:rPr>
                <w:sz w:val="16"/>
                <w:szCs w:val="16"/>
              </w:rPr>
            </w:pPr>
            <w:r w:rsidRPr="00EC3894">
              <w:rPr>
                <w:sz w:val="16"/>
                <w:szCs w:val="16"/>
              </w:rPr>
              <w:t>26</w:t>
            </w:r>
          </w:p>
        </w:tc>
        <w:tc>
          <w:tcPr>
            <w:tcW w:w="5640" w:type="dxa"/>
            <w:tcBorders>
              <w:top w:val="single" w:sz="4" w:space="0" w:color="000000"/>
              <w:left w:val="single" w:sz="4" w:space="0" w:color="000000"/>
              <w:bottom w:val="single" w:sz="4" w:space="0" w:color="000000"/>
            </w:tcBorders>
            <w:shd w:val="clear" w:color="auto" w:fill="auto"/>
          </w:tcPr>
          <w:p w:rsidR="00EC3894" w:rsidRPr="00EC3894" w:rsidRDefault="00EC3894" w:rsidP="00EC3894">
            <w:pPr>
              <w:pStyle w:val="ae"/>
              <w:snapToGrid w:val="0"/>
              <w:jc w:val="both"/>
              <w:rPr>
                <w:sz w:val="16"/>
                <w:szCs w:val="16"/>
              </w:rPr>
            </w:pPr>
            <w:r w:rsidRPr="00EC3894">
              <w:rPr>
                <w:sz w:val="16"/>
                <w:szCs w:val="16"/>
              </w:rPr>
              <w:t>Возврат остатков субсидий, субвенций и иных межбюджетных трансфертов, имеющих целевое назначение, прошлых лет из бюджетов муниципальных районов</w:t>
            </w:r>
          </w:p>
        </w:tc>
        <w:tc>
          <w:tcPr>
            <w:tcW w:w="3528" w:type="dxa"/>
            <w:tcBorders>
              <w:top w:val="single" w:sz="4" w:space="0" w:color="000000"/>
              <w:left w:val="single" w:sz="4" w:space="0" w:color="000000"/>
              <w:bottom w:val="single" w:sz="4" w:space="0" w:color="000000"/>
              <w:right w:val="single" w:sz="4" w:space="0" w:color="000000"/>
            </w:tcBorders>
            <w:shd w:val="clear" w:color="auto" w:fill="auto"/>
          </w:tcPr>
          <w:p w:rsidR="00EC3894" w:rsidRPr="00EC3894" w:rsidRDefault="00EC3894" w:rsidP="00EC3894">
            <w:pPr>
              <w:pStyle w:val="ae"/>
              <w:snapToGrid w:val="0"/>
              <w:rPr>
                <w:sz w:val="16"/>
                <w:szCs w:val="16"/>
              </w:rPr>
            </w:pPr>
            <w:r w:rsidRPr="00EC3894">
              <w:rPr>
                <w:sz w:val="16"/>
                <w:szCs w:val="16"/>
              </w:rPr>
              <w:t>901 2 19 05000 05 0000 151</w:t>
            </w:r>
          </w:p>
        </w:tc>
      </w:tr>
    </w:tbl>
    <w:p w:rsidR="00EC3894" w:rsidRPr="00EC3894" w:rsidRDefault="00EC3894" w:rsidP="00EC3894">
      <w:pPr>
        <w:rPr>
          <w:sz w:val="16"/>
          <w:szCs w:val="16"/>
        </w:rPr>
      </w:pPr>
    </w:p>
    <w:p w:rsidR="00EC3894" w:rsidRPr="002D1A5A" w:rsidRDefault="00EC3894" w:rsidP="00EC3894">
      <w:pPr>
        <w:tabs>
          <w:tab w:val="left" w:pos="3796"/>
        </w:tabs>
        <w:jc w:val="center"/>
      </w:pPr>
      <w:r w:rsidRPr="007C3657">
        <w:t>*      *      *      *      *      *      *</w:t>
      </w:r>
    </w:p>
    <w:p w:rsidR="00EC3894" w:rsidRPr="00EC3894" w:rsidRDefault="00EC3894" w:rsidP="00EC3894">
      <w:pPr>
        <w:pStyle w:val="35"/>
        <w:shd w:val="clear" w:color="auto" w:fill="auto"/>
        <w:tabs>
          <w:tab w:val="left" w:pos="1418"/>
        </w:tabs>
        <w:spacing w:before="0" w:line="320" w:lineRule="exact"/>
        <w:rPr>
          <w:rFonts w:ascii="Times New Roman" w:eastAsia="Calibri" w:hAnsi="Times New Roman" w:cs="Times New Roman"/>
          <w:sz w:val="16"/>
          <w:szCs w:val="16"/>
        </w:rPr>
      </w:pPr>
    </w:p>
    <w:p w:rsidR="00EC3894" w:rsidRPr="00EC3894" w:rsidRDefault="00EC3894" w:rsidP="00EC3894">
      <w:pPr>
        <w:jc w:val="right"/>
        <w:rPr>
          <w:b/>
          <w:sz w:val="16"/>
          <w:szCs w:val="16"/>
        </w:rPr>
      </w:pPr>
      <w:r>
        <w:rPr>
          <w:b/>
          <w:noProof/>
        </w:rPr>
        <w:lastRenderedPageBreak/>
        <w:drawing>
          <wp:anchor distT="0" distB="0" distL="114300" distR="114300" simplePos="0" relativeHeight="251676672" behindDoc="0" locked="0" layoutInCell="1" allowOverlap="1">
            <wp:simplePos x="0" y="0"/>
            <wp:positionH relativeFrom="column">
              <wp:posOffset>2600325</wp:posOffset>
            </wp:positionH>
            <wp:positionV relativeFrom="paragraph">
              <wp:posOffset>0</wp:posOffset>
            </wp:positionV>
            <wp:extent cx="742950" cy="914400"/>
            <wp:effectExtent l="19050" t="0" r="0" b="0"/>
            <wp:wrapSquare wrapText="right"/>
            <wp:docPr id="28"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
                    <a:srcRect/>
                    <a:stretch>
                      <a:fillRect/>
                    </a:stretch>
                  </pic:blipFill>
                  <pic:spPr bwMode="auto">
                    <a:xfrm>
                      <a:off x="0" y="0"/>
                      <a:ext cx="742950" cy="914400"/>
                    </a:xfrm>
                    <a:prstGeom prst="rect">
                      <a:avLst/>
                    </a:prstGeom>
                    <a:solidFill>
                      <a:srgbClr val="FFFFFF"/>
                    </a:solidFill>
                    <a:ln w="9525">
                      <a:noFill/>
                      <a:miter lim="800000"/>
                      <a:headEnd/>
                      <a:tailEnd/>
                    </a:ln>
                  </pic:spPr>
                </pic:pic>
              </a:graphicData>
            </a:graphic>
          </wp:anchor>
        </w:drawing>
      </w:r>
      <w:r w:rsidRPr="00EC3894">
        <w:rPr>
          <w:b/>
          <w:sz w:val="16"/>
          <w:szCs w:val="16"/>
        </w:rPr>
        <w:br w:type="textWrapping" w:clear="all"/>
      </w:r>
    </w:p>
    <w:p w:rsidR="00EC3894" w:rsidRPr="00EC3894" w:rsidRDefault="00EC3894" w:rsidP="002974FF">
      <w:pPr>
        <w:pStyle w:val="1"/>
        <w:widowControl/>
        <w:numPr>
          <w:ilvl w:val="0"/>
          <w:numId w:val="5"/>
        </w:numPr>
        <w:tabs>
          <w:tab w:val="clear" w:pos="432"/>
          <w:tab w:val="num" w:pos="0"/>
        </w:tabs>
        <w:rPr>
          <w:b/>
          <w:bCs/>
          <w:sz w:val="16"/>
          <w:szCs w:val="16"/>
        </w:rPr>
      </w:pPr>
      <w:r w:rsidRPr="00EC3894">
        <w:rPr>
          <w:sz w:val="16"/>
          <w:szCs w:val="16"/>
        </w:rPr>
        <w:t xml:space="preserve">                                                </w:t>
      </w:r>
      <w:r w:rsidRPr="00EC3894">
        <w:rPr>
          <w:b/>
          <w:bCs/>
          <w:sz w:val="16"/>
          <w:szCs w:val="16"/>
        </w:rPr>
        <w:t>ПОСТАНОВЛЕНИЕ</w:t>
      </w:r>
    </w:p>
    <w:p w:rsidR="00EC3894" w:rsidRPr="00EC3894" w:rsidRDefault="00EC3894" w:rsidP="00EC3894">
      <w:pPr>
        <w:jc w:val="center"/>
        <w:rPr>
          <w:sz w:val="16"/>
          <w:szCs w:val="16"/>
        </w:rPr>
      </w:pPr>
    </w:p>
    <w:p w:rsidR="00EC3894" w:rsidRPr="00EC3894" w:rsidRDefault="00EC3894" w:rsidP="00EC3894">
      <w:pPr>
        <w:jc w:val="center"/>
        <w:rPr>
          <w:sz w:val="16"/>
          <w:szCs w:val="16"/>
        </w:rPr>
      </w:pPr>
      <w:r w:rsidRPr="00EC3894">
        <w:rPr>
          <w:sz w:val="16"/>
          <w:szCs w:val="16"/>
        </w:rPr>
        <w:t>АДМИНИСТРАЦИЯ ОСТРОВСКОГО  МУНИЦИПАЛЬНОГО РАЙОНА</w:t>
      </w:r>
    </w:p>
    <w:p w:rsidR="00EC3894" w:rsidRPr="00EC3894" w:rsidRDefault="00EC3894" w:rsidP="00EC3894">
      <w:pPr>
        <w:rPr>
          <w:sz w:val="16"/>
          <w:szCs w:val="16"/>
        </w:rPr>
      </w:pPr>
      <w:r w:rsidRPr="00EC3894">
        <w:rPr>
          <w:sz w:val="16"/>
          <w:szCs w:val="16"/>
        </w:rPr>
        <w:t xml:space="preserve">                                                    КОСТРОМСКОЙ ОБЛАСТИ</w:t>
      </w:r>
    </w:p>
    <w:p w:rsidR="00EC3894" w:rsidRPr="00EC3894" w:rsidRDefault="00EC3894" w:rsidP="00EC3894">
      <w:pPr>
        <w:rPr>
          <w:b/>
          <w:bCs/>
          <w:sz w:val="16"/>
          <w:szCs w:val="16"/>
        </w:rPr>
      </w:pPr>
    </w:p>
    <w:p w:rsidR="00EC3894" w:rsidRPr="00EC3894" w:rsidRDefault="00EC3894" w:rsidP="00EC3894">
      <w:pPr>
        <w:rPr>
          <w:sz w:val="16"/>
          <w:szCs w:val="16"/>
        </w:rPr>
      </w:pPr>
      <w:r w:rsidRPr="00EC3894">
        <w:rPr>
          <w:sz w:val="16"/>
          <w:szCs w:val="16"/>
        </w:rPr>
        <w:t xml:space="preserve">от «26 » апреля  2018 г.                          № 231                                 п. </w:t>
      </w:r>
      <w:proofErr w:type="gramStart"/>
      <w:r w:rsidRPr="00EC3894">
        <w:rPr>
          <w:sz w:val="16"/>
          <w:szCs w:val="16"/>
        </w:rPr>
        <w:t>Островское</w:t>
      </w:r>
      <w:proofErr w:type="gramEnd"/>
    </w:p>
    <w:p w:rsidR="00EC3894" w:rsidRPr="00EC3894" w:rsidRDefault="00EC3894" w:rsidP="00EC3894">
      <w:pPr>
        <w:pStyle w:val="a3"/>
        <w:spacing w:after="0"/>
        <w:rPr>
          <w:sz w:val="16"/>
          <w:szCs w:val="16"/>
        </w:rPr>
      </w:pPr>
    </w:p>
    <w:p w:rsidR="00EC3894" w:rsidRPr="00EC3894" w:rsidRDefault="00EC3894" w:rsidP="00EC3894">
      <w:pPr>
        <w:pStyle w:val="a3"/>
        <w:spacing w:after="0"/>
        <w:rPr>
          <w:sz w:val="16"/>
          <w:szCs w:val="16"/>
        </w:rPr>
      </w:pPr>
      <w:r w:rsidRPr="00EC3894">
        <w:rPr>
          <w:sz w:val="16"/>
          <w:szCs w:val="16"/>
        </w:rPr>
        <w:t xml:space="preserve">О проведении зонального этапа </w:t>
      </w:r>
      <w:r w:rsidRPr="00EC3894">
        <w:rPr>
          <w:sz w:val="16"/>
          <w:szCs w:val="16"/>
          <w:lang w:val="en-US"/>
        </w:rPr>
        <w:t>XIV</w:t>
      </w:r>
      <w:r w:rsidRPr="00EC3894">
        <w:rPr>
          <w:sz w:val="16"/>
          <w:szCs w:val="16"/>
        </w:rPr>
        <w:t xml:space="preserve"> летней спартакиады </w:t>
      </w:r>
    </w:p>
    <w:p w:rsidR="00EC3894" w:rsidRPr="00EC3894" w:rsidRDefault="00EC3894" w:rsidP="00EC3894">
      <w:pPr>
        <w:pStyle w:val="a3"/>
        <w:spacing w:after="0"/>
        <w:rPr>
          <w:sz w:val="16"/>
          <w:szCs w:val="16"/>
        </w:rPr>
      </w:pPr>
      <w:r w:rsidRPr="00EC3894">
        <w:rPr>
          <w:sz w:val="16"/>
          <w:szCs w:val="16"/>
        </w:rPr>
        <w:t xml:space="preserve">обучающихся  общеобразовательных организаций </w:t>
      </w:r>
    </w:p>
    <w:p w:rsidR="00EC3894" w:rsidRPr="00EC3894" w:rsidRDefault="00EC3894" w:rsidP="002974FF">
      <w:pPr>
        <w:widowControl/>
        <w:numPr>
          <w:ilvl w:val="0"/>
          <w:numId w:val="5"/>
        </w:numPr>
        <w:tabs>
          <w:tab w:val="clear" w:pos="432"/>
          <w:tab w:val="num" w:pos="0"/>
        </w:tabs>
        <w:suppressAutoHyphens/>
        <w:autoSpaceDE/>
        <w:autoSpaceDN/>
        <w:adjustRightInd/>
        <w:rPr>
          <w:sz w:val="16"/>
          <w:szCs w:val="16"/>
        </w:rPr>
      </w:pPr>
      <w:r w:rsidRPr="00EC3894">
        <w:rPr>
          <w:sz w:val="16"/>
          <w:szCs w:val="16"/>
        </w:rPr>
        <w:t>Костромской области в 2018 году</w:t>
      </w:r>
    </w:p>
    <w:p w:rsidR="00EC3894" w:rsidRPr="00EC3894" w:rsidRDefault="00EC3894" w:rsidP="00EC3894">
      <w:pPr>
        <w:ind w:firstLine="851"/>
        <w:jc w:val="both"/>
        <w:rPr>
          <w:sz w:val="16"/>
          <w:szCs w:val="16"/>
        </w:rPr>
      </w:pPr>
    </w:p>
    <w:p w:rsidR="00EC3894" w:rsidRPr="00EC3894" w:rsidRDefault="00EC3894" w:rsidP="00EC3894">
      <w:pPr>
        <w:tabs>
          <w:tab w:val="left" w:pos="3465"/>
          <w:tab w:val="center" w:pos="4677"/>
        </w:tabs>
        <w:jc w:val="both"/>
        <w:rPr>
          <w:sz w:val="16"/>
          <w:szCs w:val="16"/>
        </w:rPr>
      </w:pPr>
      <w:r w:rsidRPr="00EC3894">
        <w:rPr>
          <w:sz w:val="16"/>
          <w:szCs w:val="16"/>
        </w:rPr>
        <w:t xml:space="preserve">    </w:t>
      </w:r>
      <w:proofErr w:type="gramStart"/>
      <w:r w:rsidRPr="00EC3894">
        <w:rPr>
          <w:sz w:val="16"/>
          <w:szCs w:val="16"/>
        </w:rPr>
        <w:t xml:space="preserve">Во исполнение Указа Президента Российской Федерации от 30 июля 2010 года № 948 «О проведении всероссийских спортивных соревнований (игр) школьников», </w:t>
      </w:r>
      <w:r w:rsidRPr="00EC3894">
        <w:rPr>
          <w:bCs/>
          <w:spacing w:val="4"/>
          <w:sz w:val="16"/>
          <w:szCs w:val="16"/>
        </w:rPr>
        <w:t xml:space="preserve"> </w:t>
      </w:r>
      <w:r w:rsidRPr="00EC3894">
        <w:rPr>
          <w:sz w:val="16"/>
          <w:szCs w:val="16"/>
        </w:rPr>
        <w:t>руководствуясь Уставом муниципального образования Островский муниципальный район Костромской области,</w:t>
      </w:r>
      <w:r w:rsidRPr="00EC3894">
        <w:rPr>
          <w:spacing w:val="10"/>
          <w:sz w:val="16"/>
          <w:szCs w:val="16"/>
        </w:rPr>
        <w:t xml:space="preserve"> в целях </w:t>
      </w:r>
      <w:r w:rsidRPr="00EC3894">
        <w:rPr>
          <w:spacing w:val="6"/>
          <w:sz w:val="16"/>
          <w:szCs w:val="16"/>
        </w:rPr>
        <w:t xml:space="preserve"> содействия  развитию физической культуры и </w:t>
      </w:r>
      <w:r w:rsidRPr="00EC3894">
        <w:rPr>
          <w:spacing w:val="4"/>
          <w:sz w:val="16"/>
          <w:szCs w:val="16"/>
        </w:rPr>
        <w:t>спорта, пропаганды здорового образа жизни и совершенствования физического воспитания детей и молодежи,</w:t>
      </w:r>
      <w:r w:rsidRPr="00EC3894">
        <w:rPr>
          <w:sz w:val="16"/>
          <w:szCs w:val="16"/>
        </w:rPr>
        <w:t xml:space="preserve"> администрация Островского муниципального района</w:t>
      </w:r>
      <w:proofErr w:type="gramEnd"/>
    </w:p>
    <w:p w:rsidR="00EC3894" w:rsidRPr="00EC3894" w:rsidRDefault="00EC3894" w:rsidP="00EC3894">
      <w:pPr>
        <w:ind w:firstLine="851"/>
        <w:jc w:val="both"/>
        <w:rPr>
          <w:sz w:val="16"/>
          <w:szCs w:val="16"/>
        </w:rPr>
      </w:pPr>
      <w:r w:rsidRPr="00EC3894">
        <w:rPr>
          <w:spacing w:val="40"/>
          <w:sz w:val="16"/>
          <w:szCs w:val="16"/>
        </w:rPr>
        <w:t>ПОСТАНОВЛЯЕТ</w:t>
      </w:r>
      <w:r w:rsidRPr="00EC3894">
        <w:rPr>
          <w:sz w:val="16"/>
          <w:szCs w:val="16"/>
        </w:rPr>
        <w:t>:</w:t>
      </w:r>
    </w:p>
    <w:p w:rsidR="00EC3894" w:rsidRPr="00EC3894" w:rsidRDefault="00EC3894" w:rsidP="00EC3894">
      <w:pPr>
        <w:shd w:val="clear" w:color="auto" w:fill="FFFFFF"/>
        <w:ind w:firstLine="567"/>
        <w:jc w:val="both"/>
        <w:rPr>
          <w:spacing w:val="-4"/>
          <w:sz w:val="16"/>
          <w:szCs w:val="16"/>
        </w:rPr>
      </w:pPr>
      <w:r w:rsidRPr="00EC3894">
        <w:rPr>
          <w:spacing w:val="-18"/>
          <w:sz w:val="16"/>
          <w:szCs w:val="16"/>
        </w:rPr>
        <w:t>1.</w:t>
      </w:r>
      <w:r w:rsidRPr="00EC3894">
        <w:rPr>
          <w:sz w:val="16"/>
          <w:szCs w:val="16"/>
        </w:rPr>
        <w:t xml:space="preserve"> </w:t>
      </w:r>
      <w:r w:rsidRPr="00EC3894">
        <w:rPr>
          <w:spacing w:val="-1"/>
          <w:sz w:val="16"/>
          <w:szCs w:val="16"/>
        </w:rPr>
        <w:t>Провести 11 мая</w:t>
      </w:r>
      <w:r w:rsidRPr="00EC3894">
        <w:rPr>
          <w:color w:val="FF0000"/>
          <w:spacing w:val="-1"/>
          <w:sz w:val="16"/>
          <w:szCs w:val="16"/>
        </w:rPr>
        <w:t xml:space="preserve"> </w:t>
      </w:r>
      <w:r w:rsidRPr="00EC3894">
        <w:rPr>
          <w:spacing w:val="-1"/>
          <w:sz w:val="16"/>
          <w:szCs w:val="16"/>
        </w:rPr>
        <w:t>2018 года в п</w:t>
      </w:r>
      <w:proofErr w:type="gramStart"/>
      <w:r w:rsidRPr="00EC3894">
        <w:rPr>
          <w:spacing w:val="-1"/>
          <w:sz w:val="16"/>
          <w:szCs w:val="16"/>
        </w:rPr>
        <w:t>.О</w:t>
      </w:r>
      <w:proofErr w:type="gramEnd"/>
      <w:r w:rsidRPr="00EC3894">
        <w:rPr>
          <w:spacing w:val="-1"/>
          <w:sz w:val="16"/>
          <w:szCs w:val="16"/>
        </w:rPr>
        <w:t xml:space="preserve">стровское  Островского муниципального района   </w:t>
      </w:r>
      <w:r w:rsidRPr="00EC3894">
        <w:rPr>
          <w:sz w:val="16"/>
          <w:szCs w:val="16"/>
        </w:rPr>
        <w:t xml:space="preserve">зональный этап </w:t>
      </w:r>
      <w:r w:rsidRPr="00EC3894">
        <w:rPr>
          <w:sz w:val="16"/>
          <w:szCs w:val="16"/>
          <w:lang w:val="en-US"/>
        </w:rPr>
        <w:t>XIV</w:t>
      </w:r>
      <w:r w:rsidRPr="00EC3894">
        <w:rPr>
          <w:sz w:val="16"/>
          <w:szCs w:val="16"/>
        </w:rPr>
        <w:t xml:space="preserve"> летней спартакиады обучающихся общеобразовательных организаций Костромской области в 2018 году.</w:t>
      </w:r>
    </w:p>
    <w:p w:rsidR="00EC3894" w:rsidRPr="00EC3894" w:rsidRDefault="00EC3894" w:rsidP="00EC3894">
      <w:pPr>
        <w:shd w:val="clear" w:color="auto" w:fill="FFFFFF"/>
        <w:tabs>
          <w:tab w:val="left" w:pos="0"/>
        </w:tabs>
        <w:ind w:firstLine="567"/>
        <w:jc w:val="both"/>
        <w:rPr>
          <w:spacing w:val="-1"/>
          <w:sz w:val="16"/>
          <w:szCs w:val="16"/>
        </w:rPr>
      </w:pPr>
      <w:r w:rsidRPr="00EC3894">
        <w:rPr>
          <w:spacing w:val="-7"/>
          <w:sz w:val="16"/>
          <w:szCs w:val="16"/>
        </w:rPr>
        <w:t>2.</w:t>
      </w:r>
      <w:r w:rsidRPr="00EC3894">
        <w:rPr>
          <w:sz w:val="16"/>
          <w:szCs w:val="16"/>
        </w:rPr>
        <w:t xml:space="preserve"> </w:t>
      </w:r>
      <w:r w:rsidRPr="00EC3894">
        <w:rPr>
          <w:spacing w:val="7"/>
          <w:sz w:val="16"/>
          <w:szCs w:val="16"/>
        </w:rPr>
        <w:t>Создать организационный комитет по проведению</w:t>
      </w:r>
      <w:r w:rsidRPr="00EC3894">
        <w:rPr>
          <w:spacing w:val="-1"/>
          <w:sz w:val="16"/>
          <w:szCs w:val="16"/>
        </w:rPr>
        <w:t xml:space="preserve"> </w:t>
      </w:r>
      <w:r w:rsidRPr="00EC3894">
        <w:rPr>
          <w:sz w:val="16"/>
          <w:szCs w:val="16"/>
        </w:rPr>
        <w:t xml:space="preserve">зонального этапа </w:t>
      </w:r>
      <w:r w:rsidRPr="00EC3894">
        <w:rPr>
          <w:sz w:val="16"/>
          <w:szCs w:val="16"/>
          <w:lang w:val="en-US"/>
        </w:rPr>
        <w:t>XIV</w:t>
      </w:r>
      <w:r w:rsidRPr="00EC3894">
        <w:rPr>
          <w:sz w:val="16"/>
          <w:szCs w:val="16"/>
        </w:rPr>
        <w:t xml:space="preserve"> летней спартакиады обучающихся общеобразовательных организаций Костромской области.</w:t>
      </w:r>
    </w:p>
    <w:p w:rsidR="00EC3894" w:rsidRPr="00EC3894" w:rsidRDefault="00EC3894" w:rsidP="00EC3894">
      <w:pPr>
        <w:shd w:val="clear" w:color="auto" w:fill="FFFFFF"/>
        <w:tabs>
          <w:tab w:val="left" w:pos="0"/>
        </w:tabs>
        <w:ind w:firstLine="567"/>
        <w:jc w:val="both"/>
        <w:rPr>
          <w:sz w:val="16"/>
          <w:szCs w:val="16"/>
        </w:rPr>
      </w:pPr>
      <w:r w:rsidRPr="00EC3894">
        <w:rPr>
          <w:spacing w:val="-11"/>
          <w:sz w:val="16"/>
          <w:szCs w:val="16"/>
        </w:rPr>
        <w:t xml:space="preserve">3. </w:t>
      </w:r>
      <w:r w:rsidRPr="00EC3894">
        <w:rPr>
          <w:spacing w:val="3"/>
          <w:sz w:val="16"/>
          <w:szCs w:val="16"/>
        </w:rPr>
        <w:t>Утвердить:</w:t>
      </w:r>
    </w:p>
    <w:p w:rsidR="00EC3894" w:rsidRPr="00EC3894" w:rsidRDefault="00EC3894" w:rsidP="00EC3894">
      <w:pPr>
        <w:pStyle w:val="a3"/>
        <w:spacing w:after="0"/>
        <w:ind w:firstLine="567"/>
        <w:jc w:val="both"/>
        <w:rPr>
          <w:sz w:val="16"/>
          <w:szCs w:val="16"/>
        </w:rPr>
      </w:pPr>
      <w:r w:rsidRPr="00EC3894">
        <w:rPr>
          <w:sz w:val="16"/>
          <w:szCs w:val="16"/>
        </w:rPr>
        <w:t xml:space="preserve">3.1. Положение о проведении </w:t>
      </w:r>
      <w:r w:rsidRPr="00EC3894">
        <w:rPr>
          <w:spacing w:val="-1"/>
          <w:sz w:val="16"/>
          <w:szCs w:val="16"/>
        </w:rPr>
        <w:t xml:space="preserve"> </w:t>
      </w:r>
      <w:r w:rsidRPr="00EC3894">
        <w:rPr>
          <w:sz w:val="16"/>
          <w:szCs w:val="16"/>
        </w:rPr>
        <w:t xml:space="preserve">зонального этапа </w:t>
      </w:r>
      <w:r w:rsidRPr="00EC3894">
        <w:rPr>
          <w:sz w:val="16"/>
          <w:szCs w:val="16"/>
          <w:lang w:val="en-US"/>
        </w:rPr>
        <w:t>XIV</w:t>
      </w:r>
      <w:r w:rsidRPr="00EC3894">
        <w:rPr>
          <w:sz w:val="16"/>
          <w:szCs w:val="16"/>
        </w:rPr>
        <w:t xml:space="preserve"> летней спартакиады обучающихся общеобразовательных организаций Костромской области (Приложение № 1);</w:t>
      </w:r>
    </w:p>
    <w:p w:rsidR="00EC3894" w:rsidRPr="00EC3894" w:rsidRDefault="00EC3894" w:rsidP="00EC3894">
      <w:pPr>
        <w:shd w:val="clear" w:color="auto" w:fill="FFFFFF"/>
        <w:tabs>
          <w:tab w:val="left" w:pos="857"/>
        </w:tabs>
        <w:ind w:firstLine="567"/>
        <w:jc w:val="both"/>
        <w:rPr>
          <w:spacing w:val="3"/>
          <w:sz w:val="16"/>
          <w:szCs w:val="16"/>
        </w:rPr>
      </w:pPr>
      <w:r w:rsidRPr="00EC3894">
        <w:rPr>
          <w:spacing w:val="10"/>
          <w:sz w:val="16"/>
          <w:szCs w:val="16"/>
        </w:rPr>
        <w:t>3.2. Состав организационного комитета по проведению</w:t>
      </w:r>
      <w:r w:rsidRPr="00EC3894">
        <w:rPr>
          <w:spacing w:val="-1"/>
          <w:sz w:val="16"/>
          <w:szCs w:val="16"/>
        </w:rPr>
        <w:t xml:space="preserve"> </w:t>
      </w:r>
      <w:r w:rsidRPr="00EC3894">
        <w:rPr>
          <w:sz w:val="16"/>
          <w:szCs w:val="16"/>
        </w:rPr>
        <w:t xml:space="preserve">зонального этапа </w:t>
      </w:r>
      <w:r w:rsidRPr="00EC3894">
        <w:rPr>
          <w:sz w:val="16"/>
          <w:szCs w:val="16"/>
          <w:lang w:val="en-US"/>
        </w:rPr>
        <w:t>XIV</w:t>
      </w:r>
      <w:r w:rsidRPr="00EC3894">
        <w:rPr>
          <w:sz w:val="16"/>
          <w:szCs w:val="16"/>
        </w:rPr>
        <w:t xml:space="preserve"> летней спартакиады обучающихся общеобразовательных организаций Костромской области</w:t>
      </w:r>
      <w:r w:rsidRPr="00EC3894">
        <w:rPr>
          <w:spacing w:val="3"/>
          <w:sz w:val="16"/>
          <w:szCs w:val="16"/>
        </w:rPr>
        <w:t xml:space="preserve"> (Приложение № 2).</w:t>
      </w:r>
    </w:p>
    <w:p w:rsidR="00EC3894" w:rsidRPr="00EC3894" w:rsidRDefault="00EC3894" w:rsidP="00EC3894">
      <w:pPr>
        <w:shd w:val="clear" w:color="auto" w:fill="FFFFFF"/>
        <w:tabs>
          <w:tab w:val="left" w:pos="857"/>
        </w:tabs>
        <w:ind w:firstLine="567"/>
        <w:jc w:val="both"/>
        <w:rPr>
          <w:spacing w:val="-8"/>
          <w:sz w:val="16"/>
          <w:szCs w:val="16"/>
        </w:rPr>
      </w:pPr>
      <w:r w:rsidRPr="00EC3894">
        <w:rPr>
          <w:spacing w:val="3"/>
          <w:sz w:val="16"/>
          <w:szCs w:val="16"/>
        </w:rPr>
        <w:t>3.3. План подготовки и проведения</w:t>
      </w:r>
      <w:r w:rsidRPr="00EC3894">
        <w:rPr>
          <w:sz w:val="16"/>
          <w:szCs w:val="16"/>
        </w:rPr>
        <w:t xml:space="preserve"> </w:t>
      </w:r>
      <w:r w:rsidRPr="00EC3894">
        <w:rPr>
          <w:sz w:val="16"/>
          <w:szCs w:val="16"/>
          <w:lang w:val="en-US"/>
        </w:rPr>
        <w:t>XIV</w:t>
      </w:r>
      <w:r w:rsidRPr="00EC3894">
        <w:rPr>
          <w:sz w:val="16"/>
          <w:szCs w:val="16"/>
        </w:rPr>
        <w:t xml:space="preserve"> летней спартакиады обучающихся общеобразовательных организаций Костромской области (Приложение № 3).</w:t>
      </w:r>
    </w:p>
    <w:p w:rsidR="00EC3894" w:rsidRPr="00EC3894" w:rsidRDefault="00EC3894" w:rsidP="00EC3894">
      <w:pPr>
        <w:shd w:val="clear" w:color="auto" w:fill="FFFFFF"/>
        <w:tabs>
          <w:tab w:val="left" w:pos="0"/>
        </w:tabs>
        <w:ind w:firstLine="567"/>
        <w:jc w:val="both"/>
        <w:rPr>
          <w:spacing w:val="6"/>
          <w:sz w:val="16"/>
          <w:szCs w:val="16"/>
        </w:rPr>
      </w:pPr>
      <w:r w:rsidRPr="00EC3894">
        <w:rPr>
          <w:spacing w:val="-11"/>
          <w:sz w:val="16"/>
          <w:szCs w:val="16"/>
        </w:rPr>
        <w:t xml:space="preserve">4. </w:t>
      </w:r>
      <w:r w:rsidRPr="00EC3894">
        <w:rPr>
          <w:spacing w:val="6"/>
          <w:sz w:val="16"/>
          <w:szCs w:val="16"/>
        </w:rPr>
        <w:t xml:space="preserve">Отделу образования  администрации Островского муниципального района (Семёнова О.А.) обеспечить подготовку и проведение </w:t>
      </w:r>
      <w:r w:rsidRPr="00EC3894">
        <w:rPr>
          <w:sz w:val="16"/>
          <w:szCs w:val="16"/>
        </w:rPr>
        <w:t xml:space="preserve">зонального этапа </w:t>
      </w:r>
      <w:r w:rsidRPr="00EC3894">
        <w:rPr>
          <w:sz w:val="16"/>
          <w:szCs w:val="16"/>
          <w:lang w:val="en-US"/>
        </w:rPr>
        <w:t>XIV</w:t>
      </w:r>
      <w:r w:rsidRPr="00EC3894">
        <w:rPr>
          <w:sz w:val="16"/>
          <w:szCs w:val="16"/>
        </w:rPr>
        <w:t xml:space="preserve"> летней спартакиады обучающихся общеобразовательных организаций Костромской области</w:t>
      </w:r>
      <w:r w:rsidRPr="00EC3894">
        <w:rPr>
          <w:spacing w:val="1"/>
          <w:sz w:val="16"/>
          <w:szCs w:val="16"/>
        </w:rPr>
        <w:t xml:space="preserve"> (далее - </w:t>
      </w:r>
      <w:r w:rsidRPr="00EC3894">
        <w:rPr>
          <w:spacing w:val="-1"/>
          <w:sz w:val="16"/>
          <w:szCs w:val="16"/>
        </w:rPr>
        <w:t>соревнования)</w:t>
      </w:r>
      <w:r w:rsidRPr="00EC3894">
        <w:rPr>
          <w:spacing w:val="6"/>
          <w:sz w:val="16"/>
          <w:szCs w:val="16"/>
        </w:rPr>
        <w:t>.</w:t>
      </w:r>
    </w:p>
    <w:p w:rsidR="00EC3894" w:rsidRPr="00EC3894" w:rsidRDefault="00EC3894" w:rsidP="00EC3894">
      <w:pPr>
        <w:shd w:val="clear" w:color="auto" w:fill="FFFFFF"/>
        <w:tabs>
          <w:tab w:val="left" w:pos="0"/>
        </w:tabs>
        <w:ind w:firstLine="567"/>
        <w:jc w:val="both"/>
        <w:rPr>
          <w:sz w:val="16"/>
          <w:szCs w:val="16"/>
        </w:rPr>
      </w:pPr>
      <w:r w:rsidRPr="00EC3894">
        <w:rPr>
          <w:spacing w:val="6"/>
          <w:sz w:val="16"/>
          <w:szCs w:val="16"/>
        </w:rPr>
        <w:t xml:space="preserve">5. Отделу культуры, по делам молодежи, туризма, физкультуры и спорта администрации Островского муниципального района (Сергеева А.Б.) </w:t>
      </w:r>
      <w:r w:rsidRPr="00EC3894">
        <w:rPr>
          <w:spacing w:val="8"/>
          <w:sz w:val="16"/>
          <w:szCs w:val="16"/>
        </w:rPr>
        <w:t>принять участие в подготовке и проведении</w:t>
      </w:r>
      <w:r w:rsidRPr="00EC3894">
        <w:rPr>
          <w:spacing w:val="-1"/>
          <w:sz w:val="16"/>
          <w:szCs w:val="16"/>
        </w:rPr>
        <w:t xml:space="preserve"> </w:t>
      </w:r>
      <w:r w:rsidRPr="00EC3894">
        <w:rPr>
          <w:sz w:val="16"/>
          <w:szCs w:val="16"/>
        </w:rPr>
        <w:t xml:space="preserve">зонального этапа </w:t>
      </w:r>
      <w:r w:rsidRPr="00EC3894">
        <w:rPr>
          <w:sz w:val="16"/>
          <w:szCs w:val="16"/>
          <w:lang w:val="en-US"/>
        </w:rPr>
        <w:t>XIV</w:t>
      </w:r>
      <w:r w:rsidRPr="00EC3894">
        <w:rPr>
          <w:sz w:val="16"/>
          <w:szCs w:val="16"/>
        </w:rPr>
        <w:t xml:space="preserve"> летней спартакиады обучающихся общеобразовательных организаций Костромской области.</w:t>
      </w:r>
    </w:p>
    <w:p w:rsidR="00EC3894" w:rsidRPr="00EC3894" w:rsidRDefault="00EC3894" w:rsidP="00EC3894">
      <w:pPr>
        <w:shd w:val="clear" w:color="auto" w:fill="FFFFFF"/>
        <w:tabs>
          <w:tab w:val="left" w:pos="0"/>
        </w:tabs>
        <w:ind w:firstLine="567"/>
        <w:jc w:val="both"/>
        <w:rPr>
          <w:spacing w:val="5"/>
          <w:sz w:val="16"/>
          <w:szCs w:val="16"/>
        </w:rPr>
      </w:pPr>
      <w:r w:rsidRPr="00EC3894">
        <w:rPr>
          <w:spacing w:val="-11"/>
          <w:sz w:val="16"/>
          <w:szCs w:val="16"/>
        </w:rPr>
        <w:t xml:space="preserve"> 6. </w:t>
      </w:r>
      <w:r w:rsidRPr="00EC3894">
        <w:rPr>
          <w:spacing w:val="6"/>
          <w:sz w:val="16"/>
          <w:szCs w:val="16"/>
        </w:rPr>
        <w:t xml:space="preserve">Расходы на подготовку и проведение </w:t>
      </w:r>
      <w:r w:rsidRPr="00EC3894">
        <w:rPr>
          <w:sz w:val="16"/>
          <w:szCs w:val="16"/>
        </w:rPr>
        <w:t xml:space="preserve">зонального этапа </w:t>
      </w:r>
      <w:r w:rsidRPr="00EC3894">
        <w:rPr>
          <w:sz w:val="16"/>
          <w:szCs w:val="16"/>
          <w:lang w:val="en-US"/>
        </w:rPr>
        <w:t>XIV</w:t>
      </w:r>
      <w:r w:rsidRPr="00EC3894">
        <w:rPr>
          <w:sz w:val="16"/>
          <w:szCs w:val="16"/>
        </w:rPr>
        <w:t xml:space="preserve"> летней спартакиады обучающихся общеобразовательных организаций Костромской области </w:t>
      </w:r>
      <w:r w:rsidRPr="00EC3894">
        <w:rPr>
          <w:spacing w:val="6"/>
          <w:sz w:val="16"/>
          <w:szCs w:val="16"/>
        </w:rPr>
        <w:t xml:space="preserve">произвести за </w:t>
      </w:r>
      <w:r w:rsidRPr="00EC3894">
        <w:rPr>
          <w:spacing w:val="5"/>
          <w:sz w:val="16"/>
          <w:szCs w:val="16"/>
        </w:rPr>
        <w:t xml:space="preserve">счет средств областного бюджета, предусмотренных департаментом </w:t>
      </w:r>
      <w:r w:rsidRPr="00EC3894">
        <w:rPr>
          <w:spacing w:val="4"/>
          <w:sz w:val="16"/>
          <w:szCs w:val="16"/>
        </w:rPr>
        <w:t>образования и науки Костромской области по отрасли «Образование».</w:t>
      </w:r>
    </w:p>
    <w:p w:rsidR="00EC3894" w:rsidRPr="00EC3894" w:rsidRDefault="00EC3894" w:rsidP="00EC3894">
      <w:pPr>
        <w:tabs>
          <w:tab w:val="left" w:pos="0"/>
        </w:tabs>
        <w:jc w:val="both"/>
        <w:rPr>
          <w:sz w:val="16"/>
          <w:szCs w:val="16"/>
        </w:rPr>
      </w:pPr>
      <w:r w:rsidRPr="00EC3894">
        <w:rPr>
          <w:spacing w:val="4"/>
          <w:sz w:val="16"/>
          <w:szCs w:val="16"/>
        </w:rPr>
        <w:tab/>
        <w:t xml:space="preserve">7. Рекомендовать ОГБУЗ «Островская районная больница» (Петрова А.Н.) обеспечить </w:t>
      </w:r>
      <w:r w:rsidRPr="00EC3894">
        <w:rPr>
          <w:spacing w:val="3"/>
          <w:sz w:val="16"/>
          <w:szCs w:val="16"/>
        </w:rPr>
        <w:t>медицинское обслуживание участников</w:t>
      </w:r>
      <w:r w:rsidRPr="00EC3894">
        <w:rPr>
          <w:spacing w:val="-1"/>
          <w:sz w:val="16"/>
          <w:szCs w:val="16"/>
        </w:rPr>
        <w:t xml:space="preserve"> </w:t>
      </w:r>
      <w:r w:rsidRPr="00EC3894">
        <w:rPr>
          <w:sz w:val="16"/>
          <w:szCs w:val="16"/>
        </w:rPr>
        <w:t xml:space="preserve">зонального этапа </w:t>
      </w:r>
      <w:r w:rsidRPr="00EC3894">
        <w:rPr>
          <w:sz w:val="16"/>
          <w:szCs w:val="16"/>
          <w:lang w:val="en-US"/>
        </w:rPr>
        <w:t>XIV</w:t>
      </w:r>
      <w:r w:rsidRPr="00EC3894">
        <w:rPr>
          <w:sz w:val="16"/>
          <w:szCs w:val="16"/>
        </w:rPr>
        <w:t xml:space="preserve"> летней спартакиады обучающихся общеобразовательных организаций Костромской области.</w:t>
      </w:r>
    </w:p>
    <w:p w:rsidR="00EC3894" w:rsidRPr="00EC3894" w:rsidRDefault="00EC3894" w:rsidP="00EC3894">
      <w:pPr>
        <w:tabs>
          <w:tab w:val="left" w:pos="0"/>
        </w:tabs>
        <w:jc w:val="both"/>
        <w:rPr>
          <w:sz w:val="16"/>
          <w:szCs w:val="16"/>
        </w:rPr>
      </w:pPr>
      <w:r w:rsidRPr="00EC3894">
        <w:rPr>
          <w:spacing w:val="-6"/>
          <w:sz w:val="16"/>
          <w:szCs w:val="16"/>
        </w:rPr>
        <w:tab/>
        <w:t xml:space="preserve">8. </w:t>
      </w:r>
      <w:proofErr w:type="gramStart"/>
      <w:r w:rsidRPr="00EC3894">
        <w:rPr>
          <w:spacing w:val="4"/>
          <w:sz w:val="16"/>
          <w:szCs w:val="16"/>
        </w:rPr>
        <w:t>Контроль за</w:t>
      </w:r>
      <w:proofErr w:type="gramEnd"/>
      <w:r w:rsidRPr="00EC3894">
        <w:rPr>
          <w:spacing w:val="4"/>
          <w:sz w:val="16"/>
          <w:szCs w:val="16"/>
        </w:rPr>
        <w:t xml:space="preserve"> исполнением настоящего постановления возложить</w:t>
      </w:r>
      <w:r w:rsidRPr="00EC3894">
        <w:rPr>
          <w:spacing w:val="5"/>
          <w:sz w:val="16"/>
          <w:szCs w:val="16"/>
        </w:rPr>
        <w:t xml:space="preserve"> на и.о. заместителя главы администрации Островского муниципального района Баранову О.А.  </w:t>
      </w:r>
    </w:p>
    <w:p w:rsidR="00EC3894" w:rsidRPr="00EC3894" w:rsidRDefault="00EC3894" w:rsidP="00EC3894">
      <w:pPr>
        <w:shd w:val="clear" w:color="auto" w:fill="FFFFFF"/>
        <w:tabs>
          <w:tab w:val="left" w:pos="0"/>
        </w:tabs>
        <w:ind w:firstLine="567"/>
        <w:jc w:val="both"/>
        <w:rPr>
          <w:sz w:val="16"/>
          <w:szCs w:val="16"/>
        </w:rPr>
      </w:pPr>
      <w:r w:rsidRPr="00EC3894">
        <w:rPr>
          <w:spacing w:val="-8"/>
          <w:sz w:val="16"/>
          <w:szCs w:val="16"/>
        </w:rPr>
        <w:t xml:space="preserve"> 9.  </w:t>
      </w:r>
      <w:r w:rsidRPr="00EC3894">
        <w:rPr>
          <w:sz w:val="16"/>
          <w:szCs w:val="16"/>
        </w:rPr>
        <w:t>Настоящее   постановление   вступает   в   силу  со  дня его официального опубликования в информационном бюллетене «Районные новости».</w:t>
      </w:r>
    </w:p>
    <w:p w:rsidR="00EC3894" w:rsidRPr="00EC3894" w:rsidRDefault="00EC3894" w:rsidP="00EC3894">
      <w:pPr>
        <w:rPr>
          <w:sz w:val="16"/>
          <w:szCs w:val="16"/>
        </w:rPr>
      </w:pPr>
    </w:p>
    <w:p w:rsidR="00EC3894" w:rsidRPr="00EC3894" w:rsidRDefault="00EC3894" w:rsidP="00EC3894">
      <w:pPr>
        <w:rPr>
          <w:sz w:val="16"/>
          <w:szCs w:val="16"/>
        </w:rPr>
      </w:pPr>
    </w:p>
    <w:p w:rsidR="00EC3894" w:rsidRPr="00EC3894" w:rsidRDefault="00EC3894" w:rsidP="00EC3894">
      <w:pPr>
        <w:rPr>
          <w:sz w:val="16"/>
          <w:szCs w:val="16"/>
        </w:rPr>
      </w:pPr>
    </w:p>
    <w:p w:rsidR="00EC3894" w:rsidRPr="00EC3894" w:rsidRDefault="00EC3894" w:rsidP="00EC3894">
      <w:pPr>
        <w:rPr>
          <w:sz w:val="16"/>
          <w:szCs w:val="16"/>
        </w:rPr>
      </w:pPr>
      <w:r w:rsidRPr="00EC3894">
        <w:rPr>
          <w:sz w:val="16"/>
          <w:szCs w:val="16"/>
        </w:rPr>
        <w:t xml:space="preserve">Глава  Островского </w:t>
      </w:r>
    </w:p>
    <w:p w:rsidR="00EC3894" w:rsidRPr="00EC3894" w:rsidRDefault="00EC3894" w:rsidP="00EC3894">
      <w:pPr>
        <w:rPr>
          <w:sz w:val="16"/>
          <w:szCs w:val="16"/>
        </w:rPr>
      </w:pPr>
      <w:r w:rsidRPr="00EC3894">
        <w:rPr>
          <w:sz w:val="16"/>
          <w:szCs w:val="16"/>
        </w:rPr>
        <w:t>муниципального района                                           Г.А.Полякова</w:t>
      </w:r>
    </w:p>
    <w:p w:rsidR="00EC3894" w:rsidRPr="00EC3894" w:rsidRDefault="00EC3894" w:rsidP="00EC3894">
      <w:pPr>
        <w:jc w:val="right"/>
        <w:rPr>
          <w:sz w:val="16"/>
          <w:szCs w:val="16"/>
        </w:rPr>
      </w:pPr>
    </w:p>
    <w:p w:rsidR="00EC3894" w:rsidRPr="00EC3894" w:rsidRDefault="00EC3894" w:rsidP="00EC3894">
      <w:pPr>
        <w:jc w:val="right"/>
        <w:rPr>
          <w:sz w:val="16"/>
          <w:szCs w:val="16"/>
        </w:rPr>
      </w:pPr>
    </w:p>
    <w:p w:rsidR="00EC3894" w:rsidRPr="00EC3894" w:rsidRDefault="00EC3894" w:rsidP="002974FF">
      <w:pPr>
        <w:rPr>
          <w:sz w:val="16"/>
          <w:szCs w:val="16"/>
        </w:rPr>
      </w:pPr>
    </w:p>
    <w:p w:rsidR="00EC3894" w:rsidRPr="00EC3894" w:rsidRDefault="00EC3894" w:rsidP="00EC3894">
      <w:pPr>
        <w:jc w:val="right"/>
        <w:rPr>
          <w:sz w:val="16"/>
          <w:szCs w:val="16"/>
        </w:rPr>
      </w:pPr>
    </w:p>
    <w:p w:rsidR="00EC3894" w:rsidRPr="00EC3894" w:rsidRDefault="00EC3894" w:rsidP="00EC3894">
      <w:pPr>
        <w:jc w:val="right"/>
        <w:rPr>
          <w:sz w:val="16"/>
          <w:szCs w:val="16"/>
        </w:rPr>
      </w:pPr>
    </w:p>
    <w:p w:rsidR="00EC3894" w:rsidRPr="00EC3894" w:rsidRDefault="00EC3894" w:rsidP="00EC3894">
      <w:pPr>
        <w:jc w:val="right"/>
        <w:rPr>
          <w:sz w:val="16"/>
          <w:szCs w:val="16"/>
        </w:rPr>
      </w:pPr>
    </w:p>
    <w:p w:rsidR="00EC3894" w:rsidRPr="00EC3894" w:rsidRDefault="00EC3894" w:rsidP="00EC3894">
      <w:pPr>
        <w:jc w:val="right"/>
        <w:rPr>
          <w:sz w:val="16"/>
          <w:szCs w:val="16"/>
        </w:rPr>
      </w:pPr>
    </w:p>
    <w:p w:rsidR="00EC3894" w:rsidRPr="00EC3894" w:rsidRDefault="00EC3894" w:rsidP="00EC3894">
      <w:pPr>
        <w:jc w:val="right"/>
        <w:rPr>
          <w:sz w:val="16"/>
          <w:szCs w:val="16"/>
        </w:rPr>
      </w:pPr>
      <w:r w:rsidRPr="00EC3894">
        <w:rPr>
          <w:sz w:val="16"/>
          <w:szCs w:val="16"/>
        </w:rPr>
        <w:t>Приложение  №1</w:t>
      </w:r>
    </w:p>
    <w:p w:rsidR="00EC3894" w:rsidRPr="00EC3894" w:rsidRDefault="00EC3894" w:rsidP="00EC3894">
      <w:pPr>
        <w:jc w:val="right"/>
        <w:rPr>
          <w:sz w:val="16"/>
          <w:szCs w:val="16"/>
        </w:rPr>
      </w:pPr>
      <w:r w:rsidRPr="00EC3894">
        <w:rPr>
          <w:sz w:val="16"/>
          <w:szCs w:val="16"/>
        </w:rPr>
        <w:t>УТВЕРЖДЕНО</w:t>
      </w:r>
    </w:p>
    <w:p w:rsidR="00EC3894" w:rsidRPr="00EC3894" w:rsidRDefault="00EC3894" w:rsidP="00EC3894">
      <w:pPr>
        <w:jc w:val="right"/>
        <w:rPr>
          <w:sz w:val="16"/>
          <w:szCs w:val="16"/>
        </w:rPr>
      </w:pPr>
      <w:r w:rsidRPr="00EC3894">
        <w:rPr>
          <w:sz w:val="16"/>
          <w:szCs w:val="16"/>
        </w:rPr>
        <w:t>постановлением   администрации</w:t>
      </w:r>
    </w:p>
    <w:p w:rsidR="00EC3894" w:rsidRPr="00EC3894" w:rsidRDefault="00EC3894" w:rsidP="00EC3894">
      <w:pPr>
        <w:jc w:val="right"/>
        <w:rPr>
          <w:sz w:val="16"/>
          <w:szCs w:val="16"/>
        </w:rPr>
      </w:pPr>
      <w:r w:rsidRPr="00EC3894">
        <w:rPr>
          <w:sz w:val="16"/>
          <w:szCs w:val="16"/>
        </w:rPr>
        <w:t>Островского муниципального района</w:t>
      </w:r>
    </w:p>
    <w:p w:rsidR="00EC3894" w:rsidRPr="00EC3894" w:rsidRDefault="00EC3894" w:rsidP="00EC3894">
      <w:pPr>
        <w:jc w:val="right"/>
        <w:rPr>
          <w:sz w:val="16"/>
          <w:szCs w:val="16"/>
        </w:rPr>
      </w:pPr>
      <w:r w:rsidRPr="00EC3894">
        <w:rPr>
          <w:sz w:val="16"/>
          <w:szCs w:val="16"/>
        </w:rPr>
        <w:t xml:space="preserve">   от «26» апреля № 231</w:t>
      </w:r>
    </w:p>
    <w:p w:rsidR="00EC3894" w:rsidRPr="00EC3894" w:rsidRDefault="00EC3894" w:rsidP="00EC3894">
      <w:pPr>
        <w:jc w:val="right"/>
        <w:rPr>
          <w:sz w:val="16"/>
          <w:szCs w:val="16"/>
        </w:rPr>
      </w:pPr>
    </w:p>
    <w:p w:rsidR="00EC3894" w:rsidRPr="00EC3894" w:rsidRDefault="00EC3894" w:rsidP="00EC3894">
      <w:pPr>
        <w:pStyle w:val="a3"/>
        <w:spacing w:after="0"/>
        <w:jc w:val="right"/>
        <w:rPr>
          <w:sz w:val="16"/>
          <w:szCs w:val="16"/>
        </w:rPr>
      </w:pPr>
    </w:p>
    <w:p w:rsidR="00EC3894" w:rsidRPr="00EC3894" w:rsidRDefault="00EC3894" w:rsidP="00EC3894">
      <w:pPr>
        <w:pStyle w:val="a3"/>
        <w:spacing w:after="0"/>
        <w:jc w:val="center"/>
        <w:rPr>
          <w:b/>
          <w:sz w:val="16"/>
          <w:szCs w:val="16"/>
        </w:rPr>
      </w:pPr>
      <w:r w:rsidRPr="00EC3894">
        <w:rPr>
          <w:b/>
          <w:sz w:val="16"/>
          <w:szCs w:val="16"/>
        </w:rPr>
        <w:t>Положение</w:t>
      </w:r>
    </w:p>
    <w:p w:rsidR="00EC3894" w:rsidRPr="00EC3894" w:rsidRDefault="00EC3894" w:rsidP="00EC3894">
      <w:pPr>
        <w:pStyle w:val="a3"/>
        <w:spacing w:after="0"/>
        <w:jc w:val="center"/>
        <w:rPr>
          <w:b/>
          <w:sz w:val="16"/>
          <w:szCs w:val="16"/>
        </w:rPr>
      </w:pPr>
      <w:r w:rsidRPr="00EC3894">
        <w:rPr>
          <w:b/>
          <w:sz w:val="16"/>
          <w:szCs w:val="16"/>
        </w:rPr>
        <w:lastRenderedPageBreak/>
        <w:t xml:space="preserve">о проведении зонального этапа </w:t>
      </w:r>
      <w:r w:rsidRPr="00EC3894">
        <w:rPr>
          <w:b/>
          <w:sz w:val="16"/>
          <w:szCs w:val="16"/>
          <w:lang w:val="en-US"/>
        </w:rPr>
        <w:t>XIV</w:t>
      </w:r>
      <w:r w:rsidRPr="00EC3894">
        <w:rPr>
          <w:b/>
          <w:sz w:val="16"/>
          <w:szCs w:val="16"/>
        </w:rPr>
        <w:t xml:space="preserve"> летней спартакиады </w:t>
      </w:r>
      <w:proofErr w:type="gramStart"/>
      <w:r w:rsidRPr="00EC3894">
        <w:rPr>
          <w:b/>
          <w:sz w:val="16"/>
          <w:szCs w:val="16"/>
        </w:rPr>
        <w:t>обучающихся</w:t>
      </w:r>
      <w:proofErr w:type="gramEnd"/>
      <w:r w:rsidRPr="00EC3894">
        <w:rPr>
          <w:b/>
          <w:sz w:val="16"/>
          <w:szCs w:val="16"/>
        </w:rPr>
        <w:t xml:space="preserve"> </w:t>
      </w:r>
    </w:p>
    <w:p w:rsidR="00EC3894" w:rsidRPr="00EC3894" w:rsidRDefault="00EC3894" w:rsidP="00EC3894">
      <w:pPr>
        <w:pStyle w:val="a3"/>
        <w:spacing w:after="0"/>
        <w:jc w:val="center"/>
        <w:rPr>
          <w:b/>
          <w:sz w:val="16"/>
          <w:szCs w:val="16"/>
        </w:rPr>
      </w:pPr>
      <w:r w:rsidRPr="00EC3894">
        <w:rPr>
          <w:b/>
          <w:sz w:val="16"/>
          <w:szCs w:val="16"/>
        </w:rPr>
        <w:t>общеобразовательных организаций Костромской области в 2018 году</w:t>
      </w:r>
    </w:p>
    <w:p w:rsidR="00EC3894" w:rsidRPr="00EC3894" w:rsidRDefault="00EC3894" w:rsidP="00EC3894">
      <w:pPr>
        <w:pStyle w:val="a3"/>
        <w:ind w:left="363"/>
        <w:jc w:val="center"/>
        <w:rPr>
          <w:sz w:val="16"/>
          <w:szCs w:val="16"/>
        </w:rPr>
      </w:pPr>
    </w:p>
    <w:p w:rsidR="00EC3894" w:rsidRPr="00EC3894" w:rsidRDefault="00EC3894" w:rsidP="002974FF">
      <w:pPr>
        <w:pStyle w:val="a3"/>
        <w:spacing w:before="0" w:beforeAutospacing="0" w:after="0"/>
        <w:jc w:val="center"/>
        <w:rPr>
          <w:sz w:val="16"/>
          <w:szCs w:val="16"/>
        </w:rPr>
      </w:pPr>
      <w:r w:rsidRPr="00EC3894">
        <w:rPr>
          <w:sz w:val="16"/>
          <w:szCs w:val="16"/>
        </w:rPr>
        <w:t>Глава 1. Общие положения</w:t>
      </w:r>
    </w:p>
    <w:p w:rsidR="00EC3894" w:rsidRPr="00EC3894" w:rsidRDefault="00EC3894" w:rsidP="002974FF">
      <w:pPr>
        <w:pStyle w:val="a3"/>
        <w:spacing w:before="0" w:beforeAutospacing="0" w:after="0"/>
        <w:ind w:firstLine="363"/>
        <w:jc w:val="both"/>
        <w:rPr>
          <w:sz w:val="16"/>
          <w:szCs w:val="16"/>
        </w:rPr>
      </w:pPr>
      <w:r w:rsidRPr="00EC3894">
        <w:rPr>
          <w:sz w:val="16"/>
          <w:szCs w:val="16"/>
        </w:rPr>
        <w:t xml:space="preserve">1. Зональный этап </w:t>
      </w:r>
      <w:r w:rsidRPr="00EC3894">
        <w:rPr>
          <w:sz w:val="16"/>
          <w:szCs w:val="16"/>
          <w:lang w:val="en-US"/>
        </w:rPr>
        <w:t>XIV</w:t>
      </w:r>
      <w:r w:rsidRPr="00EC3894">
        <w:rPr>
          <w:sz w:val="16"/>
          <w:szCs w:val="16"/>
        </w:rPr>
        <w:t xml:space="preserve"> летней спартакиады обучающихся общеобразовательных организаций Костромской области (далее – соревнования) проводятся в целях привлечения учащихся к регулярным занятиям физической культурой и спортом, повышения уровня их физической подготовленности и спортивного мастерства.</w:t>
      </w:r>
    </w:p>
    <w:p w:rsidR="00EC3894" w:rsidRPr="00EC3894" w:rsidRDefault="00EC3894" w:rsidP="002974FF">
      <w:pPr>
        <w:pStyle w:val="a3"/>
        <w:spacing w:before="0" w:beforeAutospacing="0" w:after="0"/>
        <w:ind w:firstLine="363"/>
        <w:jc w:val="both"/>
        <w:rPr>
          <w:sz w:val="16"/>
          <w:szCs w:val="16"/>
        </w:rPr>
      </w:pPr>
      <w:r w:rsidRPr="00EC3894">
        <w:rPr>
          <w:sz w:val="16"/>
          <w:szCs w:val="16"/>
        </w:rPr>
        <w:t xml:space="preserve">2. Основными задачами соревнований являются: </w:t>
      </w:r>
    </w:p>
    <w:p w:rsidR="00EC3894" w:rsidRPr="00EC3894" w:rsidRDefault="00EC3894" w:rsidP="002974FF">
      <w:pPr>
        <w:pStyle w:val="a3"/>
        <w:spacing w:before="0" w:beforeAutospacing="0" w:after="0"/>
        <w:ind w:firstLine="363"/>
        <w:jc w:val="both"/>
        <w:rPr>
          <w:sz w:val="16"/>
          <w:szCs w:val="16"/>
        </w:rPr>
      </w:pPr>
      <w:r w:rsidRPr="00EC3894">
        <w:rPr>
          <w:sz w:val="16"/>
          <w:szCs w:val="16"/>
        </w:rPr>
        <w:t xml:space="preserve">- пропаганда здорового образа жизни, формирование позитивных жизненных установок подрастающего поколения, гражданское и патриотическое воспитание учащихся, приобщение к идеалам и ценностям </w:t>
      </w:r>
      <w:proofErr w:type="spellStart"/>
      <w:r w:rsidRPr="00EC3894">
        <w:rPr>
          <w:sz w:val="16"/>
          <w:szCs w:val="16"/>
        </w:rPr>
        <w:t>олимпизма</w:t>
      </w:r>
      <w:proofErr w:type="spellEnd"/>
      <w:r w:rsidRPr="00EC3894">
        <w:rPr>
          <w:sz w:val="16"/>
          <w:szCs w:val="16"/>
        </w:rPr>
        <w:t>;</w:t>
      </w:r>
    </w:p>
    <w:p w:rsidR="00EC3894" w:rsidRPr="00EC3894" w:rsidRDefault="00EC3894" w:rsidP="002974FF">
      <w:pPr>
        <w:pStyle w:val="a3"/>
        <w:spacing w:before="0" w:beforeAutospacing="0" w:after="0"/>
        <w:ind w:firstLine="363"/>
        <w:jc w:val="both"/>
        <w:rPr>
          <w:sz w:val="16"/>
          <w:szCs w:val="16"/>
        </w:rPr>
      </w:pPr>
      <w:r w:rsidRPr="00EC3894">
        <w:rPr>
          <w:sz w:val="16"/>
          <w:szCs w:val="16"/>
        </w:rPr>
        <w:t xml:space="preserve">- развитие соревновательной деятельности </w:t>
      </w:r>
      <w:proofErr w:type="gramStart"/>
      <w:r w:rsidRPr="00EC3894">
        <w:rPr>
          <w:sz w:val="16"/>
          <w:szCs w:val="16"/>
        </w:rPr>
        <w:t>обучающихся</w:t>
      </w:r>
      <w:proofErr w:type="gramEnd"/>
      <w:r w:rsidRPr="00EC3894">
        <w:rPr>
          <w:sz w:val="16"/>
          <w:szCs w:val="16"/>
        </w:rPr>
        <w:t xml:space="preserve"> по различным видам спорта.</w:t>
      </w:r>
    </w:p>
    <w:p w:rsidR="00EC3894" w:rsidRPr="00EC3894" w:rsidRDefault="00EC3894" w:rsidP="002974FF">
      <w:pPr>
        <w:pStyle w:val="a3"/>
        <w:spacing w:before="0" w:beforeAutospacing="0" w:after="0"/>
        <w:jc w:val="both"/>
        <w:rPr>
          <w:sz w:val="16"/>
          <w:szCs w:val="16"/>
        </w:rPr>
      </w:pPr>
      <w:r w:rsidRPr="00EC3894">
        <w:rPr>
          <w:sz w:val="16"/>
          <w:szCs w:val="16"/>
        </w:rPr>
        <w:t xml:space="preserve">      3. Организатором соревнований является отдел образования администрации Островского муниципального района Костромской области.</w:t>
      </w:r>
    </w:p>
    <w:p w:rsidR="00EC3894" w:rsidRPr="00EC3894" w:rsidRDefault="00EC3894" w:rsidP="002974FF">
      <w:pPr>
        <w:pStyle w:val="a3"/>
        <w:spacing w:before="0" w:beforeAutospacing="0" w:after="0"/>
        <w:jc w:val="both"/>
        <w:rPr>
          <w:sz w:val="16"/>
          <w:szCs w:val="16"/>
        </w:rPr>
      </w:pPr>
      <w:r w:rsidRPr="00EC3894">
        <w:rPr>
          <w:sz w:val="16"/>
          <w:szCs w:val="16"/>
        </w:rPr>
        <w:t xml:space="preserve">     4. Финансирование зонального этапа соревнований осуществляется за счет средств областного бюджета по отрасли «Образование».</w:t>
      </w:r>
    </w:p>
    <w:p w:rsidR="00EC3894" w:rsidRPr="00EC3894" w:rsidRDefault="00EC3894" w:rsidP="002974FF">
      <w:pPr>
        <w:pStyle w:val="a3"/>
        <w:spacing w:before="0" w:beforeAutospacing="0" w:after="0"/>
        <w:jc w:val="both"/>
        <w:rPr>
          <w:sz w:val="16"/>
          <w:szCs w:val="16"/>
        </w:rPr>
      </w:pPr>
      <w:r w:rsidRPr="00EC3894">
        <w:rPr>
          <w:sz w:val="16"/>
          <w:szCs w:val="16"/>
        </w:rPr>
        <w:t xml:space="preserve">     5. Расходы, связанные с участием команд в зональном этапе соревнований (проезд, питание) несут командирующие организации. </w:t>
      </w:r>
    </w:p>
    <w:p w:rsidR="00EC3894" w:rsidRPr="00EC3894" w:rsidRDefault="00EC3894" w:rsidP="002974FF">
      <w:pPr>
        <w:pStyle w:val="a3"/>
        <w:spacing w:before="0" w:beforeAutospacing="0" w:after="0"/>
        <w:jc w:val="center"/>
        <w:rPr>
          <w:sz w:val="16"/>
          <w:szCs w:val="16"/>
        </w:rPr>
      </w:pPr>
      <w:r w:rsidRPr="00EC3894">
        <w:rPr>
          <w:sz w:val="16"/>
          <w:szCs w:val="16"/>
        </w:rPr>
        <w:t>Глава 2. Участники соревнований</w:t>
      </w:r>
    </w:p>
    <w:p w:rsidR="00EC3894" w:rsidRPr="00EC3894" w:rsidRDefault="00EC3894" w:rsidP="00EC3894">
      <w:pPr>
        <w:pStyle w:val="a3"/>
        <w:jc w:val="both"/>
        <w:rPr>
          <w:sz w:val="16"/>
          <w:szCs w:val="16"/>
        </w:rPr>
      </w:pPr>
      <w:r w:rsidRPr="00EC3894">
        <w:rPr>
          <w:sz w:val="16"/>
          <w:szCs w:val="16"/>
        </w:rPr>
        <w:t xml:space="preserve">       6. В зональных соревнованиях принимают участие команды общеобразовательных учреждений (далее – команда-школа), сформированные из учащихся одного общеобразовательного учреждения, победившие на 2-ом (муниципальном) этапе. </w:t>
      </w:r>
    </w:p>
    <w:p w:rsidR="00EC3894" w:rsidRPr="00EC3894" w:rsidRDefault="00EC3894" w:rsidP="00EC3894">
      <w:pPr>
        <w:pStyle w:val="a3"/>
        <w:spacing w:after="0"/>
        <w:ind w:firstLine="708"/>
        <w:jc w:val="both"/>
        <w:rPr>
          <w:sz w:val="16"/>
          <w:szCs w:val="16"/>
        </w:rPr>
      </w:pPr>
      <w:r w:rsidRPr="00EC3894">
        <w:rPr>
          <w:sz w:val="16"/>
          <w:szCs w:val="16"/>
        </w:rPr>
        <w:t xml:space="preserve">В соревнованиях принимают участие учащиеся одного общеобразовательного учреждения, сформированные </w:t>
      </w:r>
      <w:proofErr w:type="gramStart"/>
      <w:r w:rsidRPr="00EC3894">
        <w:rPr>
          <w:sz w:val="16"/>
          <w:szCs w:val="16"/>
        </w:rPr>
        <w:t>из</w:t>
      </w:r>
      <w:proofErr w:type="gramEnd"/>
      <w:r w:rsidRPr="00EC3894">
        <w:rPr>
          <w:sz w:val="16"/>
          <w:szCs w:val="16"/>
        </w:rPr>
        <w:t xml:space="preserve"> обучающих 2005-2006 гг.р.</w:t>
      </w:r>
    </w:p>
    <w:p w:rsidR="00EC3894" w:rsidRPr="00EC3894" w:rsidRDefault="00EC3894" w:rsidP="00EC3894">
      <w:pPr>
        <w:pStyle w:val="WW-"/>
        <w:ind w:firstLine="709"/>
        <w:rPr>
          <w:rFonts w:ascii="Times New Roman" w:hAnsi="Times New Roman" w:cs="Times New Roman"/>
          <w:sz w:val="16"/>
          <w:szCs w:val="16"/>
          <w:lang w:val="ru-RU"/>
        </w:rPr>
      </w:pPr>
      <w:r w:rsidRPr="00EC3894">
        <w:rPr>
          <w:rFonts w:ascii="Times New Roman" w:hAnsi="Times New Roman" w:cs="Times New Roman"/>
          <w:sz w:val="16"/>
          <w:szCs w:val="16"/>
          <w:lang w:val="ru-RU"/>
        </w:rPr>
        <w:t xml:space="preserve">В спартакиаде принимает участие команда-школа в составе 23 человек, в том числе 20 участников (10 юношей, 10 девушек), 2 руководителя, 1 водитель. Один из руководителей должен являться учителем физической культуры общеобразовательной организации, от которой направляется команда-школа для участия в </w:t>
      </w:r>
      <w:r w:rsidRPr="00EC3894">
        <w:rPr>
          <w:rFonts w:ascii="Times New Roman" w:hAnsi="Times New Roman" w:cs="Times New Roman"/>
          <w:bCs/>
          <w:sz w:val="16"/>
          <w:szCs w:val="16"/>
          <w:lang w:val="ru-RU"/>
        </w:rPr>
        <w:t>спартакиаде</w:t>
      </w:r>
      <w:r w:rsidRPr="00EC3894">
        <w:rPr>
          <w:rFonts w:ascii="Times New Roman" w:hAnsi="Times New Roman" w:cs="Times New Roman"/>
          <w:sz w:val="16"/>
          <w:szCs w:val="16"/>
          <w:lang w:val="ru-RU"/>
        </w:rPr>
        <w:t xml:space="preserve">. </w:t>
      </w:r>
    </w:p>
    <w:p w:rsidR="00EC3894" w:rsidRPr="00EC3894" w:rsidRDefault="00EC3894" w:rsidP="00EC3894">
      <w:pPr>
        <w:pStyle w:val="a3"/>
        <w:spacing w:after="0"/>
        <w:rPr>
          <w:sz w:val="16"/>
          <w:szCs w:val="16"/>
        </w:rPr>
      </w:pPr>
    </w:p>
    <w:p w:rsidR="00EC3894" w:rsidRPr="00EC3894" w:rsidRDefault="00EC3894" w:rsidP="00EC3894">
      <w:pPr>
        <w:pStyle w:val="a3"/>
        <w:spacing w:after="0"/>
        <w:ind w:firstLine="499"/>
        <w:jc w:val="center"/>
        <w:rPr>
          <w:sz w:val="16"/>
          <w:szCs w:val="16"/>
        </w:rPr>
      </w:pPr>
      <w:r w:rsidRPr="00EC3894">
        <w:rPr>
          <w:sz w:val="16"/>
          <w:szCs w:val="16"/>
        </w:rPr>
        <w:t>Глава 3. Условия проведения и участия</w:t>
      </w:r>
    </w:p>
    <w:p w:rsidR="00EC3894" w:rsidRPr="00EC3894" w:rsidRDefault="00EC3894" w:rsidP="00EC3894">
      <w:pPr>
        <w:pStyle w:val="a3"/>
        <w:spacing w:after="0"/>
        <w:ind w:firstLine="499"/>
        <w:jc w:val="center"/>
        <w:rPr>
          <w:sz w:val="16"/>
          <w:szCs w:val="16"/>
        </w:rPr>
      </w:pPr>
      <w:r w:rsidRPr="00EC3894">
        <w:rPr>
          <w:sz w:val="16"/>
          <w:szCs w:val="16"/>
        </w:rPr>
        <w:t>в зональном этапе соревнований</w:t>
      </w:r>
    </w:p>
    <w:p w:rsidR="00EC3894" w:rsidRPr="00EC3894" w:rsidRDefault="00EC3894" w:rsidP="00EC3894">
      <w:pPr>
        <w:pStyle w:val="a3"/>
        <w:ind w:firstLine="499"/>
        <w:rPr>
          <w:color w:val="FF0000"/>
          <w:sz w:val="16"/>
          <w:szCs w:val="16"/>
        </w:rPr>
      </w:pPr>
      <w:r w:rsidRPr="00EC3894">
        <w:rPr>
          <w:sz w:val="16"/>
          <w:szCs w:val="16"/>
        </w:rPr>
        <w:t>7. Сроки проведения соревнований: 11 мая 2018 года.</w:t>
      </w:r>
      <w:r w:rsidRPr="00EC3894">
        <w:rPr>
          <w:color w:val="FF0000"/>
          <w:sz w:val="16"/>
          <w:szCs w:val="16"/>
        </w:rPr>
        <w:t xml:space="preserve"> </w:t>
      </w:r>
    </w:p>
    <w:p w:rsidR="00EC3894" w:rsidRPr="00EC3894" w:rsidRDefault="00EC3894" w:rsidP="00EC3894">
      <w:pPr>
        <w:pStyle w:val="a3"/>
        <w:ind w:right="-6" w:firstLine="499"/>
        <w:jc w:val="both"/>
        <w:rPr>
          <w:sz w:val="16"/>
          <w:szCs w:val="16"/>
        </w:rPr>
      </w:pPr>
      <w:r w:rsidRPr="00EC3894">
        <w:rPr>
          <w:sz w:val="16"/>
          <w:szCs w:val="16"/>
        </w:rPr>
        <w:t xml:space="preserve">8. Состав участников соревнований: в зональном этапе участвуют учащиеся </w:t>
      </w:r>
      <w:proofErr w:type="spellStart"/>
      <w:r w:rsidRPr="00EC3894">
        <w:rPr>
          <w:sz w:val="16"/>
          <w:szCs w:val="16"/>
        </w:rPr>
        <w:t>Кадыйского</w:t>
      </w:r>
      <w:proofErr w:type="spellEnd"/>
      <w:r w:rsidRPr="00EC3894">
        <w:rPr>
          <w:sz w:val="16"/>
          <w:szCs w:val="16"/>
        </w:rPr>
        <w:t xml:space="preserve">, </w:t>
      </w:r>
      <w:proofErr w:type="spellStart"/>
      <w:r w:rsidRPr="00EC3894">
        <w:rPr>
          <w:sz w:val="16"/>
          <w:szCs w:val="16"/>
        </w:rPr>
        <w:t>Нейского</w:t>
      </w:r>
      <w:proofErr w:type="spellEnd"/>
      <w:r w:rsidRPr="00EC3894">
        <w:rPr>
          <w:sz w:val="16"/>
          <w:szCs w:val="16"/>
        </w:rPr>
        <w:t xml:space="preserve">, </w:t>
      </w:r>
      <w:proofErr w:type="spellStart"/>
      <w:r w:rsidRPr="00EC3894">
        <w:rPr>
          <w:sz w:val="16"/>
          <w:szCs w:val="16"/>
        </w:rPr>
        <w:t>Кологривского</w:t>
      </w:r>
      <w:proofErr w:type="spellEnd"/>
      <w:r w:rsidRPr="00EC3894">
        <w:rPr>
          <w:sz w:val="16"/>
          <w:szCs w:val="16"/>
        </w:rPr>
        <w:t xml:space="preserve">, </w:t>
      </w:r>
      <w:proofErr w:type="spellStart"/>
      <w:r w:rsidRPr="00EC3894">
        <w:rPr>
          <w:sz w:val="16"/>
          <w:szCs w:val="16"/>
        </w:rPr>
        <w:t>Макарьевского</w:t>
      </w:r>
      <w:proofErr w:type="spellEnd"/>
      <w:r w:rsidRPr="00EC3894">
        <w:rPr>
          <w:sz w:val="16"/>
          <w:szCs w:val="16"/>
        </w:rPr>
        <w:t xml:space="preserve"> и Островского муниципальных районов. Команда-школа, победившая в зональных соревнованиях направляется на областной (финальный) этап спартакиады, который  будет проводиться в </w:t>
      </w:r>
      <w:proofErr w:type="gramStart"/>
      <w:r w:rsidRPr="00EC3894">
        <w:rPr>
          <w:sz w:val="16"/>
          <w:szCs w:val="16"/>
        </w:rPr>
        <w:t>г</w:t>
      </w:r>
      <w:proofErr w:type="gramEnd"/>
      <w:r w:rsidRPr="00EC3894">
        <w:rPr>
          <w:sz w:val="16"/>
          <w:szCs w:val="16"/>
        </w:rPr>
        <w:t>. Кострома с 18 по 20 мая 2018 года.</w:t>
      </w:r>
    </w:p>
    <w:p w:rsidR="00EC3894" w:rsidRPr="00EC3894" w:rsidRDefault="00EC3894" w:rsidP="00EC3894">
      <w:pPr>
        <w:pStyle w:val="a3"/>
        <w:ind w:firstLine="499"/>
        <w:jc w:val="both"/>
        <w:rPr>
          <w:sz w:val="16"/>
          <w:szCs w:val="16"/>
        </w:rPr>
      </w:pPr>
      <w:r w:rsidRPr="00EC3894">
        <w:rPr>
          <w:sz w:val="16"/>
          <w:szCs w:val="16"/>
        </w:rPr>
        <w:t xml:space="preserve">9. Зональные соревнования проводятся на базе МКУ Районный </w:t>
      </w:r>
      <w:proofErr w:type="spellStart"/>
      <w:proofErr w:type="gramStart"/>
      <w:r w:rsidRPr="00EC3894">
        <w:rPr>
          <w:sz w:val="16"/>
          <w:szCs w:val="16"/>
        </w:rPr>
        <w:t>физкультурно</w:t>
      </w:r>
      <w:proofErr w:type="spellEnd"/>
      <w:r w:rsidRPr="00EC3894">
        <w:rPr>
          <w:sz w:val="16"/>
          <w:szCs w:val="16"/>
        </w:rPr>
        <w:t>- спортивный</w:t>
      </w:r>
      <w:proofErr w:type="gramEnd"/>
      <w:r w:rsidRPr="00EC3894">
        <w:rPr>
          <w:sz w:val="16"/>
          <w:szCs w:val="16"/>
        </w:rPr>
        <w:t xml:space="preserve"> центр. Программа проведения соревнований прилагается. Сторона, ответственная за проведение, оставляет за собой право вносить изменения в программу проведения соревнований.</w:t>
      </w:r>
    </w:p>
    <w:p w:rsidR="00EC3894" w:rsidRPr="00EC3894" w:rsidRDefault="00EC3894" w:rsidP="00EC3894">
      <w:pPr>
        <w:pStyle w:val="a3"/>
        <w:ind w:firstLine="499"/>
        <w:jc w:val="both"/>
        <w:rPr>
          <w:sz w:val="16"/>
          <w:szCs w:val="16"/>
        </w:rPr>
      </w:pPr>
      <w:r w:rsidRPr="00EC3894">
        <w:rPr>
          <w:sz w:val="16"/>
          <w:szCs w:val="16"/>
        </w:rPr>
        <w:t xml:space="preserve">11. Соревнования проводятся по 4-м видам спорта: </w:t>
      </w:r>
    </w:p>
    <w:tbl>
      <w:tblPr>
        <w:tblW w:w="9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69"/>
        <w:gridCol w:w="3444"/>
        <w:gridCol w:w="1895"/>
        <w:gridCol w:w="2088"/>
        <w:gridCol w:w="1564"/>
      </w:tblGrid>
      <w:tr w:rsidR="00EC3894" w:rsidRPr="00EC3894" w:rsidTr="00EC3894">
        <w:tc>
          <w:tcPr>
            <w:tcW w:w="669" w:type="dxa"/>
            <w:vMerge w:val="restart"/>
            <w:hideMark/>
          </w:tcPr>
          <w:p w:rsidR="00EC3894" w:rsidRPr="00EC3894" w:rsidRDefault="00EC3894" w:rsidP="00EC3894">
            <w:pPr>
              <w:pStyle w:val="a3"/>
              <w:jc w:val="center"/>
              <w:rPr>
                <w:sz w:val="16"/>
                <w:szCs w:val="16"/>
              </w:rPr>
            </w:pPr>
            <w:r w:rsidRPr="00EC3894">
              <w:rPr>
                <w:sz w:val="16"/>
                <w:szCs w:val="16"/>
              </w:rPr>
              <w:t>№</w:t>
            </w:r>
          </w:p>
        </w:tc>
        <w:tc>
          <w:tcPr>
            <w:tcW w:w="3444" w:type="dxa"/>
            <w:vMerge w:val="restart"/>
            <w:hideMark/>
          </w:tcPr>
          <w:p w:rsidR="00EC3894" w:rsidRPr="00EC3894" w:rsidRDefault="00EC3894" w:rsidP="00EC3894">
            <w:pPr>
              <w:pStyle w:val="a3"/>
              <w:ind w:firstLine="454"/>
              <w:rPr>
                <w:sz w:val="16"/>
                <w:szCs w:val="16"/>
              </w:rPr>
            </w:pPr>
            <w:r w:rsidRPr="00EC3894">
              <w:rPr>
                <w:sz w:val="16"/>
                <w:szCs w:val="16"/>
              </w:rPr>
              <w:t>Виды спорта</w:t>
            </w:r>
          </w:p>
        </w:tc>
        <w:tc>
          <w:tcPr>
            <w:tcW w:w="3983" w:type="dxa"/>
            <w:gridSpan w:val="2"/>
            <w:hideMark/>
          </w:tcPr>
          <w:p w:rsidR="00EC3894" w:rsidRPr="00EC3894" w:rsidRDefault="00EC3894" w:rsidP="00EC3894">
            <w:pPr>
              <w:pStyle w:val="a3"/>
              <w:jc w:val="center"/>
              <w:rPr>
                <w:sz w:val="16"/>
                <w:szCs w:val="16"/>
              </w:rPr>
            </w:pPr>
            <w:r w:rsidRPr="00EC3894">
              <w:rPr>
                <w:sz w:val="16"/>
                <w:szCs w:val="16"/>
              </w:rPr>
              <w:t>Состав команды</w:t>
            </w:r>
          </w:p>
        </w:tc>
        <w:tc>
          <w:tcPr>
            <w:tcW w:w="1564" w:type="dxa"/>
            <w:vMerge w:val="restart"/>
            <w:hideMark/>
          </w:tcPr>
          <w:p w:rsidR="00EC3894" w:rsidRPr="00EC3894" w:rsidRDefault="00EC3894" w:rsidP="00EC3894">
            <w:pPr>
              <w:pStyle w:val="a3"/>
              <w:jc w:val="center"/>
              <w:rPr>
                <w:sz w:val="16"/>
                <w:szCs w:val="16"/>
              </w:rPr>
            </w:pPr>
            <w:r w:rsidRPr="00EC3894">
              <w:rPr>
                <w:sz w:val="16"/>
                <w:szCs w:val="16"/>
              </w:rPr>
              <w:t>Форма</w:t>
            </w:r>
          </w:p>
          <w:p w:rsidR="00EC3894" w:rsidRPr="00EC3894" w:rsidRDefault="00EC3894" w:rsidP="00EC3894">
            <w:pPr>
              <w:pStyle w:val="a3"/>
              <w:jc w:val="center"/>
              <w:rPr>
                <w:sz w:val="16"/>
                <w:szCs w:val="16"/>
              </w:rPr>
            </w:pPr>
            <w:r w:rsidRPr="00EC3894">
              <w:rPr>
                <w:sz w:val="16"/>
                <w:szCs w:val="16"/>
              </w:rPr>
              <w:t>участия</w:t>
            </w:r>
          </w:p>
        </w:tc>
      </w:tr>
      <w:tr w:rsidR="00EC3894" w:rsidRPr="00EC3894" w:rsidTr="00EC3894">
        <w:tc>
          <w:tcPr>
            <w:tcW w:w="0" w:type="auto"/>
            <w:vMerge/>
            <w:hideMark/>
          </w:tcPr>
          <w:p w:rsidR="00EC3894" w:rsidRPr="00EC3894" w:rsidRDefault="00EC3894" w:rsidP="00EC3894">
            <w:pPr>
              <w:rPr>
                <w:sz w:val="16"/>
                <w:szCs w:val="16"/>
              </w:rPr>
            </w:pPr>
          </w:p>
        </w:tc>
        <w:tc>
          <w:tcPr>
            <w:tcW w:w="0" w:type="auto"/>
            <w:vMerge/>
            <w:hideMark/>
          </w:tcPr>
          <w:p w:rsidR="00EC3894" w:rsidRPr="00EC3894" w:rsidRDefault="00EC3894" w:rsidP="00EC3894">
            <w:pPr>
              <w:rPr>
                <w:sz w:val="16"/>
                <w:szCs w:val="16"/>
              </w:rPr>
            </w:pPr>
          </w:p>
        </w:tc>
        <w:tc>
          <w:tcPr>
            <w:tcW w:w="1895" w:type="dxa"/>
            <w:hideMark/>
          </w:tcPr>
          <w:p w:rsidR="00EC3894" w:rsidRPr="00EC3894" w:rsidRDefault="00EC3894" w:rsidP="00EC3894">
            <w:pPr>
              <w:pStyle w:val="a3"/>
              <w:jc w:val="center"/>
              <w:rPr>
                <w:sz w:val="16"/>
                <w:szCs w:val="16"/>
              </w:rPr>
            </w:pPr>
            <w:r w:rsidRPr="00EC3894">
              <w:rPr>
                <w:sz w:val="16"/>
                <w:szCs w:val="16"/>
              </w:rPr>
              <w:t>Юноши</w:t>
            </w:r>
          </w:p>
        </w:tc>
        <w:tc>
          <w:tcPr>
            <w:tcW w:w="2088" w:type="dxa"/>
            <w:hideMark/>
          </w:tcPr>
          <w:p w:rsidR="00EC3894" w:rsidRPr="00EC3894" w:rsidRDefault="00EC3894" w:rsidP="00EC3894">
            <w:pPr>
              <w:pStyle w:val="a3"/>
              <w:jc w:val="center"/>
              <w:rPr>
                <w:sz w:val="16"/>
                <w:szCs w:val="16"/>
              </w:rPr>
            </w:pPr>
            <w:r w:rsidRPr="00EC3894">
              <w:rPr>
                <w:sz w:val="16"/>
                <w:szCs w:val="16"/>
              </w:rPr>
              <w:t>Девушки</w:t>
            </w:r>
          </w:p>
        </w:tc>
        <w:tc>
          <w:tcPr>
            <w:tcW w:w="0" w:type="auto"/>
            <w:vMerge/>
            <w:hideMark/>
          </w:tcPr>
          <w:p w:rsidR="00EC3894" w:rsidRPr="00EC3894" w:rsidRDefault="00EC3894" w:rsidP="00EC3894">
            <w:pPr>
              <w:rPr>
                <w:sz w:val="16"/>
                <w:szCs w:val="16"/>
              </w:rPr>
            </w:pPr>
          </w:p>
        </w:tc>
      </w:tr>
      <w:tr w:rsidR="00EC3894" w:rsidRPr="00EC3894" w:rsidTr="00EC3894">
        <w:tc>
          <w:tcPr>
            <w:tcW w:w="669" w:type="dxa"/>
            <w:hideMark/>
          </w:tcPr>
          <w:p w:rsidR="00EC3894" w:rsidRPr="00EC3894" w:rsidRDefault="00EC3894" w:rsidP="00EC3894">
            <w:pPr>
              <w:pStyle w:val="a3"/>
              <w:rPr>
                <w:sz w:val="16"/>
                <w:szCs w:val="16"/>
              </w:rPr>
            </w:pPr>
            <w:r w:rsidRPr="00EC3894">
              <w:rPr>
                <w:sz w:val="16"/>
                <w:szCs w:val="16"/>
              </w:rPr>
              <w:t>1.</w:t>
            </w:r>
          </w:p>
        </w:tc>
        <w:tc>
          <w:tcPr>
            <w:tcW w:w="3444" w:type="dxa"/>
            <w:hideMark/>
          </w:tcPr>
          <w:p w:rsidR="00EC3894" w:rsidRPr="00EC3894" w:rsidRDefault="00EC3894" w:rsidP="00EC3894">
            <w:pPr>
              <w:pStyle w:val="a3"/>
              <w:rPr>
                <w:sz w:val="16"/>
                <w:szCs w:val="16"/>
              </w:rPr>
            </w:pPr>
            <w:r w:rsidRPr="00EC3894">
              <w:rPr>
                <w:sz w:val="16"/>
                <w:szCs w:val="16"/>
              </w:rPr>
              <w:t xml:space="preserve">Баскетбол 3х3 </w:t>
            </w:r>
          </w:p>
        </w:tc>
        <w:tc>
          <w:tcPr>
            <w:tcW w:w="1895" w:type="dxa"/>
          </w:tcPr>
          <w:p w:rsidR="00EC3894" w:rsidRPr="00EC3894" w:rsidRDefault="00EC3894" w:rsidP="00EC3894">
            <w:pPr>
              <w:pStyle w:val="a3"/>
              <w:jc w:val="center"/>
              <w:rPr>
                <w:sz w:val="16"/>
                <w:szCs w:val="16"/>
              </w:rPr>
            </w:pPr>
            <w:r w:rsidRPr="00EC3894">
              <w:rPr>
                <w:sz w:val="16"/>
                <w:szCs w:val="16"/>
              </w:rPr>
              <w:t>4</w:t>
            </w:r>
          </w:p>
        </w:tc>
        <w:tc>
          <w:tcPr>
            <w:tcW w:w="2088" w:type="dxa"/>
          </w:tcPr>
          <w:p w:rsidR="00EC3894" w:rsidRPr="00EC3894" w:rsidRDefault="00EC3894" w:rsidP="00EC3894">
            <w:pPr>
              <w:pStyle w:val="a3"/>
              <w:jc w:val="center"/>
              <w:rPr>
                <w:sz w:val="16"/>
                <w:szCs w:val="16"/>
              </w:rPr>
            </w:pPr>
            <w:r w:rsidRPr="00EC3894">
              <w:rPr>
                <w:sz w:val="16"/>
                <w:szCs w:val="16"/>
              </w:rPr>
              <w:t>4</w:t>
            </w:r>
          </w:p>
        </w:tc>
        <w:tc>
          <w:tcPr>
            <w:tcW w:w="1564" w:type="dxa"/>
            <w:hideMark/>
          </w:tcPr>
          <w:p w:rsidR="00EC3894" w:rsidRPr="00EC3894" w:rsidRDefault="00EC3894" w:rsidP="00EC3894">
            <w:pPr>
              <w:pStyle w:val="a3"/>
              <w:rPr>
                <w:sz w:val="16"/>
                <w:szCs w:val="16"/>
              </w:rPr>
            </w:pPr>
            <w:r w:rsidRPr="00EC3894">
              <w:rPr>
                <w:sz w:val="16"/>
                <w:szCs w:val="16"/>
              </w:rPr>
              <w:t>Командная</w:t>
            </w:r>
          </w:p>
        </w:tc>
      </w:tr>
      <w:tr w:rsidR="00EC3894" w:rsidRPr="00EC3894" w:rsidTr="00EC3894">
        <w:tc>
          <w:tcPr>
            <w:tcW w:w="669" w:type="dxa"/>
            <w:hideMark/>
          </w:tcPr>
          <w:p w:rsidR="00EC3894" w:rsidRPr="00EC3894" w:rsidRDefault="00EC3894" w:rsidP="00EC3894">
            <w:pPr>
              <w:pStyle w:val="a3"/>
              <w:rPr>
                <w:sz w:val="16"/>
                <w:szCs w:val="16"/>
              </w:rPr>
            </w:pPr>
            <w:r w:rsidRPr="00EC3894">
              <w:rPr>
                <w:sz w:val="16"/>
                <w:szCs w:val="16"/>
              </w:rPr>
              <w:t>2.</w:t>
            </w:r>
          </w:p>
        </w:tc>
        <w:tc>
          <w:tcPr>
            <w:tcW w:w="3444" w:type="dxa"/>
            <w:hideMark/>
          </w:tcPr>
          <w:p w:rsidR="00EC3894" w:rsidRPr="00EC3894" w:rsidRDefault="00EC3894" w:rsidP="00EC3894">
            <w:pPr>
              <w:pStyle w:val="a3"/>
              <w:rPr>
                <w:sz w:val="16"/>
                <w:szCs w:val="16"/>
              </w:rPr>
            </w:pPr>
            <w:r w:rsidRPr="00EC3894">
              <w:rPr>
                <w:sz w:val="16"/>
                <w:szCs w:val="16"/>
              </w:rPr>
              <w:t>Настольный теннис</w:t>
            </w:r>
          </w:p>
        </w:tc>
        <w:tc>
          <w:tcPr>
            <w:tcW w:w="1895" w:type="dxa"/>
          </w:tcPr>
          <w:p w:rsidR="00EC3894" w:rsidRPr="00EC3894" w:rsidRDefault="00EC3894" w:rsidP="00EC3894">
            <w:pPr>
              <w:pStyle w:val="a3"/>
              <w:jc w:val="center"/>
              <w:rPr>
                <w:sz w:val="16"/>
                <w:szCs w:val="16"/>
              </w:rPr>
            </w:pPr>
            <w:r w:rsidRPr="00EC3894">
              <w:rPr>
                <w:sz w:val="16"/>
                <w:szCs w:val="16"/>
              </w:rPr>
              <w:t>3</w:t>
            </w:r>
          </w:p>
        </w:tc>
        <w:tc>
          <w:tcPr>
            <w:tcW w:w="2088" w:type="dxa"/>
          </w:tcPr>
          <w:p w:rsidR="00EC3894" w:rsidRPr="00EC3894" w:rsidRDefault="00EC3894" w:rsidP="00EC3894">
            <w:pPr>
              <w:pStyle w:val="a3"/>
              <w:jc w:val="center"/>
              <w:rPr>
                <w:sz w:val="16"/>
                <w:szCs w:val="16"/>
              </w:rPr>
            </w:pPr>
            <w:r w:rsidRPr="00EC3894">
              <w:rPr>
                <w:sz w:val="16"/>
                <w:szCs w:val="16"/>
              </w:rPr>
              <w:t>3</w:t>
            </w:r>
          </w:p>
        </w:tc>
        <w:tc>
          <w:tcPr>
            <w:tcW w:w="1564" w:type="dxa"/>
            <w:hideMark/>
          </w:tcPr>
          <w:p w:rsidR="00EC3894" w:rsidRPr="00EC3894" w:rsidRDefault="00EC3894" w:rsidP="00EC3894">
            <w:pPr>
              <w:pStyle w:val="a3"/>
              <w:rPr>
                <w:sz w:val="16"/>
                <w:szCs w:val="16"/>
              </w:rPr>
            </w:pPr>
            <w:r w:rsidRPr="00EC3894">
              <w:rPr>
                <w:sz w:val="16"/>
                <w:szCs w:val="16"/>
              </w:rPr>
              <w:t>Командная</w:t>
            </w:r>
          </w:p>
        </w:tc>
      </w:tr>
      <w:tr w:rsidR="00EC3894" w:rsidRPr="00EC3894" w:rsidTr="00EC3894">
        <w:tc>
          <w:tcPr>
            <w:tcW w:w="669" w:type="dxa"/>
            <w:hideMark/>
          </w:tcPr>
          <w:p w:rsidR="00EC3894" w:rsidRPr="00EC3894" w:rsidRDefault="00EC3894" w:rsidP="00EC3894">
            <w:pPr>
              <w:pStyle w:val="a3"/>
              <w:rPr>
                <w:sz w:val="16"/>
                <w:szCs w:val="16"/>
              </w:rPr>
            </w:pPr>
            <w:r w:rsidRPr="00EC3894">
              <w:rPr>
                <w:sz w:val="16"/>
                <w:szCs w:val="16"/>
              </w:rPr>
              <w:t>3.</w:t>
            </w:r>
          </w:p>
        </w:tc>
        <w:tc>
          <w:tcPr>
            <w:tcW w:w="3444" w:type="dxa"/>
            <w:hideMark/>
          </w:tcPr>
          <w:p w:rsidR="00EC3894" w:rsidRPr="00EC3894" w:rsidRDefault="00EC3894" w:rsidP="00EC3894">
            <w:pPr>
              <w:pStyle w:val="a3"/>
              <w:rPr>
                <w:sz w:val="16"/>
                <w:szCs w:val="16"/>
              </w:rPr>
            </w:pPr>
            <w:r w:rsidRPr="00EC3894">
              <w:rPr>
                <w:sz w:val="16"/>
                <w:szCs w:val="16"/>
              </w:rPr>
              <w:t xml:space="preserve">Шашки  </w:t>
            </w:r>
          </w:p>
        </w:tc>
        <w:tc>
          <w:tcPr>
            <w:tcW w:w="1895" w:type="dxa"/>
          </w:tcPr>
          <w:p w:rsidR="00EC3894" w:rsidRPr="00EC3894" w:rsidRDefault="00EC3894" w:rsidP="00EC3894">
            <w:pPr>
              <w:pStyle w:val="a3"/>
              <w:jc w:val="center"/>
              <w:rPr>
                <w:sz w:val="16"/>
                <w:szCs w:val="16"/>
              </w:rPr>
            </w:pPr>
            <w:r w:rsidRPr="00EC3894">
              <w:rPr>
                <w:sz w:val="16"/>
                <w:szCs w:val="16"/>
              </w:rPr>
              <w:t>3</w:t>
            </w:r>
          </w:p>
        </w:tc>
        <w:tc>
          <w:tcPr>
            <w:tcW w:w="2088" w:type="dxa"/>
          </w:tcPr>
          <w:p w:rsidR="00EC3894" w:rsidRPr="00EC3894" w:rsidRDefault="00EC3894" w:rsidP="00EC3894">
            <w:pPr>
              <w:pStyle w:val="a3"/>
              <w:jc w:val="center"/>
              <w:rPr>
                <w:sz w:val="16"/>
                <w:szCs w:val="16"/>
              </w:rPr>
            </w:pPr>
            <w:r w:rsidRPr="00EC3894">
              <w:rPr>
                <w:sz w:val="16"/>
                <w:szCs w:val="16"/>
              </w:rPr>
              <w:t>3</w:t>
            </w:r>
          </w:p>
        </w:tc>
        <w:tc>
          <w:tcPr>
            <w:tcW w:w="1564" w:type="dxa"/>
            <w:hideMark/>
          </w:tcPr>
          <w:p w:rsidR="00EC3894" w:rsidRPr="00EC3894" w:rsidRDefault="00EC3894" w:rsidP="00EC3894">
            <w:pPr>
              <w:pStyle w:val="a3"/>
              <w:rPr>
                <w:sz w:val="16"/>
                <w:szCs w:val="16"/>
              </w:rPr>
            </w:pPr>
            <w:r w:rsidRPr="00EC3894">
              <w:rPr>
                <w:sz w:val="16"/>
                <w:szCs w:val="16"/>
              </w:rPr>
              <w:t>Командная</w:t>
            </w:r>
          </w:p>
        </w:tc>
      </w:tr>
      <w:tr w:rsidR="00EC3894" w:rsidRPr="00EC3894" w:rsidTr="00EC3894">
        <w:tc>
          <w:tcPr>
            <w:tcW w:w="669" w:type="dxa"/>
            <w:hideMark/>
          </w:tcPr>
          <w:p w:rsidR="00EC3894" w:rsidRPr="00EC3894" w:rsidRDefault="00EC3894" w:rsidP="00EC3894">
            <w:pPr>
              <w:pStyle w:val="a3"/>
              <w:rPr>
                <w:sz w:val="16"/>
                <w:szCs w:val="16"/>
              </w:rPr>
            </w:pPr>
            <w:r w:rsidRPr="00EC3894">
              <w:rPr>
                <w:sz w:val="16"/>
                <w:szCs w:val="16"/>
              </w:rPr>
              <w:t>4</w:t>
            </w:r>
          </w:p>
        </w:tc>
        <w:tc>
          <w:tcPr>
            <w:tcW w:w="3444" w:type="dxa"/>
            <w:hideMark/>
          </w:tcPr>
          <w:p w:rsidR="00EC3894" w:rsidRPr="00EC3894" w:rsidRDefault="00EC3894" w:rsidP="00EC3894">
            <w:pPr>
              <w:pStyle w:val="a3"/>
              <w:rPr>
                <w:sz w:val="16"/>
                <w:szCs w:val="16"/>
              </w:rPr>
            </w:pPr>
            <w:r w:rsidRPr="00EC3894">
              <w:rPr>
                <w:sz w:val="16"/>
                <w:szCs w:val="16"/>
              </w:rPr>
              <w:t>Легкая атлетика</w:t>
            </w:r>
          </w:p>
        </w:tc>
        <w:tc>
          <w:tcPr>
            <w:tcW w:w="1895" w:type="dxa"/>
          </w:tcPr>
          <w:p w:rsidR="00EC3894" w:rsidRPr="00EC3894" w:rsidRDefault="00EC3894" w:rsidP="00EC3894">
            <w:pPr>
              <w:pStyle w:val="a3"/>
              <w:jc w:val="center"/>
              <w:rPr>
                <w:sz w:val="16"/>
                <w:szCs w:val="16"/>
              </w:rPr>
            </w:pPr>
            <w:r w:rsidRPr="00EC3894">
              <w:rPr>
                <w:sz w:val="16"/>
                <w:szCs w:val="16"/>
              </w:rPr>
              <w:t>10</w:t>
            </w:r>
          </w:p>
        </w:tc>
        <w:tc>
          <w:tcPr>
            <w:tcW w:w="2088" w:type="dxa"/>
          </w:tcPr>
          <w:p w:rsidR="00EC3894" w:rsidRPr="00EC3894" w:rsidRDefault="00EC3894" w:rsidP="00EC3894">
            <w:pPr>
              <w:pStyle w:val="a3"/>
              <w:jc w:val="center"/>
              <w:rPr>
                <w:sz w:val="16"/>
                <w:szCs w:val="16"/>
              </w:rPr>
            </w:pPr>
            <w:r w:rsidRPr="00EC3894">
              <w:rPr>
                <w:sz w:val="16"/>
                <w:szCs w:val="16"/>
              </w:rPr>
              <w:t>10</w:t>
            </w:r>
          </w:p>
        </w:tc>
        <w:tc>
          <w:tcPr>
            <w:tcW w:w="1564" w:type="dxa"/>
            <w:hideMark/>
          </w:tcPr>
          <w:p w:rsidR="00EC3894" w:rsidRPr="00EC3894" w:rsidRDefault="00EC3894" w:rsidP="00EC3894">
            <w:pPr>
              <w:pStyle w:val="a3"/>
              <w:rPr>
                <w:sz w:val="16"/>
                <w:szCs w:val="16"/>
              </w:rPr>
            </w:pPr>
            <w:r w:rsidRPr="00EC3894">
              <w:rPr>
                <w:sz w:val="16"/>
                <w:szCs w:val="16"/>
              </w:rPr>
              <w:t>Командная</w:t>
            </w:r>
          </w:p>
        </w:tc>
      </w:tr>
    </w:tbl>
    <w:p w:rsidR="00EC3894" w:rsidRPr="00EC3894" w:rsidRDefault="00EC3894" w:rsidP="00EC3894">
      <w:pPr>
        <w:pStyle w:val="a3"/>
        <w:ind w:firstLine="360"/>
        <w:jc w:val="both"/>
        <w:rPr>
          <w:sz w:val="16"/>
          <w:szCs w:val="16"/>
        </w:rPr>
      </w:pPr>
      <w:r w:rsidRPr="00EC3894">
        <w:rPr>
          <w:sz w:val="16"/>
          <w:szCs w:val="16"/>
        </w:rPr>
        <w:t xml:space="preserve">Каждая команда-школа должна принять участие во всех видах спорта, заявленных в программе мероприятия. В случае неучастия команды-школы в одном из видов спорта ей присваивается последнее место в данном виде спорта. Участник команды– </w:t>
      </w:r>
      <w:proofErr w:type="gramStart"/>
      <w:r w:rsidRPr="00EC3894">
        <w:rPr>
          <w:sz w:val="16"/>
          <w:szCs w:val="16"/>
        </w:rPr>
        <w:t>шк</w:t>
      </w:r>
      <w:proofErr w:type="gramEnd"/>
      <w:r w:rsidRPr="00EC3894">
        <w:rPr>
          <w:sz w:val="16"/>
          <w:szCs w:val="16"/>
        </w:rPr>
        <w:t>олы может принять участие только в одном из игровых видов спорта (настольный теннис или баскетбол 3х3).</w:t>
      </w:r>
    </w:p>
    <w:p w:rsidR="00EC3894" w:rsidRPr="00EC3894" w:rsidRDefault="00EC3894" w:rsidP="00EC3894">
      <w:pPr>
        <w:pStyle w:val="a3"/>
        <w:ind w:firstLine="360"/>
        <w:rPr>
          <w:sz w:val="16"/>
          <w:szCs w:val="16"/>
        </w:rPr>
      </w:pPr>
      <w:r w:rsidRPr="00EC3894">
        <w:rPr>
          <w:sz w:val="16"/>
          <w:szCs w:val="16"/>
        </w:rPr>
        <w:t>12.  Условия соревнований по видам спорта.</w:t>
      </w:r>
    </w:p>
    <w:p w:rsidR="00EC3894" w:rsidRPr="00EC3894" w:rsidRDefault="00EC3894" w:rsidP="00EC3894">
      <w:pPr>
        <w:pStyle w:val="WW-"/>
        <w:tabs>
          <w:tab w:val="left" w:pos="1134"/>
        </w:tabs>
        <w:ind w:left="709" w:firstLine="0"/>
        <w:rPr>
          <w:rFonts w:ascii="Times New Roman" w:hAnsi="Times New Roman" w:cs="Times New Roman"/>
          <w:bCs/>
          <w:sz w:val="16"/>
          <w:szCs w:val="16"/>
          <w:lang w:val="ru-RU"/>
        </w:rPr>
      </w:pPr>
      <w:r w:rsidRPr="00EC3894">
        <w:rPr>
          <w:rFonts w:ascii="Times New Roman" w:hAnsi="Times New Roman" w:cs="Times New Roman"/>
          <w:sz w:val="16"/>
          <w:szCs w:val="16"/>
          <w:lang w:val="ru-RU"/>
        </w:rPr>
        <w:t>1) баскетбол 3х3.</w:t>
      </w:r>
    </w:p>
    <w:p w:rsidR="00EC3894" w:rsidRPr="00EC3894" w:rsidRDefault="00EC3894" w:rsidP="00EC3894">
      <w:pPr>
        <w:pStyle w:val="WW-"/>
        <w:ind w:firstLine="0"/>
        <w:rPr>
          <w:rFonts w:ascii="Times New Roman" w:hAnsi="Times New Roman" w:cs="Times New Roman"/>
          <w:sz w:val="16"/>
          <w:szCs w:val="16"/>
          <w:lang w:val="ru-RU"/>
        </w:rPr>
      </w:pPr>
      <w:r w:rsidRPr="00EC3894">
        <w:rPr>
          <w:rFonts w:ascii="Times New Roman" w:hAnsi="Times New Roman" w:cs="Times New Roman"/>
          <w:bCs/>
          <w:sz w:val="16"/>
          <w:szCs w:val="16"/>
          <w:lang w:val="ru-RU"/>
        </w:rPr>
        <w:t>Состав команды-школы - 4 человека (3 игрока на площадке и 1 запасной).</w:t>
      </w:r>
    </w:p>
    <w:p w:rsidR="00EC3894" w:rsidRPr="00EC3894" w:rsidRDefault="00EC3894" w:rsidP="00EC3894">
      <w:pPr>
        <w:pStyle w:val="WW-"/>
        <w:ind w:firstLine="0"/>
        <w:rPr>
          <w:rFonts w:ascii="Times New Roman" w:hAnsi="Times New Roman" w:cs="Times New Roman"/>
          <w:sz w:val="16"/>
          <w:szCs w:val="16"/>
          <w:lang w:val="ru-RU"/>
        </w:rPr>
      </w:pPr>
      <w:r w:rsidRPr="00EC3894">
        <w:rPr>
          <w:rFonts w:ascii="Times New Roman" w:hAnsi="Times New Roman" w:cs="Times New Roman"/>
          <w:sz w:val="16"/>
          <w:szCs w:val="16"/>
          <w:lang w:val="ru-RU"/>
        </w:rPr>
        <w:t>Соревнования командные, проводятся раздельно среди юношей и девушек.</w:t>
      </w:r>
    </w:p>
    <w:p w:rsidR="00EC3894" w:rsidRPr="00EC3894" w:rsidRDefault="00EC3894" w:rsidP="00EC3894">
      <w:pPr>
        <w:jc w:val="both"/>
        <w:rPr>
          <w:sz w:val="16"/>
          <w:szCs w:val="16"/>
        </w:rPr>
      </w:pPr>
      <w:r w:rsidRPr="00EC3894">
        <w:rPr>
          <w:sz w:val="16"/>
          <w:szCs w:val="16"/>
        </w:rPr>
        <w:t>Игра проводится на половине баскетбольной площадки. Основное время игры составляет 8 минут «грязного» времени. В игре должны быть задействованы все 4 игрока команды-школы. В случае равного счета по истечении 8 минут игра продолжается до первого заброшенного мяча.</w:t>
      </w:r>
    </w:p>
    <w:p w:rsidR="00EC3894" w:rsidRPr="00EC3894" w:rsidRDefault="00EC3894" w:rsidP="00EC3894">
      <w:pPr>
        <w:jc w:val="both"/>
        <w:rPr>
          <w:sz w:val="16"/>
          <w:szCs w:val="16"/>
        </w:rPr>
      </w:pPr>
      <w:r w:rsidRPr="00EC3894">
        <w:rPr>
          <w:sz w:val="16"/>
          <w:szCs w:val="16"/>
        </w:rPr>
        <w:t>За выигрыш начисляется 2 очка, поражение - 1 очко, неявку — 0 очков;</w:t>
      </w:r>
    </w:p>
    <w:p w:rsidR="00EC3894" w:rsidRPr="00EC3894" w:rsidRDefault="00EC3894" w:rsidP="00EC3894">
      <w:pPr>
        <w:pStyle w:val="WW-"/>
        <w:ind w:firstLine="709"/>
        <w:rPr>
          <w:rFonts w:ascii="Times New Roman" w:hAnsi="Times New Roman" w:cs="Times New Roman"/>
          <w:sz w:val="16"/>
          <w:szCs w:val="16"/>
          <w:lang w:val="ru-RU"/>
        </w:rPr>
      </w:pPr>
      <w:r w:rsidRPr="00EC3894">
        <w:rPr>
          <w:rFonts w:ascii="Times New Roman" w:hAnsi="Times New Roman" w:cs="Times New Roman"/>
          <w:sz w:val="16"/>
          <w:szCs w:val="16"/>
          <w:lang w:val="ru-RU"/>
        </w:rPr>
        <w:t>2)  лёгкая атлетика.</w:t>
      </w:r>
    </w:p>
    <w:p w:rsidR="00EC3894" w:rsidRPr="00EC3894" w:rsidRDefault="00EC3894" w:rsidP="00EC3894">
      <w:pPr>
        <w:pStyle w:val="WW-"/>
        <w:ind w:firstLine="709"/>
        <w:rPr>
          <w:rFonts w:ascii="Times New Roman" w:hAnsi="Times New Roman" w:cs="Times New Roman"/>
          <w:sz w:val="16"/>
          <w:szCs w:val="16"/>
          <w:lang w:val="ru-RU"/>
        </w:rPr>
      </w:pPr>
      <w:r w:rsidRPr="00EC3894">
        <w:rPr>
          <w:rFonts w:ascii="Times New Roman" w:hAnsi="Times New Roman" w:cs="Times New Roman"/>
          <w:sz w:val="16"/>
          <w:szCs w:val="16"/>
          <w:lang w:val="ru-RU"/>
        </w:rPr>
        <w:t>Соревнования проводятся среди смешанных команд.</w:t>
      </w:r>
    </w:p>
    <w:p w:rsidR="00EC3894" w:rsidRPr="00EC3894" w:rsidRDefault="00EC3894" w:rsidP="00EC3894">
      <w:pPr>
        <w:pStyle w:val="WW-"/>
        <w:ind w:firstLine="709"/>
        <w:rPr>
          <w:rFonts w:ascii="Times New Roman" w:hAnsi="Times New Roman" w:cs="Times New Roman"/>
          <w:sz w:val="16"/>
          <w:szCs w:val="16"/>
          <w:lang w:val="ru-RU"/>
        </w:rPr>
      </w:pPr>
      <w:r w:rsidRPr="00EC3894">
        <w:rPr>
          <w:rFonts w:ascii="Times New Roman" w:hAnsi="Times New Roman" w:cs="Times New Roman"/>
          <w:sz w:val="16"/>
          <w:szCs w:val="16"/>
          <w:lang w:val="ru-RU"/>
        </w:rPr>
        <w:t>Состав команды – 20 человек (10 юношей и 10 девушек).</w:t>
      </w:r>
    </w:p>
    <w:p w:rsidR="00EC3894" w:rsidRPr="00EC3894" w:rsidRDefault="00EC3894" w:rsidP="00EC3894">
      <w:pPr>
        <w:pStyle w:val="WW-"/>
        <w:ind w:firstLine="709"/>
        <w:rPr>
          <w:rFonts w:ascii="Times New Roman" w:hAnsi="Times New Roman" w:cs="Times New Roman"/>
          <w:sz w:val="16"/>
          <w:szCs w:val="16"/>
          <w:lang w:val="ru-RU"/>
        </w:rPr>
      </w:pPr>
      <w:r w:rsidRPr="00EC3894">
        <w:rPr>
          <w:rFonts w:ascii="Times New Roman" w:hAnsi="Times New Roman" w:cs="Times New Roman"/>
          <w:sz w:val="16"/>
          <w:szCs w:val="16"/>
          <w:lang w:val="ru-RU"/>
        </w:rPr>
        <w:t>Программа соревнований:</w:t>
      </w:r>
    </w:p>
    <w:p w:rsidR="00EC3894" w:rsidRPr="00EC3894" w:rsidRDefault="00EC3894" w:rsidP="00EC3894">
      <w:pPr>
        <w:pStyle w:val="WW-"/>
        <w:ind w:firstLine="709"/>
        <w:rPr>
          <w:rFonts w:ascii="Times New Roman" w:hAnsi="Times New Roman" w:cs="Times New Roman"/>
          <w:sz w:val="16"/>
          <w:szCs w:val="16"/>
          <w:lang w:val="ru-RU"/>
        </w:rPr>
      </w:pPr>
      <w:r w:rsidRPr="00EC3894">
        <w:rPr>
          <w:rFonts w:ascii="Times New Roman" w:hAnsi="Times New Roman" w:cs="Times New Roman"/>
          <w:sz w:val="16"/>
          <w:szCs w:val="16"/>
          <w:lang w:val="ru-RU"/>
        </w:rPr>
        <w:t>легкоатлетическое многоборье:</w:t>
      </w:r>
    </w:p>
    <w:p w:rsidR="00EC3894" w:rsidRPr="00EC3894" w:rsidRDefault="00EC3894" w:rsidP="00EC3894">
      <w:pPr>
        <w:pStyle w:val="WW-"/>
        <w:ind w:firstLine="709"/>
        <w:rPr>
          <w:rFonts w:ascii="Times New Roman" w:hAnsi="Times New Roman" w:cs="Times New Roman"/>
          <w:sz w:val="16"/>
          <w:szCs w:val="16"/>
          <w:lang w:val="ru-RU"/>
        </w:rPr>
      </w:pPr>
      <w:r w:rsidRPr="00EC3894">
        <w:rPr>
          <w:rFonts w:ascii="Times New Roman" w:hAnsi="Times New Roman" w:cs="Times New Roman"/>
          <w:sz w:val="16"/>
          <w:szCs w:val="16"/>
          <w:lang w:val="ru-RU"/>
        </w:rPr>
        <w:lastRenderedPageBreak/>
        <w:t>- бег 30 м (юноши, девушки 2005-2006 гг.р.) – выполняется на беговой дорожке (старт произвольный), каждый участник должен от старта до финиша придерживаться своей дорожки;</w:t>
      </w:r>
    </w:p>
    <w:p w:rsidR="00EC3894" w:rsidRPr="00EC3894" w:rsidRDefault="00EC3894" w:rsidP="00EC3894">
      <w:pPr>
        <w:pStyle w:val="WW-"/>
        <w:ind w:firstLine="709"/>
        <w:rPr>
          <w:rFonts w:ascii="Times New Roman" w:hAnsi="Times New Roman" w:cs="Times New Roman"/>
          <w:sz w:val="16"/>
          <w:szCs w:val="16"/>
          <w:lang w:val="ru-RU"/>
        </w:rPr>
      </w:pPr>
      <w:r w:rsidRPr="00EC3894">
        <w:rPr>
          <w:rFonts w:ascii="Times New Roman" w:hAnsi="Times New Roman" w:cs="Times New Roman"/>
          <w:sz w:val="16"/>
          <w:szCs w:val="16"/>
          <w:lang w:val="ru-RU"/>
        </w:rPr>
        <w:t>- бег 800 м (юноши), бег 600 м (девушки) – выполняется на беговой дорожке с высокого старта;</w:t>
      </w:r>
    </w:p>
    <w:p w:rsidR="00EC3894" w:rsidRPr="00EC3894" w:rsidRDefault="00EC3894" w:rsidP="00EC3894">
      <w:pPr>
        <w:pStyle w:val="WW-"/>
        <w:ind w:firstLine="709"/>
        <w:rPr>
          <w:rFonts w:ascii="Times New Roman" w:hAnsi="Times New Roman" w:cs="Times New Roman"/>
          <w:sz w:val="16"/>
          <w:szCs w:val="16"/>
          <w:lang w:val="ru-RU"/>
        </w:rPr>
      </w:pPr>
      <w:r w:rsidRPr="00EC3894">
        <w:rPr>
          <w:rFonts w:ascii="Times New Roman" w:hAnsi="Times New Roman" w:cs="Times New Roman"/>
          <w:sz w:val="16"/>
          <w:szCs w:val="16"/>
          <w:lang w:val="ru-RU"/>
        </w:rPr>
        <w:t>- легкоатлетическая эстафета: смешанная эстафета (4 юноши и 4 девушки) – 400 м – 300 м – 200 м – 100 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42"/>
        <w:gridCol w:w="3543"/>
        <w:gridCol w:w="1277"/>
        <w:gridCol w:w="3509"/>
      </w:tblGrid>
      <w:tr w:rsidR="00EC3894" w:rsidRPr="00EC3894" w:rsidTr="00EC3894">
        <w:tc>
          <w:tcPr>
            <w:tcW w:w="9571" w:type="dxa"/>
            <w:gridSpan w:val="4"/>
            <w:tcBorders>
              <w:top w:val="single" w:sz="4" w:space="0" w:color="auto"/>
              <w:left w:val="single" w:sz="4" w:space="0" w:color="auto"/>
              <w:bottom w:val="single" w:sz="4" w:space="0" w:color="auto"/>
              <w:right w:val="single" w:sz="4" w:space="0" w:color="auto"/>
            </w:tcBorders>
            <w:hideMark/>
          </w:tcPr>
          <w:p w:rsidR="00EC3894" w:rsidRPr="00EC3894" w:rsidRDefault="00EC3894" w:rsidP="00EC3894">
            <w:pPr>
              <w:pStyle w:val="WW-"/>
              <w:ind w:firstLine="0"/>
              <w:jc w:val="center"/>
              <w:rPr>
                <w:rFonts w:ascii="Times New Roman" w:hAnsi="Times New Roman" w:cs="Times New Roman"/>
                <w:sz w:val="16"/>
                <w:szCs w:val="16"/>
                <w:lang w:val="ru-RU"/>
              </w:rPr>
            </w:pPr>
            <w:r w:rsidRPr="00EC3894">
              <w:rPr>
                <w:rFonts w:ascii="Times New Roman" w:hAnsi="Times New Roman" w:cs="Times New Roman"/>
                <w:sz w:val="16"/>
                <w:szCs w:val="16"/>
                <w:lang w:val="ru-RU"/>
              </w:rPr>
              <w:t>Команда-школа</w:t>
            </w:r>
          </w:p>
        </w:tc>
      </w:tr>
      <w:tr w:rsidR="00EC3894" w:rsidRPr="00EC3894" w:rsidTr="00EC3894">
        <w:tc>
          <w:tcPr>
            <w:tcW w:w="1242" w:type="dxa"/>
            <w:tcBorders>
              <w:top w:val="single" w:sz="4" w:space="0" w:color="auto"/>
              <w:left w:val="single" w:sz="4" w:space="0" w:color="auto"/>
              <w:bottom w:val="single" w:sz="4" w:space="0" w:color="auto"/>
              <w:right w:val="single" w:sz="4" w:space="0" w:color="auto"/>
            </w:tcBorders>
            <w:hideMark/>
          </w:tcPr>
          <w:p w:rsidR="00EC3894" w:rsidRPr="00EC3894" w:rsidRDefault="00EC3894" w:rsidP="00EC3894">
            <w:pPr>
              <w:pStyle w:val="WW-"/>
              <w:ind w:firstLine="0"/>
              <w:rPr>
                <w:rFonts w:ascii="Times New Roman" w:hAnsi="Times New Roman" w:cs="Times New Roman"/>
                <w:sz w:val="16"/>
                <w:szCs w:val="16"/>
                <w:lang w:val="ru-RU"/>
              </w:rPr>
            </w:pPr>
            <w:r w:rsidRPr="00EC3894">
              <w:rPr>
                <w:rFonts w:ascii="Times New Roman" w:hAnsi="Times New Roman" w:cs="Times New Roman"/>
                <w:sz w:val="16"/>
                <w:szCs w:val="16"/>
                <w:lang w:val="ru-RU"/>
              </w:rPr>
              <w:t>Этапы</w:t>
            </w:r>
          </w:p>
        </w:tc>
        <w:tc>
          <w:tcPr>
            <w:tcW w:w="3543" w:type="dxa"/>
            <w:tcBorders>
              <w:top w:val="single" w:sz="4" w:space="0" w:color="auto"/>
              <w:left w:val="single" w:sz="4" w:space="0" w:color="auto"/>
              <w:bottom w:val="single" w:sz="4" w:space="0" w:color="auto"/>
              <w:right w:val="single" w:sz="4" w:space="0" w:color="auto"/>
            </w:tcBorders>
            <w:hideMark/>
          </w:tcPr>
          <w:p w:rsidR="00EC3894" w:rsidRPr="00EC3894" w:rsidRDefault="00EC3894" w:rsidP="00EC3894">
            <w:pPr>
              <w:pStyle w:val="WW-"/>
              <w:ind w:firstLine="0"/>
              <w:rPr>
                <w:rFonts w:ascii="Times New Roman" w:hAnsi="Times New Roman" w:cs="Times New Roman"/>
                <w:sz w:val="16"/>
                <w:szCs w:val="16"/>
                <w:lang w:val="ru-RU"/>
              </w:rPr>
            </w:pPr>
            <w:r w:rsidRPr="00EC3894">
              <w:rPr>
                <w:rFonts w:ascii="Times New Roman" w:hAnsi="Times New Roman" w:cs="Times New Roman"/>
                <w:sz w:val="16"/>
                <w:szCs w:val="16"/>
                <w:lang w:val="ru-RU"/>
              </w:rPr>
              <w:t>Дистанция</w:t>
            </w:r>
          </w:p>
        </w:tc>
        <w:tc>
          <w:tcPr>
            <w:tcW w:w="1277" w:type="dxa"/>
            <w:tcBorders>
              <w:top w:val="single" w:sz="4" w:space="0" w:color="auto"/>
              <w:left w:val="single" w:sz="4" w:space="0" w:color="auto"/>
              <w:bottom w:val="single" w:sz="4" w:space="0" w:color="auto"/>
              <w:right w:val="single" w:sz="4" w:space="0" w:color="auto"/>
            </w:tcBorders>
            <w:hideMark/>
          </w:tcPr>
          <w:p w:rsidR="00EC3894" w:rsidRPr="00EC3894" w:rsidRDefault="00EC3894" w:rsidP="00EC3894">
            <w:pPr>
              <w:pStyle w:val="WW-"/>
              <w:ind w:firstLine="0"/>
              <w:rPr>
                <w:rFonts w:ascii="Times New Roman" w:hAnsi="Times New Roman" w:cs="Times New Roman"/>
                <w:sz w:val="16"/>
                <w:szCs w:val="16"/>
                <w:lang w:val="ru-RU"/>
              </w:rPr>
            </w:pPr>
            <w:r w:rsidRPr="00EC3894">
              <w:rPr>
                <w:rFonts w:ascii="Times New Roman" w:hAnsi="Times New Roman" w:cs="Times New Roman"/>
                <w:sz w:val="16"/>
                <w:szCs w:val="16"/>
                <w:lang w:val="ru-RU"/>
              </w:rPr>
              <w:t>Этапы</w:t>
            </w:r>
          </w:p>
        </w:tc>
        <w:tc>
          <w:tcPr>
            <w:tcW w:w="3509" w:type="dxa"/>
            <w:tcBorders>
              <w:top w:val="single" w:sz="4" w:space="0" w:color="auto"/>
              <w:left w:val="single" w:sz="4" w:space="0" w:color="auto"/>
              <w:bottom w:val="single" w:sz="4" w:space="0" w:color="auto"/>
              <w:right w:val="single" w:sz="4" w:space="0" w:color="auto"/>
            </w:tcBorders>
            <w:hideMark/>
          </w:tcPr>
          <w:p w:rsidR="00EC3894" w:rsidRPr="00EC3894" w:rsidRDefault="00EC3894" w:rsidP="00EC3894">
            <w:pPr>
              <w:pStyle w:val="WW-"/>
              <w:ind w:firstLine="0"/>
              <w:rPr>
                <w:rFonts w:ascii="Times New Roman" w:hAnsi="Times New Roman" w:cs="Times New Roman"/>
                <w:sz w:val="16"/>
                <w:szCs w:val="16"/>
                <w:lang w:val="ru-RU"/>
              </w:rPr>
            </w:pPr>
            <w:r w:rsidRPr="00EC3894">
              <w:rPr>
                <w:rFonts w:ascii="Times New Roman" w:hAnsi="Times New Roman" w:cs="Times New Roman"/>
                <w:sz w:val="16"/>
                <w:szCs w:val="16"/>
                <w:lang w:val="ru-RU"/>
              </w:rPr>
              <w:t>Дистанция</w:t>
            </w:r>
          </w:p>
        </w:tc>
      </w:tr>
      <w:tr w:rsidR="00EC3894" w:rsidRPr="00EC3894" w:rsidTr="00EC3894">
        <w:tc>
          <w:tcPr>
            <w:tcW w:w="1242" w:type="dxa"/>
            <w:tcBorders>
              <w:top w:val="single" w:sz="4" w:space="0" w:color="auto"/>
              <w:left w:val="single" w:sz="4" w:space="0" w:color="auto"/>
              <w:bottom w:val="single" w:sz="4" w:space="0" w:color="auto"/>
              <w:right w:val="single" w:sz="4" w:space="0" w:color="auto"/>
            </w:tcBorders>
            <w:hideMark/>
          </w:tcPr>
          <w:p w:rsidR="00EC3894" w:rsidRPr="00EC3894" w:rsidRDefault="00EC3894" w:rsidP="00EC3894">
            <w:pPr>
              <w:pStyle w:val="WW-"/>
              <w:ind w:firstLine="0"/>
              <w:rPr>
                <w:rFonts w:ascii="Times New Roman" w:hAnsi="Times New Roman" w:cs="Times New Roman"/>
                <w:sz w:val="16"/>
                <w:szCs w:val="16"/>
                <w:lang w:val="ru-RU"/>
              </w:rPr>
            </w:pPr>
            <w:r w:rsidRPr="00EC3894">
              <w:rPr>
                <w:rFonts w:ascii="Times New Roman" w:hAnsi="Times New Roman" w:cs="Times New Roman"/>
                <w:sz w:val="16"/>
                <w:szCs w:val="16"/>
                <w:lang w:val="ru-RU"/>
              </w:rPr>
              <w:t>1</w:t>
            </w:r>
          </w:p>
        </w:tc>
        <w:tc>
          <w:tcPr>
            <w:tcW w:w="3543" w:type="dxa"/>
            <w:tcBorders>
              <w:top w:val="single" w:sz="4" w:space="0" w:color="auto"/>
              <w:left w:val="single" w:sz="4" w:space="0" w:color="auto"/>
              <w:bottom w:val="single" w:sz="4" w:space="0" w:color="auto"/>
              <w:right w:val="single" w:sz="4" w:space="0" w:color="auto"/>
            </w:tcBorders>
            <w:hideMark/>
          </w:tcPr>
          <w:p w:rsidR="00EC3894" w:rsidRPr="00EC3894" w:rsidRDefault="00EC3894" w:rsidP="00EC3894">
            <w:pPr>
              <w:pStyle w:val="WW-"/>
              <w:ind w:firstLine="0"/>
              <w:rPr>
                <w:rFonts w:ascii="Times New Roman" w:hAnsi="Times New Roman" w:cs="Times New Roman"/>
                <w:sz w:val="16"/>
                <w:szCs w:val="16"/>
                <w:lang w:val="ru-RU"/>
              </w:rPr>
            </w:pPr>
            <w:r w:rsidRPr="00EC3894">
              <w:rPr>
                <w:rFonts w:ascii="Times New Roman" w:hAnsi="Times New Roman" w:cs="Times New Roman"/>
                <w:sz w:val="16"/>
                <w:szCs w:val="16"/>
                <w:lang w:val="ru-RU"/>
              </w:rPr>
              <w:t>400 м - девушка</w:t>
            </w:r>
          </w:p>
        </w:tc>
        <w:tc>
          <w:tcPr>
            <w:tcW w:w="1277" w:type="dxa"/>
            <w:tcBorders>
              <w:top w:val="single" w:sz="4" w:space="0" w:color="auto"/>
              <w:left w:val="single" w:sz="4" w:space="0" w:color="auto"/>
              <w:bottom w:val="single" w:sz="4" w:space="0" w:color="auto"/>
              <w:right w:val="single" w:sz="4" w:space="0" w:color="auto"/>
            </w:tcBorders>
            <w:hideMark/>
          </w:tcPr>
          <w:p w:rsidR="00EC3894" w:rsidRPr="00EC3894" w:rsidRDefault="00EC3894" w:rsidP="00EC3894">
            <w:pPr>
              <w:pStyle w:val="WW-"/>
              <w:ind w:firstLine="0"/>
              <w:rPr>
                <w:rFonts w:ascii="Times New Roman" w:hAnsi="Times New Roman" w:cs="Times New Roman"/>
                <w:sz w:val="16"/>
                <w:szCs w:val="16"/>
                <w:lang w:val="ru-RU"/>
              </w:rPr>
            </w:pPr>
            <w:r w:rsidRPr="00EC3894">
              <w:rPr>
                <w:rFonts w:ascii="Times New Roman" w:hAnsi="Times New Roman" w:cs="Times New Roman"/>
                <w:sz w:val="16"/>
                <w:szCs w:val="16"/>
                <w:lang w:val="ru-RU"/>
              </w:rPr>
              <w:t>5</w:t>
            </w:r>
          </w:p>
        </w:tc>
        <w:tc>
          <w:tcPr>
            <w:tcW w:w="3509" w:type="dxa"/>
            <w:tcBorders>
              <w:top w:val="single" w:sz="4" w:space="0" w:color="auto"/>
              <w:left w:val="single" w:sz="4" w:space="0" w:color="auto"/>
              <w:bottom w:val="single" w:sz="4" w:space="0" w:color="auto"/>
              <w:right w:val="single" w:sz="4" w:space="0" w:color="auto"/>
            </w:tcBorders>
            <w:hideMark/>
          </w:tcPr>
          <w:p w:rsidR="00EC3894" w:rsidRPr="00EC3894" w:rsidRDefault="00EC3894" w:rsidP="00EC3894">
            <w:pPr>
              <w:pStyle w:val="WW-"/>
              <w:ind w:firstLine="0"/>
              <w:rPr>
                <w:rFonts w:ascii="Times New Roman" w:hAnsi="Times New Roman" w:cs="Times New Roman"/>
                <w:sz w:val="16"/>
                <w:szCs w:val="16"/>
                <w:lang w:val="ru-RU"/>
              </w:rPr>
            </w:pPr>
            <w:r w:rsidRPr="00EC3894">
              <w:rPr>
                <w:rFonts w:ascii="Times New Roman" w:hAnsi="Times New Roman" w:cs="Times New Roman"/>
                <w:sz w:val="16"/>
                <w:szCs w:val="16"/>
                <w:lang w:val="ru-RU"/>
              </w:rPr>
              <w:t>200 м - девушка</w:t>
            </w:r>
          </w:p>
        </w:tc>
      </w:tr>
      <w:tr w:rsidR="00EC3894" w:rsidRPr="00EC3894" w:rsidTr="00EC3894">
        <w:tc>
          <w:tcPr>
            <w:tcW w:w="1242" w:type="dxa"/>
            <w:tcBorders>
              <w:top w:val="single" w:sz="4" w:space="0" w:color="auto"/>
              <w:left w:val="single" w:sz="4" w:space="0" w:color="auto"/>
              <w:bottom w:val="single" w:sz="4" w:space="0" w:color="auto"/>
              <w:right w:val="single" w:sz="4" w:space="0" w:color="auto"/>
            </w:tcBorders>
            <w:hideMark/>
          </w:tcPr>
          <w:p w:rsidR="00EC3894" w:rsidRPr="00EC3894" w:rsidRDefault="00EC3894" w:rsidP="00EC3894">
            <w:pPr>
              <w:pStyle w:val="WW-"/>
              <w:ind w:firstLine="0"/>
              <w:rPr>
                <w:rFonts w:ascii="Times New Roman" w:hAnsi="Times New Roman" w:cs="Times New Roman"/>
                <w:sz w:val="16"/>
                <w:szCs w:val="16"/>
                <w:lang w:val="ru-RU"/>
              </w:rPr>
            </w:pPr>
            <w:r w:rsidRPr="00EC3894">
              <w:rPr>
                <w:rFonts w:ascii="Times New Roman" w:hAnsi="Times New Roman" w:cs="Times New Roman"/>
                <w:sz w:val="16"/>
                <w:szCs w:val="16"/>
                <w:lang w:val="ru-RU"/>
              </w:rPr>
              <w:t>2</w:t>
            </w:r>
          </w:p>
        </w:tc>
        <w:tc>
          <w:tcPr>
            <w:tcW w:w="3543" w:type="dxa"/>
            <w:tcBorders>
              <w:top w:val="single" w:sz="4" w:space="0" w:color="auto"/>
              <w:left w:val="single" w:sz="4" w:space="0" w:color="auto"/>
              <w:bottom w:val="single" w:sz="4" w:space="0" w:color="auto"/>
              <w:right w:val="single" w:sz="4" w:space="0" w:color="auto"/>
            </w:tcBorders>
            <w:hideMark/>
          </w:tcPr>
          <w:p w:rsidR="00EC3894" w:rsidRPr="00EC3894" w:rsidRDefault="00EC3894" w:rsidP="00EC3894">
            <w:pPr>
              <w:pStyle w:val="WW-"/>
              <w:ind w:firstLine="0"/>
              <w:rPr>
                <w:rFonts w:ascii="Times New Roman" w:hAnsi="Times New Roman" w:cs="Times New Roman"/>
                <w:sz w:val="16"/>
                <w:szCs w:val="16"/>
                <w:lang w:val="ru-RU"/>
              </w:rPr>
            </w:pPr>
            <w:r w:rsidRPr="00EC3894">
              <w:rPr>
                <w:rFonts w:ascii="Times New Roman" w:hAnsi="Times New Roman" w:cs="Times New Roman"/>
                <w:sz w:val="16"/>
                <w:szCs w:val="16"/>
                <w:lang w:val="ru-RU"/>
              </w:rPr>
              <w:t>400 м - юноша</w:t>
            </w:r>
          </w:p>
        </w:tc>
        <w:tc>
          <w:tcPr>
            <w:tcW w:w="1277" w:type="dxa"/>
            <w:tcBorders>
              <w:top w:val="single" w:sz="4" w:space="0" w:color="auto"/>
              <w:left w:val="single" w:sz="4" w:space="0" w:color="auto"/>
              <w:bottom w:val="single" w:sz="4" w:space="0" w:color="auto"/>
              <w:right w:val="single" w:sz="4" w:space="0" w:color="auto"/>
            </w:tcBorders>
            <w:hideMark/>
          </w:tcPr>
          <w:p w:rsidR="00EC3894" w:rsidRPr="00EC3894" w:rsidRDefault="00EC3894" w:rsidP="00EC3894">
            <w:pPr>
              <w:pStyle w:val="WW-"/>
              <w:ind w:firstLine="0"/>
              <w:rPr>
                <w:rFonts w:ascii="Times New Roman" w:hAnsi="Times New Roman" w:cs="Times New Roman"/>
                <w:sz w:val="16"/>
                <w:szCs w:val="16"/>
                <w:lang w:val="ru-RU"/>
              </w:rPr>
            </w:pPr>
            <w:r w:rsidRPr="00EC3894">
              <w:rPr>
                <w:rFonts w:ascii="Times New Roman" w:hAnsi="Times New Roman" w:cs="Times New Roman"/>
                <w:sz w:val="16"/>
                <w:szCs w:val="16"/>
                <w:lang w:val="ru-RU"/>
              </w:rPr>
              <w:t>6</w:t>
            </w:r>
          </w:p>
        </w:tc>
        <w:tc>
          <w:tcPr>
            <w:tcW w:w="3509" w:type="dxa"/>
            <w:tcBorders>
              <w:top w:val="single" w:sz="4" w:space="0" w:color="auto"/>
              <w:left w:val="single" w:sz="4" w:space="0" w:color="auto"/>
              <w:bottom w:val="single" w:sz="4" w:space="0" w:color="auto"/>
              <w:right w:val="single" w:sz="4" w:space="0" w:color="auto"/>
            </w:tcBorders>
            <w:hideMark/>
          </w:tcPr>
          <w:p w:rsidR="00EC3894" w:rsidRPr="00EC3894" w:rsidRDefault="00EC3894" w:rsidP="00EC3894">
            <w:pPr>
              <w:pStyle w:val="WW-"/>
              <w:ind w:firstLine="0"/>
              <w:rPr>
                <w:rFonts w:ascii="Times New Roman" w:hAnsi="Times New Roman" w:cs="Times New Roman"/>
                <w:sz w:val="16"/>
                <w:szCs w:val="16"/>
                <w:lang w:val="ru-RU"/>
              </w:rPr>
            </w:pPr>
            <w:r w:rsidRPr="00EC3894">
              <w:rPr>
                <w:rFonts w:ascii="Times New Roman" w:hAnsi="Times New Roman" w:cs="Times New Roman"/>
                <w:sz w:val="16"/>
                <w:szCs w:val="16"/>
                <w:lang w:val="ru-RU"/>
              </w:rPr>
              <w:t>200 м - юноша</w:t>
            </w:r>
          </w:p>
        </w:tc>
      </w:tr>
      <w:tr w:rsidR="00EC3894" w:rsidRPr="00EC3894" w:rsidTr="00EC3894">
        <w:tc>
          <w:tcPr>
            <w:tcW w:w="1242" w:type="dxa"/>
            <w:tcBorders>
              <w:top w:val="single" w:sz="4" w:space="0" w:color="auto"/>
              <w:left w:val="single" w:sz="4" w:space="0" w:color="auto"/>
              <w:bottom w:val="single" w:sz="4" w:space="0" w:color="auto"/>
              <w:right w:val="single" w:sz="4" w:space="0" w:color="auto"/>
            </w:tcBorders>
            <w:hideMark/>
          </w:tcPr>
          <w:p w:rsidR="00EC3894" w:rsidRPr="00EC3894" w:rsidRDefault="00EC3894" w:rsidP="00EC3894">
            <w:pPr>
              <w:pStyle w:val="WW-"/>
              <w:ind w:firstLine="0"/>
              <w:rPr>
                <w:rFonts w:ascii="Times New Roman" w:hAnsi="Times New Roman" w:cs="Times New Roman"/>
                <w:sz w:val="16"/>
                <w:szCs w:val="16"/>
                <w:lang w:val="ru-RU"/>
              </w:rPr>
            </w:pPr>
            <w:r w:rsidRPr="00EC3894">
              <w:rPr>
                <w:rFonts w:ascii="Times New Roman" w:hAnsi="Times New Roman" w:cs="Times New Roman"/>
                <w:sz w:val="16"/>
                <w:szCs w:val="16"/>
                <w:lang w:val="ru-RU"/>
              </w:rPr>
              <w:t>3</w:t>
            </w:r>
          </w:p>
        </w:tc>
        <w:tc>
          <w:tcPr>
            <w:tcW w:w="3543" w:type="dxa"/>
            <w:tcBorders>
              <w:top w:val="single" w:sz="4" w:space="0" w:color="auto"/>
              <w:left w:val="single" w:sz="4" w:space="0" w:color="auto"/>
              <w:bottom w:val="single" w:sz="4" w:space="0" w:color="auto"/>
              <w:right w:val="single" w:sz="4" w:space="0" w:color="auto"/>
            </w:tcBorders>
            <w:hideMark/>
          </w:tcPr>
          <w:p w:rsidR="00EC3894" w:rsidRPr="00EC3894" w:rsidRDefault="00EC3894" w:rsidP="00EC3894">
            <w:pPr>
              <w:pStyle w:val="WW-"/>
              <w:ind w:firstLine="0"/>
              <w:rPr>
                <w:rFonts w:ascii="Times New Roman" w:hAnsi="Times New Roman" w:cs="Times New Roman"/>
                <w:sz w:val="16"/>
                <w:szCs w:val="16"/>
                <w:lang w:val="ru-RU"/>
              </w:rPr>
            </w:pPr>
            <w:r w:rsidRPr="00EC3894">
              <w:rPr>
                <w:rFonts w:ascii="Times New Roman" w:hAnsi="Times New Roman" w:cs="Times New Roman"/>
                <w:sz w:val="16"/>
                <w:szCs w:val="16"/>
                <w:lang w:val="ru-RU"/>
              </w:rPr>
              <w:t>300 м - девушка</w:t>
            </w:r>
          </w:p>
        </w:tc>
        <w:tc>
          <w:tcPr>
            <w:tcW w:w="1277" w:type="dxa"/>
            <w:tcBorders>
              <w:top w:val="single" w:sz="4" w:space="0" w:color="auto"/>
              <w:left w:val="single" w:sz="4" w:space="0" w:color="auto"/>
              <w:bottom w:val="single" w:sz="4" w:space="0" w:color="auto"/>
              <w:right w:val="single" w:sz="4" w:space="0" w:color="auto"/>
            </w:tcBorders>
            <w:hideMark/>
          </w:tcPr>
          <w:p w:rsidR="00EC3894" w:rsidRPr="00EC3894" w:rsidRDefault="00EC3894" w:rsidP="00EC3894">
            <w:pPr>
              <w:pStyle w:val="WW-"/>
              <w:ind w:firstLine="0"/>
              <w:rPr>
                <w:rFonts w:ascii="Times New Roman" w:hAnsi="Times New Roman" w:cs="Times New Roman"/>
                <w:sz w:val="16"/>
                <w:szCs w:val="16"/>
                <w:lang w:val="ru-RU"/>
              </w:rPr>
            </w:pPr>
            <w:r w:rsidRPr="00EC3894">
              <w:rPr>
                <w:rFonts w:ascii="Times New Roman" w:hAnsi="Times New Roman" w:cs="Times New Roman"/>
                <w:sz w:val="16"/>
                <w:szCs w:val="16"/>
                <w:lang w:val="ru-RU"/>
              </w:rPr>
              <w:t>7</w:t>
            </w:r>
          </w:p>
        </w:tc>
        <w:tc>
          <w:tcPr>
            <w:tcW w:w="3509" w:type="dxa"/>
            <w:tcBorders>
              <w:top w:val="single" w:sz="4" w:space="0" w:color="auto"/>
              <w:left w:val="single" w:sz="4" w:space="0" w:color="auto"/>
              <w:bottom w:val="single" w:sz="4" w:space="0" w:color="auto"/>
              <w:right w:val="single" w:sz="4" w:space="0" w:color="auto"/>
            </w:tcBorders>
            <w:hideMark/>
          </w:tcPr>
          <w:p w:rsidR="00EC3894" w:rsidRPr="00EC3894" w:rsidRDefault="00EC3894" w:rsidP="00EC3894">
            <w:pPr>
              <w:pStyle w:val="WW-"/>
              <w:ind w:firstLine="0"/>
              <w:rPr>
                <w:rFonts w:ascii="Times New Roman" w:hAnsi="Times New Roman" w:cs="Times New Roman"/>
                <w:sz w:val="16"/>
                <w:szCs w:val="16"/>
                <w:lang w:val="ru-RU"/>
              </w:rPr>
            </w:pPr>
            <w:r w:rsidRPr="00EC3894">
              <w:rPr>
                <w:rFonts w:ascii="Times New Roman" w:hAnsi="Times New Roman" w:cs="Times New Roman"/>
                <w:sz w:val="16"/>
                <w:szCs w:val="16"/>
                <w:lang w:val="ru-RU"/>
              </w:rPr>
              <w:t>100 м - девушка</w:t>
            </w:r>
          </w:p>
        </w:tc>
      </w:tr>
      <w:tr w:rsidR="00EC3894" w:rsidRPr="00EC3894" w:rsidTr="00EC3894">
        <w:tc>
          <w:tcPr>
            <w:tcW w:w="1242" w:type="dxa"/>
            <w:tcBorders>
              <w:top w:val="single" w:sz="4" w:space="0" w:color="auto"/>
              <w:left w:val="single" w:sz="4" w:space="0" w:color="auto"/>
              <w:bottom w:val="single" w:sz="4" w:space="0" w:color="auto"/>
              <w:right w:val="single" w:sz="4" w:space="0" w:color="auto"/>
            </w:tcBorders>
            <w:hideMark/>
          </w:tcPr>
          <w:p w:rsidR="00EC3894" w:rsidRPr="00EC3894" w:rsidRDefault="00EC3894" w:rsidP="00EC3894">
            <w:pPr>
              <w:pStyle w:val="WW-"/>
              <w:ind w:firstLine="0"/>
              <w:rPr>
                <w:rFonts w:ascii="Times New Roman" w:hAnsi="Times New Roman" w:cs="Times New Roman"/>
                <w:sz w:val="16"/>
                <w:szCs w:val="16"/>
                <w:lang w:val="ru-RU"/>
              </w:rPr>
            </w:pPr>
            <w:r w:rsidRPr="00EC3894">
              <w:rPr>
                <w:rFonts w:ascii="Times New Roman" w:hAnsi="Times New Roman" w:cs="Times New Roman"/>
                <w:sz w:val="16"/>
                <w:szCs w:val="16"/>
                <w:lang w:val="ru-RU"/>
              </w:rPr>
              <w:t>4</w:t>
            </w:r>
          </w:p>
        </w:tc>
        <w:tc>
          <w:tcPr>
            <w:tcW w:w="3543" w:type="dxa"/>
            <w:tcBorders>
              <w:top w:val="single" w:sz="4" w:space="0" w:color="auto"/>
              <w:left w:val="single" w:sz="4" w:space="0" w:color="auto"/>
              <w:bottom w:val="single" w:sz="4" w:space="0" w:color="auto"/>
              <w:right w:val="single" w:sz="4" w:space="0" w:color="auto"/>
            </w:tcBorders>
            <w:hideMark/>
          </w:tcPr>
          <w:p w:rsidR="00EC3894" w:rsidRPr="00EC3894" w:rsidRDefault="00EC3894" w:rsidP="00EC3894">
            <w:pPr>
              <w:pStyle w:val="WW-"/>
              <w:ind w:firstLine="0"/>
              <w:rPr>
                <w:rFonts w:ascii="Times New Roman" w:hAnsi="Times New Roman" w:cs="Times New Roman"/>
                <w:sz w:val="16"/>
                <w:szCs w:val="16"/>
                <w:lang w:val="ru-RU"/>
              </w:rPr>
            </w:pPr>
            <w:r w:rsidRPr="00EC3894">
              <w:rPr>
                <w:rFonts w:ascii="Times New Roman" w:hAnsi="Times New Roman" w:cs="Times New Roman"/>
                <w:sz w:val="16"/>
                <w:szCs w:val="16"/>
                <w:lang w:val="ru-RU"/>
              </w:rPr>
              <w:t>300 м - юноша</w:t>
            </w:r>
          </w:p>
        </w:tc>
        <w:tc>
          <w:tcPr>
            <w:tcW w:w="1277" w:type="dxa"/>
            <w:tcBorders>
              <w:top w:val="single" w:sz="4" w:space="0" w:color="auto"/>
              <w:left w:val="single" w:sz="4" w:space="0" w:color="auto"/>
              <w:bottom w:val="single" w:sz="4" w:space="0" w:color="auto"/>
              <w:right w:val="single" w:sz="4" w:space="0" w:color="auto"/>
            </w:tcBorders>
            <w:hideMark/>
          </w:tcPr>
          <w:p w:rsidR="00EC3894" w:rsidRPr="00EC3894" w:rsidRDefault="00EC3894" w:rsidP="00EC3894">
            <w:pPr>
              <w:pStyle w:val="WW-"/>
              <w:ind w:firstLine="0"/>
              <w:rPr>
                <w:rFonts w:ascii="Times New Roman" w:hAnsi="Times New Roman" w:cs="Times New Roman"/>
                <w:sz w:val="16"/>
                <w:szCs w:val="16"/>
                <w:lang w:val="ru-RU"/>
              </w:rPr>
            </w:pPr>
            <w:r w:rsidRPr="00EC3894">
              <w:rPr>
                <w:rFonts w:ascii="Times New Roman" w:hAnsi="Times New Roman" w:cs="Times New Roman"/>
                <w:sz w:val="16"/>
                <w:szCs w:val="16"/>
                <w:lang w:val="ru-RU"/>
              </w:rPr>
              <w:t>8</w:t>
            </w:r>
          </w:p>
        </w:tc>
        <w:tc>
          <w:tcPr>
            <w:tcW w:w="3509" w:type="dxa"/>
            <w:tcBorders>
              <w:top w:val="single" w:sz="4" w:space="0" w:color="auto"/>
              <w:left w:val="single" w:sz="4" w:space="0" w:color="auto"/>
              <w:bottom w:val="single" w:sz="4" w:space="0" w:color="auto"/>
              <w:right w:val="single" w:sz="4" w:space="0" w:color="auto"/>
            </w:tcBorders>
            <w:hideMark/>
          </w:tcPr>
          <w:p w:rsidR="00EC3894" w:rsidRPr="00EC3894" w:rsidRDefault="00EC3894" w:rsidP="00EC3894">
            <w:pPr>
              <w:pStyle w:val="WW-"/>
              <w:ind w:firstLine="0"/>
              <w:rPr>
                <w:rFonts w:ascii="Times New Roman" w:hAnsi="Times New Roman" w:cs="Times New Roman"/>
                <w:sz w:val="16"/>
                <w:szCs w:val="16"/>
                <w:lang w:val="ru-RU"/>
              </w:rPr>
            </w:pPr>
            <w:r w:rsidRPr="00EC3894">
              <w:rPr>
                <w:rFonts w:ascii="Times New Roman" w:hAnsi="Times New Roman" w:cs="Times New Roman"/>
                <w:sz w:val="16"/>
                <w:szCs w:val="16"/>
                <w:lang w:val="ru-RU"/>
              </w:rPr>
              <w:t>100 м - юноша</w:t>
            </w:r>
          </w:p>
        </w:tc>
      </w:tr>
    </w:tbl>
    <w:p w:rsidR="00EC3894" w:rsidRPr="00EC3894" w:rsidRDefault="00EC3894" w:rsidP="00EC3894">
      <w:pPr>
        <w:pStyle w:val="WW-"/>
        <w:ind w:firstLine="709"/>
        <w:rPr>
          <w:rFonts w:ascii="Times New Roman" w:hAnsi="Times New Roman" w:cs="Times New Roman"/>
          <w:sz w:val="16"/>
          <w:szCs w:val="16"/>
          <w:lang w:val="ru-RU"/>
        </w:rPr>
      </w:pPr>
    </w:p>
    <w:p w:rsidR="00EC3894" w:rsidRPr="00EC3894" w:rsidRDefault="00EC3894" w:rsidP="00EC3894">
      <w:pPr>
        <w:pStyle w:val="WW-"/>
        <w:ind w:firstLine="709"/>
        <w:rPr>
          <w:rFonts w:ascii="Times New Roman" w:hAnsi="Times New Roman" w:cs="Times New Roman"/>
          <w:sz w:val="16"/>
          <w:szCs w:val="16"/>
          <w:lang w:val="ru-RU"/>
        </w:rPr>
      </w:pPr>
      <w:r w:rsidRPr="00EC3894">
        <w:rPr>
          <w:rFonts w:ascii="Times New Roman" w:hAnsi="Times New Roman" w:cs="Times New Roman"/>
          <w:sz w:val="16"/>
          <w:szCs w:val="16"/>
          <w:lang w:val="ru-RU"/>
        </w:rPr>
        <w:t>В беговых видах в каждом забеге для всех участников разрешен только один фальстарт без дисквалификации участника, его совершившего. Любой участник, допустивший дальнейшие фальстарты, отстраняется от участия в соревнованиях.</w:t>
      </w:r>
    </w:p>
    <w:p w:rsidR="00EC3894" w:rsidRPr="00EC3894" w:rsidRDefault="00EC3894" w:rsidP="00EC3894">
      <w:pPr>
        <w:pStyle w:val="WW-"/>
        <w:ind w:firstLine="709"/>
        <w:rPr>
          <w:rFonts w:ascii="Times New Roman" w:hAnsi="Times New Roman" w:cs="Times New Roman"/>
          <w:sz w:val="16"/>
          <w:szCs w:val="16"/>
          <w:lang w:val="ru-RU"/>
        </w:rPr>
      </w:pPr>
      <w:r w:rsidRPr="00EC3894">
        <w:rPr>
          <w:rFonts w:ascii="Times New Roman" w:hAnsi="Times New Roman" w:cs="Times New Roman"/>
          <w:sz w:val="16"/>
          <w:szCs w:val="16"/>
          <w:lang w:val="ru-RU"/>
        </w:rPr>
        <w:t>Командное первенство определяется по наибольшей сумме очков 18 лучших результатов (9 юношей и 9 девушек) в отдельных дисциплинах и очков за место, показанное в эстафете.</w:t>
      </w:r>
    </w:p>
    <w:p w:rsidR="00EC3894" w:rsidRPr="00EC3894" w:rsidRDefault="00EC3894" w:rsidP="00EC3894">
      <w:pPr>
        <w:pStyle w:val="WW-"/>
        <w:ind w:firstLine="709"/>
        <w:rPr>
          <w:rFonts w:ascii="Times New Roman" w:hAnsi="Times New Roman" w:cs="Times New Roman"/>
          <w:sz w:val="16"/>
          <w:szCs w:val="16"/>
          <w:lang w:val="ru-RU"/>
        </w:rPr>
      </w:pPr>
      <w:r w:rsidRPr="00EC3894">
        <w:rPr>
          <w:rFonts w:ascii="Times New Roman" w:hAnsi="Times New Roman" w:cs="Times New Roman"/>
          <w:sz w:val="16"/>
          <w:szCs w:val="16"/>
          <w:lang w:val="ru-RU"/>
        </w:rPr>
        <w:t>При равенстве очков у двух и более команд-школ, преимущество получает команда-школа, набравшая большую сумму очков в беге на 800 и 600 метров.</w:t>
      </w:r>
    </w:p>
    <w:p w:rsidR="00EC3894" w:rsidRPr="00EC3894" w:rsidRDefault="00EC3894" w:rsidP="00EC3894">
      <w:pPr>
        <w:ind w:firstLine="709"/>
        <w:jc w:val="both"/>
        <w:rPr>
          <w:color w:val="C00000"/>
          <w:sz w:val="16"/>
          <w:szCs w:val="16"/>
        </w:rPr>
      </w:pPr>
    </w:p>
    <w:p w:rsidR="00EC3894" w:rsidRPr="00EC3894" w:rsidRDefault="00EC3894" w:rsidP="00EC3894">
      <w:pPr>
        <w:ind w:firstLine="709"/>
        <w:jc w:val="both"/>
        <w:rPr>
          <w:sz w:val="16"/>
          <w:szCs w:val="16"/>
        </w:rPr>
      </w:pPr>
      <w:r w:rsidRPr="00EC3894">
        <w:rPr>
          <w:sz w:val="16"/>
          <w:szCs w:val="16"/>
        </w:rPr>
        <w:t>3) шашки.</w:t>
      </w:r>
    </w:p>
    <w:p w:rsidR="00EC3894" w:rsidRPr="00EC3894" w:rsidRDefault="00EC3894" w:rsidP="00EC3894">
      <w:pPr>
        <w:jc w:val="both"/>
        <w:rPr>
          <w:sz w:val="16"/>
          <w:szCs w:val="16"/>
        </w:rPr>
      </w:pPr>
      <w:r w:rsidRPr="00EC3894">
        <w:rPr>
          <w:sz w:val="16"/>
          <w:szCs w:val="16"/>
        </w:rPr>
        <w:t>Состав команды-школы - 3 человека.</w:t>
      </w:r>
    </w:p>
    <w:p w:rsidR="00EC3894" w:rsidRPr="00EC3894" w:rsidRDefault="00EC3894" w:rsidP="00EC3894">
      <w:pPr>
        <w:pStyle w:val="WW-"/>
        <w:ind w:firstLine="0"/>
        <w:rPr>
          <w:rFonts w:ascii="Times New Roman" w:hAnsi="Times New Roman" w:cs="Times New Roman"/>
          <w:sz w:val="16"/>
          <w:szCs w:val="16"/>
          <w:lang w:val="ru-RU"/>
        </w:rPr>
      </w:pPr>
      <w:r w:rsidRPr="00EC3894">
        <w:rPr>
          <w:rFonts w:ascii="Times New Roman" w:hAnsi="Times New Roman" w:cs="Times New Roman"/>
          <w:sz w:val="16"/>
          <w:szCs w:val="16"/>
          <w:lang w:val="ru-RU"/>
        </w:rPr>
        <w:t>Соревнования командные, проводятся раздельно среди юношей и девушек по швейцарской системе.</w:t>
      </w:r>
    </w:p>
    <w:p w:rsidR="00EC3894" w:rsidRPr="00EC3894" w:rsidRDefault="00EC3894" w:rsidP="00EC3894">
      <w:pPr>
        <w:pStyle w:val="WW-"/>
        <w:ind w:firstLine="709"/>
        <w:rPr>
          <w:rFonts w:ascii="Times New Roman" w:hAnsi="Times New Roman" w:cs="Times New Roman"/>
          <w:sz w:val="16"/>
          <w:szCs w:val="16"/>
          <w:lang w:val="ru-RU"/>
        </w:rPr>
      </w:pPr>
      <w:r w:rsidRPr="00EC3894">
        <w:rPr>
          <w:rFonts w:ascii="Times New Roman" w:hAnsi="Times New Roman" w:cs="Times New Roman"/>
          <w:sz w:val="16"/>
          <w:szCs w:val="16"/>
          <w:lang w:val="ru-RU"/>
        </w:rPr>
        <w:t>Контроль времени устанавливается судейской коллегией, но не менее 15 минут на партию каждому участнику. Участники должны иметь собственные шашки.</w:t>
      </w:r>
    </w:p>
    <w:p w:rsidR="00EC3894" w:rsidRPr="00EC3894" w:rsidRDefault="00EC3894" w:rsidP="00EC3894">
      <w:pPr>
        <w:pStyle w:val="WW-"/>
        <w:tabs>
          <w:tab w:val="left" w:pos="1134"/>
        </w:tabs>
        <w:ind w:firstLine="0"/>
        <w:rPr>
          <w:rFonts w:ascii="Times New Roman" w:hAnsi="Times New Roman" w:cs="Times New Roman"/>
          <w:sz w:val="16"/>
          <w:szCs w:val="16"/>
          <w:lang w:val="ru-RU"/>
        </w:rPr>
      </w:pPr>
      <w:r w:rsidRPr="00EC3894">
        <w:rPr>
          <w:rFonts w:ascii="Times New Roman" w:hAnsi="Times New Roman" w:cs="Times New Roman"/>
          <w:sz w:val="16"/>
          <w:szCs w:val="16"/>
          <w:lang w:val="ru-RU"/>
        </w:rPr>
        <w:t xml:space="preserve">        </w:t>
      </w:r>
    </w:p>
    <w:p w:rsidR="00EC3894" w:rsidRPr="00EC3894" w:rsidRDefault="00EC3894" w:rsidP="00EC3894">
      <w:pPr>
        <w:pStyle w:val="WW-"/>
        <w:tabs>
          <w:tab w:val="left" w:pos="1134"/>
        </w:tabs>
        <w:ind w:firstLine="0"/>
        <w:rPr>
          <w:rFonts w:ascii="Times New Roman" w:hAnsi="Times New Roman" w:cs="Times New Roman"/>
          <w:bCs/>
          <w:sz w:val="16"/>
          <w:szCs w:val="16"/>
          <w:lang w:val="ru-RU"/>
        </w:rPr>
      </w:pPr>
      <w:r w:rsidRPr="00EC3894">
        <w:rPr>
          <w:rFonts w:ascii="Times New Roman" w:hAnsi="Times New Roman" w:cs="Times New Roman"/>
          <w:sz w:val="16"/>
          <w:szCs w:val="16"/>
          <w:lang w:val="ru-RU"/>
        </w:rPr>
        <w:t xml:space="preserve">        4) настольный теннис.</w:t>
      </w:r>
    </w:p>
    <w:p w:rsidR="00EC3894" w:rsidRPr="00EC3894" w:rsidRDefault="00EC3894" w:rsidP="00EC3894">
      <w:pPr>
        <w:ind w:firstLine="709"/>
        <w:jc w:val="both"/>
        <w:rPr>
          <w:sz w:val="16"/>
          <w:szCs w:val="16"/>
        </w:rPr>
      </w:pPr>
      <w:r w:rsidRPr="00EC3894">
        <w:rPr>
          <w:bCs/>
          <w:sz w:val="16"/>
          <w:szCs w:val="16"/>
        </w:rPr>
        <w:t>Состав команды-школы - 6 человек (3 юноши и 3 девушки).</w:t>
      </w:r>
    </w:p>
    <w:p w:rsidR="00EC3894" w:rsidRPr="00EC3894" w:rsidRDefault="00EC3894" w:rsidP="00EC3894">
      <w:pPr>
        <w:pStyle w:val="WW-"/>
        <w:ind w:firstLine="709"/>
        <w:rPr>
          <w:rFonts w:ascii="Times New Roman" w:hAnsi="Times New Roman" w:cs="Times New Roman"/>
          <w:sz w:val="16"/>
          <w:szCs w:val="16"/>
          <w:lang w:val="ru-RU"/>
        </w:rPr>
      </w:pPr>
      <w:r w:rsidRPr="00EC3894">
        <w:rPr>
          <w:rFonts w:ascii="Times New Roman" w:hAnsi="Times New Roman" w:cs="Times New Roman"/>
          <w:sz w:val="16"/>
          <w:szCs w:val="16"/>
          <w:lang w:val="ru-RU"/>
        </w:rPr>
        <w:t xml:space="preserve">Соревнования командные, проводятся </w:t>
      </w:r>
      <w:proofErr w:type="gramStart"/>
      <w:r w:rsidRPr="00EC3894">
        <w:rPr>
          <w:rFonts w:ascii="Times New Roman" w:hAnsi="Times New Roman" w:cs="Times New Roman"/>
          <w:sz w:val="16"/>
          <w:szCs w:val="16"/>
          <w:lang w:val="ru-RU"/>
        </w:rPr>
        <w:t>согласно правил</w:t>
      </w:r>
      <w:proofErr w:type="gramEnd"/>
      <w:r w:rsidRPr="00EC3894">
        <w:rPr>
          <w:rFonts w:ascii="Times New Roman" w:hAnsi="Times New Roman" w:cs="Times New Roman"/>
          <w:sz w:val="16"/>
          <w:szCs w:val="16"/>
          <w:lang w:val="ru-RU"/>
        </w:rPr>
        <w:t xml:space="preserve"> соревнований раздельно среди юношей и девушек.</w:t>
      </w:r>
    </w:p>
    <w:p w:rsidR="00EC3894" w:rsidRPr="00EC3894" w:rsidRDefault="00EC3894" w:rsidP="00EC3894">
      <w:pPr>
        <w:pStyle w:val="WW-"/>
        <w:ind w:firstLine="709"/>
        <w:rPr>
          <w:rFonts w:ascii="Times New Roman" w:hAnsi="Times New Roman" w:cs="Times New Roman"/>
          <w:bCs/>
          <w:sz w:val="16"/>
          <w:szCs w:val="16"/>
          <w:lang w:val="ru-RU"/>
        </w:rPr>
      </w:pPr>
      <w:r w:rsidRPr="00EC3894">
        <w:rPr>
          <w:rFonts w:ascii="Times New Roman" w:hAnsi="Times New Roman" w:cs="Times New Roman"/>
          <w:sz w:val="16"/>
          <w:szCs w:val="16"/>
          <w:lang w:val="ru-RU"/>
        </w:rPr>
        <w:t xml:space="preserve">В одной игре принимают участие 3 спортсмена от команды. Личные встречи проходят на большинство из трех партий (до двух побед). Порядок встреч: 1) </w:t>
      </w:r>
      <w:r w:rsidRPr="00EC3894">
        <w:rPr>
          <w:rFonts w:ascii="Times New Roman" w:hAnsi="Times New Roman" w:cs="Times New Roman"/>
          <w:sz w:val="16"/>
          <w:szCs w:val="16"/>
        </w:rPr>
        <w:t>A</w:t>
      </w:r>
      <w:r w:rsidRPr="00EC3894">
        <w:rPr>
          <w:rFonts w:ascii="Times New Roman" w:hAnsi="Times New Roman" w:cs="Times New Roman"/>
          <w:sz w:val="16"/>
          <w:szCs w:val="16"/>
          <w:lang w:val="ru-RU"/>
        </w:rPr>
        <w:t xml:space="preserve"> – </w:t>
      </w:r>
      <w:r w:rsidRPr="00EC3894">
        <w:rPr>
          <w:rFonts w:ascii="Times New Roman" w:hAnsi="Times New Roman" w:cs="Times New Roman"/>
          <w:sz w:val="16"/>
          <w:szCs w:val="16"/>
        </w:rPr>
        <w:t>X</w:t>
      </w:r>
      <w:r w:rsidRPr="00EC3894">
        <w:rPr>
          <w:rFonts w:ascii="Times New Roman" w:hAnsi="Times New Roman" w:cs="Times New Roman"/>
          <w:sz w:val="16"/>
          <w:szCs w:val="16"/>
          <w:lang w:val="ru-RU"/>
        </w:rPr>
        <w:t xml:space="preserve">; 2) </w:t>
      </w:r>
      <w:r w:rsidRPr="00EC3894">
        <w:rPr>
          <w:rFonts w:ascii="Times New Roman" w:hAnsi="Times New Roman" w:cs="Times New Roman"/>
          <w:sz w:val="16"/>
          <w:szCs w:val="16"/>
        </w:rPr>
        <w:t>B</w:t>
      </w:r>
      <w:r w:rsidRPr="00EC3894">
        <w:rPr>
          <w:rFonts w:ascii="Times New Roman" w:hAnsi="Times New Roman" w:cs="Times New Roman"/>
          <w:sz w:val="16"/>
          <w:szCs w:val="16"/>
          <w:lang w:val="ru-RU"/>
        </w:rPr>
        <w:t xml:space="preserve"> – </w:t>
      </w:r>
      <w:r w:rsidRPr="00EC3894">
        <w:rPr>
          <w:rFonts w:ascii="Times New Roman" w:hAnsi="Times New Roman" w:cs="Times New Roman"/>
          <w:sz w:val="16"/>
          <w:szCs w:val="16"/>
        </w:rPr>
        <w:t>Y</w:t>
      </w:r>
      <w:r w:rsidRPr="00EC3894">
        <w:rPr>
          <w:rFonts w:ascii="Times New Roman" w:hAnsi="Times New Roman" w:cs="Times New Roman"/>
          <w:sz w:val="16"/>
          <w:szCs w:val="16"/>
          <w:lang w:val="ru-RU"/>
        </w:rPr>
        <w:t xml:space="preserve">; 3) </w:t>
      </w:r>
      <w:r w:rsidRPr="00EC3894">
        <w:rPr>
          <w:rFonts w:ascii="Times New Roman" w:hAnsi="Times New Roman" w:cs="Times New Roman"/>
          <w:sz w:val="16"/>
          <w:szCs w:val="16"/>
        </w:rPr>
        <w:t>C</w:t>
      </w:r>
      <w:r w:rsidRPr="00EC3894">
        <w:rPr>
          <w:rFonts w:ascii="Times New Roman" w:hAnsi="Times New Roman" w:cs="Times New Roman"/>
          <w:sz w:val="16"/>
          <w:szCs w:val="16"/>
          <w:lang w:val="ru-RU"/>
        </w:rPr>
        <w:t xml:space="preserve"> – </w:t>
      </w:r>
      <w:r w:rsidRPr="00EC3894">
        <w:rPr>
          <w:rFonts w:ascii="Times New Roman" w:hAnsi="Times New Roman" w:cs="Times New Roman"/>
          <w:sz w:val="16"/>
          <w:szCs w:val="16"/>
        </w:rPr>
        <w:t>Z</w:t>
      </w:r>
      <w:r w:rsidRPr="00EC3894">
        <w:rPr>
          <w:rFonts w:ascii="Times New Roman" w:hAnsi="Times New Roman" w:cs="Times New Roman"/>
          <w:sz w:val="16"/>
          <w:szCs w:val="16"/>
          <w:lang w:val="ru-RU"/>
        </w:rPr>
        <w:t>. Расстановка игроков команды «по силам» производится на усмотрение руководителя команды. После трех сыгранных одиночных встреч подводится итог командного матча согласно результатам одиночных матчей. Итог командной игры может быть 3:0 или 2:1. Участники должны иметь собственные ракетки;</w:t>
      </w:r>
    </w:p>
    <w:p w:rsidR="00EC3894" w:rsidRPr="00EC3894" w:rsidRDefault="00EC3894" w:rsidP="002974FF">
      <w:pPr>
        <w:pStyle w:val="a3"/>
        <w:spacing w:before="0" w:beforeAutospacing="0" w:after="0"/>
        <w:ind w:firstLine="680"/>
        <w:jc w:val="both"/>
        <w:rPr>
          <w:sz w:val="16"/>
          <w:szCs w:val="16"/>
        </w:rPr>
      </w:pPr>
      <w:r w:rsidRPr="00EC3894">
        <w:rPr>
          <w:sz w:val="16"/>
          <w:szCs w:val="16"/>
        </w:rPr>
        <w:t>13). К участию в соревнованиях не допускаются команды-школы:</w:t>
      </w:r>
    </w:p>
    <w:p w:rsidR="00EC3894" w:rsidRPr="00EC3894" w:rsidRDefault="00EC3894" w:rsidP="002974FF">
      <w:pPr>
        <w:pStyle w:val="a3"/>
        <w:spacing w:before="0" w:beforeAutospacing="0" w:after="0"/>
        <w:ind w:firstLine="720"/>
        <w:jc w:val="both"/>
        <w:rPr>
          <w:sz w:val="16"/>
          <w:szCs w:val="16"/>
        </w:rPr>
      </w:pPr>
      <w:r w:rsidRPr="00EC3894">
        <w:rPr>
          <w:sz w:val="16"/>
          <w:szCs w:val="16"/>
        </w:rPr>
        <w:t xml:space="preserve">- </w:t>
      </w:r>
      <w:proofErr w:type="gramStart"/>
      <w:r w:rsidRPr="00EC3894">
        <w:rPr>
          <w:sz w:val="16"/>
          <w:szCs w:val="16"/>
        </w:rPr>
        <w:t>сформированные</w:t>
      </w:r>
      <w:proofErr w:type="gramEnd"/>
      <w:r w:rsidRPr="00EC3894">
        <w:rPr>
          <w:sz w:val="16"/>
          <w:szCs w:val="16"/>
        </w:rPr>
        <w:t xml:space="preserve"> из обучающихся одного класса; </w:t>
      </w:r>
    </w:p>
    <w:p w:rsidR="00EC3894" w:rsidRPr="00EC3894" w:rsidRDefault="00EC3894" w:rsidP="002974FF">
      <w:pPr>
        <w:pStyle w:val="a3"/>
        <w:spacing w:before="0" w:beforeAutospacing="0" w:after="0"/>
        <w:ind w:firstLine="720"/>
        <w:jc w:val="both"/>
        <w:rPr>
          <w:sz w:val="16"/>
          <w:szCs w:val="16"/>
        </w:rPr>
      </w:pPr>
      <w:r w:rsidRPr="00EC3894">
        <w:rPr>
          <w:sz w:val="16"/>
          <w:szCs w:val="16"/>
        </w:rPr>
        <w:t xml:space="preserve">- </w:t>
      </w:r>
      <w:proofErr w:type="gramStart"/>
      <w:r w:rsidRPr="00EC3894">
        <w:rPr>
          <w:sz w:val="16"/>
          <w:szCs w:val="16"/>
        </w:rPr>
        <w:t>сформированные</w:t>
      </w:r>
      <w:proofErr w:type="gramEnd"/>
      <w:r w:rsidRPr="00EC3894">
        <w:rPr>
          <w:sz w:val="16"/>
          <w:szCs w:val="16"/>
        </w:rPr>
        <w:t xml:space="preserve"> из обучающихся спортивных классов, а также из профильных классов по предмету «Физическая культура»;</w:t>
      </w:r>
    </w:p>
    <w:p w:rsidR="00EC3894" w:rsidRPr="00EC3894" w:rsidRDefault="00EC3894" w:rsidP="002974FF">
      <w:pPr>
        <w:pStyle w:val="a3"/>
        <w:spacing w:before="0" w:beforeAutospacing="0" w:after="0"/>
        <w:ind w:firstLine="720"/>
        <w:jc w:val="both"/>
        <w:rPr>
          <w:sz w:val="16"/>
          <w:szCs w:val="16"/>
        </w:rPr>
      </w:pPr>
      <w:r w:rsidRPr="00EC3894">
        <w:rPr>
          <w:sz w:val="16"/>
          <w:szCs w:val="16"/>
        </w:rPr>
        <w:t xml:space="preserve">- включившие в состав команды-школы </w:t>
      </w:r>
      <w:proofErr w:type="gramStart"/>
      <w:r w:rsidRPr="00EC3894">
        <w:rPr>
          <w:sz w:val="16"/>
          <w:szCs w:val="16"/>
        </w:rPr>
        <w:t>обучающихся</w:t>
      </w:r>
      <w:proofErr w:type="gramEnd"/>
      <w:r w:rsidRPr="00EC3894">
        <w:rPr>
          <w:sz w:val="16"/>
          <w:szCs w:val="16"/>
        </w:rPr>
        <w:t>, не указанных в предварительной заявке.</w:t>
      </w:r>
    </w:p>
    <w:p w:rsidR="00EC3894" w:rsidRPr="00EC3894" w:rsidRDefault="00EC3894" w:rsidP="002974FF">
      <w:pPr>
        <w:pStyle w:val="a3"/>
        <w:spacing w:before="0" w:beforeAutospacing="0" w:after="0"/>
        <w:ind w:firstLine="697"/>
        <w:jc w:val="both"/>
        <w:rPr>
          <w:sz w:val="16"/>
          <w:szCs w:val="16"/>
        </w:rPr>
      </w:pPr>
      <w:r w:rsidRPr="00EC3894">
        <w:rPr>
          <w:sz w:val="16"/>
          <w:szCs w:val="16"/>
        </w:rPr>
        <w:t>В случае выявления нарушений требований к участникам и условий их допуска, команда-школа снимается с соревнований.</w:t>
      </w:r>
    </w:p>
    <w:p w:rsidR="00EC3894" w:rsidRPr="00EC3894" w:rsidRDefault="00EC3894" w:rsidP="002974FF">
      <w:pPr>
        <w:pStyle w:val="a3"/>
        <w:spacing w:before="0" w:beforeAutospacing="0" w:after="0"/>
        <w:ind w:firstLine="720"/>
        <w:jc w:val="both"/>
        <w:rPr>
          <w:sz w:val="16"/>
          <w:szCs w:val="16"/>
        </w:rPr>
      </w:pPr>
      <w:r w:rsidRPr="00EC3894">
        <w:rPr>
          <w:sz w:val="16"/>
          <w:szCs w:val="16"/>
        </w:rPr>
        <w:t>14. Для участия команд-школ в спартакиаде в отдел образования администрации Островского муниципального района направляется:</w:t>
      </w:r>
    </w:p>
    <w:p w:rsidR="00EC3894" w:rsidRPr="00EC3894" w:rsidRDefault="00EC3894" w:rsidP="002974FF">
      <w:pPr>
        <w:pStyle w:val="a3"/>
        <w:spacing w:before="0" w:beforeAutospacing="0" w:after="0"/>
        <w:jc w:val="both"/>
        <w:rPr>
          <w:sz w:val="16"/>
          <w:szCs w:val="16"/>
        </w:rPr>
      </w:pPr>
      <w:r w:rsidRPr="00EC3894">
        <w:rPr>
          <w:sz w:val="16"/>
          <w:szCs w:val="16"/>
        </w:rPr>
        <w:t>-заявка на участие в зональных соревнованиях (приложение) до 4 мая 2018 г. по адресу: п</w:t>
      </w:r>
      <w:proofErr w:type="gramStart"/>
      <w:r w:rsidRPr="00EC3894">
        <w:rPr>
          <w:sz w:val="16"/>
          <w:szCs w:val="16"/>
        </w:rPr>
        <w:t>.О</w:t>
      </w:r>
      <w:proofErr w:type="gramEnd"/>
      <w:r w:rsidRPr="00EC3894">
        <w:rPr>
          <w:sz w:val="16"/>
          <w:szCs w:val="16"/>
        </w:rPr>
        <w:t xml:space="preserve">стровское, ул.Советская, д.56, тел/факс (49438) 28-100, адрес электронной почты </w:t>
      </w:r>
      <w:hyperlink r:id="rId41" w:history="1">
        <w:r w:rsidRPr="00EC3894">
          <w:rPr>
            <w:rStyle w:val="af3"/>
            <w:sz w:val="16"/>
            <w:szCs w:val="16"/>
          </w:rPr>
          <w:t>ostrovskoerono@mail.ru</w:t>
        </w:r>
      </w:hyperlink>
    </w:p>
    <w:p w:rsidR="00EC3894" w:rsidRPr="00EC3894" w:rsidRDefault="00EC3894" w:rsidP="002974FF">
      <w:pPr>
        <w:pStyle w:val="a3"/>
        <w:spacing w:before="0" w:beforeAutospacing="0" w:after="0"/>
        <w:ind w:firstLine="708"/>
        <w:jc w:val="both"/>
        <w:rPr>
          <w:sz w:val="16"/>
          <w:szCs w:val="16"/>
        </w:rPr>
      </w:pPr>
      <w:r w:rsidRPr="00EC3894">
        <w:rPr>
          <w:sz w:val="16"/>
          <w:szCs w:val="16"/>
        </w:rPr>
        <w:t xml:space="preserve">15. В день приезда руководители команд представляют в судейскую коллегию следующие документы: </w:t>
      </w:r>
    </w:p>
    <w:p w:rsidR="00EC3894" w:rsidRPr="00EC3894" w:rsidRDefault="00EC3894" w:rsidP="002974FF">
      <w:pPr>
        <w:pStyle w:val="a3"/>
        <w:spacing w:before="0" w:beforeAutospacing="0" w:after="0"/>
        <w:ind w:firstLine="720"/>
        <w:jc w:val="both"/>
        <w:rPr>
          <w:sz w:val="16"/>
          <w:szCs w:val="16"/>
        </w:rPr>
      </w:pPr>
      <w:r w:rsidRPr="00EC3894">
        <w:rPr>
          <w:sz w:val="16"/>
          <w:szCs w:val="16"/>
        </w:rPr>
        <w:t>-заявку (заверенную медицинским работником);</w:t>
      </w:r>
    </w:p>
    <w:p w:rsidR="00EC3894" w:rsidRPr="00EC3894" w:rsidRDefault="00EC3894" w:rsidP="002974FF">
      <w:pPr>
        <w:pStyle w:val="a3"/>
        <w:spacing w:before="0" w:beforeAutospacing="0" w:after="0"/>
        <w:ind w:firstLine="720"/>
        <w:jc w:val="both"/>
        <w:rPr>
          <w:sz w:val="16"/>
          <w:szCs w:val="16"/>
        </w:rPr>
      </w:pPr>
      <w:r w:rsidRPr="00EC3894">
        <w:rPr>
          <w:sz w:val="16"/>
          <w:szCs w:val="16"/>
        </w:rPr>
        <w:t>-свидетельство о рождении на участника моложе 14 лет или паспорт на каждого участника команды-школы в оригинале;</w:t>
      </w:r>
    </w:p>
    <w:p w:rsidR="00EC3894" w:rsidRPr="00EC3894" w:rsidRDefault="00EC3894" w:rsidP="002974FF">
      <w:pPr>
        <w:pStyle w:val="a3"/>
        <w:spacing w:before="0" w:beforeAutospacing="0" w:after="0"/>
        <w:ind w:firstLine="720"/>
        <w:jc w:val="both"/>
        <w:rPr>
          <w:sz w:val="16"/>
          <w:szCs w:val="16"/>
        </w:rPr>
      </w:pPr>
      <w:r w:rsidRPr="00EC3894">
        <w:rPr>
          <w:sz w:val="16"/>
          <w:szCs w:val="16"/>
        </w:rPr>
        <w:t>-справки школьников с фотографиями 3х4, выданные не ранее 1 сентября 2017 года, заверенные подписью директора общеобразовательной организации и печатью, которая ставится на угол фотографии обучающегося (копии указанных справок не принимаются);</w:t>
      </w:r>
    </w:p>
    <w:p w:rsidR="00EC3894" w:rsidRPr="00EC3894" w:rsidRDefault="00EC3894" w:rsidP="002974FF">
      <w:pPr>
        <w:pStyle w:val="a3"/>
        <w:spacing w:before="0" w:beforeAutospacing="0" w:after="0"/>
        <w:ind w:firstLine="720"/>
        <w:jc w:val="both"/>
        <w:rPr>
          <w:sz w:val="16"/>
          <w:szCs w:val="16"/>
        </w:rPr>
      </w:pPr>
      <w:r w:rsidRPr="00EC3894">
        <w:rPr>
          <w:sz w:val="16"/>
          <w:szCs w:val="16"/>
        </w:rPr>
        <w:t>-страховой полис обязательного медицинского страхования на каждого участника команды-школы;</w:t>
      </w:r>
    </w:p>
    <w:p w:rsidR="00EC3894" w:rsidRPr="00EC3894" w:rsidRDefault="00EC3894" w:rsidP="002974FF">
      <w:pPr>
        <w:pStyle w:val="a3"/>
        <w:spacing w:before="0" w:beforeAutospacing="0" w:after="0"/>
        <w:ind w:firstLine="720"/>
        <w:jc w:val="both"/>
        <w:rPr>
          <w:sz w:val="16"/>
          <w:szCs w:val="16"/>
        </w:rPr>
      </w:pPr>
      <w:r w:rsidRPr="00EC3894">
        <w:rPr>
          <w:sz w:val="16"/>
          <w:szCs w:val="16"/>
        </w:rPr>
        <w:t>-оригинал договора о страховании жизни и здоровья от несчастных случаев на каждого участника команды-школы или на команду-школу в целом с указанием Ф.И.О. всех участников;</w:t>
      </w:r>
    </w:p>
    <w:p w:rsidR="00EC3894" w:rsidRPr="00EC3894" w:rsidRDefault="00EC3894" w:rsidP="002974FF">
      <w:pPr>
        <w:pStyle w:val="a3"/>
        <w:spacing w:before="0" w:beforeAutospacing="0" w:after="0"/>
        <w:ind w:firstLine="720"/>
        <w:jc w:val="both"/>
        <w:rPr>
          <w:sz w:val="16"/>
          <w:szCs w:val="16"/>
        </w:rPr>
      </w:pPr>
      <w:r w:rsidRPr="00EC3894">
        <w:rPr>
          <w:sz w:val="16"/>
          <w:szCs w:val="16"/>
        </w:rPr>
        <w:t>-паспорт на каждого руководителя команды-школы.</w:t>
      </w:r>
    </w:p>
    <w:p w:rsidR="00EC3894" w:rsidRPr="00EC3894" w:rsidRDefault="00EC3894" w:rsidP="002974FF">
      <w:pPr>
        <w:pStyle w:val="a3"/>
        <w:spacing w:before="0" w:beforeAutospacing="0" w:after="0"/>
        <w:ind w:firstLine="720"/>
        <w:jc w:val="both"/>
        <w:rPr>
          <w:b/>
          <w:sz w:val="16"/>
          <w:szCs w:val="16"/>
        </w:rPr>
      </w:pPr>
      <w:r w:rsidRPr="00EC3894">
        <w:rPr>
          <w:b/>
          <w:sz w:val="16"/>
          <w:szCs w:val="16"/>
        </w:rPr>
        <w:t>Каждому участнику команды необходимо иметь сменную обувь.</w:t>
      </w:r>
    </w:p>
    <w:p w:rsidR="00EC3894" w:rsidRPr="00EC3894" w:rsidRDefault="00EC3894" w:rsidP="002974FF">
      <w:pPr>
        <w:pStyle w:val="a3"/>
        <w:spacing w:before="0" w:beforeAutospacing="0" w:after="0"/>
        <w:jc w:val="center"/>
        <w:rPr>
          <w:sz w:val="16"/>
          <w:szCs w:val="16"/>
        </w:rPr>
      </w:pPr>
    </w:p>
    <w:p w:rsidR="00EC3894" w:rsidRPr="00EC3894" w:rsidRDefault="00EC3894" w:rsidP="002974FF">
      <w:pPr>
        <w:pStyle w:val="a3"/>
        <w:spacing w:before="0" w:beforeAutospacing="0" w:after="0"/>
        <w:jc w:val="center"/>
        <w:rPr>
          <w:sz w:val="16"/>
          <w:szCs w:val="16"/>
        </w:rPr>
      </w:pPr>
      <w:r w:rsidRPr="00EC3894">
        <w:rPr>
          <w:sz w:val="16"/>
          <w:szCs w:val="16"/>
        </w:rPr>
        <w:t>Глава 4. Судейская коллегия</w:t>
      </w:r>
    </w:p>
    <w:p w:rsidR="00EC3894" w:rsidRPr="00EC3894" w:rsidRDefault="00EC3894" w:rsidP="002974FF">
      <w:pPr>
        <w:pStyle w:val="a3"/>
        <w:spacing w:before="0" w:beforeAutospacing="0" w:after="0"/>
        <w:ind w:firstLine="708"/>
        <w:jc w:val="both"/>
        <w:rPr>
          <w:sz w:val="16"/>
          <w:szCs w:val="16"/>
        </w:rPr>
      </w:pPr>
      <w:r w:rsidRPr="00EC3894">
        <w:rPr>
          <w:sz w:val="16"/>
          <w:szCs w:val="16"/>
        </w:rPr>
        <w:t>16. Для проведения соревнований и определения победителей и призеров зонального этапа соревнований формируется судейская коллегия.</w:t>
      </w:r>
    </w:p>
    <w:p w:rsidR="00EC3894" w:rsidRPr="00EC3894" w:rsidRDefault="00EC3894" w:rsidP="002974FF">
      <w:pPr>
        <w:pStyle w:val="a3"/>
        <w:spacing w:before="0" w:beforeAutospacing="0" w:after="0"/>
        <w:ind w:firstLine="708"/>
        <w:jc w:val="both"/>
        <w:rPr>
          <w:sz w:val="16"/>
          <w:szCs w:val="16"/>
        </w:rPr>
      </w:pPr>
      <w:r w:rsidRPr="00EC3894">
        <w:rPr>
          <w:sz w:val="16"/>
          <w:szCs w:val="16"/>
        </w:rPr>
        <w:t>17. Персональный состав судейской коллегии утверждается на заседании организационного комитета.</w:t>
      </w:r>
    </w:p>
    <w:p w:rsidR="00EC3894" w:rsidRPr="00EC3894" w:rsidRDefault="00EC3894" w:rsidP="002974FF">
      <w:pPr>
        <w:pStyle w:val="a3"/>
        <w:spacing w:before="0" w:beforeAutospacing="0" w:after="0"/>
        <w:ind w:firstLine="708"/>
        <w:jc w:val="both"/>
        <w:rPr>
          <w:sz w:val="16"/>
          <w:szCs w:val="16"/>
        </w:rPr>
      </w:pPr>
      <w:r w:rsidRPr="00EC3894">
        <w:rPr>
          <w:sz w:val="16"/>
          <w:szCs w:val="16"/>
        </w:rPr>
        <w:t>Главный судья назначается председателем организационного комитета.</w:t>
      </w:r>
    </w:p>
    <w:p w:rsidR="00EC3894" w:rsidRPr="00EC3894" w:rsidRDefault="00EC3894" w:rsidP="002974FF">
      <w:pPr>
        <w:pStyle w:val="a3"/>
        <w:spacing w:before="0" w:beforeAutospacing="0" w:after="0"/>
        <w:ind w:firstLine="708"/>
        <w:jc w:val="both"/>
        <w:rPr>
          <w:sz w:val="16"/>
          <w:szCs w:val="16"/>
        </w:rPr>
      </w:pPr>
      <w:r w:rsidRPr="00EC3894">
        <w:rPr>
          <w:sz w:val="16"/>
          <w:szCs w:val="16"/>
        </w:rPr>
        <w:t>18. Судейство осуществляется в соответствии с правилами соревнований по видам спорта.</w:t>
      </w:r>
    </w:p>
    <w:p w:rsidR="00EC3894" w:rsidRPr="00EC3894" w:rsidRDefault="00EC3894" w:rsidP="00EC3894">
      <w:pPr>
        <w:pStyle w:val="a3"/>
        <w:jc w:val="center"/>
        <w:rPr>
          <w:sz w:val="16"/>
          <w:szCs w:val="16"/>
        </w:rPr>
      </w:pPr>
    </w:p>
    <w:p w:rsidR="00EC3894" w:rsidRPr="00EC3894" w:rsidRDefault="00EC3894" w:rsidP="00EC3894">
      <w:pPr>
        <w:pStyle w:val="a3"/>
        <w:jc w:val="center"/>
        <w:rPr>
          <w:sz w:val="16"/>
          <w:szCs w:val="16"/>
        </w:rPr>
      </w:pPr>
      <w:r w:rsidRPr="00EC3894">
        <w:rPr>
          <w:sz w:val="16"/>
          <w:szCs w:val="16"/>
        </w:rPr>
        <w:t>Глава 5. Определение победителей</w:t>
      </w:r>
    </w:p>
    <w:p w:rsidR="00EC3894" w:rsidRPr="00EC3894" w:rsidRDefault="00EC3894" w:rsidP="00EC3894">
      <w:pPr>
        <w:shd w:val="clear" w:color="auto" w:fill="FFFFFF"/>
        <w:ind w:firstLine="708"/>
        <w:jc w:val="both"/>
        <w:rPr>
          <w:bCs/>
          <w:sz w:val="16"/>
          <w:szCs w:val="16"/>
        </w:rPr>
      </w:pPr>
      <w:r w:rsidRPr="00EC3894">
        <w:rPr>
          <w:sz w:val="16"/>
          <w:szCs w:val="16"/>
        </w:rPr>
        <w:t>19. Победители и призеры зонального этапа в баскетболе 3х3, настольному теннису, шашках определяются в командном зачете, раздельно среди юношей и девушек, по наименьшему  количеству очков набранных в общем зачете среди муниципальных районов;</w:t>
      </w:r>
    </w:p>
    <w:p w:rsidR="00EC3894" w:rsidRPr="00EC3894" w:rsidRDefault="00EC3894" w:rsidP="00EC3894">
      <w:pPr>
        <w:pStyle w:val="WW-"/>
        <w:ind w:firstLine="720"/>
        <w:rPr>
          <w:rFonts w:ascii="Times New Roman" w:hAnsi="Times New Roman" w:cs="Times New Roman"/>
          <w:sz w:val="16"/>
          <w:szCs w:val="16"/>
          <w:lang w:val="ru-RU"/>
        </w:rPr>
      </w:pPr>
      <w:r w:rsidRPr="00EC3894">
        <w:rPr>
          <w:rFonts w:ascii="Times New Roman" w:hAnsi="Times New Roman" w:cs="Times New Roman"/>
          <w:bCs/>
          <w:sz w:val="16"/>
          <w:szCs w:val="16"/>
          <w:lang w:val="ru-RU"/>
        </w:rPr>
        <w:t>20. Победители и призеры</w:t>
      </w:r>
      <w:r w:rsidRPr="00EC3894">
        <w:rPr>
          <w:rFonts w:ascii="Times New Roman" w:hAnsi="Times New Roman" w:cs="Times New Roman"/>
          <w:sz w:val="16"/>
          <w:szCs w:val="16"/>
          <w:lang w:val="ru-RU"/>
        </w:rPr>
        <w:t xml:space="preserve"> зонального этапа спартакиады</w:t>
      </w:r>
      <w:r w:rsidRPr="00EC3894">
        <w:rPr>
          <w:rFonts w:ascii="Times New Roman" w:hAnsi="Times New Roman" w:cs="Times New Roman"/>
          <w:bCs/>
          <w:sz w:val="16"/>
          <w:szCs w:val="16"/>
          <w:lang w:val="ru-RU"/>
        </w:rPr>
        <w:t xml:space="preserve"> в легкой атлетике определяются </w:t>
      </w:r>
      <w:r w:rsidRPr="00EC3894">
        <w:rPr>
          <w:rFonts w:ascii="Times New Roman" w:hAnsi="Times New Roman" w:cs="Times New Roman"/>
          <w:sz w:val="16"/>
          <w:szCs w:val="16"/>
          <w:lang w:val="ru-RU"/>
        </w:rPr>
        <w:t>в командном зачете по наименьшему  количеству очков набранных в общем зачете среди муниципальных районов;</w:t>
      </w:r>
    </w:p>
    <w:p w:rsidR="00EC3894" w:rsidRPr="00EC3894" w:rsidRDefault="00EC3894" w:rsidP="00EC3894">
      <w:pPr>
        <w:pStyle w:val="WW-"/>
        <w:ind w:firstLine="720"/>
        <w:rPr>
          <w:rFonts w:ascii="Times New Roman" w:hAnsi="Times New Roman" w:cs="Times New Roman"/>
          <w:sz w:val="16"/>
          <w:szCs w:val="16"/>
          <w:lang w:val="ru-RU"/>
        </w:rPr>
      </w:pPr>
      <w:r w:rsidRPr="00EC3894">
        <w:rPr>
          <w:rFonts w:ascii="Times New Roman" w:hAnsi="Times New Roman" w:cs="Times New Roman"/>
          <w:bCs/>
          <w:sz w:val="16"/>
          <w:szCs w:val="16"/>
          <w:lang w:val="ru-RU"/>
        </w:rPr>
        <w:t xml:space="preserve">22. Победители и призеры зонального этапа </w:t>
      </w:r>
      <w:r w:rsidRPr="00EC3894">
        <w:rPr>
          <w:rFonts w:ascii="Times New Roman" w:hAnsi="Times New Roman" w:cs="Times New Roman"/>
          <w:sz w:val="16"/>
          <w:szCs w:val="16"/>
          <w:lang w:val="ru-RU"/>
        </w:rPr>
        <w:t>спартакиады</w:t>
      </w:r>
      <w:r w:rsidRPr="00EC3894">
        <w:rPr>
          <w:rFonts w:ascii="Times New Roman" w:hAnsi="Times New Roman" w:cs="Times New Roman"/>
          <w:bCs/>
          <w:sz w:val="16"/>
          <w:szCs w:val="16"/>
          <w:lang w:val="ru-RU"/>
        </w:rPr>
        <w:t xml:space="preserve"> в общекомандном зачете определяются по наименьшей сумме мест, занятых в общекомандных зачетах по видам спорта.</w:t>
      </w:r>
    </w:p>
    <w:p w:rsidR="00EC3894" w:rsidRPr="00EC3894" w:rsidRDefault="00EC3894" w:rsidP="00EC3894">
      <w:pPr>
        <w:shd w:val="clear" w:color="auto" w:fill="FFFFFF"/>
        <w:ind w:firstLine="709"/>
        <w:jc w:val="both"/>
        <w:rPr>
          <w:bCs/>
          <w:sz w:val="16"/>
          <w:szCs w:val="16"/>
        </w:rPr>
      </w:pPr>
      <w:r w:rsidRPr="00EC3894">
        <w:rPr>
          <w:sz w:val="16"/>
          <w:szCs w:val="16"/>
        </w:rPr>
        <w:t xml:space="preserve">23. </w:t>
      </w:r>
      <w:r w:rsidRPr="00EC3894">
        <w:rPr>
          <w:spacing w:val="2"/>
          <w:sz w:val="16"/>
          <w:szCs w:val="16"/>
        </w:rPr>
        <w:t xml:space="preserve">При равенстве очков у двух или более команд-школ, преимущество получает команда-школа, имеющая наибольшее количество первых, вторых, третьих и т.д. мест, занятых в командных и общекомандных зачетах по видам программы. </w:t>
      </w:r>
    </w:p>
    <w:p w:rsidR="00EC3894" w:rsidRPr="00EC3894" w:rsidRDefault="00EC3894" w:rsidP="00EC3894">
      <w:pPr>
        <w:shd w:val="clear" w:color="auto" w:fill="FFFFFF"/>
        <w:jc w:val="center"/>
        <w:rPr>
          <w:color w:val="000000"/>
          <w:spacing w:val="2"/>
          <w:sz w:val="16"/>
          <w:szCs w:val="16"/>
        </w:rPr>
      </w:pPr>
      <w:r w:rsidRPr="00EC3894">
        <w:rPr>
          <w:color w:val="000000"/>
          <w:spacing w:val="2"/>
          <w:sz w:val="16"/>
          <w:szCs w:val="16"/>
        </w:rPr>
        <w:t>Глава 6. Награждение победителей</w:t>
      </w:r>
    </w:p>
    <w:p w:rsidR="00EC3894" w:rsidRPr="00EC3894" w:rsidRDefault="00EC3894" w:rsidP="00EC3894">
      <w:pPr>
        <w:shd w:val="clear" w:color="auto" w:fill="FFFFFF"/>
        <w:tabs>
          <w:tab w:val="left" w:pos="0"/>
        </w:tabs>
        <w:ind w:firstLine="709"/>
        <w:jc w:val="both"/>
        <w:rPr>
          <w:color w:val="000000"/>
          <w:spacing w:val="-6"/>
          <w:sz w:val="16"/>
          <w:szCs w:val="16"/>
        </w:rPr>
      </w:pPr>
      <w:r w:rsidRPr="00EC3894">
        <w:rPr>
          <w:color w:val="000000"/>
          <w:spacing w:val="7"/>
          <w:sz w:val="16"/>
          <w:szCs w:val="16"/>
        </w:rPr>
        <w:t xml:space="preserve">24. </w:t>
      </w:r>
      <w:r w:rsidRPr="00EC3894">
        <w:rPr>
          <w:color w:val="000000"/>
          <w:spacing w:val="-6"/>
          <w:sz w:val="16"/>
          <w:szCs w:val="16"/>
        </w:rPr>
        <w:t>Победители и призеры в командных видах спорта (раздельно среди юношей и девушек) награждаются дипломами  администрации Островского муниципального района.</w:t>
      </w:r>
    </w:p>
    <w:p w:rsidR="00EC3894" w:rsidRPr="00EC3894" w:rsidRDefault="00EC3894" w:rsidP="00EC3894">
      <w:pPr>
        <w:pStyle w:val="WW-"/>
        <w:ind w:firstLine="0"/>
        <w:jc w:val="center"/>
        <w:rPr>
          <w:rFonts w:ascii="Times New Roman" w:hAnsi="Times New Roman" w:cs="Times New Roman"/>
          <w:sz w:val="16"/>
          <w:szCs w:val="16"/>
          <w:lang w:val="ru-RU"/>
        </w:rPr>
      </w:pPr>
      <w:r w:rsidRPr="00EC3894">
        <w:rPr>
          <w:rFonts w:ascii="Times New Roman" w:hAnsi="Times New Roman" w:cs="Times New Roman"/>
          <w:color w:val="000000"/>
          <w:spacing w:val="2"/>
          <w:sz w:val="16"/>
          <w:szCs w:val="16"/>
          <w:lang w:val="ru-RU"/>
        </w:rPr>
        <w:t>Глава 7.</w:t>
      </w:r>
      <w:r w:rsidRPr="00EC3894">
        <w:rPr>
          <w:rFonts w:ascii="Times New Roman" w:hAnsi="Times New Roman" w:cs="Times New Roman"/>
          <w:sz w:val="16"/>
          <w:szCs w:val="16"/>
          <w:lang w:val="ru-RU"/>
        </w:rPr>
        <w:t xml:space="preserve"> Обеспечение безопасности участников и зрителей </w:t>
      </w:r>
    </w:p>
    <w:p w:rsidR="00EC3894" w:rsidRPr="00EC3894" w:rsidRDefault="00EC3894" w:rsidP="00EC3894">
      <w:pPr>
        <w:pStyle w:val="WW-"/>
        <w:ind w:left="1800" w:firstLine="0"/>
        <w:jc w:val="center"/>
        <w:rPr>
          <w:rFonts w:ascii="Times New Roman" w:hAnsi="Times New Roman" w:cs="Times New Roman"/>
          <w:sz w:val="16"/>
          <w:szCs w:val="16"/>
          <w:lang w:val="ru-RU"/>
        </w:rPr>
      </w:pPr>
    </w:p>
    <w:p w:rsidR="00EC3894" w:rsidRPr="00EC3894" w:rsidRDefault="00EC3894" w:rsidP="00EC3894">
      <w:pPr>
        <w:pStyle w:val="1f4"/>
        <w:ind w:left="0" w:firstLine="708"/>
        <w:jc w:val="both"/>
        <w:rPr>
          <w:rFonts w:ascii="Times New Roman" w:hAnsi="Times New Roman" w:cs="Times New Roman"/>
          <w:sz w:val="16"/>
          <w:szCs w:val="16"/>
          <w:lang w:val="ru-RU"/>
        </w:rPr>
      </w:pPr>
      <w:r w:rsidRPr="00EC3894">
        <w:rPr>
          <w:rFonts w:ascii="Times New Roman" w:hAnsi="Times New Roman" w:cs="Times New Roman"/>
          <w:sz w:val="16"/>
          <w:szCs w:val="16"/>
          <w:lang w:val="ru-RU"/>
        </w:rPr>
        <w:t>25. Обеспечение безопасности  при  проведении соревнований возлагается на организаторов соревнований, в соответствии  с правовыми актами, действующими на территории Российской Федерации. Соревнования проводятся на объекте спорта, отвечающем требованиям соответствующих правовых актов, действующих на территории  Российской Федерации и направленных на обеспечение общественного порядка и безопасности участников  и зрителей.</w:t>
      </w:r>
    </w:p>
    <w:p w:rsidR="00EC3894" w:rsidRPr="00EC3894" w:rsidRDefault="00EC3894" w:rsidP="00EC3894">
      <w:pPr>
        <w:ind w:right="283" w:firstLine="497"/>
        <w:jc w:val="both"/>
        <w:rPr>
          <w:color w:val="000000"/>
          <w:spacing w:val="1"/>
          <w:sz w:val="16"/>
          <w:szCs w:val="16"/>
        </w:rPr>
      </w:pPr>
      <w:r w:rsidRPr="00EC3894">
        <w:rPr>
          <w:sz w:val="16"/>
          <w:szCs w:val="16"/>
        </w:rPr>
        <w:t xml:space="preserve">   26. </w:t>
      </w:r>
      <w:proofErr w:type="gramStart"/>
      <w:r w:rsidRPr="00EC3894">
        <w:rPr>
          <w:sz w:val="16"/>
          <w:szCs w:val="16"/>
        </w:rPr>
        <w:t xml:space="preserve">Оказание скорой медицинской помощи осуществляется в соответствии с приказом Министерства здравоохранения  </w:t>
      </w:r>
      <w:r w:rsidRPr="00EC3894">
        <w:rPr>
          <w:sz w:val="16"/>
          <w:szCs w:val="16"/>
        </w:rPr>
        <w:lastRenderedPageBreak/>
        <w:t>Российской Федерации от 01.03.2016 года № 134-н «О  порядке оказания медицинской помощи лицам, занимающимся физической культурой и спортом (в том числе при подготовке и проведении физкультурных мероприятий и спортивных мероприятий), включая порядок медицинского осмотра лиц, желающих пройти спортивную подготовку, заниматься физической культурой и спортом в организациях и</w:t>
      </w:r>
      <w:r w:rsidRPr="00EC3894">
        <w:rPr>
          <w:color w:val="FF0000"/>
          <w:sz w:val="16"/>
          <w:szCs w:val="16"/>
        </w:rPr>
        <w:t xml:space="preserve"> </w:t>
      </w:r>
      <w:r w:rsidRPr="00EC3894">
        <w:rPr>
          <w:sz w:val="16"/>
          <w:szCs w:val="16"/>
        </w:rPr>
        <w:t>(или) выполнить нормативы</w:t>
      </w:r>
      <w:proofErr w:type="gramEnd"/>
      <w:r w:rsidRPr="00EC3894">
        <w:rPr>
          <w:sz w:val="16"/>
          <w:szCs w:val="16"/>
        </w:rPr>
        <w:t xml:space="preserve"> испытаний (тестов) Всероссийского физкультурно-спортивного комплекса  «Готов к труду и обороне».</w:t>
      </w:r>
    </w:p>
    <w:p w:rsidR="00EC3894" w:rsidRPr="00EC3894" w:rsidRDefault="00EC3894" w:rsidP="00EC3894">
      <w:pPr>
        <w:pStyle w:val="WW-"/>
        <w:ind w:firstLine="0"/>
        <w:jc w:val="center"/>
        <w:rPr>
          <w:rFonts w:ascii="Times New Roman" w:hAnsi="Times New Roman" w:cs="Times New Roman"/>
          <w:sz w:val="16"/>
          <w:szCs w:val="16"/>
          <w:lang w:val="ru-RU"/>
        </w:rPr>
      </w:pPr>
      <w:r w:rsidRPr="00EC3894">
        <w:rPr>
          <w:rFonts w:ascii="Times New Roman" w:hAnsi="Times New Roman" w:cs="Times New Roman"/>
          <w:sz w:val="16"/>
          <w:szCs w:val="16"/>
          <w:lang w:val="ru-RU"/>
        </w:rPr>
        <w:t>Глава 8. Страхование участников</w:t>
      </w:r>
    </w:p>
    <w:p w:rsidR="00EC3894" w:rsidRPr="00EC3894" w:rsidRDefault="00EC3894" w:rsidP="00EC3894">
      <w:pPr>
        <w:pStyle w:val="WW-"/>
        <w:ind w:firstLine="0"/>
        <w:jc w:val="center"/>
        <w:rPr>
          <w:rFonts w:ascii="Times New Roman" w:hAnsi="Times New Roman" w:cs="Times New Roman"/>
          <w:sz w:val="16"/>
          <w:szCs w:val="16"/>
          <w:lang w:val="ru-RU"/>
        </w:rPr>
      </w:pPr>
    </w:p>
    <w:p w:rsidR="00EC3894" w:rsidRPr="00EC3894" w:rsidRDefault="00EC3894" w:rsidP="00EC3894">
      <w:pPr>
        <w:ind w:firstLine="709"/>
        <w:jc w:val="both"/>
        <w:rPr>
          <w:sz w:val="16"/>
          <w:szCs w:val="16"/>
        </w:rPr>
      </w:pPr>
      <w:r w:rsidRPr="00EC3894">
        <w:rPr>
          <w:sz w:val="16"/>
          <w:szCs w:val="16"/>
        </w:rPr>
        <w:t xml:space="preserve">27. </w:t>
      </w:r>
      <w:proofErr w:type="gramStart"/>
      <w:r w:rsidRPr="00EC3894">
        <w:rPr>
          <w:sz w:val="16"/>
          <w:szCs w:val="16"/>
        </w:rPr>
        <w:t>Участие в соревнованиях осуществляется только при наличии договора (оригинала) о страховании жизни и здоровья от несчастных случаев, который представляется в комиссию по допуску участников соревнований в день приезда.</w:t>
      </w:r>
      <w:proofErr w:type="gramEnd"/>
    </w:p>
    <w:p w:rsidR="00EC3894" w:rsidRPr="00EC3894" w:rsidRDefault="00EC3894" w:rsidP="00EC3894">
      <w:pPr>
        <w:pStyle w:val="a3"/>
        <w:spacing w:after="0"/>
        <w:jc w:val="right"/>
        <w:rPr>
          <w:sz w:val="16"/>
          <w:szCs w:val="16"/>
        </w:rPr>
      </w:pPr>
    </w:p>
    <w:p w:rsidR="00EC3894" w:rsidRPr="00EC3894" w:rsidRDefault="00EC3894" w:rsidP="002974FF">
      <w:pPr>
        <w:pStyle w:val="a3"/>
        <w:spacing w:before="0" w:beforeAutospacing="0" w:after="0"/>
        <w:jc w:val="right"/>
        <w:rPr>
          <w:sz w:val="16"/>
          <w:szCs w:val="16"/>
        </w:rPr>
      </w:pPr>
      <w:r w:rsidRPr="00EC3894">
        <w:rPr>
          <w:sz w:val="16"/>
          <w:szCs w:val="16"/>
        </w:rPr>
        <w:t xml:space="preserve">Приложение 1 </w:t>
      </w:r>
    </w:p>
    <w:p w:rsidR="00EC3894" w:rsidRPr="00EC3894" w:rsidRDefault="00EC3894" w:rsidP="002974FF">
      <w:pPr>
        <w:pStyle w:val="a3"/>
        <w:spacing w:before="0" w:beforeAutospacing="0" w:after="0"/>
        <w:jc w:val="right"/>
        <w:rPr>
          <w:sz w:val="16"/>
          <w:szCs w:val="16"/>
        </w:rPr>
      </w:pPr>
      <w:r w:rsidRPr="00EC3894">
        <w:rPr>
          <w:sz w:val="16"/>
          <w:szCs w:val="16"/>
        </w:rPr>
        <w:t xml:space="preserve">к Положению о проведении зонального этапа </w:t>
      </w:r>
    </w:p>
    <w:p w:rsidR="00EC3894" w:rsidRPr="00EC3894" w:rsidRDefault="00EC3894" w:rsidP="002974FF">
      <w:pPr>
        <w:pStyle w:val="a3"/>
        <w:spacing w:before="0" w:beforeAutospacing="0" w:after="0"/>
        <w:jc w:val="right"/>
        <w:rPr>
          <w:sz w:val="16"/>
          <w:szCs w:val="16"/>
        </w:rPr>
      </w:pPr>
      <w:r w:rsidRPr="00EC3894">
        <w:rPr>
          <w:sz w:val="16"/>
          <w:szCs w:val="16"/>
          <w:lang w:val="en-US"/>
        </w:rPr>
        <w:t>XIV</w:t>
      </w:r>
      <w:r w:rsidRPr="00EC3894">
        <w:rPr>
          <w:sz w:val="16"/>
          <w:szCs w:val="16"/>
        </w:rPr>
        <w:t xml:space="preserve"> летней спартакиады обучающихся </w:t>
      </w:r>
    </w:p>
    <w:p w:rsidR="00EC3894" w:rsidRPr="00EC3894" w:rsidRDefault="00EC3894" w:rsidP="002974FF">
      <w:pPr>
        <w:pStyle w:val="a3"/>
        <w:spacing w:before="0" w:beforeAutospacing="0" w:after="0"/>
        <w:jc w:val="right"/>
        <w:rPr>
          <w:sz w:val="16"/>
          <w:szCs w:val="16"/>
        </w:rPr>
      </w:pPr>
      <w:r w:rsidRPr="00EC3894">
        <w:rPr>
          <w:sz w:val="16"/>
          <w:szCs w:val="16"/>
        </w:rPr>
        <w:t xml:space="preserve">общеобразовательных организаций </w:t>
      </w:r>
    </w:p>
    <w:p w:rsidR="00EC3894" w:rsidRPr="00EC3894" w:rsidRDefault="00EC3894" w:rsidP="002974FF">
      <w:pPr>
        <w:pStyle w:val="a3"/>
        <w:spacing w:before="0" w:beforeAutospacing="0" w:after="0"/>
        <w:jc w:val="right"/>
        <w:rPr>
          <w:sz w:val="16"/>
          <w:szCs w:val="16"/>
        </w:rPr>
      </w:pPr>
      <w:r w:rsidRPr="00EC3894">
        <w:rPr>
          <w:sz w:val="16"/>
          <w:szCs w:val="16"/>
        </w:rPr>
        <w:t>Костромской области в 2018 году</w:t>
      </w:r>
    </w:p>
    <w:p w:rsidR="00EC3894" w:rsidRPr="00EC3894" w:rsidRDefault="00EC3894" w:rsidP="00EC3894">
      <w:pPr>
        <w:pStyle w:val="a3"/>
        <w:spacing w:after="0"/>
        <w:jc w:val="right"/>
        <w:rPr>
          <w:sz w:val="16"/>
          <w:szCs w:val="16"/>
        </w:rPr>
      </w:pPr>
    </w:p>
    <w:p w:rsidR="00EC3894" w:rsidRPr="00EC3894" w:rsidRDefault="00EC3894" w:rsidP="002974FF">
      <w:pPr>
        <w:pStyle w:val="a3"/>
        <w:spacing w:before="0" w:beforeAutospacing="0" w:after="0"/>
        <w:jc w:val="center"/>
        <w:rPr>
          <w:sz w:val="16"/>
          <w:szCs w:val="16"/>
        </w:rPr>
      </w:pPr>
      <w:r w:rsidRPr="00EC3894">
        <w:rPr>
          <w:sz w:val="16"/>
          <w:szCs w:val="16"/>
        </w:rPr>
        <w:t>ЗАЯВКА</w:t>
      </w:r>
    </w:p>
    <w:p w:rsidR="00EC3894" w:rsidRPr="00EC3894" w:rsidRDefault="00EC3894" w:rsidP="002974FF">
      <w:pPr>
        <w:pStyle w:val="a3"/>
        <w:spacing w:before="0" w:beforeAutospacing="0" w:after="0"/>
        <w:jc w:val="center"/>
        <w:rPr>
          <w:sz w:val="16"/>
          <w:szCs w:val="16"/>
        </w:rPr>
      </w:pPr>
      <w:r w:rsidRPr="00EC3894">
        <w:rPr>
          <w:sz w:val="16"/>
          <w:szCs w:val="16"/>
        </w:rPr>
        <w:t xml:space="preserve">на участие в зональном этапе </w:t>
      </w:r>
      <w:r w:rsidRPr="00EC3894">
        <w:rPr>
          <w:sz w:val="16"/>
          <w:szCs w:val="16"/>
          <w:lang w:val="en-US"/>
        </w:rPr>
        <w:t>XIV</w:t>
      </w:r>
      <w:r w:rsidRPr="00EC3894">
        <w:rPr>
          <w:sz w:val="16"/>
          <w:szCs w:val="16"/>
        </w:rPr>
        <w:t xml:space="preserve"> летней спартакиады </w:t>
      </w:r>
      <w:proofErr w:type="gramStart"/>
      <w:r w:rsidRPr="00EC3894">
        <w:rPr>
          <w:sz w:val="16"/>
          <w:szCs w:val="16"/>
        </w:rPr>
        <w:t>обучающихся</w:t>
      </w:r>
      <w:proofErr w:type="gramEnd"/>
    </w:p>
    <w:p w:rsidR="00EC3894" w:rsidRPr="00EC3894" w:rsidRDefault="00EC3894" w:rsidP="002974FF">
      <w:pPr>
        <w:pStyle w:val="a3"/>
        <w:spacing w:before="0" w:beforeAutospacing="0" w:after="0"/>
        <w:jc w:val="center"/>
        <w:rPr>
          <w:sz w:val="16"/>
          <w:szCs w:val="16"/>
        </w:rPr>
      </w:pPr>
      <w:r w:rsidRPr="00EC3894">
        <w:rPr>
          <w:sz w:val="16"/>
          <w:szCs w:val="16"/>
        </w:rPr>
        <w:t xml:space="preserve">общеобразовательных организаций  Костромской области в 2018 году </w:t>
      </w:r>
    </w:p>
    <w:p w:rsidR="00EC3894" w:rsidRPr="00EC3894" w:rsidRDefault="00EC3894" w:rsidP="002974FF">
      <w:pPr>
        <w:pStyle w:val="a3"/>
        <w:spacing w:before="0" w:beforeAutospacing="0" w:after="0"/>
        <w:rPr>
          <w:sz w:val="16"/>
          <w:szCs w:val="16"/>
        </w:rPr>
      </w:pPr>
    </w:p>
    <w:p w:rsidR="00EC3894" w:rsidRPr="00EC3894" w:rsidRDefault="00EC3894" w:rsidP="00EC3894">
      <w:pPr>
        <w:pStyle w:val="a3"/>
        <w:spacing w:after="0"/>
        <w:rPr>
          <w:sz w:val="16"/>
          <w:szCs w:val="16"/>
        </w:rPr>
      </w:pPr>
      <w:r w:rsidRPr="00EC3894">
        <w:rPr>
          <w:sz w:val="16"/>
          <w:szCs w:val="16"/>
        </w:rPr>
        <w:t xml:space="preserve">Наименование субъекта Российской Федерации </w:t>
      </w:r>
      <w:r w:rsidRPr="00EC3894">
        <w:rPr>
          <w:sz w:val="16"/>
          <w:szCs w:val="16"/>
          <w:u w:val="single"/>
        </w:rPr>
        <w:t xml:space="preserve">Костромская область </w:t>
      </w:r>
    </w:p>
    <w:p w:rsidR="00EC3894" w:rsidRPr="00EC3894" w:rsidRDefault="00EC3894" w:rsidP="00EC3894">
      <w:pPr>
        <w:pStyle w:val="a3"/>
        <w:spacing w:after="0"/>
        <w:rPr>
          <w:sz w:val="16"/>
          <w:szCs w:val="16"/>
        </w:rPr>
      </w:pPr>
      <w:r w:rsidRPr="00EC3894">
        <w:rPr>
          <w:sz w:val="16"/>
          <w:szCs w:val="16"/>
        </w:rPr>
        <w:t>Наименование муниципального образования_______________________________________</w:t>
      </w:r>
    </w:p>
    <w:p w:rsidR="00EC3894" w:rsidRPr="00EC3894" w:rsidRDefault="00EC3894" w:rsidP="00EC3894">
      <w:pPr>
        <w:pStyle w:val="a3"/>
        <w:spacing w:after="0"/>
        <w:rPr>
          <w:sz w:val="16"/>
          <w:szCs w:val="16"/>
        </w:rPr>
      </w:pPr>
      <w:r w:rsidRPr="00EC3894">
        <w:rPr>
          <w:sz w:val="16"/>
          <w:szCs w:val="16"/>
        </w:rPr>
        <w:t>Название общеобразовательного учреждения (в соответствии с уставом)___________________________________________________________</w:t>
      </w:r>
    </w:p>
    <w:p w:rsidR="00EC3894" w:rsidRPr="00EC3894" w:rsidRDefault="00EC3894" w:rsidP="00EC3894">
      <w:pPr>
        <w:pStyle w:val="a3"/>
        <w:spacing w:after="0"/>
        <w:rPr>
          <w:sz w:val="16"/>
          <w:szCs w:val="16"/>
        </w:rPr>
      </w:pPr>
      <w:r w:rsidRPr="00EC3894">
        <w:rPr>
          <w:sz w:val="16"/>
          <w:szCs w:val="16"/>
        </w:rPr>
        <w:t>Адрес общеобразовательного учреждения ______________________________________________________________________________________________________________________________________________</w:t>
      </w:r>
    </w:p>
    <w:p w:rsidR="00EC3894" w:rsidRPr="00EC3894" w:rsidRDefault="00EC3894" w:rsidP="00EC3894">
      <w:pPr>
        <w:pStyle w:val="a3"/>
        <w:spacing w:after="0"/>
        <w:rPr>
          <w:sz w:val="16"/>
          <w:szCs w:val="16"/>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82"/>
        <w:gridCol w:w="2741"/>
        <w:gridCol w:w="1511"/>
        <w:gridCol w:w="1337"/>
        <w:gridCol w:w="3576"/>
      </w:tblGrid>
      <w:tr w:rsidR="00EC3894" w:rsidRPr="00EC3894" w:rsidTr="00EC3894">
        <w:tc>
          <w:tcPr>
            <w:tcW w:w="582" w:type="dxa"/>
          </w:tcPr>
          <w:p w:rsidR="00EC3894" w:rsidRPr="00EC3894" w:rsidRDefault="00EC3894" w:rsidP="00EC3894">
            <w:pPr>
              <w:pStyle w:val="a3"/>
              <w:jc w:val="center"/>
              <w:rPr>
                <w:sz w:val="16"/>
                <w:szCs w:val="16"/>
              </w:rPr>
            </w:pPr>
            <w:r w:rsidRPr="00EC3894">
              <w:rPr>
                <w:sz w:val="16"/>
                <w:szCs w:val="16"/>
              </w:rPr>
              <w:t xml:space="preserve">№ </w:t>
            </w:r>
            <w:proofErr w:type="spellStart"/>
            <w:proofErr w:type="gramStart"/>
            <w:r w:rsidRPr="00EC3894">
              <w:rPr>
                <w:sz w:val="16"/>
                <w:szCs w:val="16"/>
              </w:rPr>
              <w:t>п</w:t>
            </w:r>
            <w:proofErr w:type="spellEnd"/>
            <w:proofErr w:type="gramEnd"/>
            <w:r w:rsidRPr="00EC3894">
              <w:rPr>
                <w:sz w:val="16"/>
                <w:szCs w:val="16"/>
              </w:rPr>
              <w:t>/</w:t>
            </w:r>
            <w:proofErr w:type="spellStart"/>
            <w:r w:rsidRPr="00EC3894">
              <w:rPr>
                <w:sz w:val="16"/>
                <w:szCs w:val="16"/>
              </w:rPr>
              <w:t>п</w:t>
            </w:r>
            <w:proofErr w:type="spellEnd"/>
          </w:p>
        </w:tc>
        <w:tc>
          <w:tcPr>
            <w:tcW w:w="2741" w:type="dxa"/>
          </w:tcPr>
          <w:p w:rsidR="00EC3894" w:rsidRPr="00EC3894" w:rsidRDefault="00EC3894" w:rsidP="00EC3894">
            <w:pPr>
              <w:pStyle w:val="a3"/>
              <w:jc w:val="center"/>
              <w:rPr>
                <w:sz w:val="16"/>
                <w:szCs w:val="16"/>
              </w:rPr>
            </w:pPr>
            <w:r w:rsidRPr="00EC3894">
              <w:rPr>
                <w:sz w:val="16"/>
                <w:szCs w:val="16"/>
              </w:rPr>
              <w:t>Фамилия, имя, отчество</w:t>
            </w:r>
          </w:p>
        </w:tc>
        <w:tc>
          <w:tcPr>
            <w:tcW w:w="1511" w:type="dxa"/>
          </w:tcPr>
          <w:p w:rsidR="00EC3894" w:rsidRPr="00EC3894" w:rsidRDefault="00EC3894" w:rsidP="00EC3894">
            <w:pPr>
              <w:pStyle w:val="a3"/>
              <w:jc w:val="center"/>
              <w:rPr>
                <w:sz w:val="16"/>
                <w:szCs w:val="16"/>
              </w:rPr>
            </w:pPr>
            <w:r w:rsidRPr="00EC3894">
              <w:rPr>
                <w:sz w:val="16"/>
                <w:szCs w:val="16"/>
              </w:rPr>
              <w:t>Нагрудный номер</w:t>
            </w:r>
          </w:p>
        </w:tc>
        <w:tc>
          <w:tcPr>
            <w:tcW w:w="1337" w:type="dxa"/>
          </w:tcPr>
          <w:p w:rsidR="00EC3894" w:rsidRPr="00EC3894" w:rsidRDefault="00EC3894" w:rsidP="00EC3894">
            <w:pPr>
              <w:pStyle w:val="a3"/>
              <w:jc w:val="center"/>
              <w:rPr>
                <w:sz w:val="16"/>
                <w:szCs w:val="16"/>
              </w:rPr>
            </w:pPr>
            <w:r w:rsidRPr="00EC3894">
              <w:rPr>
                <w:sz w:val="16"/>
                <w:szCs w:val="16"/>
              </w:rPr>
              <w:t>Дата рождения</w:t>
            </w:r>
          </w:p>
        </w:tc>
        <w:tc>
          <w:tcPr>
            <w:tcW w:w="3576" w:type="dxa"/>
          </w:tcPr>
          <w:p w:rsidR="00EC3894" w:rsidRPr="00EC3894" w:rsidRDefault="00EC3894" w:rsidP="00EC3894">
            <w:pPr>
              <w:pStyle w:val="a3"/>
              <w:jc w:val="center"/>
              <w:rPr>
                <w:sz w:val="16"/>
                <w:szCs w:val="16"/>
              </w:rPr>
            </w:pPr>
            <w:r w:rsidRPr="00EC3894">
              <w:rPr>
                <w:sz w:val="16"/>
                <w:szCs w:val="16"/>
              </w:rPr>
              <w:t>Виза врача</w:t>
            </w:r>
          </w:p>
        </w:tc>
      </w:tr>
      <w:tr w:rsidR="00EC3894" w:rsidRPr="00EC3894" w:rsidTr="00EC3894">
        <w:tc>
          <w:tcPr>
            <w:tcW w:w="582" w:type="dxa"/>
          </w:tcPr>
          <w:p w:rsidR="00EC3894" w:rsidRPr="00EC3894" w:rsidRDefault="00EC3894" w:rsidP="00EC3894">
            <w:pPr>
              <w:pStyle w:val="a3"/>
              <w:jc w:val="center"/>
              <w:rPr>
                <w:sz w:val="16"/>
                <w:szCs w:val="16"/>
              </w:rPr>
            </w:pPr>
            <w:r w:rsidRPr="00EC3894">
              <w:rPr>
                <w:sz w:val="16"/>
                <w:szCs w:val="16"/>
              </w:rPr>
              <w:t>1.</w:t>
            </w:r>
          </w:p>
        </w:tc>
        <w:tc>
          <w:tcPr>
            <w:tcW w:w="2741" w:type="dxa"/>
          </w:tcPr>
          <w:p w:rsidR="00EC3894" w:rsidRPr="00EC3894" w:rsidRDefault="00EC3894" w:rsidP="00EC3894">
            <w:pPr>
              <w:pStyle w:val="a3"/>
              <w:jc w:val="center"/>
              <w:rPr>
                <w:sz w:val="16"/>
                <w:szCs w:val="16"/>
              </w:rPr>
            </w:pPr>
          </w:p>
        </w:tc>
        <w:tc>
          <w:tcPr>
            <w:tcW w:w="1511" w:type="dxa"/>
          </w:tcPr>
          <w:p w:rsidR="00EC3894" w:rsidRPr="00EC3894" w:rsidRDefault="00EC3894" w:rsidP="00EC3894">
            <w:pPr>
              <w:pStyle w:val="a3"/>
              <w:jc w:val="center"/>
              <w:rPr>
                <w:sz w:val="16"/>
                <w:szCs w:val="16"/>
              </w:rPr>
            </w:pPr>
          </w:p>
        </w:tc>
        <w:tc>
          <w:tcPr>
            <w:tcW w:w="1337" w:type="dxa"/>
          </w:tcPr>
          <w:p w:rsidR="00EC3894" w:rsidRPr="00EC3894" w:rsidRDefault="00EC3894" w:rsidP="00EC3894">
            <w:pPr>
              <w:pStyle w:val="a3"/>
              <w:jc w:val="center"/>
              <w:rPr>
                <w:sz w:val="16"/>
                <w:szCs w:val="16"/>
              </w:rPr>
            </w:pPr>
          </w:p>
        </w:tc>
        <w:tc>
          <w:tcPr>
            <w:tcW w:w="3576" w:type="dxa"/>
          </w:tcPr>
          <w:p w:rsidR="00EC3894" w:rsidRPr="00EC3894" w:rsidRDefault="00EC3894" w:rsidP="00EC3894">
            <w:pPr>
              <w:pStyle w:val="a3"/>
              <w:jc w:val="center"/>
              <w:rPr>
                <w:sz w:val="16"/>
                <w:szCs w:val="16"/>
              </w:rPr>
            </w:pPr>
            <w:proofErr w:type="gramStart"/>
            <w:r w:rsidRPr="00EC3894">
              <w:rPr>
                <w:sz w:val="16"/>
                <w:szCs w:val="16"/>
              </w:rPr>
              <w:t>допущен</w:t>
            </w:r>
            <w:proofErr w:type="gramEnd"/>
            <w:r w:rsidRPr="00EC3894">
              <w:rPr>
                <w:sz w:val="16"/>
                <w:szCs w:val="16"/>
              </w:rPr>
              <w:t xml:space="preserve">, </w:t>
            </w:r>
            <w:r w:rsidRPr="00EC3894">
              <w:rPr>
                <w:i/>
                <w:iCs/>
                <w:sz w:val="16"/>
                <w:szCs w:val="16"/>
              </w:rPr>
              <w:t>подпись врача, печать</w:t>
            </w:r>
          </w:p>
        </w:tc>
      </w:tr>
      <w:tr w:rsidR="00EC3894" w:rsidRPr="00EC3894" w:rsidTr="00EC3894">
        <w:tc>
          <w:tcPr>
            <w:tcW w:w="582" w:type="dxa"/>
          </w:tcPr>
          <w:p w:rsidR="00EC3894" w:rsidRPr="00EC3894" w:rsidRDefault="00EC3894" w:rsidP="00EC3894">
            <w:pPr>
              <w:pStyle w:val="a3"/>
              <w:jc w:val="center"/>
              <w:rPr>
                <w:sz w:val="16"/>
                <w:szCs w:val="16"/>
              </w:rPr>
            </w:pPr>
            <w:r w:rsidRPr="00EC3894">
              <w:rPr>
                <w:sz w:val="16"/>
                <w:szCs w:val="16"/>
              </w:rPr>
              <w:t xml:space="preserve">2. </w:t>
            </w:r>
          </w:p>
        </w:tc>
        <w:tc>
          <w:tcPr>
            <w:tcW w:w="2741" w:type="dxa"/>
          </w:tcPr>
          <w:p w:rsidR="00EC3894" w:rsidRPr="00EC3894" w:rsidRDefault="00EC3894" w:rsidP="00EC3894">
            <w:pPr>
              <w:pStyle w:val="a3"/>
              <w:jc w:val="center"/>
              <w:rPr>
                <w:sz w:val="16"/>
                <w:szCs w:val="16"/>
              </w:rPr>
            </w:pPr>
          </w:p>
        </w:tc>
        <w:tc>
          <w:tcPr>
            <w:tcW w:w="1511" w:type="dxa"/>
          </w:tcPr>
          <w:p w:rsidR="00EC3894" w:rsidRPr="00EC3894" w:rsidRDefault="00EC3894" w:rsidP="00EC3894">
            <w:pPr>
              <w:pStyle w:val="a3"/>
              <w:jc w:val="center"/>
              <w:rPr>
                <w:sz w:val="16"/>
                <w:szCs w:val="16"/>
              </w:rPr>
            </w:pPr>
          </w:p>
        </w:tc>
        <w:tc>
          <w:tcPr>
            <w:tcW w:w="1337" w:type="dxa"/>
          </w:tcPr>
          <w:p w:rsidR="00EC3894" w:rsidRPr="00EC3894" w:rsidRDefault="00EC3894" w:rsidP="00EC3894">
            <w:pPr>
              <w:pStyle w:val="a3"/>
              <w:jc w:val="center"/>
              <w:rPr>
                <w:sz w:val="16"/>
                <w:szCs w:val="16"/>
              </w:rPr>
            </w:pPr>
          </w:p>
        </w:tc>
        <w:tc>
          <w:tcPr>
            <w:tcW w:w="3576" w:type="dxa"/>
          </w:tcPr>
          <w:p w:rsidR="00EC3894" w:rsidRPr="00EC3894" w:rsidRDefault="00EC3894" w:rsidP="00EC3894">
            <w:pPr>
              <w:pStyle w:val="a3"/>
              <w:jc w:val="center"/>
              <w:rPr>
                <w:sz w:val="16"/>
                <w:szCs w:val="16"/>
              </w:rPr>
            </w:pPr>
          </w:p>
        </w:tc>
      </w:tr>
      <w:tr w:rsidR="00EC3894" w:rsidRPr="00EC3894" w:rsidTr="00EC3894">
        <w:tc>
          <w:tcPr>
            <w:tcW w:w="582" w:type="dxa"/>
          </w:tcPr>
          <w:p w:rsidR="00EC3894" w:rsidRPr="00EC3894" w:rsidRDefault="00EC3894" w:rsidP="00EC3894">
            <w:pPr>
              <w:pStyle w:val="a3"/>
              <w:jc w:val="center"/>
              <w:rPr>
                <w:sz w:val="16"/>
                <w:szCs w:val="16"/>
              </w:rPr>
            </w:pPr>
          </w:p>
        </w:tc>
        <w:tc>
          <w:tcPr>
            <w:tcW w:w="2741" w:type="dxa"/>
          </w:tcPr>
          <w:p w:rsidR="00EC3894" w:rsidRPr="00EC3894" w:rsidRDefault="00EC3894" w:rsidP="00EC3894">
            <w:pPr>
              <w:pStyle w:val="a3"/>
              <w:jc w:val="center"/>
              <w:rPr>
                <w:sz w:val="16"/>
                <w:szCs w:val="16"/>
              </w:rPr>
            </w:pPr>
          </w:p>
        </w:tc>
        <w:tc>
          <w:tcPr>
            <w:tcW w:w="1511" w:type="dxa"/>
          </w:tcPr>
          <w:p w:rsidR="00EC3894" w:rsidRPr="00EC3894" w:rsidRDefault="00EC3894" w:rsidP="00EC3894">
            <w:pPr>
              <w:pStyle w:val="a3"/>
              <w:jc w:val="center"/>
              <w:rPr>
                <w:sz w:val="16"/>
                <w:szCs w:val="16"/>
              </w:rPr>
            </w:pPr>
          </w:p>
        </w:tc>
        <w:tc>
          <w:tcPr>
            <w:tcW w:w="1337" w:type="dxa"/>
          </w:tcPr>
          <w:p w:rsidR="00EC3894" w:rsidRPr="00EC3894" w:rsidRDefault="00EC3894" w:rsidP="00EC3894">
            <w:pPr>
              <w:pStyle w:val="a3"/>
              <w:jc w:val="center"/>
              <w:rPr>
                <w:sz w:val="16"/>
                <w:szCs w:val="16"/>
              </w:rPr>
            </w:pPr>
          </w:p>
        </w:tc>
        <w:tc>
          <w:tcPr>
            <w:tcW w:w="3576" w:type="dxa"/>
          </w:tcPr>
          <w:p w:rsidR="00EC3894" w:rsidRPr="00EC3894" w:rsidRDefault="00EC3894" w:rsidP="00EC3894">
            <w:pPr>
              <w:pStyle w:val="a3"/>
              <w:jc w:val="center"/>
              <w:rPr>
                <w:sz w:val="16"/>
                <w:szCs w:val="16"/>
              </w:rPr>
            </w:pPr>
          </w:p>
        </w:tc>
      </w:tr>
    </w:tbl>
    <w:p w:rsidR="00EC3894" w:rsidRPr="00EC3894" w:rsidRDefault="00EC3894" w:rsidP="00EC3894">
      <w:pPr>
        <w:pStyle w:val="a3"/>
        <w:spacing w:after="0"/>
        <w:rPr>
          <w:sz w:val="16"/>
          <w:szCs w:val="16"/>
        </w:rPr>
      </w:pPr>
      <w:r w:rsidRPr="00EC3894">
        <w:rPr>
          <w:sz w:val="16"/>
          <w:szCs w:val="16"/>
        </w:rPr>
        <w:t xml:space="preserve">Допущено к зональному этапу </w:t>
      </w:r>
      <w:r w:rsidRPr="00EC3894">
        <w:rPr>
          <w:sz w:val="16"/>
          <w:szCs w:val="16"/>
          <w:lang w:val="en-US"/>
        </w:rPr>
        <w:t>XIII</w:t>
      </w:r>
      <w:r w:rsidRPr="00EC3894">
        <w:rPr>
          <w:sz w:val="16"/>
          <w:szCs w:val="16"/>
        </w:rPr>
        <w:t xml:space="preserve"> летней спартакиаде ________ </w:t>
      </w:r>
      <w:proofErr w:type="gramStart"/>
      <w:r w:rsidRPr="00EC3894">
        <w:rPr>
          <w:sz w:val="16"/>
          <w:szCs w:val="16"/>
        </w:rPr>
        <w:t>обучающихся</w:t>
      </w:r>
      <w:proofErr w:type="gramEnd"/>
      <w:r w:rsidRPr="00EC3894">
        <w:rPr>
          <w:sz w:val="16"/>
          <w:szCs w:val="16"/>
        </w:rPr>
        <w:t xml:space="preserve">. </w:t>
      </w:r>
    </w:p>
    <w:p w:rsidR="00EC3894" w:rsidRPr="00EC3894" w:rsidRDefault="00EC3894" w:rsidP="00EC3894">
      <w:pPr>
        <w:pStyle w:val="a3"/>
        <w:spacing w:after="0"/>
        <w:rPr>
          <w:sz w:val="16"/>
          <w:szCs w:val="16"/>
        </w:rPr>
      </w:pPr>
      <w:r w:rsidRPr="00EC3894">
        <w:rPr>
          <w:sz w:val="16"/>
          <w:szCs w:val="16"/>
        </w:rPr>
        <w:t>Врач ________________________ ____________</w:t>
      </w:r>
    </w:p>
    <w:p w:rsidR="00EC3894" w:rsidRPr="00EC3894" w:rsidRDefault="00EC3894" w:rsidP="00EC3894">
      <w:pPr>
        <w:pStyle w:val="a3"/>
        <w:spacing w:after="0"/>
        <w:rPr>
          <w:i/>
          <w:iCs/>
          <w:sz w:val="16"/>
          <w:szCs w:val="16"/>
        </w:rPr>
      </w:pPr>
      <w:r w:rsidRPr="00EC3894">
        <w:rPr>
          <w:i/>
          <w:iCs/>
          <w:sz w:val="16"/>
          <w:szCs w:val="16"/>
        </w:rPr>
        <w:t>(Ф.И.О. полностью) (подпись) (М.П. медицинского учреждения)</w:t>
      </w:r>
    </w:p>
    <w:tbl>
      <w:tblPr>
        <w:tblW w:w="10080" w:type="dxa"/>
        <w:tblCellSpacing w:w="0" w:type="dxa"/>
        <w:tblInd w:w="105" w:type="dxa"/>
        <w:tblCellMar>
          <w:top w:w="105" w:type="dxa"/>
          <w:left w:w="105" w:type="dxa"/>
          <w:bottom w:w="105" w:type="dxa"/>
          <w:right w:w="105" w:type="dxa"/>
        </w:tblCellMar>
        <w:tblLook w:val="0000"/>
      </w:tblPr>
      <w:tblGrid>
        <w:gridCol w:w="5140"/>
        <w:gridCol w:w="4940"/>
      </w:tblGrid>
      <w:tr w:rsidR="00EC3894" w:rsidRPr="00EC3894" w:rsidTr="00EC3894">
        <w:trPr>
          <w:trHeight w:val="188"/>
          <w:tblCellSpacing w:w="0" w:type="dxa"/>
        </w:trPr>
        <w:tc>
          <w:tcPr>
            <w:tcW w:w="5140" w:type="dxa"/>
            <w:shd w:val="clear" w:color="auto" w:fill="auto"/>
            <w:vAlign w:val="bottom"/>
          </w:tcPr>
          <w:p w:rsidR="00EC3894" w:rsidRPr="00EC3894" w:rsidRDefault="00EC3894" w:rsidP="00EC3894">
            <w:pPr>
              <w:pStyle w:val="a3"/>
              <w:spacing w:after="0" w:line="210" w:lineRule="atLeast"/>
              <w:rPr>
                <w:sz w:val="16"/>
                <w:szCs w:val="16"/>
              </w:rPr>
            </w:pPr>
            <w:r w:rsidRPr="00EC3894">
              <w:rPr>
                <w:sz w:val="16"/>
                <w:szCs w:val="16"/>
              </w:rPr>
              <w:t>Преподаватель физической культуры</w:t>
            </w:r>
          </w:p>
        </w:tc>
        <w:tc>
          <w:tcPr>
            <w:tcW w:w="4940" w:type="dxa"/>
            <w:shd w:val="clear" w:color="auto" w:fill="auto"/>
          </w:tcPr>
          <w:p w:rsidR="00EC3894" w:rsidRPr="00EC3894" w:rsidRDefault="00EC3894" w:rsidP="00EC3894">
            <w:pPr>
              <w:pStyle w:val="a3"/>
              <w:spacing w:after="0"/>
              <w:jc w:val="center"/>
              <w:rPr>
                <w:sz w:val="16"/>
                <w:szCs w:val="16"/>
              </w:rPr>
            </w:pPr>
          </w:p>
        </w:tc>
      </w:tr>
      <w:tr w:rsidR="00EC3894" w:rsidRPr="00EC3894" w:rsidTr="00EC3894">
        <w:trPr>
          <w:trHeight w:val="215"/>
          <w:tblCellSpacing w:w="0" w:type="dxa"/>
        </w:trPr>
        <w:tc>
          <w:tcPr>
            <w:tcW w:w="5140" w:type="dxa"/>
            <w:shd w:val="clear" w:color="auto" w:fill="auto"/>
          </w:tcPr>
          <w:p w:rsidR="00EC3894" w:rsidRPr="00EC3894" w:rsidRDefault="00EC3894" w:rsidP="00EC3894">
            <w:pPr>
              <w:pStyle w:val="a3"/>
              <w:spacing w:after="0"/>
              <w:rPr>
                <w:sz w:val="16"/>
                <w:szCs w:val="16"/>
              </w:rPr>
            </w:pPr>
          </w:p>
        </w:tc>
        <w:tc>
          <w:tcPr>
            <w:tcW w:w="4940" w:type="dxa"/>
            <w:shd w:val="clear" w:color="auto" w:fill="auto"/>
          </w:tcPr>
          <w:p w:rsidR="00EC3894" w:rsidRPr="00EC3894" w:rsidRDefault="00EC3894" w:rsidP="00EC3894">
            <w:pPr>
              <w:pStyle w:val="a3"/>
              <w:spacing w:after="0"/>
              <w:jc w:val="center"/>
              <w:rPr>
                <w:sz w:val="16"/>
                <w:szCs w:val="16"/>
              </w:rPr>
            </w:pPr>
            <w:r w:rsidRPr="00EC3894">
              <w:rPr>
                <w:i/>
                <w:iCs/>
                <w:sz w:val="16"/>
                <w:szCs w:val="16"/>
              </w:rPr>
              <w:t>(Ф.И.О. полностью, подпись)</w:t>
            </w:r>
          </w:p>
        </w:tc>
      </w:tr>
      <w:tr w:rsidR="00EC3894" w:rsidRPr="00EC3894" w:rsidTr="00EC3894">
        <w:trPr>
          <w:trHeight w:val="134"/>
          <w:tblCellSpacing w:w="0" w:type="dxa"/>
        </w:trPr>
        <w:tc>
          <w:tcPr>
            <w:tcW w:w="5140" w:type="dxa"/>
            <w:shd w:val="clear" w:color="auto" w:fill="auto"/>
            <w:vAlign w:val="bottom"/>
          </w:tcPr>
          <w:p w:rsidR="00EC3894" w:rsidRPr="00EC3894" w:rsidRDefault="00EC3894" w:rsidP="00EC3894">
            <w:pPr>
              <w:pStyle w:val="a3"/>
              <w:spacing w:after="0" w:line="150" w:lineRule="atLeast"/>
              <w:rPr>
                <w:sz w:val="16"/>
                <w:szCs w:val="16"/>
              </w:rPr>
            </w:pPr>
            <w:r w:rsidRPr="00EC3894">
              <w:rPr>
                <w:sz w:val="16"/>
                <w:szCs w:val="16"/>
              </w:rPr>
              <w:t>Руководитель делегации</w:t>
            </w:r>
          </w:p>
        </w:tc>
        <w:tc>
          <w:tcPr>
            <w:tcW w:w="4940" w:type="dxa"/>
            <w:shd w:val="clear" w:color="auto" w:fill="auto"/>
          </w:tcPr>
          <w:p w:rsidR="00EC3894" w:rsidRPr="00EC3894" w:rsidRDefault="00EC3894" w:rsidP="00EC3894">
            <w:pPr>
              <w:pStyle w:val="a3"/>
              <w:spacing w:after="0"/>
              <w:jc w:val="center"/>
              <w:rPr>
                <w:sz w:val="16"/>
                <w:szCs w:val="16"/>
              </w:rPr>
            </w:pPr>
          </w:p>
        </w:tc>
      </w:tr>
      <w:tr w:rsidR="00EC3894" w:rsidRPr="00EC3894" w:rsidTr="00EC3894">
        <w:trPr>
          <w:trHeight w:val="201"/>
          <w:tblCellSpacing w:w="0" w:type="dxa"/>
        </w:trPr>
        <w:tc>
          <w:tcPr>
            <w:tcW w:w="5140" w:type="dxa"/>
            <w:shd w:val="clear" w:color="auto" w:fill="auto"/>
          </w:tcPr>
          <w:p w:rsidR="00EC3894" w:rsidRPr="00EC3894" w:rsidRDefault="00EC3894" w:rsidP="00EC3894">
            <w:pPr>
              <w:pStyle w:val="a3"/>
              <w:spacing w:after="0"/>
              <w:rPr>
                <w:sz w:val="16"/>
                <w:szCs w:val="16"/>
              </w:rPr>
            </w:pPr>
          </w:p>
        </w:tc>
        <w:tc>
          <w:tcPr>
            <w:tcW w:w="4940" w:type="dxa"/>
            <w:shd w:val="clear" w:color="auto" w:fill="auto"/>
          </w:tcPr>
          <w:p w:rsidR="00EC3894" w:rsidRPr="00EC3894" w:rsidRDefault="00EC3894" w:rsidP="00EC3894">
            <w:pPr>
              <w:pStyle w:val="a3"/>
              <w:spacing w:after="0"/>
              <w:jc w:val="center"/>
              <w:rPr>
                <w:sz w:val="16"/>
                <w:szCs w:val="16"/>
              </w:rPr>
            </w:pPr>
            <w:r w:rsidRPr="00EC3894">
              <w:rPr>
                <w:i/>
                <w:iCs/>
                <w:sz w:val="16"/>
                <w:szCs w:val="16"/>
              </w:rPr>
              <w:t>(Ф.И.О. полностью, подпись)</w:t>
            </w:r>
          </w:p>
        </w:tc>
      </w:tr>
      <w:tr w:rsidR="00EC3894" w:rsidRPr="00EC3894" w:rsidTr="00EC3894">
        <w:trPr>
          <w:trHeight w:val="188"/>
          <w:tblCellSpacing w:w="0" w:type="dxa"/>
        </w:trPr>
        <w:tc>
          <w:tcPr>
            <w:tcW w:w="5140" w:type="dxa"/>
            <w:shd w:val="clear" w:color="auto" w:fill="auto"/>
          </w:tcPr>
          <w:p w:rsidR="00EC3894" w:rsidRPr="00EC3894" w:rsidRDefault="00EC3894" w:rsidP="00EC3894">
            <w:pPr>
              <w:pStyle w:val="a3"/>
              <w:spacing w:after="0" w:line="210" w:lineRule="atLeast"/>
              <w:rPr>
                <w:sz w:val="16"/>
                <w:szCs w:val="16"/>
              </w:rPr>
            </w:pPr>
            <w:r w:rsidRPr="00EC3894">
              <w:rPr>
                <w:sz w:val="16"/>
                <w:szCs w:val="16"/>
              </w:rPr>
              <w:t>Правильность заявки подтверждаю:</w:t>
            </w:r>
          </w:p>
        </w:tc>
        <w:tc>
          <w:tcPr>
            <w:tcW w:w="4940" w:type="dxa"/>
            <w:shd w:val="clear" w:color="auto" w:fill="auto"/>
          </w:tcPr>
          <w:p w:rsidR="00EC3894" w:rsidRPr="00EC3894" w:rsidRDefault="00EC3894" w:rsidP="00EC3894">
            <w:pPr>
              <w:pStyle w:val="a3"/>
              <w:spacing w:after="0"/>
              <w:jc w:val="center"/>
              <w:rPr>
                <w:sz w:val="16"/>
                <w:szCs w:val="16"/>
              </w:rPr>
            </w:pPr>
          </w:p>
        </w:tc>
      </w:tr>
      <w:tr w:rsidR="00EC3894" w:rsidRPr="00EC3894" w:rsidTr="00EC3894">
        <w:trPr>
          <w:trHeight w:val="668"/>
          <w:tblCellSpacing w:w="0" w:type="dxa"/>
        </w:trPr>
        <w:tc>
          <w:tcPr>
            <w:tcW w:w="5140" w:type="dxa"/>
            <w:shd w:val="clear" w:color="auto" w:fill="auto"/>
          </w:tcPr>
          <w:p w:rsidR="00EC3894" w:rsidRPr="00EC3894" w:rsidRDefault="00EC3894" w:rsidP="00EC3894">
            <w:pPr>
              <w:pStyle w:val="a3"/>
              <w:spacing w:after="0"/>
              <w:rPr>
                <w:sz w:val="16"/>
                <w:szCs w:val="16"/>
              </w:rPr>
            </w:pPr>
            <w:r w:rsidRPr="00EC3894">
              <w:rPr>
                <w:sz w:val="16"/>
                <w:szCs w:val="16"/>
              </w:rPr>
              <w:t>Директор школы</w:t>
            </w:r>
          </w:p>
        </w:tc>
        <w:tc>
          <w:tcPr>
            <w:tcW w:w="4940" w:type="dxa"/>
            <w:shd w:val="clear" w:color="auto" w:fill="auto"/>
          </w:tcPr>
          <w:p w:rsidR="00EC3894" w:rsidRPr="00EC3894" w:rsidRDefault="00EC3894" w:rsidP="00EC3894">
            <w:pPr>
              <w:pStyle w:val="a3"/>
              <w:spacing w:after="0"/>
              <w:jc w:val="center"/>
              <w:rPr>
                <w:sz w:val="16"/>
                <w:szCs w:val="16"/>
              </w:rPr>
            </w:pPr>
          </w:p>
        </w:tc>
      </w:tr>
      <w:tr w:rsidR="00EC3894" w:rsidRPr="00EC3894" w:rsidTr="00EC3894">
        <w:trPr>
          <w:trHeight w:val="793"/>
          <w:tblCellSpacing w:w="0" w:type="dxa"/>
        </w:trPr>
        <w:tc>
          <w:tcPr>
            <w:tcW w:w="5140" w:type="dxa"/>
            <w:shd w:val="clear" w:color="auto" w:fill="auto"/>
          </w:tcPr>
          <w:p w:rsidR="00EC3894" w:rsidRPr="00EC3894" w:rsidRDefault="00EC3894" w:rsidP="00EC3894">
            <w:pPr>
              <w:pStyle w:val="a3"/>
              <w:spacing w:after="0"/>
              <w:rPr>
                <w:sz w:val="16"/>
                <w:szCs w:val="16"/>
              </w:rPr>
            </w:pPr>
            <w:r w:rsidRPr="00EC3894">
              <w:rPr>
                <w:sz w:val="16"/>
                <w:szCs w:val="16"/>
              </w:rPr>
              <w:t>«____»___________20</w:t>
            </w:r>
            <w:r w:rsidRPr="00EC3894">
              <w:rPr>
                <w:sz w:val="16"/>
                <w:szCs w:val="16"/>
                <w:lang w:val="en-US"/>
              </w:rPr>
              <w:t>1</w:t>
            </w:r>
            <w:r w:rsidRPr="00EC3894">
              <w:rPr>
                <w:sz w:val="16"/>
                <w:szCs w:val="16"/>
              </w:rPr>
              <w:t>8 г.</w:t>
            </w:r>
          </w:p>
        </w:tc>
        <w:tc>
          <w:tcPr>
            <w:tcW w:w="4940" w:type="dxa"/>
            <w:shd w:val="clear" w:color="auto" w:fill="auto"/>
          </w:tcPr>
          <w:p w:rsidR="00EC3894" w:rsidRPr="00EC3894" w:rsidRDefault="00EC3894" w:rsidP="00EC3894">
            <w:pPr>
              <w:pStyle w:val="a3"/>
              <w:spacing w:after="0"/>
              <w:jc w:val="center"/>
              <w:rPr>
                <w:sz w:val="16"/>
                <w:szCs w:val="16"/>
              </w:rPr>
            </w:pPr>
            <w:r w:rsidRPr="00EC3894">
              <w:rPr>
                <w:i/>
                <w:iCs/>
                <w:sz w:val="16"/>
                <w:szCs w:val="16"/>
              </w:rPr>
              <w:t>(Ф.И.О. полностью, подпись, телефон)</w:t>
            </w:r>
          </w:p>
          <w:p w:rsidR="00EC3894" w:rsidRPr="00EC3894" w:rsidRDefault="00EC3894" w:rsidP="00EC3894">
            <w:pPr>
              <w:pStyle w:val="a3"/>
              <w:spacing w:after="0"/>
              <w:jc w:val="center"/>
              <w:rPr>
                <w:sz w:val="16"/>
                <w:szCs w:val="16"/>
              </w:rPr>
            </w:pPr>
          </w:p>
          <w:p w:rsidR="00EC3894" w:rsidRPr="00EC3894" w:rsidRDefault="00EC3894" w:rsidP="00EC3894">
            <w:pPr>
              <w:pStyle w:val="a3"/>
              <w:spacing w:after="0"/>
              <w:jc w:val="center"/>
              <w:rPr>
                <w:sz w:val="16"/>
                <w:szCs w:val="16"/>
              </w:rPr>
            </w:pPr>
            <w:r w:rsidRPr="00EC3894">
              <w:rPr>
                <w:i/>
                <w:iCs/>
                <w:sz w:val="16"/>
                <w:szCs w:val="16"/>
              </w:rPr>
              <w:t>М.П.</w:t>
            </w:r>
          </w:p>
        </w:tc>
      </w:tr>
      <w:tr w:rsidR="00EC3894" w:rsidRPr="00EC3894" w:rsidTr="00EC3894">
        <w:trPr>
          <w:trHeight w:val="215"/>
          <w:tblCellSpacing w:w="0" w:type="dxa"/>
        </w:trPr>
        <w:tc>
          <w:tcPr>
            <w:tcW w:w="5140" w:type="dxa"/>
            <w:shd w:val="clear" w:color="auto" w:fill="auto"/>
          </w:tcPr>
          <w:p w:rsidR="00EC3894" w:rsidRPr="00EC3894" w:rsidRDefault="00EC3894" w:rsidP="00EC3894">
            <w:pPr>
              <w:pStyle w:val="a3"/>
              <w:spacing w:after="0"/>
              <w:rPr>
                <w:sz w:val="16"/>
                <w:szCs w:val="16"/>
              </w:rPr>
            </w:pPr>
            <w:r w:rsidRPr="00EC3894">
              <w:rPr>
                <w:sz w:val="16"/>
                <w:szCs w:val="16"/>
              </w:rPr>
              <w:t xml:space="preserve">Руководитель органа исполнительной власти, осуществляющего управление в сфере образования </w:t>
            </w:r>
          </w:p>
        </w:tc>
        <w:tc>
          <w:tcPr>
            <w:tcW w:w="4940" w:type="dxa"/>
            <w:shd w:val="clear" w:color="auto" w:fill="auto"/>
          </w:tcPr>
          <w:p w:rsidR="00EC3894" w:rsidRPr="00EC3894" w:rsidRDefault="00EC3894" w:rsidP="00EC3894">
            <w:pPr>
              <w:pStyle w:val="a3"/>
              <w:spacing w:after="0"/>
              <w:jc w:val="center"/>
              <w:rPr>
                <w:sz w:val="16"/>
                <w:szCs w:val="16"/>
              </w:rPr>
            </w:pPr>
          </w:p>
        </w:tc>
      </w:tr>
      <w:tr w:rsidR="00EC3894" w:rsidRPr="00EC3894" w:rsidTr="00EC3894">
        <w:trPr>
          <w:trHeight w:val="201"/>
          <w:tblCellSpacing w:w="0" w:type="dxa"/>
        </w:trPr>
        <w:tc>
          <w:tcPr>
            <w:tcW w:w="5140" w:type="dxa"/>
            <w:shd w:val="clear" w:color="auto" w:fill="auto"/>
          </w:tcPr>
          <w:p w:rsidR="00EC3894" w:rsidRPr="00EC3894" w:rsidRDefault="00EC3894" w:rsidP="00EC3894">
            <w:pPr>
              <w:pStyle w:val="a3"/>
              <w:spacing w:after="0" w:line="225" w:lineRule="atLeast"/>
              <w:rPr>
                <w:sz w:val="16"/>
                <w:szCs w:val="16"/>
              </w:rPr>
            </w:pPr>
            <w:r w:rsidRPr="00EC3894">
              <w:rPr>
                <w:sz w:val="16"/>
                <w:szCs w:val="16"/>
              </w:rPr>
              <w:t>«____»______________2018 г.</w:t>
            </w:r>
          </w:p>
        </w:tc>
        <w:tc>
          <w:tcPr>
            <w:tcW w:w="4940" w:type="dxa"/>
            <w:shd w:val="clear" w:color="auto" w:fill="auto"/>
          </w:tcPr>
          <w:p w:rsidR="00EC3894" w:rsidRPr="00EC3894" w:rsidRDefault="00EC3894" w:rsidP="00EC3894">
            <w:pPr>
              <w:pStyle w:val="a3"/>
              <w:spacing w:after="0"/>
              <w:jc w:val="center"/>
              <w:rPr>
                <w:i/>
                <w:iCs/>
                <w:sz w:val="16"/>
                <w:szCs w:val="16"/>
              </w:rPr>
            </w:pPr>
            <w:r w:rsidRPr="00EC3894">
              <w:rPr>
                <w:i/>
                <w:iCs/>
                <w:sz w:val="16"/>
                <w:szCs w:val="16"/>
              </w:rPr>
              <w:t>(Ф.И.О. полностью, подпись, телефон)</w:t>
            </w:r>
            <w:r w:rsidRPr="00EC3894">
              <w:rPr>
                <w:sz w:val="16"/>
                <w:szCs w:val="16"/>
              </w:rPr>
              <w:t xml:space="preserve">    </w:t>
            </w:r>
            <w:r w:rsidRPr="00EC3894">
              <w:rPr>
                <w:i/>
                <w:iCs/>
                <w:sz w:val="16"/>
                <w:szCs w:val="16"/>
              </w:rPr>
              <w:t>М.П.</w:t>
            </w:r>
          </w:p>
        </w:tc>
      </w:tr>
    </w:tbl>
    <w:p w:rsidR="00EC3894" w:rsidRPr="00EC3894" w:rsidRDefault="00EC3894" w:rsidP="00EC3894">
      <w:pPr>
        <w:pStyle w:val="a3"/>
        <w:spacing w:after="0"/>
        <w:rPr>
          <w:sz w:val="16"/>
          <w:szCs w:val="16"/>
        </w:rPr>
      </w:pPr>
      <w:r w:rsidRPr="00EC3894">
        <w:rPr>
          <w:sz w:val="16"/>
          <w:szCs w:val="16"/>
        </w:rPr>
        <w:lastRenderedPageBreak/>
        <w:t xml:space="preserve">                                                                                                                                                 </w:t>
      </w:r>
    </w:p>
    <w:p w:rsidR="00EC3894" w:rsidRPr="00EC3894" w:rsidRDefault="00EC3894" w:rsidP="002974FF">
      <w:pPr>
        <w:pStyle w:val="a3"/>
        <w:spacing w:before="0" w:beforeAutospacing="0" w:after="0"/>
        <w:jc w:val="right"/>
        <w:rPr>
          <w:sz w:val="16"/>
          <w:szCs w:val="16"/>
        </w:rPr>
      </w:pPr>
      <w:r w:rsidRPr="00EC3894">
        <w:rPr>
          <w:sz w:val="16"/>
          <w:szCs w:val="16"/>
        </w:rPr>
        <w:t xml:space="preserve">Приложение 2 </w:t>
      </w:r>
    </w:p>
    <w:p w:rsidR="00EC3894" w:rsidRPr="00EC3894" w:rsidRDefault="00EC3894" w:rsidP="002974FF">
      <w:pPr>
        <w:pStyle w:val="a3"/>
        <w:spacing w:before="0" w:beforeAutospacing="0" w:after="0"/>
        <w:jc w:val="right"/>
        <w:rPr>
          <w:sz w:val="16"/>
          <w:szCs w:val="16"/>
        </w:rPr>
      </w:pPr>
      <w:r w:rsidRPr="00EC3894">
        <w:rPr>
          <w:sz w:val="16"/>
          <w:szCs w:val="16"/>
        </w:rPr>
        <w:t>к Положению</w:t>
      </w:r>
    </w:p>
    <w:p w:rsidR="00EC3894" w:rsidRPr="00EC3894" w:rsidRDefault="00EC3894" w:rsidP="002974FF">
      <w:pPr>
        <w:pStyle w:val="a3"/>
        <w:spacing w:before="0" w:beforeAutospacing="0" w:after="0"/>
        <w:jc w:val="right"/>
        <w:rPr>
          <w:sz w:val="16"/>
          <w:szCs w:val="16"/>
        </w:rPr>
      </w:pPr>
      <w:r w:rsidRPr="00EC3894">
        <w:rPr>
          <w:sz w:val="16"/>
          <w:szCs w:val="16"/>
        </w:rPr>
        <w:t xml:space="preserve">о проведении зонального этапа </w:t>
      </w:r>
    </w:p>
    <w:p w:rsidR="00EC3894" w:rsidRPr="00EC3894" w:rsidRDefault="00EC3894" w:rsidP="002974FF">
      <w:pPr>
        <w:pStyle w:val="a3"/>
        <w:spacing w:before="0" w:beforeAutospacing="0" w:after="0"/>
        <w:jc w:val="right"/>
        <w:rPr>
          <w:sz w:val="16"/>
          <w:szCs w:val="16"/>
        </w:rPr>
      </w:pPr>
      <w:r w:rsidRPr="00EC3894">
        <w:rPr>
          <w:sz w:val="16"/>
          <w:szCs w:val="16"/>
          <w:lang w:val="en-US"/>
        </w:rPr>
        <w:t>XIV</w:t>
      </w:r>
      <w:r w:rsidRPr="00EC3894">
        <w:rPr>
          <w:sz w:val="16"/>
          <w:szCs w:val="16"/>
        </w:rPr>
        <w:t xml:space="preserve"> летней спартакиады обучающихся </w:t>
      </w:r>
    </w:p>
    <w:p w:rsidR="00EC3894" w:rsidRPr="00EC3894" w:rsidRDefault="00EC3894" w:rsidP="002974FF">
      <w:pPr>
        <w:pStyle w:val="a3"/>
        <w:spacing w:before="0" w:beforeAutospacing="0" w:after="0"/>
        <w:jc w:val="right"/>
        <w:rPr>
          <w:sz w:val="16"/>
          <w:szCs w:val="16"/>
        </w:rPr>
      </w:pPr>
      <w:r w:rsidRPr="00EC3894">
        <w:rPr>
          <w:sz w:val="16"/>
          <w:szCs w:val="16"/>
        </w:rPr>
        <w:t xml:space="preserve">общеобразовательных организаций </w:t>
      </w:r>
    </w:p>
    <w:p w:rsidR="00EC3894" w:rsidRPr="00EC3894" w:rsidRDefault="00EC3894" w:rsidP="002974FF">
      <w:pPr>
        <w:pStyle w:val="a3"/>
        <w:spacing w:before="0" w:beforeAutospacing="0" w:after="0"/>
        <w:jc w:val="right"/>
        <w:rPr>
          <w:sz w:val="16"/>
          <w:szCs w:val="16"/>
        </w:rPr>
      </w:pPr>
      <w:r w:rsidRPr="00EC3894">
        <w:rPr>
          <w:sz w:val="16"/>
          <w:szCs w:val="16"/>
        </w:rPr>
        <w:t xml:space="preserve">Костромской области в 2018 году </w:t>
      </w:r>
    </w:p>
    <w:p w:rsidR="00EC3894" w:rsidRPr="00EC3894" w:rsidRDefault="00EC3894" w:rsidP="00EC3894">
      <w:pPr>
        <w:pStyle w:val="a3"/>
        <w:spacing w:after="0"/>
        <w:jc w:val="right"/>
        <w:rPr>
          <w:sz w:val="16"/>
          <w:szCs w:val="16"/>
        </w:rPr>
      </w:pPr>
    </w:p>
    <w:p w:rsidR="00EC3894" w:rsidRPr="00EC3894" w:rsidRDefault="00EC3894" w:rsidP="002974FF">
      <w:pPr>
        <w:pStyle w:val="a3"/>
        <w:spacing w:before="0" w:beforeAutospacing="0" w:after="0"/>
        <w:jc w:val="center"/>
        <w:rPr>
          <w:b/>
          <w:sz w:val="16"/>
          <w:szCs w:val="16"/>
        </w:rPr>
      </w:pPr>
      <w:r w:rsidRPr="00EC3894">
        <w:rPr>
          <w:b/>
          <w:sz w:val="16"/>
          <w:szCs w:val="16"/>
        </w:rPr>
        <w:t>Программа</w:t>
      </w:r>
    </w:p>
    <w:p w:rsidR="00EC3894" w:rsidRPr="00EC3894" w:rsidRDefault="00EC3894" w:rsidP="002974FF">
      <w:pPr>
        <w:pStyle w:val="a3"/>
        <w:spacing w:before="0" w:beforeAutospacing="0" w:after="0"/>
        <w:jc w:val="center"/>
        <w:rPr>
          <w:b/>
          <w:sz w:val="16"/>
          <w:szCs w:val="16"/>
        </w:rPr>
      </w:pPr>
      <w:r w:rsidRPr="00EC3894">
        <w:rPr>
          <w:b/>
          <w:sz w:val="16"/>
          <w:szCs w:val="16"/>
        </w:rPr>
        <w:t xml:space="preserve">проведения зонального этапа </w:t>
      </w:r>
      <w:r w:rsidRPr="00EC3894">
        <w:rPr>
          <w:b/>
          <w:sz w:val="16"/>
          <w:szCs w:val="16"/>
          <w:lang w:val="en-US"/>
        </w:rPr>
        <w:t>XIV</w:t>
      </w:r>
      <w:r w:rsidRPr="00EC3894">
        <w:rPr>
          <w:b/>
          <w:sz w:val="16"/>
          <w:szCs w:val="16"/>
        </w:rPr>
        <w:t xml:space="preserve"> летней спартакиады </w:t>
      </w:r>
    </w:p>
    <w:p w:rsidR="00EC3894" w:rsidRPr="00EC3894" w:rsidRDefault="00EC3894" w:rsidP="002974FF">
      <w:pPr>
        <w:pStyle w:val="a3"/>
        <w:spacing w:before="0" w:beforeAutospacing="0" w:after="0"/>
        <w:jc w:val="center"/>
        <w:rPr>
          <w:b/>
          <w:sz w:val="16"/>
          <w:szCs w:val="16"/>
        </w:rPr>
      </w:pPr>
      <w:r w:rsidRPr="00EC3894">
        <w:rPr>
          <w:b/>
          <w:sz w:val="16"/>
          <w:szCs w:val="16"/>
        </w:rPr>
        <w:t xml:space="preserve">обучающихся общеобразовательных организаций </w:t>
      </w:r>
    </w:p>
    <w:p w:rsidR="00EC3894" w:rsidRPr="00EC3894" w:rsidRDefault="00EC3894" w:rsidP="002974FF">
      <w:pPr>
        <w:pStyle w:val="a3"/>
        <w:spacing w:before="0" w:beforeAutospacing="0" w:after="0"/>
        <w:jc w:val="center"/>
        <w:rPr>
          <w:b/>
          <w:sz w:val="16"/>
          <w:szCs w:val="16"/>
        </w:rPr>
      </w:pPr>
      <w:r w:rsidRPr="00EC3894">
        <w:rPr>
          <w:b/>
          <w:sz w:val="16"/>
          <w:szCs w:val="16"/>
        </w:rPr>
        <w:t xml:space="preserve">Костромской области в 2018 году в 5 зоне </w:t>
      </w:r>
    </w:p>
    <w:p w:rsidR="00EC3894" w:rsidRPr="00EC3894" w:rsidRDefault="00EC3894" w:rsidP="002974FF">
      <w:pPr>
        <w:pStyle w:val="a3"/>
        <w:spacing w:before="0" w:beforeAutospacing="0" w:after="0"/>
        <w:jc w:val="right"/>
        <w:rPr>
          <w:sz w:val="16"/>
          <w:szCs w:val="16"/>
        </w:rPr>
      </w:pPr>
      <w:r w:rsidRPr="00EC3894">
        <w:rPr>
          <w:sz w:val="16"/>
          <w:szCs w:val="16"/>
        </w:rPr>
        <w:t>Количество участников: 100 человек</w:t>
      </w:r>
    </w:p>
    <w:p w:rsidR="00EC3894" w:rsidRPr="00EC3894" w:rsidRDefault="00EC3894" w:rsidP="002974FF">
      <w:pPr>
        <w:pStyle w:val="a3"/>
        <w:spacing w:before="0" w:beforeAutospacing="0" w:after="0"/>
        <w:jc w:val="right"/>
        <w:rPr>
          <w:sz w:val="16"/>
          <w:szCs w:val="16"/>
        </w:rPr>
      </w:pPr>
      <w:r w:rsidRPr="00EC3894">
        <w:rPr>
          <w:sz w:val="16"/>
          <w:szCs w:val="16"/>
        </w:rPr>
        <w:t>сопровождающих 14 чел.</w:t>
      </w:r>
    </w:p>
    <w:p w:rsidR="00EC3894" w:rsidRPr="00EC3894" w:rsidRDefault="00EC3894" w:rsidP="002974FF">
      <w:pPr>
        <w:pStyle w:val="a3"/>
        <w:spacing w:before="0" w:beforeAutospacing="0" w:after="0"/>
        <w:jc w:val="right"/>
        <w:rPr>
          <w:sz w:val="16"/>
          <w:szCs w:val="16"/>
        </w:rPr>
      </w:pPr>
      <w:r w:rsidRPr="00EC3894">
        <w:rPr>
          <w:sz w:val="16"/>
          <w:szCs w:val="16"/>
        </w:rPr>
        <w:t xml:space="preserve">Место проведения: Островский </w:t>
      </w:r>
    </w:p>
    <w:p w:rsidR="00EC3894" w:rsidRPr="00EC3894" w:rsidRDefault="00EC3894" w:rsidP="002974FF">
      <w:pPr>
        <w:pStyle w:val="a3"/>
        <w:spacing w:before="0" w:beforeAutospacing="0" w:after="0"/>
        <w:jc w:val="right"/>
        <w:rPr>
          <w:sz w:val="16"/>
          <w:szCs w:val="16"/>
        </w:rPr>
      </w:pPr>
      <w:r w:rsidRPr="00EC3894">
        <w:rPr>
          <w:sz w:val="16"/>
          <w:szCs w:val="16"/>
        </w:rPr>
        <w:t>муниципальный район п</w:t>
      </w:r>
      <w:proofErr w:type="gramStart"/>
      <w:r w:rsidRPr="00EC3894">
        <w:rPr>
          <w:sz w:val="16"/>
          <w:szCs w:val="16"/>
        </w:rPr>
        <w:t>.О</w:t>
      </w:r>
      <w:proofErr w:type="gramEnd"/>
      <w:r w:rsidRPr="00EC3894">
        <w:rPr>
          <w:sz w:val="16"/>
          <w:szCs w:val="16"/>
        </w:rPr>
        <w:t>стровское</w:t>
      </w:r>
    </w:p>
    <w:p w:rsidR="00EC3894" w:rsidRPr="00EC3894" w:rsidRDefault="00EC3894" w:rsidP="002974FF">
      <w:pPr>
        <w:pStyle w:val="a3"/>
        <w:spacing w:before="0" w:beforeAutospacing="0" w:after="0"/>
        <w:jc w:val="right"/>
        <w:rPr>
          <w:sz w:val="16"/>
          <w:szCs w:val="16"/>
        </w:rPr>
      </w:pPr>
      <w:r w:rsidRPr="00EC3894">
        <w:rPr>
          <w:sz w:val="16"/>
          <w:szCs w:val="16"/>
        </w:rPr>
        <w:t>ул. Советская д. 105</w:t>
      </w:r>
    </w:p>
    <w:p w:rsidR="00EC3894" w:rsidRPr="00EC3894" w:rsidRDefault="00EC3894" w:rsidP="002974FF">
      <w:pPr>
        <w:pStyle w:val="a3"/>
        <w:spacing w:before="0" w:beforeAutospacing="0" w:after="0"/>
        <w:jc w:val="right"/>
        <w:rPr>
          <w:sz w:val="16"/>
          <w:szCs w:val="16"/>
        </w:rPr>
      </w:pPr>
      <w:r w:rsidRPr="00EC3894">
        <w:rPr>
          <w:sz w:val="16"/>
          <w:szCs w:val="16"/>
        </w:rPr>
        <w:t xml:space="preserve">Дата проведения: </w:t>
      </w:r>
      <w:r w:rsidRPr="00EC3894">
        <w:rPr>
          <w:b/>
          <w:bCs/>
          <w:sz w:val="16"/>
          <w:szCs w:val="16"/>
        </w:rPr>
        <w:t>11 мая 2018 года</w:t>
      </w:r>
      <w:r w:rsidRPr="00EC3894">
        <w:rPr>
          <w:sz w:val="16"/>
          <w:szCs w:val="16"/>
        </w:rPr>
        <w:t xml:space="preserve">. </w:t>
      </w:r>
    </w:p>
    <w:tbl>
      <w:tblPr>
        <w:tblW w:w="10774"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09"/>
        <w:gridCol w:w="3544"/>
        <w:gridCol w:w="2127"/>
        <w:gridCol w:w="2409"/>
        <w:gridCol w:w="1985"/>
      </w:tblGrid>
      <w:tr w:rsidR="00EC3894" w:rsidRPr="00EC3894" w:rsidTr="00EC3894">
        <w:trPr>
          <w:trHeight w:val="450"/>
        </w:trPr>
        <w:tc>
          <w:tcPr>
            <w:tcW w:w="709" w:type="dxa"/>
          </w:tcPr>
          <w:p w:rsidR="00EC3894" w:rsidRPr="00EC3894" w:rsidRDefault="00EC3894" w:rsidP="00EC3894">
            <w:pPr>
              <w:pStyle w:val="a3"/>
              <w:spacing w:after="0"/>
              <w:jc w:val="center"/>
              <w:rPr>
                <w:sz w:val="16"/>
                <w:szCs w:val="16"/>
              </w:rPr>
            </w:pPr>
            <w:r w:rsidRPr="00EC3894">
              <w:rPr>
                <w:sz w:val="16"/>
                <w:szCs w:val="16"/>
              </w:rPr>
              <w:t>№</w:t>
            </w:r>
          </w:p>
          <w:p w:rsidR="00EC3894" w:rsidRPr="00EC3894" w:rsidRDefault="00EC3894" w:rsidP="00EC3894">
            <w:pPr>
              <w:pStyle w:val="a3"/>
              <w:spacing w:after="0"/>
              <w:jc w:val="center"/>
              <w:rPr>
                <w:sz w:val="16"/>
                <w:szCs w:val="16"/>
              </w:rPr>
            </w:pPr>
            <w:proofErr w:type="spellStart"/>
            <w:proofErr w:type="gramStart"/>
            <w:r w:rsidRPr="00EC3894">
              <w:rPr>
                <w:sz w:val="16"/>
                <w:szCs w:val="16"/>
              </w:rPr>
              <w:t>п</w:t>
            </w:r>
            <w:proofErr w:type="spellEnd"/>
            <w:proofErr w:type="gramEnd"/>
            <w:r w:rsidRPr="00EC3894">
              <w:rPr>
                <w:sz w:val="16"/>
                <w:szCs w:val="16"/>
              </w:rPr>
              <w:t>/</w:t>
            </w:r>
            <w:proofErr w:type="spellStart"/>
            <w:r w:rsidRPr="00EC3894">
              <w:rPr>
                <w:sz w:val="16"/>
                <w:szCs w:val="16"/>
              </w:rPr>
              <w:t>п</w:t>
            </w:r>
            <w:proofErr w:type="spellEnd"/>
          </w:p>
        </w:tc>
        <w:tc>
          <w:tcPr>
            <w:tcW w:w="3544" w:type="dxa"/>
          </w:tcPr>
          <w:p w:rsidR="00EC3894" w:rsidRPr="00EC3894" w:rsidRDefault="00EC3894" w:rsidP="00EC3894">
            <w:pPr>
              <w:pStyle w:val="a3"/>
              <w:spacing w:after="0"/>
              <w:jc w:val="center"/>
              <w:rPr>
                <w:sz w:val="16"/>
                <w:szCs w:val="16"/>
              </w:rPr>
            </w:pPr>
            <w:r w:rsidRPr="00EC3894">
              <w:rPr>
                <w:sz w:val="16"/>
                <w:szCs w:val="16"/>
              </w:rPr>
              <w:t>Наименование мероприятия</w:t>
            </w:r>
          </w:p>
        </w:tc>
        <w:tc>
          <w:tcPr>
            <w:tcW w:w="2127" w:type="dxa"/>
          </w:tcPr>
          <w:p w:rsidR="00EC3894" w:rsidRPr="00EC3894" w:rsidRDefault="00EC3894" w:rsidP="00EC3894">
            <w:pPr>
              <w:pStyle w:val="a3"/>
              <w:spacing w:after="0"/>
              <w:jc w:val="center"/>
              <w:rPr>
                <w:sz w:val="16"/>
                <w:szCs w:val="16"/>
              </w:rPr>
            </w:pPr>
            <w:r w:rsidRPr="00EC3894">
              <w:rPr>
                <w:sz w:val="16"/>
                <w:szCs w:val="16"/>
              </w:rPr>
              <w:t>Время</w:t>
            </w:r>
          </w:p>
        </w:tc>
        <w:tc>
          <w:tcPr>
            <w:tcW w:w="2409" w:type="dxa"/>
          </w:tcPr>
          <w:p w:rsidR="00EC3894" w:rsidRPr="00EC3894" w:rsidRDefault="00EC3894" w:rsidP="00EC3894">
            <w:pPr>
              <w:pStyle w:val="a3"/>
              <w:spacing w:after="0"/>
              <w:jc w:val="center"/>
              <w:rPr>
                <w:sz w:val="16"/>
                <w:szCs w:val="16"/>
              </w:rPr>
            </w:pPr>
            <w:r w:rsidRPr="00EC3894">
              <w:rPr>
                <w:sz w:val="16"/>
                <w:szCs w:val="16"/>
              </w:rPr>
              <w:t>Место</w:t>
            </w:r>
          </w:p>
        </w:tc>
        <w:tc>
          <w:tcPr>
            <w:tcW w:w="1985" w:type="dxa"/>
          </w:tcPr>
          <w:p w:rsidR="00EC3894" w:rsidRPr="00EC3894" w:rsidRDefault="00EC3894" w:rsidP="00EC3894">
            <w:pPr>
              <w:pStyle w:val="a3"/>
              <w:spacing w:after="0"/>
              <w:jc w:val="center"/>
              <w:rPr>
                <w:sz w:val="16"/>
                <w:szCs w:val="16"/>
              </w:rPr>
            </w:pPr>
            <w:r w:rsidRPr="00EC3894">
              <w:rPr>
                <w:sz w:val="16"/>
                <w:szCs w:val="16"/>
              </w:rPr>
              <w:t>Ответственный</w:t>
            </w:r>
          </w:p>
        </w:tc>
      </w:tr>
      <w:tr w:rsidR="00EC3894" w:rsidRPr="00EC3894" w:rsidTr="00EC3894">
        <w:trPr>
          <w:trHeight w:val="120"/>
        </w:trPr>
        <w:tc>
          <w:tcPr>
            <w:tcW w:w="10774" w:type="dxa"/>
            <w:gridSpan w:val="5"/>
          </w:tcPr>
          <w:p w:rsidR="00EC3894" w:rsidRPr="00EC3894" w:rsidRDefault="00EC3894" w:rsidP="00EC3894">
            <w:pPr>
              <w:pStyle w:val="a3"/>
              <w:jc w:val="center"/>
              <w:rPr>
                <w:sz w:val="16"/>
                <w:szCs w:val="16"/>
              </w:rPr>
            </w:pPr>
            <w:r w:rsidRPr="00EC3894">
              <w:rPr>
                <w:b/>
                <w:bCs/>
                <w:sz w:val="16"/>
                <w:szCs w:val="16"/>
              </w:rPr>
              <w:t>1 день (11.05.2018)</w:t>
            </w:r>
          </w:p>
        </w:tc>
      </w:tr>
      <w:tr w:rsidR="00EC3894" w:rsidRPr="00EC3894" w:rsidTr="00EC3894">
        <w:trPr>
          <w:trHeight w:val="829"/>
        </w:trPr>
        <w:tc>
          <w:tcPr>
            <w:tcW w:w="709" w:type="dxa"/>
          </w:tcPr>
          <w:p w:rsidR="00EC3894" w:rsidRPr="00EC3894" w:rsidRDefault="00EC3894" w:rsidP="00EC3894">
            <w:pPr>
              <w:pStyle w:val="a3"/>
              <w:spacing w:after="0"/>
              <w:jc w:val="center"/>
              <w:rPr>
                <w:sz w:val="16"/>
                <w:szCs w:val="16"/>
              </w:rPr>
            </w:pPr>
            <w:r w:rsidRPr="00EC3894">
              <w:rPr>
                <w:sz w:val="16"/>
                <w:szCs w:val="16"/>
              </w:rPr>
              <w:t>1</w:t>
            </w:r>
          </w:p>
        </w:tc>
        <w:tc>
          <w:tcPr>
            <w:tcW w:w="3544" w:type="dxa"/>
          </w:tcPr>
          <w:p w:rsidR="00EC3894" w:rsidRPr="00EC3894" w:rsidRDefault="00EC3894" w:rsidP="00EC3894">
            <w:pPr>
              <w:pStyle w:val="a3"/>
              <w:spacing w:after="0"/>
              <w:rPr>
                <w:sz w:val="16"/>
                <w:szCs w:val="16"/>
              </w:rPr>
            </w:pPr>
            <w:r w:rsidRPr="00EC3894">
              <w:rPr>
                <w:sz w:val="16"/>
                <w:szCs w:val="16"/>
              </w:rPr>
              <w:t>Размещение  участников спартакиады,</w:t>
            </w:r>
          </w:p>
          <w:p w:rsidR="00EC3894" w:rsidRPr="00EC3894" w:rsidRDefault="00EC3894" w:rsidP="002974FF">
            <w:pPr>
              <w:pStyle w:val="a3"/>
              <w:numPr>
                <w:ilvl w:val="0"/>
                <w:numId w:val="19"/>
              </w:numPr>
              <w:tabs>
                <w:tab w:val="clear" w:pos="720"/>
                <w:tab w:val="num" w:pos="305"/>
              </w:tabs>
              <w:spacing w:before="0" w:beforeAutospacing="0" w:after="0"/>
              <w:ind w:left="0"/>
              <w:rPr>
                <w:sz w:val="16"/>
                <w:szCs w:val="16"/>
              </w:rPr>
            </w:pPr>
          </w:p>
          <w:p w:rsidR="00EC3894" w:rsidRPr="00EC3894" w:rsidRDefault="00EC3894" w:rsidP="00EC3894">
            <w:pPr>
              <w:pStyle w:val="a3"/>
              <w:spacing w:after="0"/>
              <w:rPr>
                <w:sz w:val="16"/>
                <w:szCs w:val="16"/>
              </w:rPr>
            </w:pPr>
            <w:r w:rsidRPr="00EC3894">
              <w:rPr>
                <w:sz w:val="16"/>
                <w:szCs w:val="16"/>
              </w:rPr>
              <w:t>заседание мандатной комиссии</w:t>
            </w:r>
          </w:p>
        </w:tc>
        <w:tc>
          <w:tcPr>
            <w:tcW w:w="2127" w:type="dxa"/>
          </w:tcPr>
          <w:p w:rsidR="00EC3894" w:rsidRPr="00EC3894" w:rsidRDefault="00EC3894" w:rsidP="00EC3894">
            <w:pPr>
              <w:pStyle w:val="a3"/>
              <w:rPr>
                <w:sz w:val="16"/>
                <w:szCs w:val="16"/>
              </w:rPr>
            </w:pPr>
            <w:r w:rsidRPr="00EC3894">
              <w:rPr>
                <w:sz w:val="16"/>
                <w:szCs w:val="16"/>
              </w:rPr>
              <w:t xml:space="preserve">      9.00-9.30</w:t>
            </w:r>
          </w:p>
        </w:tc>
        <w:tc>
          <w:tcPr>
            <w:tcW w:w="2409" w:type="dxa"/>
          </w:tcPr>
          <w:p w:rsidR="00EC3894" w:rsidRPr="00EC3894" w:rsidRDefault="00EC3894" w:rsidP="00EC3894">
            <w:pPr>
              <w:pStyle w:val="a3"/>
              <w:spacing w:after="0"/>
              <w:jc w:val="center"/>
              <w:rPr>
                <w:sz w:val="16"/>
                <w:szCs w:val="16"/>
              </w:rPr>
            </w:pPr>
            <w:r w:rsidRPr="00EC3894">
              <w:rPr>
                <w:sz w:val="16"/>
                <w:szCs w:val="16"/>
              </w:rPr>
              <w:t xml:space="preserve">МКУК РЦКД </w:t>
            </w:r>
          </w:p>
        </w:tc>
        <w:tc>
          <w:tcPr>
            <w:tcW w:w="1985" w:type="dxa"/>
          </w:tcPr>
          <w:p w:rsidR="00EC3894" w:rsidRPr="00EC3894" w:rsidRDefault="00EC3894" w:rsidP="00EC3894">
            <w:pPr>
              <w:pStyle w:val="a3"/>
              <w:spacing w:after="0"/>
              <w:jc w:val="center"/>
              <w:rPr>
                <w:sz w:val="16"/>
                <w:szCs w:val="16"/>
              </w:rPr>
            </w:pPr>
            <w:r w:rsidRPr="00EC3894">
              <w:rPr>
                <w:sz w:val="16"/>
                <w:szCs w:val="16"/>
              </w:rPr>
              <w:t>Отдел образования</w:t>
            </w:r>
          </w:p>
          <w:p w:rsidR="00EC3894" w:rsidRPr="00EC3894" w:rsidRDefault="00EC3894" w:rsidP="00EC3894">
            <w:pPr>
              <w:pStyle w:val="a3"/>
              <w:spacing w:after="0"/>
              <w:ind w:right="-51"/>
              <w:rPr>
                <w:sz w:val="16"/>
                <w:szCs w:val="16"/>
              </w:rPr>
            </w:pPr>
          </w:p>
        </w:tc>
      </w:tr>
      <w:tr w:rsidR="00EC3894" w:rsidRPr="00EC3894" w:rsidTr="00EC3894">
        <w:trPr>
          <w:trHeight w:val="465"/>
        </w:trPr>
        <w:tc>
          <w:tcPr>
            <w:tcW w:w="709" w:type="dxa"/>
          </w:tcPr>
          <w:p w:rsidR="00EC3894" w:rsidRPr="00EC3894" w:rsidRDefault="00EC3894" w:rsidP="00EC3894">
            <w:pPr>
              <w:pStyle w:val="a3"/>
              <w:jc w:val="center"/>
              <w:rPr>
                <w:sz w:val="16"/>
                <w:szCs w:val="16"/>
              </w:rPr>
            </w:pPr>
          </w:p>
        </w:tc>
        <w:tc>
          <w:tcPr>
            <w:tcW w:w="3544" w:type="dxa"/>
          </w:tcPr>
          <w:p w:rsidR="00EC3894" w:rsidRPr="00EC3894" w:rsidRDefault="00EC3894" w:rsidP="002974FF">
            <w:pPr>
              <w:pStyle w:val="a3"/>
              <w:numPr>
                <w:ilvl w:val="0"/>
                <w:numId w:val="19"/>
              </w:numPr>
              <w:tabs>
                <w:tab w:val="clear" w:pos="720"/>
                <w:tab w:val="num" w:pos="0"/>
              </w:tabs>
              <w:spacing w:before="0" w:beforeAutospacing="0" w:after="0"/>
              <w:ind w:left="0"/>
              <w:rPr>
                <w:sz w:val="16"/>
                <w:szCs w:val="16"/>
              </w:rPr>
            </w:pPr>
            <w:r w:rsidRPr="00EC3894">
              <w:rPr>
                <w:sz w:val="16"/>
                <w:szCs w:val="16"/>
              </w:rPr>
              <w:t>Завтрак</w:t>
            </w:r>
          </w:p>
        </w:tc>
        <w:tc>
          <w:tcPr>
            <w:tcW w:w="2127" w:type="dxa"/>
          </w:tcPr>
          <w:p w:rsidR="00EC3894" w:rsidRPr="00EC3894" w:rsidRDefault="00EC3894" w:rsidP="00EC3894">
            <w:pPr>
              <w:pStyle w:val="a3"/>
              <w:rPr>
                <w:sz w:val="16"/>
                <w:szCs w:val="16"/>
                <w:highlight w:val="yellow"/>
              </w:rPr>
            </w:pPr>
            <w:r w:rsidRPr="00EC3894">
              <w:rPr>
                <w:sz w:val="16"/>
                <w:szCs w:val="16"/>
              </w:rPr>
              <w:t xml:space="preserve">     9.30-10.00</w:t>
            </w:r>
          </w:p>
        </w:tc>
        <w:tc>
          <w:tcPr>
            <w:tcW w:w="2409" w:type="dxa"/>
          </w:tcPr>
          <w:p w:rsidR="00EC3894" w:rsidRPr="00EC3894" w:rsidRDefault="00EC3894" w:rsidP="00EC3894">
            <w:pPr>
              <w:pStyle w:val="a3"/>
              <w:jc w:val="center"/>
              <w:rPr>
                <w:sz w:val="16"/>
                <w:szCs w:val="16"/>
              </w:rPr>
            </w:pPr>
            <w:r w:rsidRPr="00EC3894">
              <w:rPr>
                <w:sz w:val="16"/>
                <w:szCs w:val="16"/>
              </w:rPr>
              <w:t>МКУК РЦКД</w:t>
            </w:r>
          </w:p>
        </w:tc>
        <w:tc>
          <w:tcPr>
            <w:tcW w:w="1985" w:type="dxa"/>
          </w:tcPr>
          <w:p w:rsidR="00EC3894" w:rsidRPr="00EC3894" w:rsidRDefault="00EC3894" w:rsidP="00EC3894">
            <w:pPr>
              <w:pStyle w:val="a3"/>
              <w:ind w:right="-51"/>
              <w:jc w:val="center"/>
              <w:rPr>
                <w:sz w:val="16"/>
                <w:szCs w:val="16"/>
              </w:rPr>
            </w:pPr>
            <w:r w:rsidRPr="00EC3894">
              <w:rPr>
                <w:sz w:val="16"/>
                <w:szCs w:val="16"/>
              </w:rPr>
              <w:t>Отдел образования</w:t>
            </w:r>
          </w:p>
        </w:tc>
      </w:tr>
      <w:tr w:rsidR="00EC3894" w:rsidRPr="00EC3894" w:rsidTr="00EC3894">
        <w:trPr>
          <w:trHeight w:val="180"/>
        </w:trPr>
        <w:tc>
          <w:tcPr>
            <w:tcW w:w="709" w:type="dxa"/>
          </w:tcPr>
          <w:p w:rsidR="00EC3894" w:rsidRPr="00EC3894" w:rsidRDefault="00EC3894" w:rsidP="00EC3894">
            <w:pPr>
              <w:pStyle w:val="a3"/>
              <w:spacing w:after="0"/>
              <w:jc w:val="center"/>
              <w:rPr>
                <w:sz w:val="16"/>
                <w:szCs w:val="16"/>
              </w:rPr>
            </w:pPr>
            <w:r w:rsidRPr="00EC3894">
              <w:rPr>
                <w:sz w:val="16"/>
                <w:szCs w:val="16"/>
              </w:rPr>
              <w:t>2</w:t>
            </w:r>
          </w:p>
        </w:tc>
        <w:tc>
          <w:tcPr>
            <w:tcW w:w="3544" w:type="dxa"/>
          </w:tcPr>
          <w:p w:rsidR="00EC3894" w:rsidRPr="00EC3894" w:rsidRDefault="00EC3894" w:rsidP="00EC3894">
            <w:pPr>
              <w:pStyle w:val="a3"/>
              <w:spacing w:after="0"/>
              <w:rPr>
                <w:sz w:val="16"/>
                <w:szCs w:val="16"/>
              </w:rPr>
            </w:pPr>
            <w:r w:rsidRPr="00EC3894">
              <w:rPr>
                <w:sz w:val="16"/>
                <w:szCs w:val="16"/>
              </w:rPr>
              <w:t>Судейская</w:t>
            </w:r>
          </w:p>
        </w:tc>
        <w:tc>
          <w:tcPr>
            <w:tcW w:w="2127" w:type="dxa"/>
          </w:tcPr>
          <w:p w:rsidR="00EC3894" w:rsidRPr="00EC3894" w:rsidRDefault="00EC3894" w:rsidP="00EC3894">
            <w:pPr>
              <w:pStyle w:val="a3"/>
              <w:spacing w:after="0"/>
              <w:jc w:val="center"/>
              <w:rPr>
                <w:sz w:val="16"/>
                <w:szCs w:val="16"/>
              </w:rPr>
            </w:pPr>
            <w:r w:rsidRPr="00EC3894">
              <w:rPr>
                <w:sz w:val="16"/>
                <w:szCs w:val="16"/>
              </w:rPr>
              <w:t>9.30-10.00</w:t>
            </w:r>
          </w:p>
        </w:tc>
        <w:tc>
          <w:tcPr>
            <w:tcW w:w="2409" w:type="dxa"/>
          </w:tcPr>
          <w:p w:rsidR="00EC3894" w:rsidRPr="00EC3894" w:rsidRDefault="00EC3894" w:rsidP="00EC3894">
            <w:pPr>
              <w:pStyle w:val="a3"/>
              <w:spacing w:after="0"/>
              <w:jc w:val="center"/>
              <w:rPr>
                <w:sz w:val="16"/>
                <w:szCs w:val="16"/>
              </w:rPr>
            </w:pPr>
            <w:r w:rsidRPr="00EC3894">
              <w:rPr>
                <w:sz w:val="16"/>
                <w:szCs w:val="16"/>
              </w:rPr>
              <w:t>МКУК РЦКД</w:t>
            </w:r>
          </w:p>
        </w:tc>
        <w:tc>
          <w:tcPr>
            <w:tcW w:w="1985" w:type="dxa"/>
          </w:tcPr>
          <w:p w:rsidR="00EC3894" w:rsidRPr="00EC3894" w:rsidRDefault="00EC3894" w:rsidP="00EC3894">
            <w:pPr>
              <w:pStyle w:val="a3"/>
              <w:spacing w:after="0"/>
              <w:jc w:val="center"/>
              <w:rPr>
                <w:sz w:val="16"/>
                <w:szCs w:val="16"/>
              </w:rPr>
            </w:pPr>
            <w:r w:rsidRPr="00EC3894">
              <w:rPr>
                <w:sz w:val="16"/>
                <w:szCs w:val="16"/>
              </w:rPr>
              <w:t>Гл. судья</w:t>
            </w:r>
          </w:p>
        </w:tc>
      </w:tr>
      <w:tr w:rsidR="00EC3894" w:rsidRPr="00EC3894" w:rsidTr="00EC3894">
        <w:trPr>
          <w:trHeight w:val="180"/>
        </w:trPr>
        <w:tc>
          <w:tcPr>
            <w:tcW w:w="709" w:type="dxa"/>
          </w:tcPr>
          <w:p w:rsidR="00EC3894" w:rsidRPr="00EC3894" w:rsidRDefault="00EC3894" w:rsidP="00EC3894">
            <w:pPr>
              <w:pStyle w:val="a3"/>
              <w:spacing w:after="0"/>
              <w:jc w:val="center"/>
              <w:rPr>
                <w:sz w:val="16"/>
                <w:szCs w:val="16"/>
              </w:rPr>
            </w:pPr>
            <w:r w:rsidRPr="00EC3894">
              <w:rPr>
                <w:sz w:val="16"/>
                <w:szCs w:val="16"/>
              </w:rPr>
              <w:t>3</w:t>
            </w:r>
          </w:p>
        </w:tc>
        <w:tc>
          <w:tcPr>
            <w:tcW w:w="3544" w:type="dxa"/>
          </w:tcPr>
          <w:p w:rsidR="00EC3894" w:rsidRPr="00EC3894" w:rsidRDefault="00EC3894" w:rsidP="00EC3894">
            <w:pPr>
              <w:pStyle w:val="a3"/>
              <w:spacing w:after="0"/>
              <w:rPr>
                <w:sz w:val="16"/>
                <w:szCs w:val="16"/>
              </w:rPr>
            </w:pPr>
            <w:r w:rsidRPr="00EC3894">
              <w:rPr>
                <w:sz w:val="16"/>
                <w:szCs w:val="16"/>
              </w:rPr>
              <w:t>Открытие спартакиады</w:t>
            </w:r>
          </w:p>
        </w:tc>
        <w:tc>
          <w:tcPr>
            <w:tcW w:w="2127" w:type="dxa"/>
          </w:tcPr>
          <w:p w:rsidR="00EC3894" w:rsidRPr="00EC3894" w:rsidRDefault="00EC3894" w:rsidP="00EC3894">
            <w:pPr>
              <w:pStyle w:val="a3"/>
              <w:spacing w:after="0"/>
              <w:jc w:val="center"/>
              <w:rPr>
                <w:sz w:val="16"/>
                <w:szCs w:val="16"/>
              </w:rPr>
            </w:pPr>
            <w:r w:rsidRPr="00EC3894">
              <w:rPr>
                <w:sz w:val="16"/>
                <w:szCs w:val="16"/>
              </w:rPr>
              <w:t>10.00- 10.15</w:t>
            </w:r>
          </w:p>
        </w:tc>
        <w:tc>
          <w:tcPr>
            <w:tcW w:w="2409" w:type="dxa"/>
          </w:tcPr>
          <w:p w:rsidR="00EC3894" w:rsidRPr="00EC3894" w:rsidRDefault="00EC3894" w:rsidP="00EC3894">
            <w:pPr>
              <w:pStyle w:val="a3"/>
              <w:spacing w:after="0"/>
              <w:jc w:val="center"/>
              <w:rPr>
                <w:sz w:val="16"/>
                <w:szCs w:val="16"/>
              </w:rPr>
            </w:pPr>
            <w:r w:rsidRPr="00EC3894">
              <w:rPr>
                <w:sz w:val="16"/>
                <w:szCs w:val="16"/>
              </w:rPr>
              <w:t>Площадка у МКУК РЦКД</w:t>
            </w:r>
          </w:p>
        </w:tc>
        <w:tc>
          <w:tcPr>
            <w:tcW w:w="1985" w:type="dxa"/>
          </w:tcPr>
          <w:p w:rsidR="00EC3894" w:rsidRPr="00EC3894" w:rsidRDefault="00EC3894" w:rsidP="00EC3894">
            <w:pPr>
              <w:pStyle w:val="a3"/>
              <w:spacing w:after="0"/>
              <w:jc w:val="center"/>
              <w:rPr>
                <w:sz w:val="16"/>
                <w:szCs w:val="16"/>
              </w:rPr>
            </w:pPr>
            <w:r w:rsidRPr="00EC3894">
              <w:rPr>
                <w:sz w:val="16"/>
                <w:szCs w:val="16"/>
              </w:rPr>
              <w:t>ДЮЦ «Импульс»</w:t>
            </w:r>
          </w:p>
          <w:p w:rsidR="00EC3894" w:rsidRPr="00EC3894" w:rsidRDefault="00EC3894" w:rsidP="00EC3894">
            <w:pPr>
              <w:pStyle w:val="a3"/>
              <w:spacing w:after="0"/>
              <w:jc w:val="center"/>
              <w:rPr>
                <w:sz w:val="16"/>
                <w:szCs w:val="16"/>
              </w:rPr>
            </w:pPr>
            <w:r w:rsidRPr="00EC3894">
              <w:rPr>
                <w:sz w:val="16"/>
                <w:szCs w:val="16"/>
              </w:rPr>
              <w:t>Гл. судья</w:t>
            </w:r>
          </w:p>
        </w:tc>
      </w:tr>
      <w:tr w:rsidR="00EC3894" w:rsidRPr="00EC3894" w:rsidTr="00EC3894">
        <w:trPr>
          <w:trHeight w:val="180"/>
        </w:trPr>
        <w:tc>
          <w:tcPr>
            <w:tcW w:w="709" w:type="dxa"/>
          </w:tcPr>
          <w:p w:rsidR="00EC3894" w:rsidRPr="00EC3894" w:rsidRDefault="00EC3894" w:rsidP="00EC3894">
            <w:pPr>
              <w:pStyle w:val="a3"/>
              <w:spacing w:after="0"/>
              <w:jc w:val="center"/>
              <w:rPr>
                <w:sz w:val="16"/>
                <w:szCs w:val="16"/>
              </w:rPr>
            </w:pPr>
            <w:r w:rsidRPr="00EC3894">
              <w:rPr>
                <w:sz w:val="16"/>
                <w:szCs w:val="16"/>
              </w:rPr>
              <w:t>4</w:t>
            </w:r>
          </w:p>
        </w:tc>
        <w:tc>
          <w:tcPr>
            <w:tcW w:w="3544" w:type="dxa"/>
          </w:tcPr>
          <w:p w:rsidR="00EC3894" w:rsidRPr="00EC3894" w:rsidRDefault="00EC3894" w:rsidP="00EC3894">
            <w:pPr>
              <w:pStyle w:val="a3"/>
              <w:spacing w:after="0"/>
              <w:rPr>
                <w:sz w:val="16"/>
                <w:szCs w:val="16"/>
              </w:rPr>
            </w:pPr>
            <w:r w:rsidRPr="00EC3894">
              <w:rPr>
                <w:sz w:val="16"/>
                <w:szCs w:val="16"/>
              </w:rPr>
              <w:t>Легкая атлетика</w:t>
            </w:r>
          </w:p>
        </w:tc>
        <w:tc>
          <w:tcPr>
            <w:tcW w:w="2127" w:type="dxa"/>
          </w:tcPr>
          <w:p w:rsidR="00EC3894" w:rsidRPr="00EC3894" w:rsidRDefault="00EC3894" w:rsidP="00EC3894">
            <w:pPr>
              <w:pStyle w:val="a3"/>
              <w:spacing w:after="0"/>
              <w:jc w:val="center"/>
              <w:rPr>
                <w:sz w:val="16"/>
                <w:szCs w:val="16"/>
              </w:rPr>
            </w:pPr>
            <w:r w:rsidRPr="00EC3894">
              <w:rPr>
                <w:sz w:val="16"/>
                <w:szCs w:val="16"/>
              </w:rPr>
              <w:t>10.30-11.30</w:t>
            </w:r>
          </w:p>
        </w:tc>
        <w:tc>
          <w:tcPr>
            <w:tcW w:w="2409" w:type="dxa"/>
          </w:tcPr>
          <w:p w:rsidR="00EC3894" w:rsidRPr="00EC3894" w:rsidRDefault="00EC3894" w:rsidP="00EC3894">
            <w:pPr>
              <w:pStyle w:val="a3"/>
              <w:spacing w:after="0"/>
              <w:jc w:val="center"/>
              <w:rPr>
                <w:sz w:val="16"/>
                <w:szCs w:val="16"/>
              </w:rPr>
            </w:pPr>
            <w:r w:rsidRPr="00EC3894">
              <w:rPr>
                <w:sz w:val="16"/>
                <w:szCs w:val="16"/>
              </w:rPr>
              <w:t xml:space="preserve">Стадион </w:t>
            </w:r>
          </w:p>
        </w:tc>
        <w:tc>
          <w:tcPr>
            <w:tcW w:w="1985" w:type="dxa"/>
          </w:tcPr>
          <w:p w:rsidR="00EC3894" w:rsidRPr="00EC3894" w:rsidRDefault="00EC3894" w:rsidP="00EC3894">
            <w:pPr>
              <w:pStyle w:val="a3"/>
              <w:spacing w:after="0"/>
              <w:jc w:val="center"/>
              <w:rPr>
                <w:sz w:val="16"/>
                <w:szCs w:val="16"/>
                <w:highlight w:val="yellow"/>
              </w:rPr>
            </w:pPr>
            <w:r w:rsidRPr="00EC3894">
              <w:rPr>
                <w:sz w:val="16"/>
                <w:szCs w:val="16"/>
              </w:rPr>
              <w:t xml:space="preserve">МКУ Районный </w:t>
            </w:r>
            <w:proofErr w:type="spellStart"/>
            <w:proofErr w:type="gramStart"/>
            <w:r w:rsidRPr="00EC3894">
              <w:rPr>
                <w:sz w:val="16"/>
                <w:szCs w:val="16"/>
              </w:rPr>
              <w:t>физкультурно</w:t>
            </w:r>
            <w:proofErr w:type="spellEnd"/>
            <w:r w:rsidRPr="00EC3894">
              <w:rPr>
                <w:sz w:val="16"/>
                <w:szCs w:val="16"/>
              </w:rPr>
              <w:t>- спортивный</w:t>
            </w:r>
            <w:proofErr w:type="gramEnd"/>
            <w:r w:rsidRPr="00EC3894">
              <w:rPr>
                <w:sz w:val="16"/>
                <w:szCs w:val="16"/>
              </w:rPr>
              <w:t xml:space="preserve"> центр</w:t>
            </w:r>
          </w:p>
        </w:tc>
      </w:tr>
      <w:tr w:rsidR="00EC3894" w:rsidRPr="00EC3894" w:rsidTr="00EC3894">
        <w:trPr>
          <w:trHeight w:val="180"/>
        </w:trPr>
        <w:tc>
          <w:tcPr>
            <w:tcW w:w="709" w:type="dxa"/>
          </w:tcPr>
          <w:p w:rsidR="00EC3894" w:rsidRPr="00EC3894" w:rsidRDefault="00EC3894" w:rsidP="00EC3894">
            <w:pPr>
              <w:pStyle w:val="a3"/>
              <w:spacing w:after="0"/>
              <w:jc w:val="center"/>
              <w:rPr>
                <w:sz w:val="16"/>
                <w:szCs w:val="16"/>
              </w:rPr>
            </w:pPr>
            <w:r w:rsidRPr="00EC3894">
              <w:rPr>
                <w:sz w:val="16"/>
                <w:szCs w:val="16"/>
              </w:rPr>
              <w:t>5</w:t>
            </w:r>
          </w:p>
        </w:tc>
        <w:tc>
          <w:tcPr>
            <w:tcW w:w="3544" w:type="dxa"/>
          </w:tcPr>
          <w:p w:rsidR="00EC3894" w:rsidRPr="00EC3894" w:rsidRDefault="00EC3894" w:rsidP="00EC3894">
            <w:pPr>
              <w:pStyle w:val="a3"/>
              <w:spacing w:after="0"/>
              <w:rPr>
                <w:sz w:val="16"/>
                <w:szCs w:val="16"/>
              </w:rPr>
            </w:pPr>
            <w:r w:rsidRPr="00EC3894">
              <w:rPr>
                <w:sz w:val="16"/>
                <w:szCs w:val="16"/>
              </w:rPr>
              <w:t xml:space="preserve">Шашки </w:t>
            </w:r>
          </w:p>
        </w:tc>
        <w:tc>
          <w:tcPr>
            <w:tcW w:w="2127" w:type="dxa"/>
          </w:tcPr>
          <w:p w:rsidR="00EC3894" w:rsidRPr="00EC3894" w:rsidRDefault="00EC3894" w:rsidP="00EC3894">
            <w:pPr>
              <w:pStyle w:val="a3"/>
              <w:spacing w:after="0"/>
              <w:jc w:val="center"/>
              <w:rPr>
                <w:sz w:val="16"/>
                <w:szCs w:val="16"/>
              </w:rPr>
            </w:pPr>
            <w:r w:rsidRPr="00EC3894">
              <w:rPr>
                <w:sz w:val="16"/>
                <w:szCs w:val="16"/>
              </w:rPr>
              <w:t>11.30-14.30</w:t>
            </w:r>
          </w:p>
        </w:tc>
        <w:tc>
          <w:tcPr>
            <w:tcW w:w="2409" w:type="dxa"/>
          </w:tcPr>
          <w:p w:rsidR="00EC3894" w:rsidRPr="00EC3894" w:rsidRDefault="00EC3894" w:rsidP="00EC3894">
            <w:pPr>
              <w:pStyle w:val="a3"/>
              <w:jc w:val="center"/>
              <w:rPr>
                <w:sz w:val="16"/>
                <w:szCs w:val="16"/>
              </w:rPr>
            </w:pPr>
            <w:r w:rsidRPr="00EC3894">
              <w:rPr>
                <w:sz w:val="16"/>
                <w:szCs w:val="16"/>
              </w:rPr>
              <w:t>МКОУ ДО ДЮЦ «Импульс»</w:t>
            </w:r>
          </w:p>
        </w:tc>
        <w:tc>
          <w:tcPr>
            <w:tcW w:w="1985" w:type="dxa"/>
          </w:tcPr>
          <w:p w:rsidR="00EC3894" w:rsidRPr="00EC3894" w:rsidRDefault="00EC3894" w:rsidP="00EC3894">
            <w:pPr>
              <w:pStyle w:val="a3"/>
              <w:spacing w:after="0"/>
              <w:jc w:val="center"/>
              <w:rPr>
                <w:sz w:val="16"/>
                <w:szCs w:val="16"/>
                <w:highlight w:val="yellow"/>
              </w:rPr>
            </w:pPr>
            <w:r w:rsidRPr="00EC3894">
              <w:rPr>
                <w:sz w:val="16"/>
                <w:szCs w:val="16"/>
              </w:rPr>
              <w:t>Судья</w:t>
            </w:r>
          </w:p>
        </w:tc>
      </w:tr>
      <w:tr w:rsidR="00EC3894" w:rsidRPr="00EC3894" w:rsidTr="00EC3894">
        <w:trPr>
          <w:trHeight w:val="572"/>
        </w:trPr>
        <w:tc>
          <w:tcPr>
            <w:tcW w:w="709" w:type="dxa"/>
          </w:tcPr>
          <w:p w:rsidR="00EC3894" w:rsidRPr="00EC3894" w:rsidRDefault="00EC3894" w:rsidP="00EC3894">
            <w:pPr>
              <w:pStyle w:val="a3"/>
              <w:spacing w:after="0"/>
              <w:jc w:val="center"/>
              <w:rPr>
                <w:sz w:val="16"/>
                <w:szCs w:val="16"/>
              </w:rPr>
            </w:pPr>
            <w:r w:rsidRPr="00EC3894">
              <w:rPr>
                <w:sz w:val="16"/>
                <w:szCs w:val="16"/>
              </w:rPr>
              <w:t>6</w:t>
            </w:r>
          </w:p>
        </w:tc>
        <w:tc>
          <w:tcPr>
            <w:tcW w:w="3544" w:type="dxa"/>
          </w:tcPr>
          <w:p w:rsidR="00EC3894" w:rsidRPr="00EC3894" w:rsidRDefault="00EC3894" w:rsidP="00EC3894">
            <w:pPr>
              <w:pStyle w:val="a3"/>
              <w:spacing w:after="0"/>
              <w:rPr>
                <w:sz w:val="16"/>
                <w:szCs w:val="16"/>
              </w:rPr>
            </w:pPr>
            <w:r w:rsidRPr="00EC3894">
              <w:rPr>
                <w:sz w:val="16"/>
                <w:szCs w:val="16"/>
              </w:rPr>
              <w:t xml:space="preserve">Баскетбол </w:t>
            </w:r>
          </w:p>
        </w:tc>
        <w:tc>
          <w:tcPr>
            <w:tcW w:w="2127" w:type="dxa"/>
          </w:tcPr>
          <w:p w:rsidR="00EC3894" w:rsidRPr="00EC3894" w:rsidRDefault="00EC3894" w:rsidP="00EC3894">
            <w:pPr>
              <w:pStyle w:val="a3"/>
              <w:spacing w:after="0"/>
              <w:jc w:val="center"/>
              <w:rPr>
                <w:sz w:val="16"/>
                <w:szCs w:val="16"/>
              </w:rPr>
            </w:pPr>
            <w:r w:rsidRPr="00EC3894">
              <w:rPr>
                <w:sz w:val="16"/>
                <w:szCs w:val="16"/>
              </w:rPr>
              <w:t>11.30-14.30</w:t>
            </w:r>
          </w:p>
        </w:tc>
        <w:tc>
          <w:tcPr>
            <w:tcW w:w="2409" w:type="dxa"/>
          </w:tcPr>
          <w:p w:rsidR="00EC3894" w:rsidRPr="00EC3894" w:rsidRDefault="00EC3894" w:rsidP="00EC3894">
            <w:pPr>
              <w:jc w:val="center"/>
              <w:rPr>
                <w:sz w:val="16"/>
                <w:szCs w:val="16"/>
              </w:rPr>
            </w:pPr>
            <w:r w:rsidRPr="00EC3894">
              <w:rPr>
                <w:sz w:val="16"/>
                <w:szCs w:val="16"/>
              </w:rPr>
              <w:t xml:space="preserve">МКУ Районный </w:t>
            </w:r>
            <w:proofErr w:type="spellStart"/>
            <w:proofErr w:type="gramStart"/>
            <w:r w:rsidRPr="00EC3894">
              <w:rPr>
                <w:sz w:val="16"/>
                <w:szCs w:val="16"/>
              </w:rPr>
              <w:t>физкультурно</w:t>
            </w:r>
            <w:proofErr w:type="spellEnd"/>
            <w:r w:rsidRPr="00EC3894">
              <w:rPr>
                <w:sz w:val="16"/>
                <w:szCs w:val="16"/>
              </w:rPr>
              <w:t>- спортивный</w:t>
            </w:r>
            <w:proofErr w:type="gramEnd"/>
            <w:r w:rsidRPr="00EC3894">
              <w:rPr>
                <w:sz w:val="16"/>
                <w:szCs w:val="16"/>
              </w:rPr>
              <w:t xml:space="preserve"> центр</w:t>
            </w:r>
          </w:p>
        </w:tc>
        <w:tc>
          <w:tcPr>
            <w:tcW w:w="1985" w:type="dxa"/>
          </w:tcPr>
          <w:p w:rsidR="00EC3894" w:rsidRPr="00EC3894" w:rsidRDefault="00EC3894" w:rsidP="00EC3894">
            <w:pPr>
              <w:jc w:val="center"/>
              <w:rPr>
                <w:sz w:val="16"/>
                <w:szCs w:val="16"/>
                <w:highlight w:val="yellow"/>
              </w:rPr>
            </w:pPr>
            <w:r w:rsidRPr="00EC3894">
              <w:rPr>
                <w:sz w:val="16"/>
                <w:szCs w:val="16"/>
              </w:rPr>
              <w:t>Судья</w:t>
            </w:r>
          </w:p>
        </w:tc>
      </w:tr>
      <w:tr w:rsidR="00EC3894" w:rsidRPr="00EC3894" w:rsidTr="00EC3894">
        <w:trPr>
          <w:trHeight w:val="180"/>
        </w:trPr>
        <w:tc>
          <w:tcPr>
            <w:tcW w:w="709" w:type="dxa"/>
          </w:tcPr>
          <w:p w:rsidR="00EC3894" w:rsidRPr="00EC3894" w:rsidRDefault="00EC3894" w:rsidP="00EC3894">
            <w:pPr>
              <w:pStyle w:val="a3"/>
              <w:spacing w:after="0"/>
              <w:jc w:val="center"/>
              <w:rPr>
                <w:sz w:val="16"/>
                <w:szCs w:val="16"/>
              </w:rPr>
            </w:pPr>
            <w:r w:rsidRPr="00EC3894">
              <w:rPr>
                <w:sz w:val="16"/>
                <w:szCs w:val="16"/>
              </w:rPr>
              <w:t>7</w:t>
            </w:r>
          </w:p>
        </w:tc>
        <w:tc>
          <w:tcPr>
            <w:tcW w:w="3544" w:type="dxa"/>
          </w:tcPr>
          <w:p w:rsidR="00EC3894" w:rsidRPr="00EC3894" w:rsidRDefault="00EC3894" w:rsidP="00EC3894">
            <w:pPr>
              <w:pStyle w:val="a3"/>
              <w:spacing w:after="0"/>
              <w:rPr>
                <w:sz w:val="16"/>
                <w:szCs w:val="16"/>
              </w:rPr>
            </w:pPr>
            <w:r w:rsidRPr="00EC3894">
              <w:rPr>
                <w:sz w:val="16"/>
                <w:szCs w:val="16"/>
              </w:rPr>
              <w:t xml:space="preserve">Теннис </w:t>
            </w:r>
          </w:p>
        </w:tc>
        <w:tc>
          <w:tcPr>
            <w:tcW w:w="2127" w:type="dxa"/>
          </w:tcPr>
          <w:p w:rsidR="00EC3894" w:rsidRPr="00EC3894" w:rsidRDefault="00EC3894" w:rsidP="00EC3894">
            <w:pPr>
              <w:pStyle w:val="a3"/>
              <w:spacing w:after="0"/>
              <w:jc w:val="center"/>
              <w:rPr>
                <w:sz w:val="16"/>
                <w:szCs w:val="16"/>
              </w:rPr>
            </w:pPr>
            <w:r w:rsidRPr="00EC3894">
              <w:rPr>
                <w:sz w:val="16"/>
                <w:szCs w:val="16"/>
              </w:rPr>
              <w:t>11.30-14.30</w:t>
            </w:r>
          </w:p>
        </w:tc>
        <w:tc>
          <w:tcPr>
            <w:tcW w:w="2409" w:type="dxa"/>
          </w:tcPr>
          <w:p w:rsidR="00EC3894" w:rsidRPr="00EC3894" w:rsidRDefault="00EC3894" w:rsidP="00EC3894">
            <w:pPr>
              <w:jc w:val="center"/>
              <w:rPr>
                <w:sz w:val="16"/>
                <w:szCs w:val="16"/>
              </w:rPr>
            </w:pPr>
            <w:r w:rsidRPr="00EC3894">
              <w:rPr>
                <w:sz w:val="16"/>
                <w:szCs w:val="16"/>
              </w:rPr>
              <w:t>МКОУ «Островская СОШ»</w:t>
            </w:r>
          </w:p>
        </w:tc>
        <w:tc>
          <w:tcPr>
            <w:tcW w:w="1985" w:type="dxa"/>
          </w:tcPr>
          <w:p w:rsidR="00EC3894" w:rsidRPr="00EC3894" w:rsidRDefault="00EC3894" w:rsidP="00EC3894">
            <w:pPr>
              <w:jc w:val="center"/>
              <w:rPr>
                <w:sz w:val="16"/>
                <w:szCs w:val="16"/>
                <w:highlight w:val="yellow"/>
              </w:rPr>
            </w:pPr>
            <w:r w:rsidRPr="00EC3894">
              <w:rPr>
                <w:sz w:val="16"/>
                <w:szCs w:val="16"/>
              </w:rPr>
              <w:t>Судья</w:t>
            </w:r>
          </w:p>
        </w:tc>
      </w:tr>
      <w:tr w:rsidR="00EC3894" w:rsidRPr="00EC3894" w:rsidTr="00EC3894">
        <w:trPr>
          <w:trHeight w:val="180"/>
        </w:trPr>
        <w:tc>
          <w:tcPr>
            <w:tcW w:w="709" w:type="dxa"/>
          </w:tcPr>
          <w:p w:rsidR="00EC3894" w:rsidRPr="00EC3894" w:rsidRDefault="00EC3894" w:rsidP="00EC3894">
            <w:pPr>
              <w:pStyle w:val="a3"/>
              <w:spacing w:after="0"/>
              <w:jc w:val="center"/>
              <w:rPr>
                <w:sz w:val="16"/>
                <w:szCs w:val="16"/>
              </w:rPr>
            </w:pPr>
            <w:r w:rsidRPr="00EC3894">
              <w:rPr>
                <w:sz w:val="16"/>
                <w:szCs w:val="16"/>
              </w:rPr>
              <w:t>8</w:t>
            </w:r>
          </w:p>
        </w:tc>
        <w:tc>
          <w:tcPr>
            <w:tcW w:w="3544" w:type="dxa"/>
          </w:tcPr>
          <w:p w:rsidR="00EC3894" w:rsidRPr="00EC3894" w:rsidRDefault="00EC3894" w:rsidP="00EC3894">
            <w:pPr>
              <w:pStyle w:val="a3"/>
              <w:spacing w:after="0"/>
              <w:rPr>
                <w:sz w:val="16"/>
                <w:szCs w:val="16"/>
              </w:rPr>
            </w:pPr>
            <w:r w:rsidRPr="00EC3894">
              <w:rPr>
                <w:sz w:val="16"/>
                <w:szCs w:val="16"/>
              </w:rPr>
              <w:t>Обед</w:t>
            </w:r>
          </w:p>
        </w:tc>
        <w:tc>
          <w:tcPr>
            <w:tcW w:w="2127" w:type="dxa"/>
          </w:tcPr>
          <w:p w:rsidR="00EC3894" w:rsidRPr="00EC3894" w:rsidRDefault="00EC3894" w:rsidP="00EC3894">
            <w:pPr>
              <w:pStyle w:val="a3"/>
              <w:spacing w:after="0"/>
              <w:jc w:val="center"/>
              <w:rPr>
                <w:sz w:val="16"/>
                <w:szCs w:val="16"/>
              </w:rPr>
            </w:pPr>
            <w:r w:rsidRPr="00EC3894">
              <w:rPr>
                <w:sz w:val="16"/>
                <w:szCs w:val="16"/>
              </w:rPr>
              <w:t>15.00-16.00</w:t>
            </w:r>
          </w:p>
        </w:tc>
        <w:tc>
          <w:tcPr>
            <w:tcW w:w="2409" w:type="dxa"/>
          </w:tcPr>
          <w:p w:rsidR="00EC3894" w:rsidRPr="00EC3894" w:rsidRDefault="00EC3894" w:rsidP="00EC3894">
            <w:pPr>
              <w:pStyle w:val="a3"/>
              <w:spacing w:after="0"/>
              <w:jc w:val="center"/>
              <w:rPr>
                <w:sz w:val="16"/>
                <w:szCs w:val="16"/>
              </w:rPr>
            </w:pPr>
            <w:r w:rsidRPr="00EC3894">
              <w:rPr>
                <w:sz w:val="16"/>
                <w:szCs w:val="16"/>
              </w:rPr>
              <w:t xml:space="preserve">Столовая </w:t>
            </w:r>
          </w:p>
          <w:p w:rsidR="00EC3894" w:rsidRPr="00EC3894" w:rsidRDefault="00EC3894" w:rsidP="00EC3894">
            <w:pPr>
              <w:pStyle w:val="a3"/>
              <w:spacing w:after="0"/>
              <w:jc w:val="center"/>
              <w:rPr>
                <w:sz w:val="16"/>
                <w:szCs w:val="16"/>
              </w:rPr>
            </w:pPr>
            <w:r w:rsidRPr="00EC3894">
              <w:rPr>
                <w:sz w:val="16"/>
                <w:szCs w:val="16"/>
              </w:rPr>
              <w:t>МКОУ «Островская СОШ»</w:t>
            </w:r>
          </w:p>
        </w:tc>
        <w:tc>
          <w:tcPr>
            <w:tcW w:w="1985" w:type="dxa"/>
          </w:tcPr>
          <w:p w:rsidR="00EC3894" w:rsidRPr="00EC3894" w:rsidRDefault="00EC3894" w:rsidP="00EC3894">
            <w:pPr>
              <w:pStyle w:val="a3"/>
              <w:spacing w:after="0"/>
              <w:jc w:val="center"/>
              <w:rPr>
                <w:sz w:val="16"/>
                <w:szCs w:val="16"/>
              </w:rPr>
            </w:pPr>
            <w:r w:rsidRPr="00EC3894">
              <w:rPr>
                <w:sz w:val="16"/>
                <w:szCs w:val="16"/>
              </w:rPr>
              <w:t>Отдел образования</w:t>
            </w:r>
          </w:p>
        </w:tc>
      </w:tr>
      <w:tr w:rsidR="00EC3894" w:rsidRPr="00EC3894" w:rsidTr="00EC3894">
        <w:trPr>
          <w:trHeight w:val="594"/>
        </w:trPr>
        <w:tc>
          <w:tcPr>
            <w:tcW w:w="709" w:type="dxa"/>
          </w:tcPr>
          <w:p w:rsidR="00EC3894" w:rsidRPr="00EC3894" w:rsidRDefault="00EC3894" w:rsidP="00EC3894">
            <w:pPr>
              <w:pStyle w:val="a3"/>
              <w:spacing w:after="0"/>
              <w:jc w:val="center"/>
              <w:rPr>
                <w:sz w:val="16"/>
                <w:szCs w:val="16"/>
              </w:rPr>
            </w:pPr>
            <w:r w:rsidRPr="00EC3894">
              <w:rPr>
                <w:sz w:val="16"/>
                <w:szCs w:val="16"/>
              </w:rPr>
              <w:t>9</w:t>
            </w:r>
          </w:p>
        </w:tc>
        <w:tc>
          <w:tcPr>
            <w:tcW w:w="3544" w:type="dxa"/>
          </w:tcPr>
          <w:p w:rsidR="00EC3894" w:rsidRPr="00EC3894" w:rsidRDefault="00EC3894" w:rsidP="00EC3894">
            <w:pPr>
              <w:pStyle w:val="a3"/>
              <w:spacing w:after="0"/>
              <w:rPr>
                <w:sz w:val="16"/>
                <w:szCs w:val="16"/>
              </w:rPr>
            </w:pPr>
            <w:r w:rsidRPr="00EC3894">
              <w:rPr>
                <w:sz w:val="16"/>
                <w:szCs w:val="16"/>
              </w:rPr>
              <w:t>Закрытие спартакиады, награждение</w:t>
            </w:r>
          </w:p>
        </w:tc>
        <w:tc>
          <w:tcPr>
            <w:tcW w:w="2127" w:type="dxa"/>
          </w:tcPr>
          <w:p w:rsidR="00EC3894" w:rsidRPr="00EC3894" w:rsidRDefault="00EC3894" w:rsidP="00EC3894">
            <w:pPr>
              <w:pStyle w:val="a3"/>
              <w:spacing w:after="0"/>
              <w:jc w:val="center"/>
              <w:rPr>
                <w:sz w:val="16"/>
                <w:szCs w:val="16"/>
              </w:rPr>
            </w:pPr>
            <w:r w:rsidRPr="00EC3894">
              <w:rPr>
                <w:sz w:val="16"/>
                <w:szCs w:val="16"/>
              </w:rPr>
              <w:t>17.00-17.30</w:t>
            </w:r>
          </w:p>
        </w:tc>
        <w:tc>
          <w:tcPr>
            <w:tcW w:w="2409" w:type="dxa"/>
          </w:tcPr>
          <w:p w:rsidR="00EC3894" w:rsidRPr="00EC3894" w:rsidRDefault="00EC3894" w:rsidP="00EC3894">
            <w:pPr>
              <w:jc w:val="center"/>
              <w:rPr>
                <w:sz w:val="16"/>
                <w:szCs w:val="16"/>
              </w:rPr>
            </w:pPr>
            <w:r w:rsidRPr="00EC3894">
              <w:rPr>
                <w:sz w:val="16"/>
                <w:szCs w:val="16"/>
              </w:rPr>
              <w:t>МКОУ «Островская СОШ»</w:t>
            </w:r>
          </w:p>
        </w:tc>
        <w:tc>
          <w:tcPr>
            <w:tcW w:w="1985" w:type="dxa"/>
          </w:tcPr>
          <w:p w:rsidR="00EC3894" w:rsidRPr="00EC3894" w:rsidRDefault="00EC3894" w:rsidP="00EC3894">
            <w:pPr>
              <w:jc w:val="center"/>
              <w:rPr>
                <w:sz w:val="16"/>
                <w:szCs w:val="16"/>
              </w:rPr>
            </w:pPr>
            <w:r w:rsidRPr="00EC3894">
              <w:rPr>
                <w:sz w:val="16"/>
                <w:szCs w:val="16"/>
              </w:rPr>
              <w:t>Гл. судья</w:t>
            </w:r>
          </w:p>
          <w:p w:rsidR="00EC3894" w:rsidRPr="00EC3894" w:rsidRDefault="00EC3894" w:rsidP="00EC3894">
            <w:pPr>
              <w:jc w:val="center"/>
              <w:rPr>
                <w:sz w:val="16"/>
                <w:szCs w:val="16"/>
              </w:rPr>
            </w:pPr>
            <w:r w:rsidRPr="00EC3894">
              <w:rPr>
                <w:sz w:val="16"/>
                <w:szCs w:val="16"/>
              </w:rPr>
              <w:t>ДЮЦ «Импульс»</w:t>
            </w:r>
          </w:p>
        </w:tc>
      </w:tr>
      <w:tr w:rsidR="00EC3894" w:rsidRPr="00EC3894" w:rsidTr="00EC3894">
        <w:trPr>
          <w:trHeight w:val="180"/>
        </w:trPr>
        <w:tc>
          <w:tcPr>
            <w:tcW w:w="709" w:type="dxa"/>
          </w:tcPr>
          <w:p w:rsidR="00EC3894" w:rsidRPr="00EC3894" w:rsidRDefault="00EC3894" w:rsidP="00EC3894">
            <w:pPr>
              <w:pStyle w:val="a3"/>
              <w:spacing w:after="0"/>
              <w:jc w:val="center"/>
              <w:rPr>
                <w:sz w:val="16"/>
                <w:szCs w:val="16"/>
              </w:rPr>
            </w:pPr>
            <w:r w:rsidRPr="00EC3894">
              <w:rPr>
                <w:sz w:val="16"/>
                <w:szCs w:val="16"/>
              </w:rPr>
              <w:t>10</w:t>
            </w:r>
          </w:p>
        </w:tc>
        <w:tc>
          <w:tcPr>
            <w:tcW w:w="3544" w:type="dxa"/>
          </w:tcPr>
          <w:p w:rsidR="00EC3894" w:rsidRPr="00EC3894" w:rsidRDefault="00EC3894" w:rsidP="00EC3894">
            <w:pPr>
              <w:pStyle w:val="a3"/>
              <w:spacing w:after="0"/>
              <w:rPr>
                <w:sz w:val="16"/>
                <w:szCs w:val="16"/>
              </w:rPr>
            </w:pPr>
            <w:r w:rsidRPr="00EC3894">
              <w:rPr>
                <w:sz w:val="16"/>
                <w:szCs w:val="16"/>
              </w:rPr>
              <w:t>Отъезд команд</w:t>
            </w:r>
          </w:p>
        </w:tc>
        <w:tc>
          <w:tcPr>
            <w:tcW w:w="2127" w:type="dxa"/>
          </w:tcPr>
          <w:p w:rsidR="00EC3894" w:rsidRPr="00EC3894" w:rsidRDefault="00EC3894" w:rsidP="00EC3894">
            <w:pPr>
              <w:pStyle w:val="a3"/>
              <w:spacing w:after="0"/>
              <w:jc w:val="center"/>
              <w:rPr>
                <w:sz w:val="16"/>
                <w:szCs w:val="16"/>
              </w:rPr>
            </w:pPr>
            <w:r w:rsidRPr="00EC3894">
              <w:rPr>
                <w:sz w:val="16"/>
                <w:szCs w:val="16"/>
              </w:rPr>
              <w:t>17.30-18.00</w:t>
            </w:r>
          </w:p>
        </w:tc>
        <w:tc>
          <w:tcPr>
            <w:tcW w:w="2409" w:type="dxa"/>
          </w:tcPr>
          <w:p w:rsidR="00EC3894" w:rsidRPr="00EC3894" w:rsidRDefault="00EC3894" w:rsidP="00EC3894">
            <w:pPr>
              <w:pStyle w:val="a3"/>
              <w:spacing w:after="0"/>
              <w:jc w:val="center"/>
              <w:rPr>
                <w:sz w:val="16"/>
                <w:szCs w:val="16"/>
                <w:highlight w:val="yellow"/>
              </w:rPr>
            </w:pPr>
          </w:p>
        </w:tc>
        <w:tc>
          <w:tcPr>
            <w:tcW w:w="1985" w:type="dxa"/>
          </w:tcPr>
          <w:p w:rsidR="00EC3894" w:rsidRPr="00EC3894" w:rsidRDefault="00EC3894" w:rsidP="00EC3894">
            <w:pPr>
              <w:pStyle w:val="a3"/>
              <w:spacing w:after="0"/>
              <w:jc w:val="center"/>
              <w:rPr>
                <w:sz w:val="16"/>
                <w:szCs w:val="16"/>
                <w:highlight w:val="yellow"/>
              </w:rPr>
            </w:pPr>
          </w:p>
        </w:tc>
      </w:tr>
    </w:tbl>
    <w:p w:rsidR="00EC3894" w:rsidRPr="00EC3894" w:rsidRDefault="00EC3894" w:rsidP="00EC3894">
      <w:pPr>
        <w:jc w:val="right"/>
        <w:rPr>
          <w:sz w:val="16"/>
          <w:szCs w:val="16"/>
        </w:rPr>
      </w:pPr>
    </w:p>
    <w:p w:rsidR="00EC3894" w:rsidRPr="00EC3894" w:rsidRDefault="00EC3894" w:rsidP="00EC3894">
      <w:pPr>
        <w:jc w:val="right"/>
        <w:rPr>
          <w:sz w:val="16"/>
          <w:szCs w:val="16"/>
        </w:rPr>
      </w:pPr>
      <w:r w:rsidRPr="00EC3894">
        <w:rPr>
          <w:sz w:val="16"/>
          <w:szCs w:val="16"/>
        </w:rPr>
        <w:t>Приложение  № 2</w:t>
      </w:r>
    </w:p>
    <w:p w:rsidR="00EC3894" w:rsidRPr="00EC3894" w:rsidRDefault="00EC3894" w:rsidP="00EC3894">
      <w:pPr>
        <w:jc w:val="right"/>
        <w:rPr>
          <w:sz w:val="16"/>
          <w:szCs w:val="16"/>
        </w:rPr>
      </w:pPr>
      <w:r w:rsidRPr="00EC3894">
        <w:rPr>
          <w:sz w:val="16"/>
          <w:szCs w:val="16"/>
        </w:rPr>
        <w:t>УТВЕРЖДЕНО</w:t>
      </w:r>
    </w:p>
    <w:p w:rsidR="00EC3894" w:rsidRPr="00EC3894" w:rsidRDefault="00EC3894" w:rsidP="00EC3894">
      <w:pPr>
        <w:jc w:val="right"/>
        <w:rPr>
          <w:sz w:val="16"/>
          <w:szCs w:val="16"/>
        </w:rPr>
      </w:pPr>
      <w:r w:rsidRPr="00EC3894">
        <w:rPr>
          <w:sz w:val="16"/>
          <w:szCs w:val="16"/>
        </w:rPr>
        <w:t>постановлением   администрации</w:t>
      </w:r>
    </w:p>
    <w:p w:rsidR="00EC3894" w:rsidRPr="00EC3894" w:rsidRDefault="00EC3894" w:rsidP="00EC3894">
      <w:pPr>
        <w:jc w:val="right"/>
        <w:rPr>
          <w:sz w:val="16"/>
          <w:szCs w:val="16"/>
        </w:rPr>
      </w:pPr>
      <w:r w:rsidRPr="00EC3894">
        <w:rPr>
          <w:sz w:val="16"/>
          <w:szCs w:val="16"/>
        </w:rPr>
        <w:t>Островского муниципального района</w:t>
      </w:r>
    </w:p>
    <w:p w:rsidR="00EC3894" w:rsidRPr="00EC3894" w:rsidRDefault="00EC3894" w:rsidP="00EC3894">
      <w:pPr>
        <w:jc w:val="right"/>
        <w:rPr>
          <w:sz w:val="16"/>
          <w:szCs w:val="16"/>
        </w:rPr>
      </w:pPr>
      <w:r w:rsidRPr="00EC3894">
        <w:rPr>
          <w:sz w:val="16"/>
          <w:szCs w:val="16"/>
        </w:rPr>
        <w:t xml:space="preserve">   от «26» апреля № 231</w:t>
      </w:r>
    </w:p>
    <w:p w:rsidR="00EC3894" w:rsidRPr="00EC3894" w:rsidRDefault="00EC3894" w:rsidP="00EC3894">
      <w:pPr>
        <w:shd w:val="clear" w:color="auto" w:fill="FFFFFF"/>
        <w:tabs>
          <w:tab w:val="left" w:pos="857"/>
        </w:tabs>
        <w:ind w:firstLine="567"/>
        <w:jc w:val="right"/>
        <w:rPr>
          <w:spacing w:val="10"/>
          <w:sz w:val="16"/>
          <w:szCs w:val="16"/>
        </w:rPr>
      </w:pPr>
    </w:p>
    <w:p w:rsidR="00EC3894" w:rsidRPr="00EC3894" w:rsidRDefault="00EC3894" w:rsidP="00EC3894">
      <w:pPr>
        <w:shd w:val="clear" w:color="auto" w:fill="FFFFFF"/>
        <w:tabs>
          <w:tab w:val="left" w:pos="857"/>
        </w:tabs>
        <w:ind w:firstLine="567"/>
        <w:jc w:val="center"/>
        <w:rPr>
          <w:b/>
          <w:spacing w:val="10"/>
          <w:sz w:val="16"/>
          <w:szCs w:val="16"/>
        </w:rPr>
      </w:pPr>
      <w:r w:rsidRPr="00EC3894">
        <w:rPr>
          <w:b/>
          <w:spacing w:val="10"/>
          <w:sz w:val="16"/>
          <w:szCs w:val="16"/>
        </w:rPr>
        <w:t>Состав организационного комитета</w:t>
      </w:r>
    </w:p>
    <w:p w:rsidR="00EC3894" w:rsidRPr="00EC3894" w:rsidRDefault="00EC3894" w:rsidP="00EC3894">
      <w:pPr>
        <w:shd w:val="clear" w:color="auto" w:fill="FFFFFF"/>
        <w:tabs>
          <w:tab w:val="left" w:pos="857"/>
        </w:tabs>
        <w:ind w:firstLine="567"/>
        <w:jc w:val="center"/>
        <w:rPr>
          <w:b/>
          <w:sz w:val="16"/>
          <w:szCs w:val="16"/>
        </w:rPr>
      </w:pPr>
      <w:r w:rsidRPr="00EC3894">
        <w:rPr>
          <w:b/>
          <w:spacing w:val="10"/>
          <w:sz w:val="16"/>
          <w:szCs w:val="16"/>
        </w:rPr>
        <w:t>по проведению</w:t>
      </w:r>
      <w:r w:rsidRPr="00EC3894">
        <w:rPr>
          <w:b/>
          <w:spacing w:val="-1"/>
          <w:sz w:val="16"/>
          <w:szCs w:val="16"/>
        </w:rPr>
        <w:t xml:space="preserve"> </w:t>
      </w:r>
      <w:r w:rsidRPr="00EC3894">
        <w:rPr>
          <w:b/>
          <w:sz w:val="16"/>
          <w:szCs w:val="16"/>
        </w:rPr>
        <w:t xml:space="preserve">зонального этапа </w:t>
      </w:r>
      <w:r w:rsidRPr="00EC3894">
        <w:rPr>
          <w:b/>
          <w:sz w:val="16"/>
          <w:szCs w:val="16"/>
          <w:lang w:val="en-US"/>
        </w:rPr>
        <w:t>XIV</w:t>
      </w:r>
      <w:r w:rsidRPr="00EC3894">
        <w:rPr>
          <w:b/>
          <w:sz w:val="16"/>
          <w:szCs w:val="16"/>
        </w:rPr>
        <w:t xml:space="preserve"> летней спартакиады</w:t>
      </w:r>
    </w:p>
    <w:p w:rsidR="00EC3894" w:rsidRPr="00EC3894" w:rsidRDefault="00EC3894" w:rsidP="00EC3894">
      <w:pPr>
        <w:shd w:val="clear" w:color="auto" w:fill="FFFFFF"/>
        <w:tabs>
          <w:tab w:val="left" w:pos="857"/>
        </w:tabs>
        <w:ind w:firstLine="567"/>
        <w:jc w:val="center"/>
        <w:rPr>
          <w:b/>
          <w:sz w:val="16"/>
          <w:szCs w:val="16"/>
        </w:rPr>
      </w:pPr>
      <w:r w:rsidRPr="00EC3894">
        <w:rPr>
          <w:b/>
          <w:sz w:val="16"/>
          <w:szCs w:val="16"/>
        </w:rPr>
        <w:t>обучающихся общеобразовательных организаций</w:t>
      </w:r>
    </w:p>
    <w:p w:rsidR="00EC3894" w:rsidRPr="00EC3894" w:rsidRDefault="00EC3894" w:rsidP="00EC3894">
      <w:pPr>
        <w:shd w:val="clear" w:color="auto" w:fill="FFFFFF"/>
        <w:tabs>
          <w:tab w:val="left" w:pos="857"/>
        </w:tabs>
        <w:ind w:firstLine="567"/>
        <w:jc w:val="center"/>
        <w:rPr>
          <w:b/>
          <w:spacing w:val="-8"/>
          <w:sz w:val="16"/>
          <w:szCs w:val="16"/>
        </w:rPr>
      </w:pPr>
      <w:r w:rsidRPr="00EC3894">
        <w:rPr>
          <w:b/>
          <w:sz w:val="16"/>
          <w:szCs w:val="16"/>
        </w:rPr>
        <w:t xml:space="preserve"> Костромской области</w:t>
      </w:r>
    </w:p>
    <w:p w:rsidR="00EC3894" w:rsidRPr="00EC3894" w:rsidRDefault="00EC3894" w:rsidP="00EC3894">
      <w:pPr>
        <w:pStyle w:val="a3"/>
        <w:spacing w:after="0"/>
        <w:jc w:val="center"/>
        <w:rPr>
          <w:b/>
          <w:sz w:val="16"/>
          <w:szCs w:val="16"/>
        </w:rPr>
      </w:pPr>
    </w:p>
    <w:p w:rsidR="00EC3894" w:rsidRPr="00EC3894" w:rsidRDefault="00EC3894" w:rsidP="00EC3894">
      <w:pPr>
        <w:rPr>
          <w:sz w:val="16"/>
          <w:szCs w:val="16"/>
        </w:rPr>
      </w:pPr>
    </w:p>
    <w:p w:rsidR="00EC3894" w:rsidRPr="00EC3894" w:rsidRDefault="00EC3894" w:rsidP="002974FF">
      <w:pPr>
        <w:widowControl/>
        <w:numPr>
          <w:ilvl w:val="0"/>
          <w:numId w:val="20"/>
        </w:numPr>
        <w:suppressAutoHyphens/>
        <w:autoSpaceDE/>
        <w:autoSpaceDN/>
        <w:adjustRightInd/>
        <w:jc w:val="both"/>
        <w:rPr>
          <w:bCs/>
          <w:sz w:val="16"/>
          <w:szCs w:val="16"/>
        </w:rPr>
      </w:pPr>
      <w:r w:rsidRPr="00EC3894">
        <w:rPr>
          <w:sz w:val="16"/>
          <w:szCs w:val="16"/>
        </w:rPr>
        <w:t xml:space="preserve">Баранова Ольга Алексеевна – и.о. заместителя </w:t>
      </w:r>
      <w:r w:rsidRPr="00EC3894">
        <w:rPr>
          <w:bCs/>
          <w:sz w:val="16"/>
          <w:szCs w:val="16"/>
        </w:rPr>
        <w:t>главы администрации Островского муниципального района, председатель организационного комитета.</w:t>
      </w:r>
    </w:p>
    <w:p w:rsidR="00EC3894" w:rsidRPr="00EC3894" w:rsidRDefault="00EC3894" w:rsidP="002974FF">
      <w:pPr>
        <w:widowControl/>
        <w:numPr>
          <w:ilvl w:val="0"/>
          <w:numId w:val="20"/>
        </w:numPr>
        <w:suppressAutoHyphens/>
        <w:autoSpaceDE/>
        <w:autoSpaceDN/>
        <w:adjustRightInd/>
        <w:jc w:val="both"/>
        <w:rPr>
          <w:bCs/>
          <w:sz w:val="16"/>
          <w:szCs w:val="16"/>
        </w:rPr>
      </w:pPr>
      <w:r w:rsidRPr="00EC3894">
        <w:rPr>
          <w:bCs/>
          <w:sz w:val="16"/>
          <w:szCs w:val="16"/>
        </w:rPr>
        <w:t>Семёнова Ольга Анатольевна - заведующий отделом образования администрации Островского муниципального района, заместитель председателя организационного комитета.</w:t>
      </w:r>
    </w:p>
    <w:p w:rsidR="00EC3894" w:rsidRPr="00EC3894" w:rsidRDefault="00EC3894" w:rsidP="002974FF">
      <w:pPr>
        <w:widowControl/>
        <w:numPr>
          <w:ilvl w:val="0"/>
          <w:numId w:val="20"/>
        </w:numPr>
        <w:suppressAutoHyphens/>
        <w:autoSpaceDE/>
        <w:autoSpaceDN/>
        <w:adjustRightInd/>
        <w:jc w:val="both"/>
        <w:rPr>
          <w:bCs/>
          <w:sz w:val="16"/>
          <w:szCs w:val="16"/>
        </w:rPr>
      </w:pPr>
      <w:r w:rsidRPr="00EC3894">
        <w:rPr>
          <w:bCs/>
          <w:sz w:val="16"/>
          <w:szCs w:val="16"/>
        </w:rPr>
        <w:t xml:space="preserve">Сергеева Антонина Борисовна - заведующий </w:t>
      </w:r>
      <w:r w:rsidRPr="00EC3894">
        <w:rPr>
          <w:spacing w:val="6"/>
          <w:sz w:val="16"/>
          <w:szCs w:val="16"/>
        </w:rPr>
        <w:t>отделом культуры, по делам молодежи, туризма, физкультуры и спорта администрации Островского муниципального района.</w:t>
      </w:r>
    </w:p>
    <w:p w:rsidR="00EC3894" w:rsidRPr="00EC3894" w:rsidRDefault="00EC3894" w:rsidP="002974FF">
      <w:pPr>
        <w:widowControl/>
        <w:numPr>
          <w:ilvl w:val="0"/>
          <w:numId w:val="20"/>
        </w:numPr>
        <w:suppressAutoHyphens/>
        <w:autoSpaceDE/>
        <w:autoSpaceDN/>
        <w:adjustRightInd/>
        <w:jc w:val="both"/>
        <w:rPr>
          <w:bCs/>
          <w:sz w:val="16"/>
          <w:szCs w:val="16"/>
        </w:rPr>
      </w:pPr>
      <w:r w:rsidRPr="00EC3894">
        <w:rPr>
          <w:bCs/>
          <w:sz w:val="16"/>
          <w:szCs w:val="16"/>
        </w:rPr>
        <w:t xml:space="preserve">Соколова Анастасия Юрьевна - директор МКУ районный </w:t>
      </w:r>
      <w:proofErr w:type="spellStart"/>
      <w:proofErr w:type="gramStart"/>
      <w:r w:rsidRPr="00EC3894">
        <w:rPr>
          <w:bCs/>
          <w:sz w:val="16"/>
          <w:szCs w:val="16"/>
        </w:rPr>
        <w:t>физкультурно</w:t>
      </w:r>
      <w:proofErr w:type="spellEnd"/>
      <w:r w:rsidRPr="00EC3894">
        <w:rPr>
          <w:bCs/>
          <w:sz w:val="16"/>
          <w:szCs w:val="16"/>
        </w:rPr>
        <w:t>- спортивный</w:t>
      </w:r>
      <w:proofErr w:type="gramEnd"/>
      <w:r w:rsidRPr="00EC3894">
        <w:rPr>
          <w:bCs/>
          <w:sz w:val="16"/>
          <w:szCs w:val="16"/>
        </w:rPr>
        <w:t xml:space="preserve"> центр, секретарь.</w:t>
      </w:r>
    </w:p>
    <w:p w:rsidR="00EC3894" w:rsidRPr="00EC3894" w:rsidRDefault="00EC3894" w:rsidP="002974FF">
      <w:pPr>
        <w:widowControl/>
        <w:numPr>
          <w:ilvl w:val="0"/>
          <w:numId w:val="20"/>
        </w:numPr>
        <w:suppressAutoHyphens/>
        <w:autoSpaceDE/>
        <w:autoSpaceDN/>
        <w:adjustRightInd/>
        <w:jc w:val="both"/>
        <w:rPr>
          <w:bCs/>
          <w:sz w:val="16"/>
          <w:szCs w:val="16"/>
        </w:rPr>
      </w:pPr>
      <w:r w:rsidRPr="00EC3894">
        <w:rPr>
          <w:bCs/>
          <w:sz w:val="16"/>
          <w:szCs w:val="16"/>
        </w:rPr>
        <w:t>Петрова Алевтина Николаевна - главный врач ОГБУЗ «Островская районная больница» (по согласованию).</w:t>
      </w:r>
    </w:p>
    <w:p w:rsidR="00EC3894" w:rsidRPr="00EC3894" w:rsidRDefault="00EC3894" w:rsidP="002974FF">
      <w:pPr>
        <w:widowControl/>
        <w:numPr>
          <w:ilvl w:val="0"/>
          <w:numId w:val="20"/>
        </w:numPr>
        <w:suppressAutoHyphens/>
        <w:autoSpaceDE/>
        <w:autoSpaceDN/>
        <w:adjustRightInd/>
        <w:jc w:val="both"/>
        <w:rPr>
          <w:bCs/>
          <w:sz w:val="16"/>
          <w:szCs w:val="16"/>
        </w:rPr>
      </w:pPr>
      <w:r w:rsidRPr="00EC3894">
        <w:rPr>
          <w:bCs/>
          <w:sz w:val="16"/>
          <w:szCs w:val="16"/>
        </w:rPr>
        <w:t>Терехов Вячеслав Николаевич - начальник МО МВД России «Островский» (по согласованию).</w:t>
      </w:r>
    </w:p>
    <w:p w:rsidR="00EC3894" w:rsidRPr="00EC3894" w:rsidRDefault="00EC3894" w:rsidP="002974FF">
      <w:pPr>
        <w:widowControl/>
        <w:numPr>
          <w:ilvl w:val="0"/>
          <w:numId w:val="20"/>
        </w:numPr>
        <w:suppressAutoHyphens/>
        <w:autoSpaceDE/>
        <w:autoSpaceDN/>
        <w:adjustRightInd/>
        <w:jc w:val="both"/>
        <w:rPr>
          <w:bCs/>
          <w:sz w:val="16"/>
          <w:szCs w:val="16"/>
        </w:rPr>
      </w:pPr>
      <w:r w:rsidRPr="00EC3894">
        <w:rPr>
          <w:bCs/>
          <w:sz w:val="16"/>
          <w:szCs w:val="16"/>
        </w:rPr>
        <w:t>Смирнова Наталия Михайловна - директор МКОУ «Островская СОШ».</w:t>
      </w:r>
    </w:p>
    <w:p w:rsidR="00EC3894" w:rsidRPr="00EC3894" w:rsidRDefault="00EC3894" w:rsidP="002974FF">
      <w:pPr>
        <w:widowControl/>
        <w:numPr>
          <w:ilvl w:val="0"/>
          <w:numId w:val="20"/>
        </w:numPr>
        <w:suppressAutoHyphens/>
        <w:autoSpaceDE/>
        <w:autoSpaceDN/>
        <w:adjustRightInd/>
        <w:jc w:val="both"/>
        <w:rPr>
          <w:bCs/>
          <w:sz w:val="16"/>
          <w:szCs w:val="16"/>
        </w:rPr>
      </w:pPr>
      <w:r w:rsidRPr="00EC3894">
        <w:rPr>
          <w:bCs/>
          <w:sz w:val="16"/>
          <w:szCs w:val="16"/>
        </w:rPr>
        <w:t xml:space="preserve"> Сапогова Светлана Константиновна - директор МКОУ ДО ДЮЦ «Импульс».</w:t>
      </w:r>
    </w:p>
    <w:p w:rsidR="00EC3894" w:rsidRPr="00EC3894" w:rsidRDefault="00EC3894" w:rsidP="002974FF">
      <w:pPr>
        <w:widowControl/>
        <w:numPr>
          <w:ilvl w:val="0"/>
          <w:numId w:val="20"/>
        </w:numPr>
        <w:suppressAutoHyphens/>
        <w:autoSpaceDE/>
        <w:autoSpaceDN/>
        <w:adjustRightInd/>
        <w:jc w:val="both"/>
        <w:rPr>
          <w:bCs/>
          <w:sz w:val="16"/>
          <w:szCs w:val="16"/>
        </w:rPr>
      </w:pPr>
      <w:proofErr w:type="spellStart"/>
      <w:r w:rsidRPr="00EC3894">
        <w:rPr>
          <w:bCs/>
          <w:sz w:val="16"/>
          <w:szCs w:val="16"/>
        </w:rPr>
        <w:t>Догадкин</w:t>
      </w:r>
      <w:proofErr w:type="spellEnd"/>
      <w:r w:rsidRPr="00EC3894">
        <w:rPr>
          <w:bCs/>
          <w:sz w:val="16"/>
          <w:szCs w:val="16"/>
        </w:rPr>
        <w:t xml:space="preserve"> Антон Андреевич - директор </w:t>
      </w:r>
      <w:r w:rsidRPr="00EC3894">
        <w:rPr>
          <w:sz w:val="16"/>
          <w:szCs w:val="16"/>
        </w:rPr>
        <w:t>МКУК РЦКД.</w:t>
      </w:r>
    </w:p>
    <w:p w:rsidR="00EC3894" w:rsidRPr="00EC3894" w:rsidRDefault="00EC3894" w:rsidP="002974FF">
      <w:pPr>
        <w:widowControl/>
        <w:numPr>
          <w:ilvl w:val="0"/>
          <w:numId w:val="20"/>
        </w:numPr>
        <w:suppressAutoHyphens/>
        <w:autoSpaceDE/>
        <w:autoSpaceDN/>
        <w:adjustRightInd/>
        <w:jc w:val="both"/>
        <w:rPr>
          <w:bCs/>
          <w:sz w:val="16"/>
          <w:szCs w:val="16"/>
        </w:rPr>
      </w:pPr>
      <w:r w:rsidRPr="00EC3894">
        <w:rPr>
          <w:sz w:val="16"/>
          <w:szCs w:val="16"/>
        </w:rPr>
        <w:t xml:space="preserve"> </w:t>
      </w:r>
      <w:proofErr w:type="spellStart"/>
      <w:r w:rsidRPr="00EC3894">
        <w:rPr>
          <w:sz w:val="16"/>
          <w:szCs w:val="16"/>
        </w:rPr>
        <w:t>Ломкова</w:t>
      </w:r>
      <w:proofErr w:type="spellEnd"/>
      <w:r w:rsidRPr="00EC3894">
        <w:rPr>
          <w:sz w:val="16"/>
          <w:szCs w:val="16"/>
        </w:rPr>
        <w:t xml:space="preserve"> Татьяна Валентиновна - методист отдела образования </w:t>
      </w:r>
      <w:r w:rsidRPr="00EC3894">
        <w:rPr>
          <w:spacing w:val="6"/>
          <w:sz w:val="16"/>
          <w:szCs w:val="16"/>
        </w:rPr>
        <w:t>администрации Островского муниципального района.</w:t>
      </w:r>
    </w:p>
    <w:p w:rsidR="00EC3894" w:rsidRPr="00EC3894" w:rsidRDefault="00EC3894" w:rsidP="00EC3894">
      <w:pPr>
        <w:ind w:left="720"/>
        <w:jc w:val="both"/>
        <w:rPr>
          <w:bCs/>
          <w:sz w:val="16"/>
          <w:szCs w:val="16"/>
        </w:rPr>
      </w:pPr>
    </w:p>
    <w:p w:rsidR="00EC3894" w:rsidRPr="00EC3894" w:rsidRDefault="00EC3894" w:rsidP="00EC3894">
      <w:pPr>
        <w:jc w:val="both"/>
        <w:rPr>
          <w:bCs/>
          <w:sz w:val="16"/>
          <w:szCs w:val="16"/>
        </w:rPr>
      </w:pPr>
    </w:p>
    <w:p w:rsidR="00EC3894" w:rsidRPr="00EC3894" w:rsidRDefault="00EC3894" w:rsidP="00EC3894">
      <w:pPr>
        <w:jc w:val="both"/>
        <w:rPr>
          <w:sz w:val="16"/>
          <w:szCs w:val="16"/>
        </w:rPr>
      </w:pPr>
    </w:p>
    <w:p w:rsidR="00EC3894" w:rsidRPr="00EC3894" w:rsidRDefault="00EC3894" w:rsidP="00EC3894">
      <w:pPr>
        <w:jc w:val="both"/>
        <w:rPr>
          <w:sz w:val="16"/>
          <w:szCs w:val="16"/>
        </w:rPr>
      </w:pPr>
    </w:p>
    <w:p w:rsidR="00EC3894" w:rsidRPr="00EC3894" w:rsidRDefault="00EC3894" w:rsidP="00EC3894">
      <w:pPr>
        <w:jc w:val="both"/>
        <w:rPr>
          <w:sz w:val="16"/>
          <w:szCs w:val="16"/>
        </w:rPr>
      </w:pPr>
    </w:p>
    <w:p w:rsidR="00EC3894" w:rsidRPr="00EC3894" w:rsidRDefault="00EC3894" w:rsidP="00EC3894">
      <w:pPr>
        <w:pStyle w:val="a3"/>
        <w:spacing w:after="0"/>
        <w:jc w:val="right"/>
        <w:rPr>
          <w:sz w:val="16"/>
          <w:szCs w:val="16"/>
        </w:rPr>
      </w:pPr>
      <w:r w:rsidRPr="00EC3894">
        <w:rPr>
          <w:sz w:val="16"/>
          <w:szCs w:val="16"/>
        </w:rPr>
        <w:t>Приложение № 3</w:t>
      </w:r>
    </w:p>
    <w:p w:rsidR="00EC3894" w:rsidRPr="00EC3894" w:rsidRDefault="00EC3894" w:rsidP="00EC3894">
      <w:pPr>
        <w:jc w:val="right"/>
        <w:rPr>
          <w:sz w:val="16"/>
          <w:szCs w:val="16"/>
        </w:rPr>
      </w:pPr>
      <w:r w:rsidRPr="00EC3894">
        <w:rPr>
          <w:b/>
          <w:sz w:val="16"/>
          <w:szCs w:val="16"/>
        </w:rPr>
        <w:tab/>
      </w:r>
      <w:r w:rsidRPr="00EC3894">
        <w:rPr>
          <w:b/>
          <w:sz w:val="16"/>
          <w:szCs w:val="16"/>
        </w:rPr>
        <w:tab/>
      </w:r>
      <w:r w:rsidRPr="00EC3894">
        <w:rPr>
          <w:sz w:val="16"/>
          <w:szCs w:val="16"/>
        </w:rPr>
        <w:t>УТВЕРЖДЕНО</w:t>
      </w:r>
    </w:p>
    <w:p w:rsidR="00EC3894" w:rsidRPr="00EC3894" w:rsidRDefault="00EC3894" w:rsidP="00EC3894">
      <w:pPr>
        <w:jc w:val="right"/>
        <w:rPr>
          <w:sz w:val="16"/>
          <w:szCs w:val="16"/>
        </w:rPr>
      </w:pPr>
      <w:r w:rsidRPr="00EC3894">
        <w:rPr>
          <w:sz w:val="16"/>
          <w:szCs w:val="16"/>
        </w:rPr>
        <w:t>постановлением   администрации</w:t>
      </w:r>
    </w:p>
    <w:p w:rsidR="00EC3894" w:rsidRPr="00EC3894" w:rsidRDefault="00EC3894" w:rsidP="00EC3894">
      <w:pPr>
        <w:jc w:val="right"/>
        <w:rPr>
          <w:sz w:val="16"/>
          <w:szCs w:val="16"/>
        </w:rPr>
      </w:pPr>
      <w:r w:rsidRPr="00EC3894">
        <w:rPr>
          <w:sz w:val="16"/>
          <w:szCs w:val="16"/>
        </w:rPr>
        <w:t>Островского муниципального района</w:t>
      </w:r>
    </w:p>
    <w:p w:rsidR="00EC3894" w:rsidRPr="00EC3894" w:rsidRDefault="00EC3894" w:rsidP="00EC3894">
      <w:pPr>
        <w:jc w:val="right"/>
        <w:rPr>
          <w:sz w:val="16"/>
          <w:szCs w:val="16"/>
        </w:rPr>
      </w:pPr>
      <w:r w:rsidRPr="00EC3894">
        <w:rPr>
          <w:sz w:val="16"/>
          <w:szCs w:val="16"/>
        </w:rPr>
        <w:t xml:space="preserve">   от «26» апреля № 231</w:t>
      </w:r>
    </w:p>
    <w:p w:rsidR="00EC3894" w:rsidRPr="00EC3894" w:rsidRDefault="00EC3894" w:rsidP="00EC3894">
      <w:pPr>
        <w:tabs>
          <w:tab w:val="center" w:pos="4677"/>
          <w:tab w:val="right" w:pos="9354"/>
        </w:tabs>
        <w:rPr>
          <w:b/>
          <w:sz w:val="16"/>
          <w:szCs w:val="16"/>
        </w:rPr>
      </w:pPr>
    </w:p>
    <w:p w:rsidR="00EC3894" w:rsidRPr="00EC3894" w:rsidRDefault="00EC3894" w:rsidP="00EC3894">
      <w:pPr>
        <w:tabs>
          <w:tab w:val="center" w:pos="4677"/>
          <w:tab w:val="right" w:pos="9354"/>
        </w:tabs>
        <w:jc w:val="center"/>
        <w:rPr>
          <w:b/>
          <w:sz w:val="16"/>
          <w:szCs w:val="16"/>
        </w:rPr>
      </w:pPr>
      <w:r w:rsidRPr="00EC3894">
        <w:rPr>
          <w:b/>
          <w:sz w:val="16"/>
          <w:szCs w:val="16"/>
        </w:rPr>
        <w:t>План</w:t>
      </w:r>
    </w:p>
    <w:p w:rsidR="00EC3894" w:rsidRPr="00EC3894" w:rsidRDefault="00EC3894" w:rsidP="00EC3894">
      <w:pPr>
        <w:jc w:val="center"/>
        <w:rPr>
          <w:b/>
          <w:sz w:val="16"/>
          <w:szCs w:val="16"/>
        </w:rPr>
      </w:pPr>
      <w:r w:rsidRPr="00EC3894">
        <w:rPr>
          <w:b/>
          <w:sz w:val="16"/>
          <w:szCs w:val="16"/>
        </w:rPr>
        <w:t xml:space="preserve">подготовки и проведении зонального этапа </w:t>
      </w:r>
      <w:proofErr w:type="gramStart"/>
      <w:r w:rsidRPr="00EC3894">
        <w:rPr>
          <w:b/>
          <w:sz w:val="16"/>
          <w:szCs w:val="16"/>
        </w:rPr>
        <w:t>Х</w:t>
      </w:r>
      <w:proofErr w:type="gramEnd"/>
      <w:r w:rsidRPr="00EC3894">
        <w:rPr>
          <w:b/>
          <w:sz w:val="16"/>
          <w:szCs w:val="16"/>
          <w:lang w:val="en-US"/>
        </w:rPr>
        <w:t>IV</w:t>
      </w:r>
      <w:r w:rsidRPr="00EC3894">
        <w:rPr>
          <w:b/>
          <w:sz w:val="16"/>
          <w:szCs w:val="16"/>
        </w:rPr>
        <w:t xml:space="preserve"> летней спартакиады обучающихся общеобразовательных организаций </w:t>
      </w:r>
    </w:p>
    <w:p w:rsidR="00EC3894" w:rsidRPr="00EC3894" w:rsidRDefault="00EC3894" w:rsidP="00EC3894">
      <w:pPr>
        <w:jc w:val="center"/>
        <w:rPr>
          <w:b/>
          <w:sz w:val="16"/>
          <w:szCs w:val="16"/>
        </w:rPr>
      </w:pPr>
      <w:r w:rsidRPr="00EC3894">
        <w:rPr>
          <w:b/>
          <w:sz w:val="16"/>
          <w:szCs w:val="16"/>
        </w:rPr>
        <w:t>Костромской области в 2018 году.</w:t>
      </w:r>
    </w:p>
    <w:p w:rsidR="00EC3894" w:rsidRPr="00EC3894" w:rsidRDefault="00EC3894" w:rsidP="00EC3894">
      <w:pPr>
        <w:jc w:val="center"/>
        <w:rPr>
          <w:b/>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46"/>
        <w:gridCol w:w="6066"/>
        <w:gridCol w:w="2835"/>
      </w:tblGrid>
      <w:tr w:rsidR="00EC3894" w:rsidRPr="00EC3894" w:rsidTr="00EC3894">
        <w:tc>
          <w:tcPr>
            <w:tcW w:w="846" w:type="dxa"/>
          </w:tcPr>
          <w:p w:rsidR="00EC3894" w:rsidRPr="00EC3894" w:rsidRDefault="00EC3894" w:rsidP="00EC3894">
            <w:pPr>
              <w:jc w:val="center"/>
              <w:rPr>
                <w:b/>
                <w:sz w:val="16"/>
                <w:szCs w:val="16"/>
              </w:rPr>
            </w:pPr>
            <w:r w:rsidRPr="00EC3894">
              <w:rPr>
                <w:b/>
                <w:sz w:val="16"/>
                <w:szCs w:val="16"/>
              </w:rPr>
              <w:t xml:space="preserve">№ </w:t>
            </w:r>
            <w:proofErr w:type="spellStart"/>
            <w:proofErr w:type="gramStart"/>
            <w:r w:rsidRPr="00EC3894">
              <w:rPr>
                <w:b/>
                <w:sz w:val="16"/>
                <w:szCs w:val="16"/>
              </w:rPr>
              <w:t>п</w:t>
            </w:r>
            <w:proofErr w:type="spellEnd"/>
            <w:proofErr w:type="gramEnd"/>
            <w:r w:rsidRPr="00EC3894">
              <w:rPr>
                <w:b/>
                <w:sz w:val="16"/>
                <w:szCs w:val="16"/>
              </w:rPr>
              <w:t>/</w:t>
            </w:r>
            <w:proofErr w:type="spellStart"/>
            <w:r w:rsidRPr="00EC3894">
              <w:rPr>
                <w:b/>
                <w:sz w:val="16"/>
                <w:szCs w:val="16"/>
              </w:rPr>
              <w:t>п</w:t>
            </w:r>
            <w:proofErr w:type="spellEnd"/>
          </w:p>
        </w:tc>
        <w:tc>
          <w:tcPr>
            <w:tcW w:w="6066" w:type="dxa"/>
          </w:tcPr>
          <w:p w:rsidR="00EC3894" w:rsidRPr="00EC3894" w:rsidRDefault="00EC3894" w:rsidP="00EC3894">
            <w:pPr>
              <w:jc w:val="center"/>
              <w:rPr>
                <w:b/>
                <w:sz w:val="16"/>
                <w:szCs w:val="16"/>
              </w:rPr>
            </w:pPr>
            <w:r w:rsidRPr="00EC3894">
              <w:rPr>
                <w:b/>
                <w:sz w:val="16"/>
                <w:szCs w:val="16"/>
              </w:rPr>
              <w:t>Наименование мероприятия</w:t>
            </w:r>
          </w:p>
        </w:tc>
        <w:tc>
          <w:tcPr>
            <w:tcW w:w="2835" w:type="dxa"/>
          </w:tcPr>
          <w:p w:rsidR="00EC3894" w:rsidRPr="00EC3894" w:rsidRDefault="00EC3894" w:rsidP="00EC3894">
            <w:pPr>
              <w:jc w:val="center"/>
              <w:rPr>
                <w:b/>
                <w:sz w:val="16"/>
                <w:szCs w:val="16"/>
              </w:rPr>
            </w:pPr>
            <w:r w:rsidRPr="00EC3894">
              <w:rPr>
                <w:b/>
                <w:sz w:val="16"/>
                <w:szCs w:val="16"/>
              </w:rPr>
              <w:t>Ответственные</w:t>
            </w:r>
          </w:p>
        </w:tc>
      </w:tr>
      <w:tr w:rsidR="00EC3894" w:rsidRPr="00EC3894" w:rsidTr="00EC3894">
        <w:trPr>
          <w:trHeight w:val="1330"/>
        </w:trPr>
        <w:tc>
          <w:tcPr>
            <w:tcW w:w="846" w:type="dxa"/>
          </w:tcPr>
          <w:p w:rsidR="00EC3894" w:rsidRPr="00EC3894" w:rsidRDefault="00EC3894" w:rsidP="00EC3894">
            <w:pPr>
              <w:jc w:val="center"/>
              <w:rPr>
                <w:sz w:val="16"/>
                <w:szCs w:val="16"/>
              </w:rPr>
            </w:pPr>
            <w:r w:rsidRPr="00EC3894">
              <w:rPr>
                <w:sz w:val="16"/>
                <w:szCs w:val="16"/>
              </w:rPr>
              <w:t>1.1</w:t>
            </w:r>
          </w:p>
        </w:tc>
        <w:tc>
          <w:tcPr>
            <w:tcW w:w="6066" w:type="dxa"/>
          </w:tcPr>
          <w:p w:rsidR="00EC3894" w:rsidRPr="00EC3894" w:rsidRDefault="00EC3894" w:rsidP="00EC3894">
            <w:pPr>
              <w:rPr>
                <w:sz w:val="16"/>
                <w:szCs w:val="16"/>
              </w:rPr>
            </w:pPr>
            <w:r w:rsidRPr="00EC3894">
              <w:rPr>
                <w:sz w:val="16"/>
                <w:szCs w:val="16"/>
              </w:rPr>
              <w:t xml:space="preserve">Разработка положения о проведении зонального этапа </w:t>
            </w:r>
            <w:proofErr w:type="gramStart"/>
            <w:r w:rsidRPr="00EC3894">
              <w:rPr>
                <w:sz w:val="16"/>
                <w:szCs w:val="16"/>
              </w:rPr>
              <w:t>Х</w:t>
            </w:r>
            <w:proofErr w:type="gramEnd"/>
            <w:r w:rsidRPr="00EC3894">
              <w:rPr>
                <w:sz w:val="16"/>
                <w:szCs w:val="16"/>
                <w:lang w:val="en-US"/>
              </w:rPr>
              <w:t>IV</w:t>
            </w:r>
            <w:r w:rsidRPr="00EC3894">
              <w:rPr>
                <w:sz w:val="16"/>
                <w:szCs w:val="16"/>
              </w:rPr>
              <w:t xml:space="preserve"> летней спартакиады обучающихся общеобразовательных организаций Костромской области в 2018 году, заключение договоров </w:t>
            </w:r>
          </w:p>
        </w:tc>
        <w:tc>
          <w:tcPr>
            <w:tcW w:w="2835" w:type="dxa"/>
          </w:tcPr>
          <w:p w:rsidR="00EC3894" w:rsidRPr="00EC3894" w:rsidRDefault="00EC3894" w:rsidP="00EC3894">
            <w:pPr>
              <w:jc w:val="both"/>
              <w:rPr>
                <w:sz w:val="16"/>
                <w:szCs w:val="16"/>
              </w:rPr>
            </w:pPr>
            <w:r w:rsidRPr="00EC3894">
              <w:rPr>
                <w:sz w:val="16"/>
                <w:szCs w:val="16"/>
              </w:rPr>
              <w:t>Отдел образования администрации Островского муниципального района</w:t>
            </w:r>
          </w:p>
        </w:tc>
      </w:tr>
      <w:tr w:rsidR="00EC3894" w:rsidRPr="00EC3894" w:rsidTr="00EC3894">
        <w:tc>
          <w:tcPr>
            <w:tcW w:w="846" w:type="dxa"/>
          </w:tcPr>
          <w:p w:rsidR="00EC3894" w:rsidRPr="00EC3894" w:rsidRDefault="00EC3894" w:rsidP="00EC3894">
            <w:pPr>
              <w:jc w:val="center"/>
              <w:rPr>
                <w:sz w:val="16"/>
                <w:szCs w:val="16"/>
              </w:rPr>
            </w:pPr>
            <w:r w:rsidRPr="00EC3894">
              <w:rPr>
                <w:sz w:val="16"/>
                <w:szCs w:val="16"/>
              </w:rPr>
              <w:t>1.2</w:t>
            </w:r>
          </w:p>
        </w:tc>
        <w:tc>
          <w:tcPr>
            <w:tcW w:w="6066" w:type="dxa"/>
          </w:tcPr>
          <w:p w:rsidR="00EC3894" w:rsidRPr="00EC3894" w:rsidRDefault="00EC3894" w:rsidP="00EC3894">
            <w:pPr>
              <w:rPr>
                <w:sz w:val="16"/>
                <w:szCs w:val="16"/>
              </w:rPr>
            </w:pPr>
            <w:r w:rsidRPr="00EC3894">
              <w:rPr>
                <w:sz w:val="16"/>
                <w:szCs w:val="16"/>
              </w:rPr>
              <w:t xml:space="preserve">Организация судейской коллегии, построение </w:t>
            </w:r>
          </w:p>
        </w:tc>
        <w:tc>
          <w:tcPr>
            <w:tcW w:w="2835" w:type="dxa"/>
          </w:tcPr>
          <w:p w:rsidR="00EC3894" w:rsidRPr="00EC3894" w:rsidRDefault="00EC3894" w:rsidP="00EC3894">
            <w:pPr>
              <w:jc w:val="both"/>
              <w:rPr>
                <w:sz w:val="16"/>
                <w:szCs w:val="16"/>
              </w:rPr>
            </w:pPr>
            <w:r w:rsidRPr="00EC3894">
              <w:rPr>
                <w:spacing w:val="6"/>
                <w:sz w:val="16"/>
                <w:szCs w:val="16"/>
              </w:rPr>
              <w:t>отдел культуры, по делам молодежи, туризма, физкультуры и спорта администрации Островского муниципального района</w:t>
            </w:r>
          </w:p>
        </w:tc>
      </w:tr>
      <w:tr w:rsidR="00EC3894" w:rsidRPr="00EC3894" w:rsidTr="00EC3894">
        <w:tc>
          <w:tcPr>
            <w:tcW w:w="846" w:type="dxa"/>
          </w:tcPr>
          <w:p w:rsidR="00EC3894" w:rsidRPr="00EC3894" w:rsidRDefault="00EC3894" w:rsidP="00EC3894">
            <w:pPr>
              <w:jc w:val="center"/>
              <w:rPr>
                <w:sz w:val="16"/>
                <w:szCs w:val="16"/>
              </w:rPr>
            </w:pPr>
            <w:r w:rsidRPr="00EC3894">
              <w:rPr>
                <w:sz w:val="16"/>
                <w:szCs w:val="16"/>
              </w:rPr>
              <w:t>1.3.</w:t>
            </w:r>
          </w:p>
        </w:tc>
        <w:tc>
          <w:tcPr>
            <w:tcW w:w="6066" w:type="dxa"/>
          </w:tcPr>
          <w:p w:rsidR="00EC3894" w:rsidRPr="00EC3894" w:rsidRDefault="00EC3894" w:rsidP="00EC3894">
            <w:pPr>
              <w:rPr>
                <w:sz w:val="16"/>
                <w:szCs w:val="16"/>
              </w:rPr>
            </w:pPr>
            <w:r w:rsidRPr="00EC3894">
              <w:rPr>
                <w:sz w:val="16"/>
                <w:szCs w:val="16"/>
              </w:rPr>
              <w:t>Разработка схемы размещения участников спартакиады</w:t>
            </w:r>
          </w:p>
        </w:tc>
        <w:tc>
          <w:tcPr>
            <w:tcW w:w="2835" w:type="dxa"/>
          </w:tcPr>
          <w:p w:rsidR="00EC3894" w:rsidRPr="00EC3894" w:rsidRDefault="00EC3894" w:rsidP="00EC3894">
            <w:pPr>
              <w:jc w:val="both"/>
              <w:rPr>
                <w:sz w:val="16"/>
                <w:szCs w:val="16"/>
              </w:rPr>
            </w:pPr>
            <w:r w:rsidRPr="00EC3894">
              <w:rPr>
                <w:sz w:val="16"/>
                <w:szCs w:val="16"/>
              </w:rPr>
              <w:t>Отдел образования администрации Островского муниципального района,</w:t>
            </w:r>
          </w:p>
          <w:p w:rsidR="00EC3894" w:rsidRPr="00EC3894" w:rsidRDefault="00EC3894" w:rsidP="00EC3894">
            <w:pPr>
              <w:jc w:val="both"/>
              <w:rPr>
                <w:sz w:val="16"/>
                <w:szCs w:val="16"/>
              </w:rPr>
            </w:pPr>
            <w:r w:rsidRPr="00EC3894">
              <w:rPr>
                <w:spacing w:val="6"/>
                <w:sz w:val="16"/>
                <w:szCs w:val="16"/>
              </w:rPr>
              <w:t>отдел культуры, по делам молодежи, туризма, физкультуры и спорта администрации Островского муниципального района</w:t>
            </w:r>
          </w:p>
        </w:tc>
      </w:tr>
      <w:tr w:rsidR="00EC3894" w:rsidRPr="00EC3894" w:rsidTr="00EC3894">
        <w:tc>
          <w:tcPr>
            <w:tcW w:w="846" w:type="dxa"/>
          </w:tcPr>
          <w:p w:rsidR="00EC3894" w:rsidRPr="00EC3894" w:rsidRDefault="00EC3894" w:rsidP="00EC3894">
            <w:pPr>
              <w:jc w:val="center"/>
              <w:rPr>
                <w:sz w:val="16"/>
                <w:szCs w:val="16"/>
              </w:rPr>
            </w:pPr>
            <w:r w:rsidRPr="00EC3894">
              <w:rPr>
                <w:sz w:val="16"/>
                <w:szCs w:val="16"/>
              </w:rPr>
              <w:t>1.4</w:t>
            </w:r>
          </w:p>
        </w:tc>
        <w:tc>
          <w:tcPr>
            <w:tcW w:w="6066" w:type="dxa"/>
          </w:tcPr>
          <w:p w:rsidR="00EC3894" w:rsidRPr="00EC3894" w:rsidRDefault="00EC3894" w:rsidP="00EC3894">
            <w:pPr>
              <w:rPr>
                <w:sz w:val="16"/>
                <w:szCs w:val="16"/>
              </w:rPr>
            </w:pPr>
            <w:r w:rsidRPr="00EC3894">
              <w:rPr>
                <w:sz w:val="16"/>
                <w:szCs w:val="16"/>
              </w:rPr>
              <w:t xml:space="preserve">Прием заявок на участие проведения зонального этапа </w:t>
            </w:r>
            <w:proofErr w:type="gramStart"/>
            <w:r w:rsidRPr="00EC3894">
              <w:rPr>
                <w:sz w:val="16"/>
                <w:szCs w:val="16"/>
              </w:rPr>
              <w:t>Х</w:t>
            </w:r>
            <w:proofErr w:type="gramEnd"/>
            <w:r w:rsidRPr="00EC3894">
              <w:rPr>
                <w:sz w:val="16"/>
                <w:szCs w:val="16"/>
                <w:lang w:val="en-US"/>
              </w:rPr>
              <w:t>IV</w:t>
            </w:r>
            <w:r w:rsidRPr="00EC3894">
              <w:rPr>
                <w:sz w:val="16"/>
                <w:szCs w:val="16"/>
              </w:rPr>
              <w:t xml:space="preserve"> летней спартакиады обучающихся общеобразовательных организаций Костромской области в 2018 году</w:t>
            </w:r>
          </w:p>
        </w:tc>
        <w:tc>
          <w:tcPr>
            <w:tcW w:w="2835" w:type="dxa"/>
          </w:tcPr>
          <w:p w:rsidR="00EC3894" w:rsidRPr="00EC3894" w:rsidRDefault="00EC3894" w:rsidP="00EC3894">
            <w:pPr>
              <w:jc w:val="both"/>
              <w:rPr>
                <w:sz w:val="16"/>
                <w:szCs w:val="16"/>
              </w:rPr>
            </w:pPr>
            <w:r w:rsidRPr="00EC3894">
              <w:rPr>
                <w:sz w:val="16"/>
                <w:szCs w:val="16"/>
              </w:rPr>
              <w:t>Отдел образования администрации Островского муниципального района</w:t>
            </w:r>
          </w:p>
        </w:tc>
      </w:tr>
      <w:tr w:rsidR="00EC3894" w:rsidRPr="00EC3894" w:rsidTr="00EC3894">
        <w:tc>
          <w:tcPr>
            <w:tcW w:w="846" w:type="dxa"/>
          </w:tcPr>
          <w:p w:rsidR="00EC3894" w:rsidRPr="00EC3894" w:rsidRDefault="00EC3894" w:rsidP="00EC3894">
            <w:pPr>
              <w:jc w:val="center"/>
              <w:rPr>
                <w:sz w:val="16"/>
                <w:szCs w:val="16"/>
              </w:rPr>
            </w:pPr>
            <w:r w:rsidRPr="00EC3894">
              <w:rPr>
                <w:sz w:val="16"/>
                <w:szCs w:val="16"/>
              </w:rPr>
              <w:t>1.5.</w:t>
            </w:r>
          </w:p>
        </w:tc>
        <w:tc>
          <w:tcPr>
            <w:tcW w:w="6066" w:type="dxa"/>
          </w:tcPr>
          <w:p w:rsidR="00EC3894" w:rsidRPr="00EC3894" w:rsidRDefault="00EC3894" w:rsidP="00EC3894">
            <w:pPr>
              <w:rPr>
                <w:sz w:val="16"/>
                <w:szCs w:val="16"/>
              </w:rPr>
            </w:pPr>
            <w:r w:rsidRPr="00EC3894">
              <w:rPr>
                <w:sz w:val="16"/>
                <w:szCs w:val="16"/>
              </w:rPr>
              <w:t>Организация охраны общественного порядка во время проведения спартакиады</w:t>
            </w:r>
          </w:p>
        </w:tc>
        <w:tc>
          <w:tcPr>
            <w:tcW w:w="2835" w:type="dxa"/>
          </w:tcPr>
          <w:p w:rsidR="00EC3894" w:rsidRPr="00EC3894" w:rsidRDefault="00EC3894" w:rsidP="00EC3894">
            <w:pPr>
              <w:jc w:val="both"/>
              <w:rPr>
                <w:sz w:val="16"/>
                <w:szCs w:val="16"/>
              </w:rPr>
            </w:pPr>
            <w:r w:rsidRPr="00EC3894">
              <w:rPr>
                <w:bCs/>
                <w:sz w:val="16"/>
                <w:szCs w:val="16"/>
              </w:rPr>
              <w:t>МО МВД России «Островский»</w:t>
            </w:r>
          </w:p>
        </w:tc>
      </w:tr>
      <w:tr w:rsidR="00EC3894" w:rsidRPr="00EC3894" w:rsidTr="00EC3894">
        <w:tc>
          <w:tcPr>
            <w:tcW w:w="846" w:type="dxa"/>
          </w:tcPr>
          <w:p w:rsidR="00EC3894" w:rsidRPr="00EC3894" w:rsidRDefault="00EC3894" w:rsidP="00EC3894">
            <w:pPr>
              <w:jc w:val="center"/>
              <w:rPr>
                <w:sz w:val="16"/>
                <w:szCs w:val="16"/>
              </w:rPr>
            </w:pPr>
            <w:r w:rsidRPr="00EC3894">
              <w:rPr>
                <w:sz w:val="16"/>
                <w:szCs w:val="16"/>
              </w:rPr>
              <w:t>1.6.</w:t>
            </w:r>
          </w:p>
        </w:tc>
        <w:tc>
          <w:tcPr>
            <w:tcW w:w="6066" w:type="dxa"/>
          </w:tcPr>
          <w:p w:rsidR="00EC3894" w:rsidRPr="00EC3894" w:rsidRDefault="00EC3894" w:rsidP="00EC3894">
            <w:pPr>
              <w:rPr>
                <w:sz w:val="16"/>
                <w:szCs w:val="16"/>
              </w:rPr>
            </w:pPr>
            <w:r w:rsidRPr="00EC3894">
              <w:rPr>
                <w:sz w:val="16"/>
                <w:szCs w:val="16"/>
              </w:rPr>
              <w:t>Организация медицинского обслуживания, дежурство скорой помощи во время проведения спартакиады</w:t>
            </w:r>
          </w:p>
        </w:tc>
        <w:tc>
          <w:tcPr>
            <w:tcW w:w="2835" w:type="dxa"/>
          </w:tcPr>
          <w:p w:rsidR="00EC3894" w:rsidRPr="00EC3894" w:rsidRDefault="00EC3894" w:rsidP="00EC3894">
            <w:pPr>
              <w:jc w:val="both"/>
              <w:rPr>
                <w:sz w:val="16"/>
                <w:szCs w:val="16"/>
                <w:highlight w:val="yellow"/>
              </w:rPr>
            </w:pPr>
            <w:r w:rsidRPr="00EC3894">
              <w:rPr>
                <w:sz w:val="16"/>
                <w:szCs w:val="16"/>
              </w:rPr>
              <w:t>ОГБУЗ «Островская РБ»</w:t>
            </w:r>
          </w:p>
        </w:tc>
      </w:tr>
      <w:tr w:rsidR="00EC3894" w:rsidRPr="00EC3894" w:rsidTr="00EC3894">
        <w:tc>
          <w:tcPr>
            <w:tcW w:w="846" w:type="dxa"/>
          </w:tcPr>
          <w:p w:rsidR="00EC3894" w:rsidRPr="00EC3894" w:rsidRDefault="00EC3894" w:rsidP="00EC3894">
            <w:pPr>
              <w:jc w:val="center"/>
              <w:rPr>
                <w:sz w:val="16"/>
                <w:szCs w:val="16"/>
              </w:rPr>
            </w:pPr>
            <w:r w:rsidRPr="00EC3894">
              <w:rPr>
                <w:sz w:val="16"/>
                <w:szCs w:val="16"/>
              </w:rPr>
              <w:t>1.7.</w:t>
            </w:r>
          </w:p>
        </w:tc>
        <w:tc>
          <w:tcPr>
            <w:tcW w:w="6066" w:type="dxa"/>
          </w:tcPr>
          <w:p w:rsidR="00EC3894" w:rsidRPr="00EC3894" w:rsidRDefault="00EC3894" w:rsidP="00EC3894">
            <w:pPr>
              <w:rPr>
                <w:sz w:val="16"/>
                <w:szCs w:val="16"/>
              </w:rPr>
            </w:pPr>
            <w:r w:rsidRPr="00EC3894">
              <w:rPr>
                <w:sz w:val="16"/>
                <w:szCs w:val="16"/>
              </w:rPr>
              <w:t>Освещение мероприятия в СМИ</w:t>
            </w:r>
          </w:p>
        </w:tc>
        <w:tc>
          <w:tcPr>
            <w:tcW w:w="2835" w:type="dxa"/>
          </w:tcPr>
          <w:p w:rsidR="00EC3894" w:rsidRPr="00EC3894" w:rsidRDefault="00EC3894" w:rsidP="00EC3894">
            <w:pPr>
              <w:jc w:val="both"/>
              <w:rPr>
                <w:sz w:val="16"/>
                <w:szCs w:val="16"/>
                <w:highlight w:val="yellow"/>
              </w:rPr>
            </w:pPr>
            <w:r w:rsidRPr="00EC3894">
              <w:rPr>
                <w:sz w:val="16"/>
                <w:szCs w:val="16"/>
              </w:rPr>
              <w:t>Редакция газеты «Островские вести»</w:t>
            </w:r>
          </w:p>
        </w:tc>
      </w:tr>
      <w:tr w:rsidR="00EC3894" w:rsidRPr="00EC3894" w:rsidTr="00EC3894">
        <w:tc>
          <w:tcPr>
            <w:tcW w:w="846" w:type="dxa"/>
          </w:tcPr>
          <w:p w:rsidR="00EC3894" w:rsidRPr="00EC3894" w:rsidRDefault="00EC3894" w:rsidP="00EC3894">
            <w:pPr>
              <w:jc w:val="center"/>
              <w:rPr>
                <w:sz w:val="16"/>
                <w:szCs w:val="16"/>
              </w:rPr>
            </w:pPr>
            <w:r w:rsidRPr="00EC3894">
              <w:rPr>
                <w:sz w:val="16"/>
                <w:szCs w:val="16"/>
              </w:rPr>
              <w:t>1.8</w:t>
            </w:r>
          </w:p>
        </w:tc>
        <w:tc>
          <w:tcPr>
            <w:tcW w:w="6066" w:type="dxa"/>
          </w:tcPr>
          <w:p w:rsidR="00EC3894" w:rsidRPr="00EC3894" w:rsidRDefault="00EC3894" w:rsidP="00EC3894">
            <w:pPr>
              <w:rPr>
                <w:sz w:val="16"/>
                <w:szCs w:val="16"/>
              </w:rPr>
            </w:pPr>
            <w:r w:rsidRPr="00EC3894">
              <w:rPr>
                <w:sz w:val="16"/>
                <w:szCs w:val="16"/>
              </w:rPr>
              <w:t xml:space="preserve">Организация работы кураторов, мандатная комиссия </w:t>
            </w:r>
          </w:p>
        </w:tc>
        <w:tc>
          <w:tcPr>
            <w:tcW w:w="2835" w:type="dxa"/>
          </w:tcPr>
          <w:p w:rsidR="00EC3894" w:rsidRPr="00EC3894" w:rsidRDefault="00EC3894" w:rsidP="00EC3894">
            <w:pPr>
              <w:jc w:val="both"/>
              <w:rPr>
                <w:sz w:val="16"/>
                <w:szCs w:val="16"/>
                <w:highlight w:val="yellow"/>
              </w:rPr>
            </w:pPr>
            <w:r w:rsidRPr="00EC3894">
              <w:rPr>
                <w:sz w:val="16"/>
                <w:szCs w:val="16"/>
              </w:rPr>
              <w:t>Отдел образования администрации Островского муниципального района, МКОУ ДО ДЮЦ «Импульс»</w:t>
            </w:r>
          </w:p>
        </w:tc>
      </w:tr>
      <w:tr w:rsidR="00EC3894" w:rsidRPr="00EC3894" w:rsidTr="00EC3894">
        <w:tc>
          <w:tcPr>
            <w:tcW w:w="846" w:type="dxa"/>
          </w:tcPr>
          <w:p w:rsidR="00EC3894" w:rsidRPr="00EC3894" w:rsidRDefault="00EC3894" w:rsidP="00EC3894">
            <w:pPr>
              <w:jc w:val="center"/>
              <w:rPr>
                <w:sz w:val="16"/>
                <w:szCs w:val="16"/>
              </w:rPr>
            </w:pPr>
            <w:r w:rsidRPr="00EC3894">
              <w:rPr>
                <w:sz w:val="16"/>
                <w:szCs w:val="16"/>
              </w:rPr>
              <w:t>1.9</w:t>
            </w:r>
          </w:p>
        </w:tc>
        <w:tc>
          <w:tcPr>
            <w:tcW w:w="6066" w:type="dxa"/>
          </w:tcPr>
          <w:p w:rsidR="00EC3894" w:rsidRPr="00EC3894" w:rsidRDefault="00EC3894" w:rsidP="00EC3894">
            <w:pPr>
              <w:rPr>
                <w:sz w:val="16"/>
                <w:szCs w:val="16"/>
              </w:rPr>
            </w:pPr>
            <w:r w:rsidRPr="00EC3894">
              <w:rPr>
                <w:sz w:val="16"/>
                <w:szCs w:val="16"/>
              </w:rPr>
              <w:t xml:space="preserve">Объявление, программки, </w:t>
            </w:r>
            <w:proofErr w:type="spellStart"/>
            <w:r w:rsidRPr="00EC3894">
              <w:rPr>
                <w:sz w:val="16"/>
                <w:szCs w:val="16"/>
              </w:rPr>
              <w:t>бейджи</w:t>
            </w:r>
            <w:proofErr w:type="spellEnd"/>
            <w:r w:rsidRPr="00EC3894">
              <w:rPr>
                <w:sz w:val="16"/>
                <w:szCs w:val="16"/>
              </w:rPr>
              <w:t xml:space="preserve"> для  кураторов, оценочные листы.</w:t>
            </w:r>
          </w:p>
        </w:tc>
        <w:tc>
          <w:tcPr>
            <w:tcW w:w="2835" w:type="dxa"/>
          </w:tcPr>
          <w:p w:rsidR="00EC3894" w:rsidRPr="00EC3894" w:rsidRDefault="00EC3894" w:rsidP="00EC3894">
            <w:pPr>
              <w:jc w:val="both"/>
              <w:rPr>
                <w:sz w:val="16"/>
                <w:szCs w:val="16"/>
                <w:highlight w:val="yellow"/>
              </w:rPr>
            </w:pPr>
            <w:r w:rsidRPr="00EC3894">
              <w:rPr>
                <w:sz w:val="16"/>
                <w:szCs w:val="16"/>
              </w:rPr>
              <w:t>МКОУ ДО ДЮЦ «Импульс»</w:t>
            </w:r>
          </w:p>
        </w:tc>
      </w:tr>
      <w:tr w:rsidR="00EC3894" w:rsidRPr="00EC3894" w:rsidTr="00EC3894">
        <w:tc>
          <w:tcPr>
            <w:tcW w:w="846" w:type="dxa"/>
          </w:tcPr>
          <w:p w:rsidR="00EC3894" w:rsidRPr="00EC3894" w:rsidRDefault="00EC3894" w:rsidP="00EC3894">
            <w:pPr>
              <w:jc w:val="center"/>
              <w:rPr>
                <w:sz w:val="16"/>
                <w:szCs w:val="16"/>
              </w:rPr>
            </w:pPr>
            <w:r w:rsidRPr="00EC3894">
              <w:rPr>
                <w:sz w:val="16"/>
                <w:szCs w:val="16"/>
              </w:rPr>
              <w:t>1.10.</w:t>
            </w:r>
          </w:p>
        </w:tc>
        <w:tc>
          <w:tcPr>
            <w:tcW w:w="6066" w:type="dxa"/>
          </w:tcPr>
          <w:p w:rsidR="00EC3894" w:rsidRPr="00EC3894" w:rsidRDefault="00EC3894" w:rsidP="00EC3894">
            <w:pPr>
              <w:rPr>
                <w:sz w:val="16"/>
                <w:szCs w:val="16"/>
              </w:rPr>
            </w:pPr>
            <w:r w:rsidRPr="00EC3894">
              <w:rPr>
                <w:sz w:val="16"/>
                <w:szCs w:val="16"/>
              </w:rPr>
              <w:t>Приобретение и оформление дипломов</w:t>
            </w:r>
          </w:p>
        </w:tc>
        <w:tc>
          <w:tcPr>
            <w:tcW w:w="2835" w:type="dxa"/>
          </w:tcPr>
          <w:p w:rsidR="00EC3894" w:rsidRPr="00EC3894" w:rsidRDefault="00EC3894" w:rsidP="00EC3894">
            <w:pPr>
              <w:jc w:val="both"/>
              <w:rPr>
                <w:sz w:val="16"/>
                <w:szCs w:val="16"/>
                <w:highlight w:val="yellow"/>
              </w:rPr>
            </w:pPr>
            <w:r w:rsidRPr="00EC3894">
              <w:rPr>
                <w:sz w:val="16"/>
                <w:szCs w:val="16"/>
              </w:rPr>
              <w:t>Отдел образования администрации Островского муниципального района</w:t>
            </w:r>
          </w:p>
        </w:tc>
      </w:tr>
      <w:tr w:rsidR="00EC3894" w:rsidRPr="00EC3894" w:rsidTr="00EC3894">
        <w:tc>
          <w:tcPr>
            <w:tcW w:w="846" w:type="dxa"/>
          </w:tcPr>
          <w:p w:rsidR="00EC3894" w:rsidRPr="00EC3894" w:rsidRDefault="00EC3894" w:rsidP="00EC3894">
            <w:pPr>
              <w:jc w:val="center"/>
              <w:rPr>
                <w:sz w:val="16"/>
                <w:szCs w:val="16"/>
              </w:rPr>
            </w:pPr>
            <w:r w:rsidRPr="00EC3894">
              <w:rPr>
                <w:sz w:val="16"/>
                <w:szCs w:val="16"/>
              </w:rPr>
              <w:t>1.11.</w:t>
            </w:r>
          </w:p>
        </w:tc>
        <w:tc>
          <w:tcPr>
            <w:tcW w:w="6066" w:type="dxa"/>
          </w:tcPr>
          <w:p w:rsidR="00EC3894" w:rsidRPr="00EC3894" w:rsidRDefault="00EC3894" w:rsidP="00EC3894">
            <w:pPr>
              <w:rPr>
                <w:sz w:val="16"/>
                <w:szCs w:val="16"/>
              </w:rPr>
            </w:pPr>
            <w:r w:rsidRPr="00EC3894">
              <w:rPr>
                <w:sz w:val="16"/>
                <w:szCs w:val="16"/>
              </w:rPr>
              <w:t>Организация питания участников спартакиады</w:t>
            </w:r>
          </w:p>
        </w:tc>
        <w:tc>
          <w:tcPr>
            <w:tcW w:w="2835" w:type="dxa"/>
          </w:tcPr>
          <w:p w:rsidR="00EC3894" w:rsidRPr="00EC3894" w:rsidRDefault="00EC3894" w:rsidP="00EC3894">
            <w:pPr>
              <w:jc w:val="both"/>
              <w:rPr>
                <w:sz w:val="16"/>
                <w:szCs w:val="16"/>
                <w:highlight w:val="yellow"/>
              </w:rPr>
            </w:pPr>
            <w:r w:rsidRPr="00EC3894">
              <w:rPr>
                <w:sz w:val="16"/>
                <w:szCs w:val="16"/>
              </w:rPr>
              <w:t>Отдел образования администрации Островского муниципального района, МКОУ «Островская СОШ»</w:t>
            </w:r>
          </w:p>
        </w:tc>
      </w:tr>
    </w:tbl>
    <w:p w:rsidR="00EC3894" w:rsidRPr="00EC3894" w:rsidRDefault="00EC3894" w:rsidP="00EC3894">
      <w:pPr>
        <w:jc w:val="both"/>
        <w:rPr>
          <w:sz w:val="16"/>
          <w:szCs w:val="16"/>
        </w:rPr>
      </w:pPr>
    </w:p>
    <w:p w:rsidR="00EC3894" w:rsidRPr="00EC3894" w:rsidRDefault="00EC3894" w:rsidP="00EC3894">
      <w:pPr>
        <w:jc w:val="right"/>
        <w:rPr>
          <w:sz w:val="16"/>
          <w:szCs w:val="16"/>
        </w:rPr>
      </w:pPr>
    </w:p>
    <w:p w:rsidR="002974FF" w:rsidRPr="002D1A5A" w:rsidRDefault="002974FF" w:rsidP="002974FF">
      <w:pPr>
        <w:tabs>
          <w:tab w:val="left" w:pos="3796"/>
        </w:tabs>
        <w:jc w:val="center"/>
      </w:pPr>
      <w:r w:rsidRPr="007C3657">
        <w:t>*      *      *      *      *      *      *</w:t>
      </w:r>
    </w:p>
    <w:p w:rsidR="002974FF" w:rsidRDefault="002974FF" w:rsidP="00E42A1E">
      <w:pPr>
        <w:tabs>
          <w:tab w:val="left" w:pos="3796"/>
          <w:tab w:val="left" w:pos="6804"/>
        </w:tabs>
        <w:jc w:val="center"/>
        <w:rPr>
          <w:sz w:val="16"/>
          <w:szCs w:val="16"/>
          <w:lang w:eastAsia="zh-CN"/>
        </w:rPr>
      </w:pPr>
    </w:p>
    <w:p w:rsidR="002974FF" w:rsidRDefault="002974FF" w:rsidP="00E42A1E">
      <w:pPr>
        <w:tabs>
          <w:tab w:val="left" w:pos="3796"/>
          <w:tab w:val="left" w:pos="6804"/>
        </w:tabs>
        <w:jc w:val="center"/>
        <w:rPr>
          <w:sz w:val="16"/>
          <w:szCs w:val="16"/>
          <w:lang w:eastAsia="zh-CN"/>
        </w:rPr>
      </w:pPr>
    </w:p>
    <w:p w:rsidR="002974FF" w:rsidRPr="002974FF" w:rsidRDefault="002974FF" w:rsidP="002974FF">
      <w:pPr>
        <w:pStyle w:val="4"/>
        <w:ind w:left="-142"/>
        <w:jc w:val="center"/>
        <w:rPr>
          <w:b w:val="0"/>
          <w:sz w:val="16"/>
          <w:szCs w:val="16"/>
        </w:rPr>
      </w:pPr>
      <w:r w:rsidRPr="002974FF">
        <w:rPr>
          <w:b w:val="0"/>
          <w:sz w:val="16"/>
          <w:szCs w:val="16"/>
        </w:rPr>
        <w:object w:dxaOrig="4981" w:dyaOrig="6141">
          <v:shape id="_x0000_i1025" type="#_x0000_t75" style="width:47.7pt;height:57.95pt" o:ole="" fillcolor="window">
            <v:imagedata r:id="rId42" o:title=""/>
          </v:shape>
          <o:OLEObject Type="Embed" ProgID="Word.Picture.8" ShapeID="_x0000_i1025" DrawAspect="Content" ObjectID="_1587801186" r:id="rId43"/>
        </w:object>
      </w:r>
    </w:p>
    <w:p w:rsidR="002974FF" w:rsidRPr="002974FF" w:rsidRDefault="002974FF" w:rsidP="002974FF">
      <w:pPr>
        <w:jc w:val="center"/>
        <w:rPr>
          <w:b/>
          <w:sz w:val="16"/>
          <w:szCs w:val="16"/>
        </w:rPr>
      </w:pPr>
    </w:p>
    <w:p w:rsidR="002974FF" w:rsidRPr="002974FF" w:rsidRDefault="002974FF" w:rsidP="002974FF">
      <w:pPr>
        <w:jc w:val="center"/>
        <w:rPr>
          <w:sz w:val="16"/>
          <w:szCs w:val="16"/>
        </w:rPr>
      </w:pPr>
      <w:r w:rsidRPr="002974FF">
        <w:rPr>
          <w:b/>
          <w:sz w:val="16"/>
          <w:szCs w:val="16"/>
        </w:rPr>
        <w:t>ПОСТАНОВЛЕНИЕ</w:t>
      </w:r>
    </w:p>
    <w:p w:rsidR="002974FF" w:rsidRPr="002974FF" w:rsidRDefault="002974FF" w:rsidP="002974FF">
      <w:pPr>
        <w:rPr>
          <w:sz w:val="16"/>
          <w:szCs w:val="16"/>
        </w:rPr>
      </w:pPr>
    </w:p>
    <w:p w:rsidR="002974FF" w:rsidRPr="002974FF" w:rsidRDefault="002974FF" w:rsidP="002974FF">
      <w:pPr>
        <w:pStyle w:val="1"/>
        <w:ind w:left="142"/>
        <w:jc w:val="center"/>
        <w:rPr>
          <w:sz w:val="16"/>
          <w:szCs w:val="16"/>
        </w:rPr>
      </w:pPr>
      <w:r w:rsidRPr="002974FF">
        <w:rPr>
          <w:sz w:val="16"/>
          <w:szCs w:val="16"/>
        </w:rPr>
        <w:t xml:space="preserve"> АДМИНИСТРАЦИЯ ОСТРОВСКОГО МУНИЦИПАЛЬНОГО РАЙОНА</w:t>
      </w:r>
    </w:p>
    <w:p w:rsidR="002974FF" w:rsidRPr="002974FF" w:rsidRDefault="002974FF" w:rsidP="002974FF">
      <w:pPr>
        <w:pStyle w:val="1"/>
        <w:jc w:val="center"/>
        <w:rPr>
          <w:sz w:val="16"/>
          <w:szCs w:val="16"/>
        </w:rPr>
      </w:pPr>
      <w:r w:rsidRPr="002974FF">
        <w:rPr>
          <w:sz w:val="16"/>
          <w:szCs w:val="16"/>
        </w:rPr>
        <w:t>КОСТРОМСКОЙ ОБЛАСТИ</w:t>
      </w:r>
    </w:p>
    <w:p w:rsidR="002974FF" w:rsidRPr="002974FF" w:rsidRDefault="002974FF" w:rsidP="002974FF">
      <w:pPr>
        <w:rPr>
          <w:b/>
          <w:sz w:val="16"/>
          <w:szCs w:val="16"/>
        </w:rPr>
      </w:pPr>
      <w:r w:rsidRPr="002974FF">
        <w:rPr>
          <w:b/>
          <w:sz w:val="16"/>
          <w:szCs w:val="16"/>
        </w:rPr>
        <w:t>___________________________________________________________________________________________________</w:t>
      </w:r>
    </w:p>
    <w:p w:rsidR="002974FF" w:rsidRPr="002974FF" w:rsidRDefault="002974FF" w:rsidP="002974FF">
      <w:pPr>
        <w:ind w:firstLine="708"/>
        <w:rPr>
          <w:sz w:val="16"/>
          <w:szCs w:val="16"/>
        </w:rPr>
      </w:pPr>
    </w:p>
    <w:p w:rsidR="002974FF" w:rsidRPr="002974FF" w:rsidRDefault="002974FF" w:rsidP="002974FF">
      <w:pPr>
        <w:rPr>
          <w:b/>
          <w:sz w:val="16"/>
          <w:szCs w:val="16"/>
        </w:rPr>
      </w:pPr>
    </w:p>
    <w:p w:rsidR="002974FF" w:rsidRPr="002974FF" w:rsidRDefault="002974FF" w:rsidP="002974FF">
      <w:pPr>
        <w:jc w:val="both"/>
        <w:rPr>
          <w:sz w:val="16"/>
          <w:szCs w:val="16"/>
        </w:rPr>
      </w:pPr>
      <w:r w:rsidRPr="002974FF">
        <w:rPr>
          <w:sz w:val="16"/>
          <w:szCs w:val="16"/>
        </w:rPr>
        <w:t>«04» мая 2018 года                                         № 253                                         п. Островское</w:t>
      </w:r>
    </w:p>
    <w:p w:rsidR="002974FF" w:rsidRPr="002974FF" w:rsidRDefault="002974FF" w:rsidP="002974FF">
      <w:pPr>
        <w:rPr>
          <w:sz w:val="16"/>
          <w:szCs w:val="16"/>
        </w:rPr>
      </w:pPr>
    </w:p>
    <w:p w:rsidR="002974FF" w:rsidRPr="002974FF" w:rsidRDefault="002974FF" w:rsidP="002974FF">
      <w:pPr>
        <w:rPr>
          <w:sz w:val="16"/>
          <w:szCs w:val="16"/>
        </w:rPr>
      </w:pPr>
    </w:p>
    <w:p w:rsidR="002974FF" w:rsidRPr="002974FF" w:rsidRDefault="002974FF" w:rsidP="002974FF">
      <w:pPr>
        <w:pStyle w:val="4"/>
        <w:rPr>
          <w:b w:val="0"/>
          <w:sz w:val="16"/>
          <w:szCs w:val="16"/>
        </w:rPr>
      </w:pPr>
      <w:r w:rsidRPr="002974FF">
        <w:rPr>
          <w:b w:val="0"/>
          <w:sz w:val="16"/>
          <w:szCs w:val="16"/>
        </w:rPr>
        <w:t xml:space="preserve">Об изменении  режима работы </w:t>
      </w:r>
      <w:proofErr w:type="gramStart"/>
      <w:r w:rsidRPr="002974FF">
        <w:rPr>
          <w:b w:val="0"/>
          <w:sz w:val="16"/>
          <w:szCs w:val="16"/>
        </w:rPr>
        <w:t>муниципальных</w:t>
      </w:r>
      <w:proofErr w:type="gramEnd"/>
    </w:p>
    <w:p w:rsidR="002974FF" w:rsidRPr="002974FF" w:rsidRDefault="002974FF" w:rsidP="002974FF">
      <w:pPr>
        <w:pStyle w:val="4"/>
        <w:rPr>
          <w:b w:val="0"/>
          <w:sz w:val="16"/>
          <w:szCs w:val="16"/>
        </w:rPr>
      </w:pPr>
      <w:r w:rsidRPr="002974FF">
        <w:rPr>
          <w:b w:val="0"/>
          <w:sz w:val="16"/>
          <w:szCs w:val="16"/>
        </w:rPr>
        <w:t xml:space="preserve">образовательных учреждений Островского </w:t>
      </w:r>
    </w:p>
    <w:p w:rsidR="002974FF" w:rsidRPr="002974FF" w:rsidRDefault="002974FF" w:rsidP="002974FF">
      <w:pPr>
        <w:pStyle w:val="4"/>
        <w:rPr>
          <w:b w:val="0"/>
          <w:sz w:val="16"/>
          <w:szCs w:val="16"/>
        </w:rPr>
      </w:pPr>
      <w:r w:rsidRPr="002974FF">
        <w:rPr>
          <w:b w:val="0"/>
          <w:sz w:val="16"/>
          <w:szCs w:val="16"/>
        </w:rPr>
        <w:t xml:space="preserve">района, </w:t>
      </w:r>
      <w:proofErr w:type="gramStart"/>
      <w:r w:rsidRPr="002974FF">
        <w:rPr>
          <w:b w:val="0"/>
          <w:sz w:val="16"/>
          <w:szCs w:val="16"/>
        </w:rPr>
        <w:t>реализующих</w:t>
      </w:r>
      <w:proofErr w:type="gramEnd"/>
      <w:r w:rsidRPr="002974FF">
        <w:rPr>
          <w:b w:val="0"/>
          <w:sz w:val="16"/>
          <w:szCs w:val="16"/>
        </w:rPr>
        <w:t xml:space="preserve"> образовательную</w:t>
      </w:r>
    </w:p>
    <w:p w:rsidR="002974FF" w:rsidRPr="002974FF" w:rsidRDefault="002974FF" w:rsidP="002974FF">
      <w:pPr>
        <w:pStyle w:val="4"/>
        <w:rPr>
          <w:b w:val="0"/>
          <w:sz w:val="16"/>
          <w:szCs w:val="16"/>
        </w:rPr>
      </w:pPr>
      <w:r w:rsidRPr="002974FF">
        <w:rPr>
          <w:b w:val="0"/>
          <w:sz w:val="16"/>
          <w:szCs w:val="16"/>
        </w:rPr>
        <w:t xml:space="preserve">программу дошкольного образования, </w:t>
      </w:r>
    </w:p>
    <w:p w:rsidR="002974FF" w:rsidRPr="002974FF" w:rsidRDefault="002974FF" w:rsidP="002974FF">
      <w:pPr>
        <w:pStyle w:val="4"/>
        <w:rPr>
          <w:b w:val="0"/>
          <w:sz w:val="16"/>
          <w:szCs w:val="16"/>
        </w:rPr>
      </w:pPr>
      <w:r w:rsidRPr="002974FF">
        <w:rPr>
          <w:b w:val="0"/>
          <w:sz w:val="16"/>
          <w:szCs w:val="16"/>
        </w:rPr>
        <w:t>в летний период  2018 года</w:t>
      </w:r>
    </w:p>
    <w:p w:rsidR="002974FF" w:rsidRPr="002974FF" w:rsidRDefault="002974FF" w:rsidP="002974FF">
      <w:pPr>
        <w:pStyle w:val="2"/>
        <w:rPr>
          <w:rFonts w:ascii="Times New Roman" w:hAnsi="Times New Roman" w:cs="Times New Roman"/>
          <w:sz w:val="16"/>
          <w:szCs w:val="16"/>
        </w:rPr>
      </w:pPr>
    </w:p>
    <w:p w:rsidR="002974FF" w:rsidRPr="002974FF" w:rsidRDefault="002974FF" w:rsidP="002974FF">
      <w:pPr>
        <w:ind w:firstLine="720"/>
        <w:jc w:val="both"/>
        <w:rPr>
          <w:sz w:val="16"/>
          <w:szCs w:val="16"/>
        </w:rPr>
      </w:pPr>
      <w:r w:rsidRPr="002974FF">
        <w:rPr>
          <w:sz w:val="16"/>
          <w:szCs w:val="16"/>
        </w:rPr>
        <w:t xml:space="preserve">В связи с проведением ремонтных работ в муниципальных образовательных учреждениях Островского района, реализующих </w:t>
      </w:r>
      <w:r w:rsidRPr="002974FF">
        <w:rPr>
          <w:sz w:val="16"/>
          <w:szCs w:val="16"/>
        </w:rPr>
        <w:lastRenderedPageBreak/>
        <w:t>образовательную программу дошкольного образования, подготовкой их к новому учебному году, администрация Островского муниципального района ПОСТАНОВЛЯЕТ:</w:t>
      </w:r>
    </w:p>
    <w:p w:rsidR="002974FF" w:rsidRPr="002974FF" w:rsidRDefault="002974FF" w:rsidP="002974FF">
      <w:pPr>
        <w:ind w:firstLine="720"/>
        <w:jc w:val="both"/>
        <w:rPr>
          <w:sz w:val="16"/>
          <w:szCs w:val="16"/>
        </w:rPr>
      </w:pPr>
    </w:p>
    <w:p w:rsidR="002974FF" w:rsidRPr="002974FF" w:rsidRDefault="002974FF" w:rsidP="002974FF">
      <w:pPr>
        <w:jc w:val="both"/>
        <w:rPr>
          <w:sz w:val="16"/>
          <w:szCs w:val="16"/>
        </w:rPr>
      </w:pPr>
      <w:r w:rsidRPr="002974FF">
        <w:rPr>
          <w:sz w:val="16"/>
          <w:szCs w:val="16"/>
        </w:rPr>
        <w:t>1. Утвердить Порядок предоставления мест детям дошкольного возраста в муниципальных образовательных учреждениях Островского района, реализующих образовательную программу дошкольного образования, в летний период (приложение № 1).</w:t>
      </w:r>
    </w:p>
    <w:p w:rsidR="002974FF" w:rsidRPr="002974FF" w:rsidRDefault="002974FF" w:rsidP="002974FF">
      <w:pPr>
        <w:jc w:val="both"/>
        <w:rPr>
          <w:sz w:val="16"/>
          <w:szCs w:val="16"/>
        </w:rPr>
      </w:pPr>
      <w:r w:rsidRPr="002974FF">
        <w:rPr>
          <w:sz w:val="16"/>
          <w:szCs w:val="16"/>
        </w:rPr>
        <w:t xml:space="preserve">2. Отделу образования администрации Островского муниципального района (Семёнова О.А.): </w:t>
      </w:r>
    </w:p>
    <w:p w:rsidR="002974FF" w:rsidRPr="002974FF" w:rsidRDefault="002974FF" w:rsidP="002974FF">
      <w:pPr>
        <w:ind w:left="720"/>
        <w:jc w:val="both"/>
        <w:rPr>
          <w:sz w:val="16"/>
          <w:szCs w:val="16"/>
        </w:rPr>
      </w:pPr>
      <w:r w:rsidRPr="002974FF">
        <w:rPr>
          <w:sz w:val="16"/>
          <w:szCs w:val="16"/>
        </w:rPr>
        <w:t>2.1 в срок   до  08.05.2018г.   утвердить   график   работы       муниципальных   образовательных учреждений, реализующих образовательную программу дошкольного образования, в летний период;</w:t>
      </w:r>
    </w:p>
    <w:p w:rsidR="002974FF" w:rsidRPr="002974FF" w:rsidRDefault="002974FF" w:rsidP="002974FF">
      <w:pPr>
        <w:ind w:left="735"/>
        <w:jc w:val="both"/>
        <w:rPr>
          <w:sz w:val="16"/>
          <w:szCs w:val="16"/>
        </w:rPr>
      </w:pPr>
      <w:r w:rsidRPr="002974FF">
        <w:rPr>
          <w:sz w:val="16"/>
          <w:szCs w:val="16"/>
        </w:rPr>
        <w:t>2.2 обеспечить  своевременную   подготовку     муниципальных      образовательных учреждений, реализующих образовательную программу дошкольного образования, к началу нового учебного года.</w:t>
      </w:r>
    </w:p>
    <w:p w:rsidR="002974FF" w:rsidRPr="002974FF" w:rsidRDefault="002974FF" w:rsidP="002974FF">
      <w:pPr>
        <w:jc w:val="both"/>
        <w:rPr>
          <w:sz w:val="16"/>
          <w:szCs w:val="16"/>
        </w:rPr>
      </w:pPr>
      <w:r w:rsidRPr="002974FF">
        <w:rPr>
          <w:sz w:val="16"/>
          <w:szCs w:val="16"/>
        </w:rPr>
        <w:t xml:space="preserve"> 3. Руководителям муниципальных образовательных учреждений, реализующих образовательную программу дошкольного образования:</w:t>
      </w:r>
    </w:p>
    <w:p w:rsidR="002974FF" w:rsidRPr="002974FF" w:rsidRDefault="002974FF" w:rsidP="002974FF">
      <w:pPr>
        <w:widowControl/>
        <w:numPr>
          <w:ilvl w:val="1"/>
          <w:numId w:val="22"/>
        </w:numPr>
        <w:autoSpaceDE/>
        <w:autoSpaceDN/>
        <w:adjustRightInd/>
        <w:jc w:val="both"/>
        <w:rPr>
          <w:sz w:val="16"/>
          <w:szCs w:val="16"/>
        </w:rPr>
      </w:pPr>
      <w:r w:rsidRPr="002974FF">
        <w:rPr>
          <w:sz w:val="16"/>
          <w:szCs w:val="16"/>
        </w:rPr>
        <w:t>обеспечить круглосуточную охрану зданий и своевременную подготовку учреждений</w:t>
      </w:r>
    </w:p>
    <w:p w:rsidR="002974FF" w:rsidRPr="002974FF" w:rsidRDefault="002974FF" w:rsidP="002974FF">
      <w:pPr>
        <w:ind w:left="735"/>
        <w:jc w:val="both"/>
        <w:rPr>
          <w:sz w:val="16"/>
          <w:szCs w:val="16"/>
        </w:rPr>
      </w:pPr>
      <w:r w:rsidRPr="002974FF">
        <w:rPr>
          <w:sz w:val="16"/>
          <w:szCs w:val="16"/>
        </w:rPr>
        <w:t>к новому учебному году;</w:t>
      </w:r>
    </w:p>
    <w:p w:rsidR="002974FF" w:rsidRPr="002974FF" w:rsidRDefault="002974FF" w:rsidP="002974FF">
      <w:pPr>
        <w:ind w:left="735"/>
        <w:jc w:val="both"/>
        <w:rPr>
          <w:sz w:val="16"/>
          <w:szCs w:val="16"/>
        </w:rPr>
      </w:pPr>
      <w:r w:rsidRPr="002974FF">
        <w:rPr>
          <w:sz w:val="16"/>
          <w:szCs w:val="16"/>
        </w:rPr>
        <w:t xml:space="preserve">3.2 решить вопрос о предоставлении сотрудникам учреждений ежегодных основных      оплачиваемых отпусков в соответствии с утвержденным графиком. </w:t>
      </w:r>
    </w:p>
    <w:p w:rsidR="002974FF" w:rsidRPr="002974FF" w:rsidRDefault="002974FF" w:rsidP="002974FF">
      <w:pPr>
        <w:jc w:val="both"/>
        <w:rPr>
          <w:sz w:val="16"/>
          <w:szCs w:val="16"/>
        </w:rPr>
      </w:pPr>
      <w:r w:rsidRPr="002974FF">
        <w:rPr>
          <w:sz w:val="16"/>
          <w:szCs w:val="16"/>
        </w:rPr>
        <w:t>4. Настоящее постановление вступает в силу с момента его опубликования в информационном бюллетене «Районные новости».</w:t>
      </w:r>
    </w:p>
    <w:p w:rsidR="002974FF" w:rsidRPr="002974FF" w:rsidRDefault="002974FF" w:rsidP="002974FF">
      <w:pPr>
        <w:jc w:val="both"/>
        <w:rPr>
          <w:sz w:val="16"/>
          <w:szCs w:val="16"/>
        </w:rPr>
      </w:pPr>
    </w:p>
    <w:p w:rsidR="002974FF" w:rsidRPr="002974FF" w:rsidRDefault="002974FF" w:rsidP="002974FF">
      <w:pPr>
        <w:jc w:val="both"/>
        <w:rPr>
          <w:sz w:val="16"/>
          <w:szCs w:val="16"/>
        </w:rPr>
      </w:pPr>
    </w:p>
    <w:p w:rsidR="002974FF" w:rsidRPr="002974FF" w:rsidRDefault="002974FF" w:rsidP="002974FF">
      <w:pPr>
        <w:jc w:val="both"/>
        <w:rPr>
          <w:sz w:val="16"/>
          <w:szCs w:val="16"/>
        </w:rPr>
      </w:pPr>
    </w:p>
    <w:p w:rsidR="002974FF" w:rsidRPr="002974FF" w:rsidRDefault="002974FF" w:rsidP="002974FF">
      <w:pPr>
        <w:rPr>
          <w:sz w:val="16"/>
          <w:szCs w:val="16"/>
        </w:rPr>
      </w:pPr>
      <w:r w:rsidRPr="002974FF">
        <w:rPr>
          <w:sz w:val="16"/>
          <w:szCs w:val="16"/>
        </w:rPr>
        <w:t>Глава Островского муниципального района                                                                Г.А.Полякова</w:t>
      </w:r>
    </w:p>
    <w:p w:rsidR="002974FF" w:rsidRPr="002974FF" w:rsidRDefault="002974FF" w:rsidP="002974FF">
      <w:pPr>
        <w:rPr>
          <w:sz w:val="16"/>
          <w:szCs w:val="16"/>
        </w:rPr>
      </w:pPr>
      <w:r w:rsidRPr="002974FF">
        <w:rPr>
          <w:sz w:val="16"/>
          <w:szCs w:val="16"/>
        </w:rPr>
        <w:t xml:space="preserve"> </w:t>
      </w:r>
    </w:p>
    <w:p w:rsidR="002974FF" w:rsidRPr="002974FF" w:rsidRDefault="002974FF" w:rsidP="002974FF">
      <w:pPr>
        <w:rPr>
          <w:sz w:val="16"/>
          <w:szCs w:val="16"/>
        </w:rPr>
      </w:pPr>
    </w:p>
    <w:p w:rsidR="002974FF" w:rsidRPr="002974FF" w:rsidRDefault="002974FF" w:rsidP="002974FF">
      <w:pPr>
        <w:rPr>
          <w:sz w:val="16"/>
          <w:szCs w:val="16"/>
        </w:rPr>
      </w:pPr>
    </w:p>
    <w:p w:rsidR="002974FF" w:rsidRPr="002974FF" w:rsidRDefault="002974FF" w:rsidP="002974FF">
      <w:pPr>
        <w:rPr>
          <w:sz w:val="16"/>
          <w:szCs w:val="16"/>
        </w:rPr>
      </w:pPr>
    </w:p>
    <w:p w:rsidR="002974FF" w:rsidRPr="002974FF" w:rsidRDefault="002974FF" w:rsidP="002974FF">
      <w:pPr>
        <w:rPr>
          <w:sz w:val="16"/>
          <w:szCs w:val="16"/>
        </w:rPr>
      </w:pPr>
      <w:r w:rsidRPr="002974FF">
        <w:rPr>
          <w:sz w:val="16"/>
          <w:szCs w:val="16"/>
        </w:rPr>
        <w:t xml:space="preserve">                                                                                                    Приложение № 1</w:t>
      </w:r>
    </w:p>
    <w:p w:rsidR="002974FF" w:rsidRPr="002974FF" w:rsidRDefault="002974FF" w:rsidP="002974FF">
      <w:pPr>
        <w:rPr>
          <w:sz w:val="16"/>
          <w:szCs w:val="16"/>
        </w:rPr>
      </w:pPr>
      <w:r w:rsidRPr="002974FF">
        <w:rPr>
          <w:sz w:val="16"/>
          <w:szCs w:val="16"/>
        </w:rPr>
        <w:t xml:space="preserve">                                                                                                    Утверждено постановлением </w:t>
      </w:r>
    </w:p>
    <w:p w:rsidR="002974FF" w:rsidRPr="002974FF" w:rsidRDefault="002974FF" w:rsidP="002974FF">
      <w:pPr>
        <w:rPr>
          <w:sz w:val="16"/>
          <w:szCs w:val="16"/>
        </w:rPr>
      </w:pPr>
      <w:r w:rsidRPr="002974FF">
        <w:rPr>
          <w:sz w:val="16"/>
          <w:szCs w:val="16"/>
        </w:rPr>
        <w:t xml:space="preserve">                                                                                                    администрации Островского                                                                                                    </w:t>
      </w:r>
    </w:p>
    <w:p w:rsidR="002974FF" w:rsidRPr="002974FF" w:rsidRDefault="002974FF" w:rsidP="002974FF">
      <w:pPr>
        <w:rPr>
          <w:sz w:val="16"/>
          <w:szCs w:val="16"/>
        </w:rPr>
      </w:pPr>
      <w:r w:rsidRPr="002974FF">
        <w:rPr>
          <w:sz w:val="16"/>
          <w:szCs w:val="16"/>
        </w:rPr>
        <w:t xml:space="preserve">                                                                                                    муниципального района</w:t>
      </w:r>
    </w:p>
    <w:p w:rsidR="002974FF" w:rsidRPr="002974FF" w:rsidRDefault="002974FF" w:rsidP="002974FF">
      <w:pPr>
        <w:rPr>
          <w:sz w:val="16"/>
          <w:szCs w:val="16"/>
        </w:rPr>
      </w:pPr>
      <w:r w:rsidRPr="002974FF">
        <w:rPr>
          <w:sz w:val="16"/>
          <w:szCs w:val="16"/>
        </w:rPr>
        <w:t xml:space="preserve">                                                                                                    от  ___.05.2018г. № ______</w:t>
      </w:r>
    </w:p>
    <w:p w:rsidR="002974FF" w:rsidRPr="002974FF" w:rsidRDefault="002974FF" w:rsidP="002974FF">
      <w:pPr>
        <w:jc w:val="center"/>
        <w:rPr>
          <w:b/>
          <w:sz w:val="16"/>
          <w:szCs w:val="16"/>
        </w:rPr>
      </w:pPr>
    </w:p>
    <w:p w:rsidR="002974FF" w:rsidRPr="002974FF" w:rsidRDefault="002974FF" w:rsidP="002974FF">
      <w:pPr>
        <w:jc w:val="center"/>
        <w:rPr>
          <w:b/>
          <w:sz w:val="16"/>
          <w:szCs w:val="16"/>
        </w:rPr>
      </w:pPr>
    </w:p>
    <w:p w:rsidR="002974FF" w:rsidRPr="002974FF" w:rsidRDefault="002974FF" w:rsidP="002974FF">
      <w:pPr>
        <w:jc w:val="center"/>
        <w:rPr>
          <w:b/>
          <w:sz w:val="16"/>
          <w:szCs w:val="16"/>
        </w:rPr>
      </w:pPr>
      <w:r w:rsidRPr="002974FF">
        <w:rPr>
          <w:b/>
          <w:sz w:val="16"/>
          <w:szCs w:val="16"/>
        </w:rPr>
        <w:t>ПОРЯДОК</w:t>
      </w:r>
    </w:p>
    <w:p w:rsidR="002974FF" w:rsidRPr="002974FF" w:rsidRDefault="002974FF" w:rsidP="002974FF">
      <w:pPr>
        <w:jc w:val="center"/>
        <w:rPr>
          <w:b/>
          <w:sz w:val="16"/>
          <w:szCs w:val="16"/>
        </w:rPr>
      </w:pPr>
      <w:r w:rsidRPr="002974FF">
        <w:rPr>
          <w:b/>
          <w:sz w:val="16"/>
          <w:szCs w:val="16"/>
        </w:rPr>
        <w:t>предоставления мест детям дошкольного возраста</w:t>
      </w:r>
    </w:p>
    <w:p w:rsidR="002974FF" w:rsidRPr="002974FF" w:rsidRDefault="002974FF" w:rsidP="002974FF">
      <w:pPr>
        <w:jc w:val="center"/>
        <w:rPr>
          <w:b/>
          <w:sz w:val="16"/>
          <w:szCs w:val="16"/>
        </w:rPr>
      </w:pPr>
      <w:r w:rsidRPr="002974FF">
        <w:rPr>
          <w:b/>
          <w:sz w:val="16"/>
          <w:szCs w:val="16"/>
        </w:rPr>
        <w:t>в муниципальных образовательных учреждениях Островского района, реализующих образовательную программу дошкольного образования, в летний период.</w:t>
      </w:r>
    </w:p>
    <w:p w:rsidR="002974FF" w:rsidRPr="002974FF" w:rsidRDefault="002974FF" w:rsidP="002974FF">
      <w:pPr>
        <w:rPr>
          <w:sz w:val="16"/>
          <w:szCs w:val="16"/>
        </w:rPr>
      </w:pPr>
    </w:p>
    <w:p w:rsidR="002974FF" w:rsidRPr="002974FF" w:rsidRDefault="002974FF" w:rsidP="002974FF">
      <w:pPr>
        <w:jc w:val="both"/>
        <w:rPr>
          <w:sz w:val="16"/>
          <w:szCs w:val="16"/>
        </w:rPr>
      </w:pPr>
      <w:r w:rsidRPr="002974FF">
        <w:rPr>
          <w:sz w:val="16"/>
          <w:szCs w:val="16"/>
        </w:rPr>
        <w:t>Настоящий порядок определяет предоставление мест детям дошкольного возраста в муниципальных образовательных учреждениях, реализующих образовательную программу дошкольного образования (далее – образовательное учреждение), в летний период в связи с организацией мероприятий по подготовке учреждений к новому учебному году.</w:t>
      </w:r>
    </w:p>
    <w:p w:rsidR="002974FF" w:rsidRPr="002974FF" w:rsidRDefault="002974FF" w:rsidP="002974FF">
      <w:pPr>
        <w:jc w:val="both"/>
        <w:rPr>
          <w:sz w:val="16"/>
          <w:szCs w:val="16"/>
        </w:rPr>
      </w:pPr>
    </w:p>
    <w:p w:rsidR="002974FF" w:rsidRPr="002974FF" w:rsidRDefault="002974FF" w:rsidP="002974FF">
      <w:pPr>
        <w:jc w:val="both"/>
        <w:rPr>
          <w:sz w:val="16"/>
          <w:szCs w:val="16"/>
        </w:rPr>
      </w:pPr>
      <w:r w:rsidRPr="002974FF">
        <w:rPr>
          <w:sz w:val="16"/>
          <w:szCs w:val="16"/>
        </w:rPr>
        <w:t>1. В первоочередном порядке места в муниципальных образовательных учреждениях, реализующих образовательную программу дошкольного образования, в летний период предоставляются:</w:t>
      </w:r>
    </w:p>
    <w:p w:rsidR="002974FF" w:rsidRPr="002974FF" w:rsidRDefault="002974FF" w:rsidP="002974FF">
      <w:pPr>
        <w:pStyle w:val="ConsPlusNormal"/>
        <w:jc w:val="both"/>
        <w:rPr>
          <w:rFonts w:ascii="Times New Roman" w:hAnsi="Times New Roman" w:cs="Times New Roman"/>
          <w:sz w:val="16"/>
          <w:szCs w:val="16"/>
        </w:rPr>
      </w:pPr>
      <w:r w:rsidRPr="002974FF">
        <w:rPr>
          <w:rFonts w:ascii="Times New Roman" w:hAnsi="Times New Roman" w:cs="Times New Roman"/>
          <w:sz w:val="16"/>
          <w:szCs w:val="16"/>
        </w:rPr>
        <w:t>1.1 дети граждан, подвергшихся воздействию радиации вследствие катастрофы на Чернобыльской АЭС;</w:t>
      </w:r>
    </w:p>
    <w:p w:rsidR="002974FF" w:rsidRPr="002974FF" w:rsidRDefault="002974FF" w:rsidP="002974FF">
      <w:pPr>
        <w:pStyle w:val="ConsPlusNormal"/>
        <w:jc w:val="both"/>
        <w:rPr>
          <w:rFonts w:ascii="Times New Roman" w:hAnsi="Times New Roman" w:cs="Times New Roman"/>
          <w:sz w:val="16"/>
          <w:szCs w:val="16"/>
        </w:rPr>
      </w:pPr>
      <w:r w:rsidRPr="002974FF">
        <w:rPr>
          <w:rFonts w:ascii="Times New Roman" w:hAnsi="Times New Roman" w:cs="Times New Roman"/>
          <w:sz w:val="16"/>
          <w:szCs w:val="16"/>
        </w:rPr>
        <w:t>1.2 дети граждан из подразделений особого риска, а также семей, потерявших кормильца из числа этих граждан;</w:t>
      </w:r>
    </w:p>
    <w:p w:rsidR="002974FF" w:rsidRPr="002974FF" w:rsidRDefault="002974FF" w:rsidP="002974FF">
      <w:pPr>
        <w:pStyle w:val="ConsPlusNormal"/>
        <w:jc w:val="both"/>
        <w:rPr>
          <w:rFonts w:ascii="Times New Roman" w:hAnsi="Times New Roman" w:cs="Times New Roman"/>
          <w:sz w:val="16"/>
          <w:szCs w:val="16"/>
        </w:rPr>
      </w:pPr>
      <w:r w:rsidRPr="002974FF">
        <w:rPr>
          <w:rFonts w:ascii="Times New Roman" w:hAnsi="Times New Roman" w:cs="Times New Roman"/>
          <w:sz w:val="16"/>
          <w:szCs w:val="16"/>
        </w:rPr>
        <w:t>1.3 дети прокуроров;</w:t>
      </w:r>
    </w:p>
    <w:p w:rsidR="002974FF" w:rsidRPr="002974FF" w:rsidRDefault="002974FF" w:rsidP="002974FF">
      <w:pPr>
        <w:pStyle w:val="ConsPlusNormal"/>
        <w:jc w:val="both"/>
        <w:rPr>
          <w:rFonts w:ascii="Times New Roman" w:hAnsi="Times New Roman" w:cs="Times New Roman"/>
          <w:sz w:val="16"/>
          <w:szCs w:val="16"/>
        </w:rPr>
      </w:pPr>
      <w:r w:rsidRPr="002974FF">
        <w:rPr>
          <w:rFonts w:ascii="Times New Roman" w:hAnsi="Times New Roman" w:cs="Times New Roman"/>
          <w:sz w:val="16"/>
          <w:szCs w:val="16"/>
        </w:rPr>
        <w:t>1.4 дети судей;</w:t>
      </w:r>
    </w:p>
    <w:p w:rsidR="002974FF" w:rsidRPr="002974FF" w:rsidRDefault="002974FF" w:rsidP="002974FF">
      <w:pPr>
        <w:pStyle w:val="ConsPlusNormal"/>
        <w:jc w:val="both"/>
        <w:rPr>
          <w:rFonts w:ascii="Times New Roman" w:hAnsi="Times New Roman" w:cs="Times New Roman"/>
          <w:sz w:val="16"/>
          <w:szCs w:val="16"/>
        </w:rPr>
      </w:pPr>
      <w:r w:rsidRPr="002974FF">
        <w:rPr>
          <w:rFonts w:ascii="Times New Roman" w:hAnsi="Times New Roman" w:cs="Times New Roman"/>
          <w:sz w:val="16"/>
          <w:szCs w:val="16"/>
        </w:rPr>
        <w:t>1.5 дети сотрудников Следственного комитета Российской Федерации;</w:t>
      </w:r>
    </w:p>
    <w:p w:rsidR="002974FF" w:rsidRPr="002974FF" w:rsidRDefault="002974FF" w:rsidP="002974FF">
      <w:pPr>
        <w:pStyle w:val="ConsPlusNormal"/>
        <w:jc w:val="both"/>
        <w:rPr>
          <w:rFonts w:ascii="Times New Roman" w:hAnsi="Times New Roman" w:cs="Times New Roman"/>
          <w:sz w:val="16"/>
          <w:szCs w:val="16"/>
        </w:rPr>
      </w:pPr>
      <w:r w:rsidRPr="002974FF">
        <w:rPr>
          <w:rFonts w:ascii="Times New Roman" w:hAnsi="Times New Roman" w:cs="Times New Roman"/>
          <w:sz w:val="16"/>
          <w:szCs w:val="16"/>
        </w:rPr>
        <w:t>1.6 дети из многодетных семей;</w:t>
      </w:r>
    </w:p>
    <w:p w:rsidR="002974FF" w:rsidRPr="002974FF" w:rsidRDefault="002974FF" w:rsidP="002974FF">
      <w:pPr>
        <w:pStyle w:val="ConsPlusNormal"/>
        <w:jc w:val="both"/>
        <w:rPr>
          <w:rFonts w:ascii="Times New Roman" w:hAnsi="Times New Roman" w:cs="Times New Roman"/>
          <w:sz w:val="16"/>
          <w:szCs w:val="16"/>
        </w:rPr>
      </w:pPr>
      <w:r w:rsidRPr="002974FF">
        <w:rPr>
          <w:rFonts w:ascii="Times New Roman" w:hAnsi="Times New Roman" w:cs="Times New Roman"/>
          <w:sz w:val="16"/>
          <w:szCs w:val="16"/>
        </w:rPr>
        <w:t>1.7 дети-инвалиды и дети, один из родителей которых является инвалидом;</w:t>
      </w:r>
    </w:p>
    <w:p w:rsidR="002974FF" w:rsidRPr="002974FF" w:rsidRDefault="002974FF" w:rsidP="002974FF">
      <w:pPr>
        <w:pStyle w:val="ConsPlusNormal"/>
        <w:jc w:val="both"/>
        <w:rPr>
          <w:rFonts w:ascii="Times New Roman" w:hAnsi="Times New Roman" w:cs="Times New Roman"/>
          <w:sz w:val="16"/>
          <w:szCs w:val="16"/>
        </w:rPr>
      </w:pPr>
      <w:r w:rsidRPr="002974FF">
        <w:rPr>
          <w:rFonts w:ascii="Times New Roman" w:hAnsi="Times New Roman" w:cs="Times New Roman"/>
          <w:sz w:val="16"/>
          <w:szCs w:val="16"/>
        </w:rPr>
        <w:t>1.8 дети военнослужащих по месту жительства их семей;</w:t>
      </w:r>
    </w:p>
    <w:p w:rsidR="002974FF" w:rsidRPr="002974FF" w:rsidRDefault="002974FF" w:rsidP="002974FF">
      <w:pPr>
        <w:pStyle w:val="ConsPlusNormal"/>
        <w:jc w:val="both"/>
        <w:rPr>
          <w:rFonts w:ascii="Times New Roman" w:hAnsi="Times New Roman" w:cs="Times New Roman"/>
          <w:sz w:val="16"/>
          <w:szCs w:val="16"/>
        </w:rPr>
      </w:pPr>
      <w:r w:rsidRPr="002974FF">
        <w:rPr>
          <w:rFonts w:ascii="Times New Roman" w:hAnsi="Times New Roman" w:cs="Times New Roman"/>
          <w:sz w:val="16"/>
          <w:szCs w:val="16"/>
        </w:rPr>
        <w:t>1.9 дети сотрудников полиции;</w:t>
      </w:r>
    </w:p>
    <w:p w:rsidR="002974FF" w:rsidRPr="002974FF" w:rsidRDefault="002974FF" w:rsidP="002974FF">
      <w:pPr>
        <w:pStyle w:val="ConsPlusNormal"/>
        <w:jc w:val="both"/>
        <w:rPr>
          <w:rFonts w:ascii="Times New Roman" w:hAnsi="Times New Roman" w:cs="Times New Roman"/>
          <w:sz w:val="16"/>
          <w:szCs w:val="16"/>
        </w:rPr>
      </w:pPr>
      <w:r w:rsidRPr="002974FF">
        <w:rPr>
          <w:rFonts w:ascii="Times New Roman" w:hAnsi="Times New Roman" w:cs="Times New Roman"/>
          <w:sz w:val="16"/>
          <w:szCs w:val="16"/>
        </w:rPr>
        <w:t>1.10 дети сотрудника полиции, погибшего (умершего) вследствие увечья или иного повреждения здоровья, полученных в связи с выполнением служебных обязанностей;</w:t>
      </w:r>
    </w:p>
    <w:p w:rsidR="002974FF" w:rsidRPr="002974FF" w:rsidRDefault="002974FF" w:rsidP="002974FF">
      <w:pPr>
        <w:pStyle w:val="ConsPlusNormal"/>
        <w:jc w:val="both"/>
        <w:rPr>
          <w:rFonts w:ascii="Times New Roman" w:hAnsi="Times New Roman" w:cs="Times New Roman"/>
          <w:sz w:val="16"/>
          <w:szCs w:val="16"/>
        </w:rPr>
      </w:pPr>
      <w:r w:rsidRPr="002974FF">
        <w:rPr>
          <w:rFonts w:ascii="Times New Roman" w:hAnsi="Times New Roman" w:cs="Times New Roman"/>
          <w:sz w:val="16"/>
          <w:szCs w:val="16"/>
        </w:rPr>
        <w:t>1.11 дети сотрудника полиции, умершего вследствие заболевания, полученного в период прохождения службы в полиции;</w:t>
      </w:r>
    </w:p>
    <w:p w:rsidR="002974FF" w:rsidRPr="002974FF" w:rsidRDefault="002974FF" w:rsidP="002974FF">
      <w:pPr>
        <w:pStyle w:val="ConsPlusNormal"/>
        <w:jc w:val="both"/>
        <w:rPr>
          <w:rFonts w:ascii="Times New Roman" w:hAnsi="Times New Roman" w:cs="Times New Roman"/>
          <w:sz w:val="16"/>
          <w:szCs w:val="16"/>
        </w:rPr>
      </w:pPr>
      <w:r w:rsidRPr="002974FF">
        <w:rPr>
          <w:rFonts w:ascii="Times New Roman" w:hAnsi="Times New Roman" w:cs="Times New Roman"/>
          <w:sz w:val="16"/>
          <w:szCs w:val="16"/>
        </w:rPr>
        <w:t>1.12 дети гражданина Российской Федерации, уволенного со службы в полиции вследствие увечья или иного повреждения здоровья, полученных в связи с выполнением служебных обязанностей и исключивших возможность дальнейшего прохождения службы в полиции;</w:t>
      </w:r>
    </w:p>
    <w:p w:rsidR="002974FF" w:rsidRPr="002974FF" w:rsidRDefault="002974FF" w:rsidP="002974FF">
      <w:pPr>
        <w:pStyle w:val="ConsPlusNormal"/>
        <w:jc w:val="both"/>
        <w:rPr>
          <w:rFonts w:ascii="Times New Roman" w:hAnsi="Times New Roman" w:cs="Times New Roman"/>
          <w:sz w:val="16"/>
          <w:szCs w:val="16"/>
        </w:rPr>
      </w:pPr>
      <w:r w:rsidRPr="002974FF">
        <w:rPr>
          <w:rFonts w:ascii="Times New Roman" w:hAnsi="Times New Roman" w:cs="Times New Roman"/>
          <w:sz w:val="16"/>
          <w:szCs w:val="16"/>
        </w:rPr>
        <w:t>1.13 дети гражданина Российской Федерации, умершего в течение одного года после увольнения со службы в полиции вследствие увечья или иного повреждения здоровья, полученных в связи с выполнением служебных обязанностей, либо вследствие заболевания, полученного в период прохождения службы в полиции, исключивших возможность дальнейшего прохождения службы в полиции;</w:t>
      </w:r>
    </w:p>
    <w:p w:rsidR="002974FF" w:rsidRPr="002974FF" w:rsidRDefault="002974FF" w:rsidP="002974FF">
      <w:pPr>
        <w:pStyle w:val="ConsPlusNormal"/>
        <w:jc w:val="both"/>
        <w:rPr>
          <w:rFonts w:ascii="Times New Roman" w:hAnsi="Times New Roman" w:cs="Times New Roman"/>
          <w:sz w:val="16"/>
          <w:szCs w:val="16"/>
        </w:rPr>
      </w:pPr>
      <w:r w:rsidRPr="002974FF">
        <w:rPr>
          <w:rFonts w:ascii="Times New Roman" w:hAnsi="Times New Roman" w:cs="Times New Roman"/>
          <w:sz w:val="16"/>
          <w:szCs w:val="16"/>
        </w:rPr>
        <w:t xml:space="preserve">1.14 дети сотрудников, имеющих специальные звания и проходящих службу в учреждениях и органах уголовно-исполнительной системы, федеральной противопожарной службе Государственной противопожарной службы, органах по </w:t>
      </w:r>
      <w:proofErr w:type="gramStart"/>
      <w:r w:rsidRPr="002974FF">
        <w:rPr>
          <w:rFonts w:ascii="Times New Roman" w:hAnsi="Times New Roman" w:cs="Times New Roman"/>
          <w:sz w:val="16"/>
          <w:szCs w:val="16"/>
        </w:rPr>
        <w:t>контролю за</w:t>
      </w:r>
      <w:proofErr w:type="gramEnd"/>
      <w:r w:rsidRPr="002974FF">
        <w:rPr>
          <w:rFonts w:ascii="Times New Roman" w:hAnsi="Times New Roman" w:cs="Times New Roman"/>
          <w:sz w:val="16"/>
          <w:szCs w:val="16"/>
        </w:rPr>
        <w:t xml:space="preserve"> оборотом наркотических средств и психотропных веществ и таможенных органах Российской Федерации;</w:t>
      </w:r>
    </w:p>
    <w:p w:rsidR="002974FF" w:rsidRPr="002974FF" w:rsidRDefault="002974FF" w:rsidP="002974FF">
      <w:pPr>
        <w:pStyle w:val="ConsPlusNormal"/>
        <w:jc w:val="both"/>
        <w:rPr>
          <w:rFonts w:ascii="Times New Roman" w:hAnsi="Times New Roman" w:cs="Times New Roman"/>
          <w:sz w:val="16"/>
          <w:szCs w:val="16"/>
        </w:rPr>
      </w:pPr>
      <w:proofErr w:type="gramStart"/>
      <w:r w:rsidRPr="002974FF">
        <w:rPr>
          <w:rFonts w:ascii="Times New Roman" w:hAnsi="Times New Roman" w:cs="Times New Roman"/>
          <w:sz w:val="16"/>
          <w:szCs w:val="16"/>
        </w:rPr>
        <w:t>1.15 дети сотрудника, имевшего специальное звание и проходившего службу в учреждениях и органах уголовно-исполнительной системы, федеральной противопожарной службе Государственной противопожарной службы, органах по контролю за оборотом наркотических средств и психотропных веществ и таможенных органах Российской Федерации, погибшего (умершего) вследствие увечья или иного повреждения здоровья, полученных в связи с выполнением служебных обязанностей;</w:t>
      </w:r>
      <w:proofErr w:type="gramEnd"/>
    </w:p>
    <w:p w:rsidR="002974FF" w:rsidRPr="002974FF" w:rsidRDefault="002974FF" w:rsidP="002974FF">
      <w:pPr>
        <w:pStyle w:val="ConsPlusNormal"/>
        <w:jc w:val="both"/>
        <w:rPr>
          <w:rFonts w:ascii="Times New Roman" w:hAnsi="Times New Roman" w:cs="Times New Roman"/>
          <w:sz w:val="16"/>
          <w:szCs w:val="16"/>
        </w:rPr>
      </w:pPr>
      <w:r w:rsidRPr="002974FF">
        <w:rPr>
          <w:rFonts w:ascii="Times New Roman" w:hAnsi="Times New Roman" w:cs="Times New Roman"/>
          <w:sz w:val="16"/>
          <w:szCs w:val="16"/>
        </w:rPr>
        <w:t xml:space="preserve">1.16 дети сотрудника, имевшего специальное звание и проходившего службу в учреждениях и органах уголовно-исполнительной системы, федеральной противопожарной службе Государственной противопожарной службы, органах по </w:t>
      </w:r>
      <w:proofErr w:type="gramStart"/>
      <w:r w:rsidRPr="002974FF">
        <w:rPr>
          <w:rFonts w:ascii="Times New Roman" w:hAnsi="Times New Roman" w:cs="Times New Roman"/>
          <w:sz w:val="16"/>
          <w:szCs w:val="16"/>
        </w:rPr>
        <w:t>контролю за</w:t>
      </w:r>
      <w:proofErr w:type="gramEnd"/>
      <w:r w:rsidRPr="002974FF">
        <w:rPr>
          <w:rFonts w:ascii="Times New Roman" w:hAnsi="Times New Roman" w:cs="Times New Roman"/>
          <w:sz w:val="16"/>
          <w:szCs w:val="16"/>
        </w:rPr>
        <w:t xml:space="preserve"> оборотом наркотических средств и психотропных веществ и таможенных органах Российской Федерации, умершего вследствие заболевания, полученного в период прохождения службы в учреждениях и органах;</w:t>
      </w:r>
    </w:p>
    <w:p w:rsidR="002974FF" w:rsidRPr="002974FF" w:rsidRDefault="002974FF" w:rsidP="002974FF">
      <w:pPr>
        <w:pStyle w:val="ConsPlusNormal"/>
        <w:jc w:val="both"/>
        <w:rPr>
          <w:rFonts w:ascii="Times New Roman" w:hAnsi="Times New Roman" w:cs="Times New Roman"/>
          <w:sz w:val="16"/>
          <w:szCs w:val="16"/>
        </w:rPr>
      </w:pPr>
      <w:proofErr w:type="gramStart"/>
      <w:r w:rsidRPr="002974FF">
        <w:rPr>
          <w:rFonts w:ascii="Times New Roman" w:hAnsi="Times New Roman" w:cs="Times New Roman"/>
          <w:sz w:val="16"/>
          <w:szCs w:val="16"/>
        </w:rPr>
        <w:t>1.17 дети гражданина Российской Федерации, имевшего специальное звание и проходившего службу в учреждениях и органах уголовно-исполнительной системы, федеральной противопожарной службе Государственной противопожарной службы, органах по контролю за оборотом наркотических средств и психотропных веществ и таможенных органах Российской Федерации, уволенного со службы в учреждениях и органах вследствие увечья или иного повреждения здоровья, полученных в связи с выполнением служебных обязанностей и исключивших</w:t>
      </w:r>
      <w:proofErr w:type="gramEnd"/>
      <w:r w:rsidRPr="002974FF">
        <w:rPr>
          <w:rFonts w:ascii="Times New Roman" w:hAnsi="Times New Roman" w:cs="Times New Roman"/>
          <w:sz w:val="16"/>
          <w:szCs w:val="16"/>
        </w:rPr>
        <w:t xml:space="preserve"> возможность дальнейшего прохождения службы в учреждениях и органах;</w:t>
      </w:r>
    </w:p>
    <w:p w:rsidR="002974FF" w:rsidRPr="002974FF" w:rsidRDefault="002974FF" w:rsidP="002974FF">
      <w:pPr>
        <w:pStyle w:val="ConsPlusNormal"/>
        <w:jc w:val="both"/>
        <w:rPr>
          <w:rFonts w:ascii="Times New Roman" w:hAnsi="Times New Roman" w:cs="Times New Roman"/>
          <w:sz w:val="16"/>
          <w:szCs w:val="16"/>
        </w:rPr>
      </w:pPr>
      <w:proofErr w:type="gramStart"/>
      <w:r w:rsidRPr="002974FF">
        <w:rPr>
          <w:rFonts w:ascii="Times New Roman" w:hAnsi="Times New Roman" w:cs="Times New Roman"/>
          <w:sz w:val="16"/>
          <w:szCs w:val="16"/>
        </w:rPr>
        <w:t>1.18 дети гражданина Российской Федерации, имевшего специальное звание и проходившего службу в учреждениях и органах уголовно-исполнительной системы, федеральной противопожарной службе Государственной противопожарной службы, органах по контролю за оборотом наркотических средств и психотропных веществ и таможенных органах Российской Федерации, умершего в течение одного года после увольнения со службы в учреждениях и органах вследствие увечья или иного повреждения здоровья, полученных в связи</w:t>
      </w:r>
      <w:proofErr w:type="gramEnd"/>
      <w:r w:rsidRPr="002974FF">
        <w:rPr>
          <w:rFonts w:ascii="Times New Roman" w:hAnsi="Times New Roman" w:cs="Times New Roman"/>
          <w:sz w:val="16"/>
          <w:szCs w:val="16"/>
        </w:rPr>
        <w:t xml:space="preserve"> с выполнением служебных обязанностей, либо вследствие заболевания, полученного в период прохождения службы в учреждениях и органах, исключивших возможность дальнейшего прохождения службы в учреждениях и органах.</w:t>
      </w:r>
    </w:p>
    <w:p w:rsidR="002974FF" w:rsidRPr="002974FF" w:rsidRDefault="002974FF" w:rsidP="002974FF">
      <w:pPr>
        <w:jc w:val="both"/>
        <w:rPr>
          <w:sz w:val="16"/>
          <w:szCs w:val="16"/>
        </w:rPr>
      </w:pPr>
    </w:p>
    <w:p w:rsidR="002974FF" w:rsidRPr="002974FF" w:rsidRDefault="002974FF" w:rsidP="002974FF">
      <w:pPr>
        <w:jc w:val="both"/>
        <w:rPr>
          <w:sz w:val="16"/>
          <w:szCs w:val="16"/>
        </w:rPr>
      </w:pPr>
      <w:r w:rsidRPr="002974FF">
        <w:rPr>
          <w:sz w:val="16"/>
          <w:szCs w:val="16"/>
        </w:rPr>
        <w:lastRenderedPageBreak/>
        <w:t>2. Прием остальных детей в работающее в летний период образовательное учреждение производится при наличии свободных мест.</w:t>
      </w:r>
    </w:p>
    <w:p w:rsidR="002974FF" w:rsidRPr="002974FF" w:rsidRDefault="002974FF" w:rsidP="002974FF">
      <w:pPr>
        <w:ind w:left="360"/>
        <w:jc w:val="both"/>
        <w:rPr>
          <w:sz w:val="16"/>
          <w:szCs w:val="16"/>
        </w:rPr>
      </w:pPr>
    </w:p>
    <w:p w:rsidR="002974FF" w:rsidRPr="002974FF" w:rsidRDefault="002974FF" w:rsidP="002974FF">
      <w:pPr>
        <w:jc w:val="both"/>
        <w:rPr>
          <w:sz w:val="16"/>
          <w:szCs w:val="16"/>
        </w:rPr>
      </w:pPr>
      <w:r w:rsidRPr="002974FF">
        <w:rPr>
          <w:sz w:val="16"/>
          <w:szCs w:val="16"/>
        </w:rPr>
        <w:t>3. Работающее по графику образовательное учреждение предоставляет не более 10 ме</w:t>
      </w:r>
      <w:proofErr w:type="gramStart"/>
      <w:r w:rsidRPr="002974FF">
        <w:rPr>
          <w:sz w:val="16"/>
          <w:szCs w:val="16"/>
        </w:rPr>
        <w:t>ст к сп</w:t>
      </w:r>
      <w:proofErr w:type="gramEnd"/>
      <w:r w:rsidRPr="002974FF">
        <w:rPr>
          <w:sz w:val="16"/>
          <w:szCs w:val="16"/>
        </w:rPr>
        <w:t>исочной численности на каждой возрастной группе детям из других образовательных учреждений.</w:t>
      </w:r>
    </w:p>
    <w:p w:rsidR="002974FF" w:rsidRPr="002974FF" w:rsidRDefault="002974FF" w:rsidP="002974FF">
      <w:pPr>
        <w:ind w:left="360"/>
        <w:jc w:val="both"/>
        <w:rPr>
          <w:sz w:val="16"/>
          <w:szCs w:val="16"/>
        </w:rPr>
      </w:pPr>
    </w:p>
    <w:p w:rsidR="002974FF" w:rsidRPr="002974FF" w:rsidRDefault="002974FF" w:rsidP="002974FF">
      <w:pPr>
        <w:jc w:val="both"/>
        <w:rPr>
          <w:sz w:val="16"/>
          <w:szCs w:val="16"/>
        </w:rPr>
      </w:pPr>
      <w:r w:rsidRPr="002974FF">
        <w:rPr>
          <w:sz w:val="16"/>
          <w:szCs w:val="16"/>
        </w:rPr>
        <w:t>4. В период закрытия образовательного учреждения предоставление детям ме</w:t>
      </w:r>
      <w:proofErr w:type="gramStart"/>
      <w:r w:rsidRPr="002974FF">
        <w:rPr>
          <w:sz w:val="16"/>
          <w:szCs w:val="16"/>
        </w:rPr>
        <w:t>ст в др</w:t>
      </w:r>
      <w:proofErr w:type="gramEnd"/>
      <w:r w:rsidRPr="002974FF">
        <w:rPr>
          <w:sz w:val="16"/>
          <w:szCs w:val="16"/>
        </w:rPr>
        <w:t>угом образовательном учреждении осуществляется на основании заявления родителей (законных представителей) на имя руководителя образовательного учреждения.</w:t>
      </w:r>
    </w:p>
    <w:p w:rsidR="002974FF" w:rsidRPr="002974FF" w:rsidRDefault="002974FF" w:rsidP="002974FF">
      <w:pPr>
        <w:ind w:left="360"/>
        <w:jc w:val="both"/>
        <w:rPr>
          <w:sz w:val="16"/>
          <w:szCs w:val="16"/>
        </w:rPr>
      </w:pPr>
    </w:p>
    <w:p w:rsidR="002974FF" w:rsidRPr="002974FF" w:rsidRDefault="002974FF" w:rsidP="002974FF">
      <w:pPr>
        <w:ind w:left="360"/>
        <w:jc w:val="both"/>
        <w:rPr>
          <w:sz w:val="16"/>
          <w:szCs w:val="16"/>
        </w:rPr>
      </w:pPr>
      <w:r w:rsidRPr="002974FF">
        <w:rPr>
          <w:sz w:val="16"/>
          <w:szCs w:val="16"/>
        </w:rPr>
        <w:t xml:space="preserve">   </w:t>
      </w:r>
    </w:p>
    <w:p w:rsidR="002974FF" w:rsidRPr="002974FF" w:rsidRDefault="002974FF" w:rsidP="002974FF">
      <w:pPr>
        <w:rPr>
          <w:sz w:val="16"/>
          <w:szCs w:val="16"/>
        </w:rPr>
      </w:pPr>
    </w:p>
    <w:p w:rsidR="002974FF" w:rsidRPr="002974FF" w:rsidRDefault="002974FF" w:rsidP="002974FF">
      <w:pPr>
        <w:rPr>
          <w:sz w:val="16"/>
          <w:szCs w:val="16"/>
        </w:rPr>
      </w:pPr>
    </w:p>
    <w:p w:rsidR="002974FF" w:rsidRDefault="002974FF" w:rsidP="002974FF"/>
    <w:p w:rsidR="002974FF" w:rsidRDefault="002974FF" w:rsidP="002974FF"/>
    <w:p w:rsidR="002974FF" w:rsidRDefault="002974FF" w:rsidP="002974FF"/>
    <w:p w:rsidR="002974FF" w:rsidRPr="002974FF" w:rsidRDefault="002974FF" w:rsidP="002974FF">
      <w:pPr>
        <w:rPr>
          <w:sz w:val="16"/>
          <w:szCs w:val="16"/>
        </w:rPr>
      </w:pPr>
    </w:p>
    <w:p w:rsidR="002974FF" w:rsidRPr="002974FF" w:rsidRDefault="002974FF" w:rsidP="002974FF">
      <w:pPr>
        <w:jc w:val="right"/>
        <w:rPr>
          <w:sz w:val="16"/>
          <w:szCs w:val="16"/>
        </w:rPr>
      </w:pPr>
      <w:r w:rsidRPr="002974FF">
        <w:rPr>
          <w:sz w:val="16"/>
          <w:szCs w:val="16"/>
        </w:rPr>
        <w:t xml:space="preserve">                                                                                      «УТВЕРЖДЕН»</w:t>
      </w:r>
    </w:p>
    <w:p w:rsidR="002974FF" w:rsidRPr="002974FF" w:rsidRDefault="002974FF" w:rsidP="002974FF">
      <w:pPr>
        <w:jc w:val="right"/>
        <w:rPr>
          <w:sz w:val="16"/>
          <w:szCs w:val="16"/>
        </w:rPr>
      </w:pPr>
      <w:r w:rsidRPr="002974FF">
        <w:rPr>
          <w:sz w:val="16"/>
          <w:szCs w:val="16"/>
        </w:rPr>
        <w:t xml:space="preserve">                                                                                      приказом отдела образования администрации </w:t>
      </w:r>
    </w:p>
    <w:p w:rsidR="002974FF" w:rsidRPr="002974FF" w:rsidRDefault="002974FF" w:rsidP="002974FF">
      <w:pPr>
        <w:jc w:val="right"/>
        <w:rPr>
          <w:sz w:val="16"/>
          <w:szCs w:val="16"/>
        </w:rPr>
      </w:pPr>
      <w:r w:rsidRPr="002974FF">
        <w:rPr>
          <w:sz w:val="16"/>
          <w:szCs w:val="16"/>
        </w:rPr>
        <w:t xml:space="preserve">Островского муниципального района                                                                                           </w:t>
      </w:r>
    </w:p>
    <w:p w:rsidR="002974FF" w:rsidRPr="002974FF" w:rsidRDefault="002974FF" w:rsidP="002974FF">
      <w:pPr>
        <w:jc w:val="right"/>
        <w:rPr>
          <w:sz w:val="16"/>
          <w:szCs w:val="16"/>
        </w:rPr>
      </w:pPr>
      <w:r w:rsidRPr="002974FF">
        <w:rPr>
          <w:sz w:val="16"/>
          <w:szCs w:val="16"/>
        </w:rPr>
        <w:t xml:space="preserve">                                                                                      №  65-п от 03.05.2018г.</w:t>
      </w:r>
    </w:p>
    <w:p w:rsidR="002974FF" w:rsidRPr="002974FF" w:rsidRDefault="002974FF" w:rsidP="002974FF">
      <w:pPr>
        <w:jc w:val="right"/>
        <w:rPr>
          <w:sz w:val="16"/>
          <w:szCs w:val="16"/>
        </w:rPr>
      </w:pPr>
      <w:r w:rsidRPr="002974FF">
        <w:rPr>
          <w:sz w:val="16"/>
          <w:szCs w:val="16"/>
        </w:rPr>
        <w:t xml:space="preserve">                                                                                       ____________ О.А. Семёнова</w:t>
      </w:r>
    </w:p>
    <w:p w:rsidR="002974FF" w:rsidRPr="002974FF" w:rsidRDefault="002974FF" w:rsidP="002974FF">
      <w:pPr>
        <w:rPr>
          <w:sz w:val="16"/>
          <w:szCs w:val="16"/>
        </w:rPr>
      </w:pPr>
    </w:p>
    <w:p w:rsidR="002974FF" w:rsidRPr="002974FF" w:rsidRDefault="002974FF" w:rsidP="002974FF">
      <w:pPr>
        <w:rPr>
          <w:sz w:val="16"/>
          <w:szCs w:val="16"/>
        </w:rPr>
      </w:pPr>
    </w:p>
    <w:p w:rsidR="002974FF" w:rsidRPr="002974FF" w:rsidRDefault="002974FF" w:rsidP="002974FF">
      <w:pPr>
        <w:jc w:val="center"/>
        <w:rPr>
          <w:b/>
          <w:sz w:val="16"/>
          <w:szCs w:val="16"/>
        </w:rPr>
      </w:pPr>
      <w:r w:rsidRPr="002974FF">
        <w:rPr>
          <w:b/>
          <w:sz w:val="16"/>
          <w:szCs w:val="16"/>
        </w:rPr>
        <w:t>График работы муниципальных образовательных учреждений, реализующих образовательную программу дошкольного образования, в летний период 2018 года</w:t>
      </w:r>
    </w:p>
    <w:p w:rsidR="002974FF" w:rsidRPr="002974FF" w:rsidRDefault="002974FF" w:rsidP="002974FF">
      <w:pPr>
        <w:jc w:val="center"/>
        <w:rPr>
          <w:b/>
          <w:sz w:val="16"/>
          <w:szCs w:val="16"/>
        </w:rPr>
      </w:pPr>
    </w:p>
    <w:p w:rsidR="002974FF" w:rsidRPr="002974FF" w:rsidRDefault="002974FF" w:rsidP="002974FF">
      <w:pPr>
        <w:widowControl/>
        <w:numPr>
          <w:ilvl w:val="0"/>
          <w:numId w:val="21"/>
        </w:numPr>
        <w:autoSpaceDE/>
        <w:autoSpaceDN/>
        <w:adjustRightInd/>
        <w:ind w:left="0"/>
        <w:jc w:val="both"/>
        <w:rPr>
          <w:sz w:val="16"/>
          <w:szCs w:val="16"/>
        </w:rPr>
      </w:pPr>
      <w:proofErr w:type="gramStart"/>
      <w:r w:rsidRPr="002974FF">
        <w:rPr>
          <w:sz w:val="16"/>
          <w:szCs w:val="16"/>
        </w:rPr>
        <w:t>МКДОУ детский сад «Калинка» п. Островское –  01.06.2018г. – 13.07.2018г.; 25.08.2018г.- 31.08.2018г.</w:t>
      </w:r>
      <w:proofErr w:type="gramEnd"/>
    </w:p>
    <w:p w:rsidR="002974FF" w:rsidRPr="002974FF" w:rsidRDefault="002974FF" w:rsidP="002974FF">
      <w:pPr>
        <w:jc w:val="both"/>
        <w:rPr>
          <w:sz w:val="16"/>
          <w:szCs w:val="16"/>
        </w:rPr>
      </w:pPr>
    </w:p>
    <w:p w:rsidR="002974FF" w:rsidRPr="002974FF" w:rsidRDefault="002974FF" w:rsidP="002974FF">
      <w:pPr>
        <w:widowControl/>
        <w:numPr>
          <w:ilvl w:val="0"/>
          <w:numId w:val="21"/>
        </w:numPr>
        <w:autoSpaceDE/>
        <w:autoSpaceDN/>
        <w:adjustRightInd/>
        <w:ind w:left="0"/>
        <w:rPr>
          <w:sz w:val="16"/>
          <w:szCs w:val="16"/>
        </w:rPr>
      </w:pPr>
      <w:r w:rsidRPr="002974FF">
        <w:rPr>
          <w:sz w:val="16"/>
          <w:szCs w:val="16"/>
        </w:rPr>
        <w:t>МКДОУ детский сад «Рябинка» п. Островское – 14.07.2018г. – 31.08.2018г.</w:t>
      </w:r>
    </w:p>
    <w:p w:rsidR="002974FF" w:rsidRPr="002974FF" w:rsidRDefault="002974FF" w:rsidP="002974FF">
      <w:pPr>
        <w:jc w:val="both"/>
        <w:rPr>
          <w:sz w:val="16"/>
          <w:szCs w:val="16"/>
        </w:rPr>
      </w:pPr>
    </w:p>
    <w:p w:rsidR="002974FF" w:rsidRPr="002974FF" w:rsidRDefault="002974FF" w:rsidP="002974FF">
      <w:pPr>
        <w:widowControl/>
        <w:numPr>
          <w:ilvl w:val="0"/>
          <w:numId w:val="21"/>
        </w:numPr>
        <w:autoSpaceDE/>
        <w:autoSpaceDN/>
        <w:adjustRightInd/>
        <w:ind w:left="0"/>
        <w:rPr>
          <w:sz w:val="16"/>
          <w:szCs w:val="16"/>
        </w:rPr>
      </w:pPr>
      <w:proofErr w:type="gramStart"/>
      <w:r w:rsidRPr="002974FF">
        <w:rPr>
          <w:sz w:val="16"/>
          <w:szCs w:val="16"/>
        </w:rPr>
        <w:t>МКДОУ детский сад «Теремок» п. Островское – 01.06.2018г. – 13.07.2018г.; 25.08.2018г. – 31.08.2018г.</w:t>
      </w:r>
      <w:proofErr w:type="gramEnd"/>
    </w:p>
    <w:p w:rsidR="002974FF" w:rsidRPr="002974FF" w:rsidRDefault="002974FF" w:rsidP="002974FF">
      <w:pPr>
        <w:pStyle w:val="aa"/>
        <w:ind w:left="0"/>
        <w:rPr>
          <w:sz w:val="16"/>
          <w:szCs w:val="16"/>
        </w:rPr>
      </w:pPr>
    </w:p>
    <w:p w:rsidR="002974FF" w:rsidRPr="002974FF" w:rsidRDefault="002974FF" w:rsidP="002974FF">
      <w:pPr>
        <w:widowControl/>
        <w:numPr>
          <w:ilvl w:val="0"/>
          <w:numId w:val="21"/>
        </w:numPr>
        <w:autoSpaceDE/>
        <w:autoSpaceDN/>
        <w:adjustRightInd/>
        <w:ind w:left="0"/>
        <w:rPr>
          <w:sz w:val="16"/>
          <w:szCs w:val="16"/>
        </w:rPr>
      </w:pPr>
      <w:r w:rsidRPr="002974FF">
        <w:rPr>
          <w:sz w:val="16"/>
          <w:szCs w:val="16"/>
        </w:rPr>
        <w:t xml:space="preserve">МКДОУ </w:t>
      </w:r>
      <w:proofErr w:type="spellStart"/>
      <w:r w:rsidRPr="002974FF">
        <w:rPr>
          <w:sz w:val="16"/>
          <w:szCs w:val="16"/>
        </w:rPr>
        <w:t>Клеванцовский</w:t>
      </w:r>
      <w:proofErr w:type="spellEnd"/>
      <w:r w:rsidRPr="002974FF">
        <w:rPr>
          <w:sz w:val="16"/>
          <w:szCs w:val="16"/>
        </w:rPr>
        <w:t xml:space="preserve"> детский сад – 01.06.2018г. – 03.07.2018г.; 15.08.2018г. – 31.08.2018г.</w:t>
      </w:r>
    </w:p>
    <w:p w:rsidR="002974FF" w:rsidRPr="002974FF" w:rsidRDefault="002974FF" w:rsidP="002974FF">
      <w:pPr>
        <w:pStyle w:val="aa"/>
        <w:ind w:left="0"/>
        <w:rPr>
          <w:sz w:val="16"/>
          <w:szCs w:val="16"/>
        </w:rPr>
      </w:pPr>
    </w:p>
    <w:p w:rsidR="002974FF" w:rsidRPr="002974FF" w:rsidRDefault="002974FF" w:rsidP="002974FF">
      <w:pPr>
        <w:widowControl/>
        <w:numPr>
          <w:ilvl w:val="0"/>
          <w:numId w:val="21"/>
        </w:numPr>
        <w:autoSpaceDE/>
        <w:autoSpaceDN/>
        <w:adjustRightInd/>
        <w:ind w:left="0"/>
        <w:rPr>
          <w:sz w:val="16"/>
          <w:szCs w:val="16"/>
        </w:rPr>
      </w:pPr>
      <w:r w:rsidRPr="002974FF">
        <w:rPr>
          <w:sz w:val="16"/>
          <w:szCs w:val="16"/>
        </w:rPr>
        <w:t xml:space="preserve">МКДОУ </w:t>
      </w:r>
      <w:proofErr w:type="spellStart"/>
      <w:r w:rsidRPr="002974FF">
        <w:rPr>
          <w:sz w:val="16"/>
          <w:szCs w:val="16"/>
        </w:rPr>
        <w:t>Краснополянский</w:t>
      </w:r>
      <w:proofErr w:type="spellEnd"/>
      <w:r w:rsidRPr="002974FF">
        <w:rPr>
          <w:sz w:val="16"/>
          <w:szCs w:val="16"/>
        </w:rPr>
        <w:t xml:space="preserve"> детский сад – 01.06.2018г. – 03.07.2018г.; 15.08.2018г. – 31.08.2018г.</w:t>
      </w:r>
    </w:p>
    <w:p w:rsidR="002974FF" w:rsidRPr="002974FF" w:rsidRDefault="002974FF" w:rsidP="002974FF">
      <w:pPr>
        <w:pStyle w:val="aa"/>
        <w:ind w:left="0"/>
        <w:rPr>
          <w:sz w:val="16"/>
          <w:szCs w:val="16"/>
        </w:rPr>
      </w:pPr>
    </w:p>
    <w:p w:rsidR="002974FF" w:rsidRPr="002974FF" w:rsidRDefault="002974FF" w:rsidP="002974FF">
      <w:pPr>
        <w:widowControl/>
        <w:numPr>
          <w:ilvl w:val="0"/>
          <w:numId w:val="21"/>
        </w:numPr>
        <w:autoSpaceDE/>
        <w:autoSpaceDN/>
        <w:adjustRightInd/>
        <w:ind w:left="0"/>
        <w:rPr>
          <w:sz w:val="16"/>
          <w:szCs w:val="16"/>
        </w:rPr>
      </w:pPr>
      <w:r w:rsidRPr="002974FF">
        <w:rPr>
          <w:sz w:val="16"/>
          <w:szCs w:val="16"/>
        </w:rPr>
        <w:t>Дошкольная группа МКОУ «</w:t>
      </w:r>
      <w:proofErr w:type="spellStart"/>
      <w:r w:rsidRPr="002974FF">
        <w:rPr>
          <w:sz w:val="16"/>
          <w:szCs w:val="16"/>
        </w:rPr>
        <w:t>Адищевская</w:t>
      </w:r>
      <w:proofErr w:type="spellEnd"/>
      <w:r w:rsidRPr="002974FF">
        <w:rPr>
          <w:sz w:val="16"/>
          <w:szCs w:val="16"/>
        </w:rPr>
        <w:t xml:space="preserve"> СОШ» – 01.06.2018г. – 30.06.2018г.; 15.08.2018г. – 31.08.2018г.</w:t>
      </w:r>
    </w:p>
    <w:p w:rsidR="002974FF" w:rsidRPr="002974FF" w:rsidRDefault="002974FF" w:rsidP="002974FF">
      <w:pPr>
        <w:pStyle w:val="aa"/>
        <w:ind w:left="0"/>
        <w:rPr>
          <w:sz w:val="16"/>
          <w:szCs w:val="16"/>
        </w:rPr>
      </w:pPr>
    </w:p>
    <w:p w:rsidR="002974FF" w:rsidRPr="002974FF" w:rsidRDefault="002974FF" w:rsidP="002974FF">
      <w:pPr>
        <w:widowControl/>
        <w:numPr>
          <w:ilvl w:val="0"/>
          <w:numId w:val="21"/>
        </w:numPr>
        <w:autoSpaceDE/>
        <w:autoSpaceDN/>
        <w:adjustRightInd/>
        <w:ind w:left="0"/>
        <w:rPr>
          <w:sz w:val="16"/>
          <w:szCs w:val="16"/>
        </w:rPr>
      </w:pPr>
      <w:r w:rsidRPr="002974FF">
        <w:rPr>
          <w:sz w:val="16"/>
          <w:szCs w:val="16"/>
        </w:rPr>
        <w:t>Дошкольная группа МКОУ «Александровская СОШ» – 01.06.2018г. – 03.07.2018г.; 15.08.2018г. – 31.08.2018г.</w:t>
      </w:r>
    </w:p>
    <w:p w:rsidR="002974FF" w:rsidRPr="002974FF" w:rsidRDefault="002974FF" w:rsidP="002974FF">
      <w:pPr>
        <w:pStyle w:val="aa"/>
        <w:ind w:left="0"/>
        <w:rPr>
          <w:sz w:val="16"/>
          <w:szCs w:val="16"/>
        </w:rPr>
      </w:pPr>
    </w:p>
    <w:p w:rsidR="002974FF" w:rsidRPr="002974FF" w:rsidRDefault="002974FF" w:rsidP="002974FF">
      <w:pPr>
        <w:widowControl/>
        <w:numPr>
          <w:ilvl w:val="0"/>
          <w:numId w:val="21"/>
        </w:numPr>
        <w:autoSpaceDE/>
        <w:autoSpaceDN/>
        <w:adjustRightInd/>
        <w:ind w:left="0"/>
        <w:rPr>
          <w:sz w:val="16"/>
          <w:szCs w:val="16"/>
        </w:rPr>
      </w:pPr>
      <w:r w:rsidRPr="002974FF">
        <w:rPr>
          <w:sz w:val="16"/>
          <w:szCs w:val="16"/>
        </w:rPr>
        <w:t>Дошкольная группа МКОУ «</w:t>
      </w:r>
      <w:proofErr w:type="spellStart"/>
      <w:r w:rsidRPr="002974FF">
        <w:rPr>
          <w:sz w:val="16"/>
          <w:szCs w:val="16"/>
        </w:rPr>
        <w:t>Игодовская</w:t>
      </w:r>
      <w:proofErr w:type="spellEnd"/>
      <w:r w:rsidRPr="002974FF">
        <w:rPr>
          <w:sz w:val="16"/>
          <w:szCs w:val="16"/>
        </w:rPr>
        <w:t xml:space="preserve"> СОШ» – 01.06.2018г. – 30.06.2018г.; 15.08.2018г. – 31.08.2018г.</w:t>
      </w:r>
    </w:p>
    <w:p w:rsidR="002974FF" w:rsidRPr="002974FF" w:rsidRDefault="002974FF" w:rsidP="002974FF">
      <w:pPr>
        <w:pStyle w:val="aa"/>
        <w:ind w:left="0"/>
        <w:rPr>
          <w:sz w:val="16"/>
          <w:szCs w:val="16"/>
        </w:rPr>
      </w:pPr>
    </w:p>
    <w:p w:rsidR="002974FF" w:rsidRPr="002974FF" w:rsidRDefault="002974FF" w:rsidP="002974FF">
      <w:pPr>
        <w:widowControl/>
        <w:numPr>
          <w:ilvl w:val="0"/>
          <w:numId w:val="21"/>
        </w:numPr>
        <w:autoSpaceDE/>
        <w:autoSpaceDN/>
        <w:adjustRightInd/>
        <w:ind w:left="0"/>
        <w:rPr>
          <w:sz w:val="16"/>
          <w:szCs w:val="16"/>
        </w:rPr>
      </w:pPr>
      <w:r w:rsidRPr="002974FF">
        <w:rPr>
          <w:sz w:val="16"/>
          <w:szCs w:val="16"/>
        </w:rPr>
        <w:t>Дошкольная группа МКОУ «</w:t>
      </w:r>
      <w:proofErr w:type="spellStart"/>
      <w:r w:rsidRPr="002974FF">
        <w:rPr>
          <w:sz w:val="16"/>
          <w:szCs w:val="16"/>
        </w:rPr>
        <w:t>Дымницкая</w:t>
      </w:r>
      <w:proofErr w:type="spellEnd"/>
      <w:r w:rsidRPr="002974FF">
        <w:rPr>
          <w:sz w:val="16"/>
          <w:szCs w:val="16"/>
        </w:rPr>
        <w:t xml:space="preserve"> ООШ» – 01.06.2018г. – 03.07.2018г.; 15.08.2018г. – 31.08.2018г.</w:t>
      </w:r>
    </w:p>
    <w:p w:rsidR="002974FF" w:rsidRPr="002974FF" w:rsidRDefault="002974FF" w:rsidP="002974FF">
      <w:pPr>
        <w:pStyle w:val="aa"/>
        <w:ind w:left="0"/>
        <w:rPr>
          <w:sz w:val="16"/>
          <w:szCs w:val="16"/>
        </w:rPr>
      </w:pPr>
    </w:p>
    <w:p w:rsidR="002974FF" w:rsidRPr="002974FF" w:rsidRDefault="002974FF" w:rsidP="002974FF">
      <w:pPr>
        <w:widowControl/>
        <w:numPr>
          <w:ilvl w:val="0"/>
          <w:numId w:val="21"/>
        </w:numPr>
        <w:autoSpaceDE/>
        <w:autoSpaceDN/>
        <w:adjustRightInd/>
        <w:ind w:left="0"/>
        <w:rPr>
          <w:sz w:val="16"/>
          <w:szCs w:val="16"/>
        </w:rPr>
      </w:pPr>
      <w:r w:rsidRPr="002974FF">
        <w:rPr>
          <w:sz w:val="16"/>
          <w:szCs w:val="16"/>
        </w:rPr>
        <w:t>Дошкольная группа МКОУ «</w:t>
      </w:r>
      <w:proofErr w:type="spellStart"/>
      <w:r w:rsidRPr="002974FF">
        <w:rPr>
          <w:sz w:val="16"/>
          <w:szCs w:val="16"/>
        </w:rPr>
        <w:t>Красноборская</w:t>
      </w:r>
      <w:proofErr w:type="spellEnd"/>
      <w:r w:rsidRPr="002974FF">
        <w:rPr>
          <w:sz w:val="16"/>
          <w:szCs w:val="16"/>
        </w:rPr>
        <w:t xml:space="preserve"> ООШ» –01.06.2018г. – 30.06.2018г.; 15.08.2018 – 31.08.2018г.</w:t>
      </w:r>
    </w:p>
    <w:p w:rsidR="002974FF" w:rsidRPr="002974FF" w:rsidRDefault="002974FF" w:rsidP="002974FF">
      <w:pPr>
        <w:pStyle w:val="aa"/>
        <w:ind w:left="0"/>
        <w:rPr>
          <w:sz w:val="16"/>
          <w:szCs w:val="16"/>
        </w:rPr>
      </w:pPr>
    </w:p>
    <w:p w:rsidR="002974FF" w:rsidRPr="002974FF" w:rsidRDefault="002974FF" w:rsidP="002974FF">
      <w:pPr>
        <w:widowControl/>
        <w:numPr>
          <w:ilvl w:val="0"/>
          <w:numId w:val="21"/>
        </w:numPr>
        <w:autoSpaceDE/>
        <w:autoSpaceDN/>
        <w:adjustRightInd/>
        <w:ind w:left="0"/>
        <w:rPr>
          <w:sz w:val="16"/>
          <w:szCs w:val="16"/>
        </w:rPr>
      </w:pPr>
      <w:r w:rsidRPr="002974FF">
        <w:rPr>
          <w:sz w:val="16"/>
          <w:szCs w:val="16"/>
        </w:rPr>
        <w:t>Дошкольная группа МКОУ «</w:t>
      </w:r>
      <w:proofErr w:type="spellStart"/>
      <w:r w:rsidRPr="002974FF">
        <w:rPr>
          <w:sz w:val="16"/>
          <w:szCs w:val="16"/>
        </w:rPr>
        <w:t>Хомутовская</w:t>
      </w:r>
      <w:proofErr w:type="spellEnd"/>
      <w:r w:rsidRPr="002974FF">
        <w:rPr>
          <w:sz w:val="16"/>
          <w:szCs w:val="16"/>
        </w:rPr>
        <w:t xml:space="preserve"> ООШ» – 01.06.2018г. – 30.06.2018г.; 15.08.2018 – 31.08.2018г.</w:t>
      </w:r>
    </w:p>
    <w:p w:rsidR="002974FF" w:rsidRPr="002974FF" w:rsidRDefault="002974FF" w:rsidP="002974FF">
      <w:pPr>
        <w:pStyle w:val="aa"/>
        <w:ind w:left="0"/>
        <w:rPr>
          <w:sz w:val="16"/>
          <w:szCs w:val="16"/>
        </w:rPr>
      </w:pPr>
    </w:p>
    <w:p w:rsidR="002974FF" w:rsidRPr="002974FF" w:rsidRDefault="002974FF" w:rsidP="002974FF">
      <w:pPr>
        <w:widowControl/>
        <w:numPr>
          <w:ilvl w:val="0"/>
          <w:numId w:val="21"/>
        </w:numPr>
        <w:autoSpaceDE/>
        <w:autoSpaceDN/>
        <w:adjustRightInd/>
        <w:ind w:left="0"/>
        <w:rPr>
          <w:sz w:val="16"/>
          <w:szCs w:val="16"/>
        </w:rPr>
      </w:pPr>
      <w:r w:rsidRPr="002974FF">
        <w:rPr>
          <w:sz w:val="16"/>
          <w:szCs w:val="16"/>
        </w:rPr>
        <w:t xml:space="preserve">Дошкольная группа МКОУ «Юрьевская ООШ» – 01.06.2018г. – 19.06.2018г.; 01.08.2018г. – 31.08.2018г. </w:t>
      </w:r>
    </w:p>
    <w:p w:rsidR="002974FF" w:rsidRPr="002974FF" w:rsidRDefault="002974FF" w:rsidP="002974FF">
      <w:pPr>
        <w:pStyle w:val="aa"/>
        <w:ind w:left="0"/>
        <w:rPr>
          <w:sz w:val="16"/>
          <w:szCs w:val="16"/>
        </w:rPr>
      </w:pPr>
    </w:p>
    <w:p w:rsidR="002974FF" w:rsidRPr="002974FF" w:rsidRDefault="002974FF" w:rsidP="002974FF">
      <w:pPr>
        <w:widowControl/>
        <w:numPr>
          <w:ilvl w:val="0"/>
          <w:numId w:val="21"/>
        </w:numPr>
        <w:autoSpaceDE/>
        <w:autoSpaceDN/>
        <w:adjustRightInd/>
        <w:ind w:left="0"/>
        <w:rPr>
          <w:sz w:val="16"/>
          <w:szCs w:val="16"/>
        </w:rPr>
      </w:pPr>
      <w:r w:rsidRPr="002974FF">
        <w:rPr>
          <w:sz w:val="16"/>
          <w:szCs w:val="16"/>
        </w:rPr>
        <w:t>Дошкольная группа МКОУ «Воскресенская НОШ»  – 01.06.2018г. – 30.06.2018г.; 15.08.2018г. – 31.08.2018г.</w:t>
      </w:r>
    </w:p>
    <w:p w:rsidR="002974FF" w:rsidRPr="002974FF" w:rsidRDefault="002974FF" w:rsidP="002974FF">
      <w:pPr>
        <w:pStyle w:val="aa"/>
        <w:ind w:left="0"/>
        <w:rPr>
          <w:sz w:val="16"/>
          <w:szCs w:val="16"/>
        </w:rPr>
      </w:pPr>
    </w:p>
    <w:p w:rsidR="002974FF" w:rsidRPr="002974FF" w:rsidRDefault="002974FF" w:rsidP="002974FF">
      <w:pPr>
        <w:widowControl/>
        <w:numPr>
          <w:ilvl w:val="0"/>
          <w:numId w:val="21"/>
        </w:numPr>
        <w:autoSpaceDE/>
        <w:autoSpaceDN/>
        <w:adjustRightInd/>
        <w:ind w:left="0"/>
        <w:rPr>
          <w:sz w:val="16"/>
          <w:szCs w:val="16"/>
        </w:rPr>
      </w:pPr>
      <w:r w:rsidRPr="002974FF">
        <w:rPr>
          <w:sz w:val="16"/>
          <w:szCs w:val="16"/>
        </w:rPr>
        <w:t>Дошкольная группа МКОУ «</w:t>
      </w:r>
      <w:proofErr w:type="spellStart"/>
      <w:r w:rsidRPr="002974FF">
        <w:rPr>
          <w:sz w:val="16"/>
          <w:szCs w:val="16"/>
        </w:rPr>
        <w:t>Гуляевская</w:t>
      </w:r>
      <w:proofErr w:type="spellEnd"/>
      <w:r w:rsidRPr="002974FF">
        <w:rPr>
          <w:sz w:val="16"/>
          <w:szCs w:val="16"/>
        </w:rPr>
        <w:t xml:space="preserve"> НОШ»  –  01.06.2018г. – 30.06.2018г.;  15.08.2018г. – 31.08.2018г.</w:t>
      </w:r>
    </w:p>
    <w:p w:rsidR="002974FF" w:rsidRPr="002974FF" w:rsidRDefault="002974FF" w:rsidP="002974FF">
      <w:pPr>
        <w:pStyle w:val="aa"/>
        <w:ind w:left="0"/>
        <w:rPr>
          <w:sz w:val="16"/>
          <w:szCs w:val="16"/>
        </w:rPr>
      </w:pPr>
    </w:p>
    <w:p w:rsidR="002974FF" w:rsidRPr="002974FF" w:rsidRDefault="002974FF" w:rsidP="002974FF">
      <w:pPr>
        <w:widowControl/>
        <w:numPr>
          <w:ilvl w:val="0"/>
          <w:numId w:val="21"/>
        </w:numPr>
        <w:autoSpaceDE/>
        <w:autoSpaceDN/>
        <w:adjustRightInd/>
        <w:ind w:left="0"/>
        <w:rPr>
          <w:sz w:val="16"/>
          <w:szCs w:val="16"/>
        </w:rPr>
      </w:pPr>
      <w:r w:rsidRPr="002974FF">
        <w:rPr>
          <w:sz w:val="16"/>
          <w:szCs w:val="16"/>
        </w:rPr>
        <w:t>Дошкольная группа МКОУ «</w:t>
      </w:r>
      <w:proofErr w:type="spellStart"/>
      <w:r w:rsidRPr="002974FF">
        <w:rPr>
          <w:sz w:val="16"/>
          <w:szCs w:val="16"/>
        </w:rPr>
        <w:t>Ивашевская</w:t>
      </w:r>
      <w:proofErr w:type="spellEnd"/>
      <w:r w:rsidRPr="002974FF">
        <w:rPr>
          <w:sz w:val="16"/>
          <w:szCs w:val="16"/>
        </w:rPr>
        <w:t xml:space="preserve"> НОШ» – 01.06.2018г. – 03.07.2018г.; 15.08.2018г. – 31.08.2018г.</w:t>
      </w:r>
    </w:p>
    <w:p w:rsidR="002974FF" w:rsidRPr="002974FF" w:rsidRDefault="002974FF" w:rsidP="002974FF">
      <w:pPr>
        <w:pStyle w:val="aa"/>
        <w:ind w:left="0"/>
        <w:rPr>
          <w:sz w:val="16"/>
          <w:szCs w:val="16"/>
        </w:rPr>
      </w:pPr>
    </w:p>
    <w:p w:rsidR="002974FF" w:rsidRPr="002974FF" w:rsidRDefault="002974FF" w:rsidP="002974FF">
      <w:pPr>
        <w:widowControl/>
        <w:numPr>
          <w:ilvl w:val="0"/>
          <w:numId w:val="21"/>
        </w:numPr>
        <w:autoSpaceDE/>
        <w:autoSpaceDN/>
        <w:adjustRightInd/>
        <w:ind w:left="0"/>
        <w:rPr>
          <w:sz w:val="16"/>
          <w:szCs w:val="16"/>
        </w:rPr>
      </w:pPr>
      <w:r w:rsidRPr="002974FF">
        <w:rPr>
          <w:sz w:val="16"/>
          <w:szCs w:val="16"/>
        </w:rPr>
        <w:t>Дошкольная группа МКОУ «НОШ им. А.Н.Островского» – 01.06.2018г. – 03.07.2018г.; 15.08.2018г. – 31.08.2018г.</w:t>
      </w:r>
    </w:p>
    <w:p w:rsidR="002974FF" w:rsidRPr="002974FF" w:rsidRDefault="002974FF" w:rsidP="002974FF">
      <w:pPr>
        <w:jc w:val="center"/>
        <w:rPr>
          <w:b/>
          <w:sz w:val="16"/>
          <w:szCs w:val="16"/>
        </w:rPr>
      </w:pPr>
    </w:p>
    <w:p w:rsidR="002974FF" w:rsidRDefault="002974FF" w:rsidP="002974FF">
      <w:pPr>
        <w:tabs>
          <w:tab w:val="left" w:pos="3796"/>
        </w:tabs>
        <w:jc w:val="center"/>
      </w:pPr>
    </w:p>
    <w:p w:rsidR="002974FF" w:rsidRDefault="002974FF" w:rsidP="002974FF">
      <w:pPr>
        <w:tabs>
          <w:tab w:val="left" w:pos="3796"/>
        </w:tabs>
        <w:jc w:val="center"/>
      </w:pPr>
    </w:p>
    <w:p w:rsidR="002974FF" w:rsidRPr="002D1A5A" w:rsidRDefault="002974FF" w:rsidP="002974FF">
      <w:pPr>
        <w:tabs>
          <w:tab w:val="left" w:pos="3796"/>
        </w:tabs>
        <w:jc w:val="center"/>
      </w:pPr>
      <w:r w:rsidRPr="007C3657">
        <w:t>*      *      *      *      *      *      *</w:t>
      </w:r>
    </w:p>
    <w:p w:rsidR="002974FF" w:rsidRDefault="002974FF" w:rsidP="00E42A1E">
      <w:pPr>
        <w:tabs>
          <w:tab w:val="left" w:pos="3796"/>
          <w:tab w:val="left" w:pos="6804"/>
        </w:tabs>
        <w:jc w:val="center"/>
        <w:rPr>
          <w:sz w:val="16"/>
          <w:szCs w:val="16"/>
          <w:lang w:eastAsia="zh-CN"/>
        </w:rPr>
      </w:pPr>
    </w:p>
    <w:p w:rsidR="002974FF" w:rsidRDefault="002974FF" w:rsidP="00E42A1E">
      <w:pPr>
        <w:tabs>
          <w:tab w:val="left" w:pos="3796"/>
          <w:tab w:val="left" w:pos="6804"/>
        </w:tabs>
        <w:jc w:val="center"/>
        <w:rPr>
          <w:sz w:val="16"/>
          <w:szCs w:val="16"/>
          <w:lang w:eastAsia="zh-CN"/>
        </w:rPr>
      </w:pPr>
    </w:p>
    <w:p w:rsidR="002974FF" w:rsidRPr="002974FF" w:rsidRDefault="002974FF" w:rsidP="002974FF">
      <w:pPr>
        <w:tabs>
          <w:tab w:val="left" w:pos="5040"/>
        </w:tabs>
        <w:jc w:val="center"/>
        <w:rPr>
          <w:sz w:val="16"/>
          <w:szCs w:val="16"/>
        </w:rPr>
      </w:pPr>
      <w:r w:rsidRPr="002974FF">
        <w:rPr>
          <w:noProof/>
          <w:sz w:val="16"/>
          <w:szCs w:val="16"/>
        </w:rPr>
        <w:drawing>
          <wp:inline distT="0" distB="0" distL="0" distR="0">
            <wp:extent cx="742950" cy="914400"/>
            <wp:effectExtent l="19050" t="0" r="0" b="0"/>
            <wp:docPr id="2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srcRect/>
                    <a:stretch>
                      <a:fillRect/>
                    </a:stretch>
                  </pic:blipFill>
                  <pic:spPr bwMode="auto">
                    <a:xfrm>
                      <a:off x="0" y="0"/>
                      <a:ext cx="742950" cy="914400"/>
                    </a:xfrm>
                    <a:prstGeom prst="rect">
                      <a:avLst/>
                    </a:prstGeom>
                    <a:solidFill>
                      <a:srgbClr val="FFFFFF"/>
                    </a:solidFill>
                    <a:ln w="9525">
                      <a:noFill/>
                      <a:miter lim="800000"/>
                      <a:headEnd/>
                      <a:tailEnd/>
                    </a:ln>
                  </pic:spPr>
                </pic:pic>
              </a:graphicData>
            </a:graphic>
          </wp:inline>
        </w:drawing>
      </w:r>
    </w:p>
    <w:p w:rsidR="002974FF" w:rsidRPr="002974FF" w:rsidRDefault="002974FF" w:rsidP="002974FF">
      <w:pPr>
        <w:pStyle w:val="1"/>
        <w:jc w:val="center"/>
        <w:rPr>
          <w:sz w:val="16"/>
          <w:szCs w:val="16"/>
        </w:rPr>
      </w:pPr>
      <w:r w:rsidRPr="002974FF">
        <w:rPr>
          <w:sz w:val="16"/>
          <w:szCs w:val="16"/>
        </w:rPr>
        <w:t>ПОСТАНОВЛЕНИЕ</w:t>
      </w:r>
    </w:p>
    <w:p w:rsidR="002974FF" w:rsidRPr="002974FF" w:rsidRDefault="002974FF" w:rsidP="002974FF">
      <w:pPr>
        <w:pStyle w:val="1"/>
        <w:jc w:val="center"/>
        <w:rPr>
          <w:sz w:val="16"/>
          <w:szCs w:val="16"/>
        </w:rPr>
      </w:pPr>
      <w:r w:rsidRPr="002974FF">
        <w:rPr>
          <w:sz w:val="16"/>
          <w:szCs w:val="16"/>
        </w:rPr>
        <w:t>АДМИНИСТРАЦИЯ ОСТРОВСКОГО  МУНИЦИПАЛЬНОГО  РАЙОНА</w:t>
      </w:r>
    </w:p>
    <w:p w:rsidR="002974FF" w:rsidRPr="002974FF" w:rsidRDefault="002974FF" w:rsidP="002974FF">
      <w:pPr>
        <w:jc w:val="center"/>
        <w:rPr>
          <w:sz w:val="16"/>
          <w:szCs w:val="16"/>
        </w:rPr>
      </w:pPr>
      <w:r w:rsidRPr="002974FF">
        <w:rPr>
          <w:sz w:val="16"/>
          <w:szCs w:val="16"/>
        </w:rPr>
        <w:t>КОСТРОМСКОЙ ОБЛАСТИ</w:t>
      </w:r>
    </w:p>
    <w:p w:rsidR="002974FF" w:rsidRPr="002974FF" w:rsidRDefault="002974FF" w:rsidP="002974FF">
      <w:pPr>
        <w:jc w:val="center"/>
        <w:rPr>
          <w:sz w:val="16"/>
          <w:szCs w:val="16"/>
        </w:rPr>
      </w:pPr>
    </w:p>
    <w:p w:rsidR="002974FF" w:rsidRPr="002974FF" w:rsidRDefault="002974FF" w:rsidP="002974FF">
      <w:pPr>
        <w:rPr>
          <w:sz w:val="16"/>
          <w:szCs w:val="16"/>
        </w:rPr>
      </w:pPr>
      <w:r w:rsidRPr="002974FF">
        <w:rPr>
          <w:sz w:val="16"/>
          <w:szCs w:val="16"/>
        </w:rPr>
        <w:t xml:space="preserve">от  « _04__»____05_____2018 г.  № 254                                                                  п. </w:t>
      </w:r>
      <w:proofErr w:type="gramStart"/>
      <w:r w:rsidRPr="002974FF">
        <w:rPr>
          <w:sz w:val="16"/>
          <w:szCs w:val="16"/>
        </w:rPr>
        <w:t>Островское</w:t>
      </w:r>
      <w:proofErr w:type="gramEnd"/>
    </w:p>
    <w:p w:rsidR="002974FF" w:rsidRPr="002974FF" w:rsidRDefault="002974FF" w:rsidP="002974FF">
      <w:pPr>
        <w:pStyle w:val="af4"/>
        <w:rPr>
          <w:sz w:val="16"/>
          <w:szCs w:val="16"/>
        </w:rPr>
      </w:pPr>
      <w:r w:rsidRPr="002974FF">
        <w:rPr>
          <w:sz w:val="16"/>
          <w:szCs w:val="16"/>
        </w:rPr>
        <w:t xml:space="preserve">О внесении изменений в постановление администрации </w:t>
      </w:r>
    </w:p>
    <w:p w:rsidR="002974FF" w:rsidRPr="002974FF" w:rsidRDefault="002974FF" w:rsidP="002974FF">
      <w:pPr>
        <w:pStyle w:val="af4"/>
        <w:rPr>
          <w:sz w:val="16"/>
          <w:szCs w:val="16"/>
        </w:rPr>
      </w:pPr>
      <w:r w:rsidRPr="002974FF">
        <w:rPr>
          <w:sz w:val="16"/>
          <w:szCs w:val="16"/>
        </w:rPr>
        <w:t xml:space="preserve">Островского муниципального  района от 07.03.2018№118 </w:t>
      </w:r>
    </w:p>
    <w:p w:rsidR="002974FF" w:rsidRPr="002974FF" w:rsidRDefault="002974FF" w:rsidP="002974FF">
      <w:pPr>
        <w:pStyle w:val="af4"/>
        <w:rPr>
          <w:sz w:val="16"/>
          <w:szCs w:val="16"/>
        </w:rPr>
      </w:pPr>
      <w:r w:rsidRPr="002974FF">
        <w:rPr>
          <w:sz w:val="16"/>
          <w:szCs w:val="16"/>
        </w:rPr>
        <w:t xml:space="preserve">«О создании общественного Совета  по проведению </w:t>
      </w:r>
    </w:p>
    <w:p w:rsidR="002974FF" w:rsidRPr="002974FF" w:rsidRDefault="002974FF" w:rsidP="002974FF">
      <w:pPr>
        <w:pStyle w:val="af4"/>
        <w:rPr>
          <w:sz w:val="16"/>
          <w:szCs w:val="16"/>
        </w:rPr>
      </w:pPr>
      <w:r w:rsidRPr="002974FF">
        <w:rPr>
          <w:sz w:val="16"/>
          <w:szCs w:val="16"/>
        </w:rPr>
        <w:t xml:space="preserve">независимой оценки качества условий оказания услуг </w:t>
      </w:r>
    </w:p>
    <w:p w:rsidR="002974FF" w:rsidRPr="002974FF" w:rsidRDefault="002974FF" w:rsidP="002974FF">
      <w:pPr>
        <w:pStyle w:val="af4"/>
        <w:rPr>
          <w:sz w:val="16"/>
          <w:szCs w:val="16"/>
        </w:rPr>
      </w:pPr>
      <w:r w:rsidRPr="002974FF">
        <w:rPr>
          <w:sz w:val="16"/>
          <w:szCs w:val="16"/>
        </w:rPr>
        <w:t>муниципальными учреждениями культуры</w:t>
      </w:r>
    </w:p>
    <w:p w:rsidR="002974FF" w:rsidRPr="002974FF" w:rsidRDefault="002974FF" w:rsidP="002974FF">
      <w:pPr>
        <w:pStyle w:val="af4"/>
        <w:rPr>
          <w:sz w:val="16"/>
          <w:szCs w:val="16"/>
        </w:rPr>
      </w:pPr>
      <w:r w:rsidRPr="002974FF">
        <w:rPr>
          <w:sz w:val="16"/>
          <w:szCs w:val="16"/>
        </w:rPr>
        <w:lastRenderedPageBreak/>
        <w:t>Островского муниципального района Костромской области»</w:t>
      </w:r>
    </w:p>
    <w:p w:rsidR="002974FF" w:rsidRPr="002974FF" w:rsidRDefault="002974FF" w:rsidP="002974FF">
      <w:pPr>
        <w:jc w:val="both"/>
        <w:rPr>
          <w:sz w:val="16"/>
          <w:szCs w:val="16"/>
        </w:rPr>
      </w:pPr>
    </w:p>
    <w:p w:rsidR="002974FF" w:rsidRPr="002974FF" w:rsidRDefault="002974FF" w:rsidP="002974FF">
      <w:pPr>
        <w:ind w:firstLine="567"/>
        <w:jc w:val="both"/>
        <w:rPr>
          <w:bCs/>
          <w:sz w:val="16"/>
          <w:szCs w:val="16"/>
        </w:rPr>
      </w:pPr>
      <w:r w:rsidRPr="002974FF">
        <w:rPr>
          <w:sz w:val="16"/>
          <w:szCs w:val="16"/>
        </w:rPr>
        <w:t xml:space="preserve">В соответствии со ст.36.1 «Основ законодательства Российской Федерации о культуре (утв. </w:t>
      </w:r>
      <w:proofErr w:type="gramStart"/>
      <w:r w:rsidRPr="002974FF">
        <w:rPr>
          <w:sz w:val="16"/>
          <w:szCs w:val="16"/>
        </w:rPr>
        <w:t>ВС</w:t>
      </w:r>
      <w:proofErr w:type="gramEnd"/>
      <w:r w:rsidRPr="002974FF">
        <w:rPr>
          <w:sz w:val="16"/>
          <w:szCs w:val="16"/>
        </w:rPr>
        <w:t xml:space="preserve"> РФ 09.10.1992№3612-1), во исполнение Федерального  закона «О внесении изменений в отдельные законодательные акты Российской Федерации по вопросам совершенствования проведения независимой оценки качества условий оказания услуг организациями в сфере культуры, охраны здоровья, образования, социального обслуживания и федеральными учреждениями медико-социальной экспертизы» № </w:t>
      </w:r>
      <w:r w:rsidRPr="002974FF">
        <w:rPr>
          <w:bCs/>
          <w:sz w:val="16"/>
          <w:szCs w:val="16"/>
        </w:rPr>
        <w:t>392-ФЗ</w:t>
      </w:r>
      <w:r w:rsidRPr="002974FF">
        <w:rPr>
          <w:b/>
          <w:bCs/>
          <w:sz w:val="16"/>
          <w:szCs w:val="16"/>
        </w:rPr>
        <w:t> </w:t>
      </w:r>
      <w:r w:rsidRPr="002974FF">
        <w:rPr>
          <w:sz w:val="16"/>
          <w:szCs w:val="16"/>
        </w:rPr>
        <w:t xml:space="preserve"> от 05.12.2017 года  и в целях организации независимой </w:t>
      </w:r>
      <w:proofErr w:type="gramStart"/>
      <w:r w:rsidRPr="002974FF">
        <w:rPr>
          <w:sz w:val="16"/>
          <w:szCs w:val="16"/>
        </w:rPr>
        <w:t>оценки качества условий оказания услуг</w:t>
      </w:r>
      <w:proofErr w:type="gramEnd"/>
      <w:r w:rsidRPr="002974FF">
        <w:rPr>
          <w:sz w:val="16"/>
          <w:szCs w:val="16"/>
        </w:rPr>
        <w:t xml:space="preserve"> муниципальными учреждениями Островского муниципального района, </w:t>
      </w:r>
      <w:r w:rsidRPr="002974FF">
        <w:rPr>
          <w:bCs/>
          <w:sz w:val="16"/>
          <w:szCs w:val="16"/>
        </w:rPr>
        <w:t>на основании Устава муниципального образования Островский муниципальный район Костромской области, администрация Островского муниципального района Костромской области,</w:t>
      </w:r>
    </w:p>
    <w:p w:rsidR="002974FF" w:rsidRDefault="002974FF" w:rsidP="002974FF">
      <w:pPr>
        <w:jc w:val="both"/>
        <w:rPr>
          <w:bCs/>
          <w:sz w:val="16"/>
          <w:szCs w:val="16"/>
        </w:rPr>
      </w:pPr>
      <w:r w:rsidRPr="002974FF">
        <w:rPr>
          <w:bCs/>
          <w:sz w:val="16"/>
          <w:szCs w:val="16"/>
        </w:rPr>
        <w:t xml:space="preserve">                                                          </w:t>
      </w:r>
    </w:p>
    <w:p w:rsidR="002974FF" w:rsidRPr="002974FF" w:rsidRDefault="002974FF" w:rsidP="002974FF">
      <w:pPr>
        <w:jc w:val="center"/>
        <w:rPr>
          <w:sz w:val="16"/>
          <w:szCs w:val="16"/>
        </w:rPr>
      </w:pPr>
      <w:r w:rsidRPr="002974FF">
        <w:rPr>
          <w:bCs/>
          <w:sz w:val="16"/>
          <w:szCs w:val="16"/>
        </w:rPr>
        <w:t>ПОСТАНОВЛЯЕТ</w:t>
      </w:r>
      <w:r w:rsidRPr="002974FF">
        <w:rPr>
          <w:sz w:val="16"/>
          <w:szCs w:val="16"/>
        </w:rPr>
        <w:t>:</w:t>
      </w:r>
    </w:p>
    <w:p w:rsidR="002974FF" w:rsidRDefault="002974FF" w:rsidP="002974FF">
      <w:pPr>
        <w:jc w:val="both"/>
        <w:rPr>
          <w:sz w:val="16"/>
          <w:szCs w:val="16"/>
        </w:rPr>
      </w:pPr>
    </w:p>
    <w:p w:rsidR="002974FF" w:rsidRPr="002974FF" w:rsidRDefault="002974FF" w:rsidP="002974FF">
      <w:pPr>
        <w:jc w:val="both"/>
        <w:rPr>
          <w:sz w:val="16"/>
          <w:szCs w:val="16"/>
        </w:rPr>
      </w:pPr>
      <w:r w:rsidRPr="002974FF">
        <w:rPr>
          <w:sz w:val="16"/>
          <w:szCs w:val="16"/>
        </w:rPr>
        <w:t xml:space="preserve">1.Внести изменения в постановление администрации Островского муниципального района от 07.03.2018 №118 «О создании общественного Совета  по проведению независимой </w:t>
      </w:r>
      <w:proofErr w:type="gramStart"/>
      <w:r w:rsidRPr="002974FF">
        <w:rPr>
          <w:sz w:val="16"/>
          <w:szCs w:val="16"/>
        </w:rPr>
        <w:t>оценки качества условий оказания услуг</w:t>
      </w:r>
      <w:proofErr w:type="gramEnd"/>
      <w:r w:rsidRPr="002974FF">
        <w:rPr>
          <w:sz w:val="16"/>
          <w:szCs w:val="16"/>
        </w:rPr>
        <w:t xml:space="preserve"> муниципальными учреждениями культуры Островского муниципального района</w:t>
      </w:r>
      <w:r w:rsidRPr="002974FF">
        <w:rPr>
          <w:bCs/>
          <w:sz w:val="16"/>
          <w:szCs w:val="16"/>
        </w:rPr>
        <w:t xml:space="preserve"> Костромской области</w:t>
      </w:r>
      <w:r w:rsidRPr="002974FF">
        <w:rPr>
          <w:sz w:val="16"/>
          <w:szCs w:val="16"/>
        </w:rPr>
        <w:t>» (далее - Постановление).</w:t>
      </w:r>
    </w:p>
    <w:p w:rsidR="002974FF" w:rsidRPr="002974FF" w:rsidRDefault="002974FF" w:rsidP="002974FF">
      <w:pPr>
        <w:jc w:val="both"/>
        <w:rPr>
          <w:sz w:val="16"/>
          <w:szCs w:val="16"/>
        </w:rPr>
      </w:pPr>
      <w:r w:rsidRPr="002974FF">
        <w:rPr>
          <w:sz w:val="16"/>
          <w:szCs w:val="16"/>
        </w:rPr>
        <w:t>1.1.Приложение №2 к Постановлению изложить в новой редакции, согласно приложению к данному постановлению.</w:t>
      </w:r>
    </w:p>
    <w:p w:rsidR="002974FF" w:rsidRPr="002974FF" w:rsidRDefault="002974FF" w:rsidP="002974FF">
      <w:pPr>
        <w:jc w:val="both"/>
        <w:rPr>
          <w:bCs/>
          <w:sz w:val="16"/>
          <w:szCs w:val="16"/>
        </w:rPr>
      </w:pPr>
      <w:r w:rsidRPr="002974FF">
        <w:rPr>
          <w:sz w:val="16"/>
          <w:szCs w:val="16"/>
        </w:rPr>
        <w:t xml:space="preserve">2. </w:t>
      </w:r>
      <w:r w:rsidRPr="002974FF">
        <w:rPr>
          <w:bCs/>
          <w:sz w:val="16"/>
          <w:szCs w:val="16"/>
        </w:rPr>
        <w:t xml:space="preserve">Контроль за исполнением настоящего постановления возложить на и.о. заместителя  главы администрации Островского муниципального района </w:t>
      </w:r>
      <w:proofErr w:type="gramStart"/>
      <w:r w:rsidRPr="002974FF">
        <w:rPr>
          <w:bCs/>
          <w:sz w:val="16"/>
          <w:szCs w:val="16"/>
        </w:rPr>
        <w:t xml:space="preserve">( </w:t>
      </w:r>
      <w:proofErr w:type="gramEnd"/>
      <w:r w:rsidRPr="002974FF">
        <w:rPr>
          <w:bCs/>
          <w:sz w:val="16"/>
          <w:szCs w:val="16"/>
        </w:rPr>
        <w:t>Баранова О.А).</w:t>
      </w:r>
    </w:p>
    <w:p w:rsidR="002974FF" w:rsidRPr="002974FF" w:rsidRDefault="002974FF" w:rsidP="002974FF">
      <w:pPr>
        <w:jc w:val="both"/>
        <w:rPr>
          <w:sz w:val="16"/>
          <w:szCs w:val="16"/>
        </w:rPr>
      </w:pPr>
      <w:r w:rsidRPr="002974FF">
        <w:rPr>
          <w:sz w:val="16"/>
          <w:szCs w:val="16"/>
        </w:rPr>
        <w:t xml:space="preserve">3. Настоящее постановление опубликовать в информационном бюллетене «Районные новости» и на официальном сайте Островского муниципального района в информационно-телекоммуникационной сети « Интернет».  </w:t>
      </w:r>
    </w:p>
    <w:p w:rsidR="002974FF" w:rsidRPr="002974FF" w:rsidRDefault="002974FF" w:rsidP="002974FF">
      <w:pPr>
        <w:jc w:val="both"/>
        <w:rPr>
          <w:sz w:val="16"/>
          <w:szCs w:val="16"/>
        </w:rPr>
      </w:pPr>
      <w:r w:rsidRPr="002974FF">
        <w:rPr>
          <w:sz w:val="16"/>
          <w:szCs w:val="16"/>
        </w:rPr>
        <w:t>4. Настоящее постановление вступает в силу со дня его официального опубликования.</w:t>
      </w:r>
    </w:p>
    <w:p w:rsidR="002974FF" w:rsidRPr="002974FF" w:rsidRDefault="002974FF" w:rsidP="002974FF">
      <w:pPr>
        <w:jc w:val="both"/>
        <w:rPr>
          <w:sz w:val="16"/>
          <w:szCs w:val="16"/>
        </w:rPr>
      </w:pPr>
    </w:p>
    <w:p w:rsidR="002974FF" w:rsidRPr="002974FF" w:rsidRDefault="002974FF" w:rsidP="002974FF">
      <w:pPr>
        <w:jc w:val="both"/>
        <w:rPr>
          <w:sz w:val="16"/>
          <w:szCs w:val="16"/>
        </w:rPr>
      </w:pPr>
    </w:p>
    <w:p w:rsidR="002974FF" w:rsidRPr="002974FF" w:rsidRDefault="002974FF" w:rsidP="002974FF">
      <w:pPr>
        <w:jc w:val="both"/>
        <w:rPr>
          <w:sz w:val="16"/>
          <w:szCs w:val="16"/>
        </w:rPr>
      </w:pPr>
      <w:r w:rsidRPr="002974FF">
        <w:rPr>
          <w:sz w:val="16"/>
          <w:szCs w:val="16"/>
        </w:rPr>
        <w:t>Глава Островского муниципального района                                                      Г.А. Полякова</w:t>
      </w:r>
    </w:p>
    <w:p w:rsidR="002974FF" w:rsidRPr="002974FF" w:rsidRDefault="002974FF" w:rsidP="002974FF">
      <w:pPr>
        <w:pStyle w:val="af4"/>
        <w:jc w:val="right"/>
        <w:rPr>
          <w:sz w:val="16"/>
          <w:szCs w:val="16"/>
        </w:rPr>
      </w:pPr>
    </w:p>
    <w:p w:rsidR="002974FF" w:rsidRPr="002974FF" w:rsidRDefault="002974FF" w:rsidP="002974FF">
      <w:pPr>
        <w:pStyle w:val="af4"/>
        <w:jc w:val="right"/>
        <w:rPr>
          <w:sz w:val="16"/>
          <w:szCs w:val="16"/>
        </w:rPr>
      </w:pPr>
      <w:r w:rsidRPr="002974FF">
        <w:rPr>
          <w:sz w:val="16"/>
          <w:szCs w:val="16"/>
        </w:rPr>
        <w:t>Приложение</w:t>
      </w:r>
    </w:p>
    <w:p w:rsidR="002974FF" w:rsidRPr="002974FF" w:rsidRDefault="002974FF" w:rsidP="002974FF">
      <w:pPr>
        <w:pStyle w:val="af4"/>
        <w:jc w:val="right"/>
        <w:rPr>
          <w:sz w:val="16"/>
          <w:szCs w:val="16"/>
        </w:rPr>
      </w:pPr>
      <w:r w:rsidRPr="002974FF">
        <w:rPr>
          <w:sz w:val="16"/>
          <w:szCs w:val="16"/>
        </w:rPr>
        <w:t>к постановлению администрации</w:t>
      </w:r>
    </w:p>
    <w:p w:rsidR="002974FF" w:rsidRPr="002974FF" w:rsidRDefault="002974FF" w:rsidP="002974FF">
      <w:pPr>
        <w:pStyle w:val="af4"/>
        <w:jc w:val="right"/>
        <w:rPr>
          <w:sz w:val="16"/>
          <w:szCs w:val="16"/>
        </w:rPr>
      </w:pPr>
      <w:r w:rsidRPr="002974FF">
        <w:rPr>
          <w:sz w:val="16"/>
          <w:szCs w:val="16"/>
        </w:rPr>
        <w:t>Островского муниципального района</w:t>
      </w:r>
    </w:p>
    <w:p w:rsidR="002974FF" w:rsidRPr="002974FF" w:rsidRDefault="002974FF" w:rsidP="002974FF">
      <w:pPr>
        <w:pStyle w:val="af4"/>
        <w:jc w:val="right"/>
        <w:rPr>
          <w:sz w:val="16"/>
          <w:szCs w:val="16"/>
        </w:rPr>
      </w:pPr>
      <w:r w:rsidRPr="002974FF">
        <w:rPr>
          <w:sz w:val="16"/>
          <w:szCs w:val="16"/>
        </w:rPr>
        <w:t xml:space="preserve">                                                                                             Костромской области от          2018 №  </w:t>
      </w:r>
    </w:p>
    <w:p w:rsidR="002974FF" w:rsidRPr="002974FF" w:rsidRDefault="002974FF" w:rsidP="002974FF">
      <w:pPr>
        <w:pStyle w:val="s13"/>
        <w:ind w:firstLine="0"/>
        <w:rPr>
          <w:sz w:val="16"/>
          <w:szCs w:val="16"/>
        </w:rPr>
      </w:pPr>
    </w:p>
    <w:p w:rsidR="002974FF" w:rsidRPr="002974FF" w:rsidRDefault="002974FF" w:rsidP="002974FF">
      <w:pPr>
        <w:pStyle w:val="s34"/>
        <w:rPr>
          <w:b w:val="0"/>
          <w:color w:val="auto"/>
          <w:sz w:val="16"/>
          <w:szCs w:val="16"/>
        </w:rPr>
      </w:pPr>
      <w:r w:rsidRPr="002974FF">
        <w:rPr>
          <w:b w:val="0"/>
          <w:color w:val="auto"/>
          <w:sz w:val="16"/>
          <w:szCs w:val="16"/>
        </w:rPr>
        <w:t>СОСТАВ ОБЩЕСТВЕННОГО СОВЕТА</w:t>
      </w:r>
    </w:p>
    <w:p w:rsidR="002974FF" w:rsidRPr="002974FF" w:rsidRDefault="002974FF" w:rsidP="002974FF">
      <w:pPr>
        <w:pStyle w:val="af4"/>
        <w:jc w:val="center"/>
        <w:rPr>
          <w:sz w:val="16"/>
          <w:szCs w:val="16"/>
        </w:rPr>
      </w:pPr>
      <w:r w:rsidRPr="002974FF">
        <w:rPr>
          <w:sz w:val="16"/>
          <w:szCs w:val="16"/>
        </w:rPr>
        <w:t xml:space="preserve">по проведению независимой </w:t>
      </w:r>
      <w:proofErr w:type="gramStart"/>
      <w:r w:rsidRPr="002974FF">
        <w:rPr>
          <w:sz w:val="16"/>
          <w:szCs w:val="16"/>
        </w:rPr>
        <w:t>оценки качества условий оказания услуг</w:t>
      </w:r>
      <w:proofErr w:type="gramEnd"/>
    </w:p>
    <w:p w:rsidR="002974FF" w:rsidRPr="002974FF" w:rsidRDefault="002974FF" w:rsidP="002974FF">
      <w:pPr>
        <w:pStyle w:val="af4"/>
        <w:jc w:val="center"/>
        <w:rPr>
          <w:sz w:val="16"/>
          <w:szCs w:val="16"/>
        </w:rPr>
      </w:pPr>
      <w:r w:rsidRPr="002974FF">
        <w:rPr>
          <w:sz w:val="16"/>
          <w:szCs w:val="16"/>
        </w:rPr>
        <w:t>муниципальными учреждениями культуры</w:t>
      </w:r>
    </w:p>
    <w:p w:rsidR="002974FF" w:rsidRPr="002974FF" w:rsidRDefault="002974FF" w:rsidP="002974FF">
      <w:pPr>
        <w:pStyle w:val="af4"/>
        <w:jc w:val="center"/>
        <w:rPr>
          <w:bCs/>
          <w:sz w:val="16"/>
          <w:szCs w:val="16"/>
        </w:rPr>
      </w:pPr>
      <w:r w:rsidRPr="002974FF">
        <w:rPr>
          <w:sz w:val="16"/>
          <w:szCs w:val="16"/>
        </w:rPr>
        <w:t>Островского муниципального района</w:t>
      </w:r>
      <w:r w:rsidRPr="002974FF">
        <w:rPr>
          <w:bCs/>
          <w:sz w:val="16"/>
          <w:szCs w:val="16"/>
        </w:rPr>
        <w:t xml:space="preserve"> Костромской области</w:t>
      </w:r>
    </w:p>
    <w:p w:rsidR="002974FF" w:rsidRPr="002974FF" w:rsidRDefault="002974FF" w:rsidP="002974FF">
      <w:pPr>
        <w:pStyle w:val="af4"/>
        <w:jc w:val="center"/>
        <w:rPr>
          <w:sz w:val="16"/>
          <w:szCs w:val="16"/>
        </w:rPr>
      </w:pPr>
    </w:p>
    <w:tbl>
      <w:tblPr>
        <w:tblW w:w="9581" w:type="dxa"/>
        <w:tblInd w:w="-5" w:type="dxa"/>
        <w:tblLayout w:type="fixed"/>
        <w:tblLook w:val="0000"/>
      </w:tblPr>
      <w:tblGrid>
        <w:gridCol w:w="4785"/>
        <w:gridCol w:w="4796"/>
      </w:tblGrid>
      <w:tr w:rsidR="002974FF" w:rsidRPr="002974FF" w:rsidTr="00922E64">
        <w:tc>
          <w:tcPr>
            <w:tcW w:w="4785" w:type="dxa"/>
            <w:tcBorders>
              <w:top w:val="single" w:sz="4" w:space="0" w:color="000000"/>
              <w:left w:val="single" w:sz="4" w:space="0" w:color="000000"/>
              <w:bottom w:val="single" w:sz="4" w:space="0" w:color="000000"/>
            </w:tcBorders>
            <w:shd w:val="clear" w:color="auto" w:fill="auto"/>
          </w:tcPr>
          <w:p w:rsidR="002974FF" w:rsidRPr="002974FF" w:rsidRDefault="002974FF" w:rsidP="00922E64">
            <w:pPr>
              <w:pStyle w:val="s13"/>
              <w:shd w:val="clear" w:color="auto" w:fill="auto"/>
              <w:snapToGrid w:val="0"/>
              <w:ind w:firstLine="0"/>
              <w:jc w:val="center"/>
              <w:rPr>
                <w:sz w:val="16"/>
                <w:szCs w:val="16"/>
              </w:rPr>
            </w:pPr>
            <w:r w:rsidRPr="002974FF">
              <w:rPr>
                <w:sz w:val="16"/>
                <w:szCs w:val="16"/>
              </w:rPr>
              <w:t>Сапогова Светлана Константиновна</w:t>
            </w:r>
          </w:p>
        </w:tc>
        <w:tc>
          <w:tcPr>
            <w:tcW w:w="4796" w:type="dxa"/>
            <w:tcBorders>
              <w:top w:val="single" w:sz="4" w:space="0" w:color="000000"/>
              <w:left w:val="single" w:sz="4" w:space="0" w:color="000000"/>
              <w:bottom w:val="single" w:sz="4" w:space="0" w:color="000000"/>
              <w:right w:val="single" w:sz="4" w:space="0" w:color="000000"/>
            </w:tcBorders>
            <w:shd w:val="clear" w:color="auto" w:fill="auto"/>
          </w:tcPr>
          <w:p w:rsidR="002974FF" w:rsidRPr="002974FF" w:rsidRDefault="002974FF" w:rsidP="00922E64">
            <w:pPr>
              <w:pStyle w:val="s13"/>
              <w:shd w:val="clear" w:color="auto" w:fill="auto"/>
              <w:snapToGrid w:val="0"/>
              <w:ind w:firstLine="0"/>
              <w:rPr>
                <w:sz w:val="16"/>
                <w:szCs w:val="16"/>
              </w:rPr>
            </w:pPr>
            <w:r w:rsidRPr="002974FF">
              <w:rPr>
                <w:sz w:val="16"/>
                <w:szCs w:val="16"/>
              </w:rPr>
              <w:t xml:space="preserve"> - член Общественного совета МО МВД России « Островский» (по согласованию)</w:t>
            </w:r>
          </w:p>
        </w:tc>
      </w:tr>
      <w:tr w:rsidR="002974FF" w:rsidRPr="002974FF" w:rsidTr="00922E64">
        <w:tc>
          <w:tcPr>
            <w:tcW w:w="4785" w:type="dxa"/>
            <w:tcBorders>
              <w:top w:val="single" w:sz="4" w:space="0" w:color="000000"/>
              <w:left w:val="single" w:sz="4" w:space="0" w:color="000000"/>
              <w:bottom w:val="single" w:sz="4" w:space="0" w:color="000000"/>
            </w:tcBorders>
            <w:shd w:val="clear" w:color="auto" w:fill="auto"/>
          </w:tcPr>
          <w:p w:rsidR="002974FF" w:rsidRPr="002974FF" w:rsidRDefault="002974FF" w:rsidP="00922E64">
            <w:pPr>
              <w:pStyle w:val="s13"/>
              <w:shd w:val="clear" w:color="auto" w:fill="auto"/>
              <w:snapToGrid w:val="0"/>
              <w:ind w:firstLine="0"/>
              <w:jc w:val="center"/>
              <w:rPr>
                <w:sz w:val="16"/>
                <w:szCs w:val="16"/>
              </w:rPr>
            </w:pPr>
            <w:proofErr w:type="spellStart"/>
            <w:r w:rsidRPr="002974FF">
              <w:rPr>
                <w:sz w:val="16"/>
                <w:szCs w:val="16"/>
              </w:rPr>
              <w:t>Таланкин</w:t>
            </w:r>
            <w:proofErr w:type="spellEnd"/>
            <w:r w:rsidRPr="002974FF">
              <w:rPr>
                <w:sz w:val="16"/>
                <w:szCs w:val="16"/>
              </w:rPr>
              <w:t xml:space="preserve"> Артем Алексеевич</w:t>
            </w:r>
          </w:p>
        </w:tc>
        <w:tc>
          <w:tcPr>
            <w:tcW w:w="4796" w:type="dxa"/>
            <w:tcBorders>
              <w:top w:val="single" w:sz="4" w:space="0" w:color="000000"/>
              <w:left w:val="single" w:sz="4" w:space="0" w:color="000000"/>
              <w:bottom w:val="single" w:sz="4" w:space="0" w:color="000000"/>
              <w:right w:val="single" w:sz="4" w:space="0" w:color="000000"/>
            </w:tcBorders>
            <w:shd w:val="clear" w:color="auto" w:fill="auto"/>
          </w:tcPr>
          <w:p w:rsidR="002974FF" w:rsidRPr="002974FF" w:rsidRDefault="002974FF" w:rsidP="00922E64">
            <w:pPr>
              <w:pStyle w:val="s13"/>
              <w:shd w:val="clear" w:color="auto" w:fill="auto"/>
              <w:snapToGrid w:val="0"/>
              <w:ind w:firstLine="0"/>
              <w:rPr>
                <w:sz w:val="16"/>
                <w:szCs w:val="16"/>
              </w:rPr>
            </w:pPr>
            <w:r w:rsidRPr="002974FF">
              <w:rPr>
                <w:sz w:val="16"/>
                <w:szCs w:val="16"/>
              </w:rPr>
              <w:t>- член президиума Островской районной общественной  организация Костромской  областной организации Общероссийской общественной организации Всероссийского общества инвалидов (по согласованию)</w:t>
            </w:r>
          </w:p>
        </w:tc>
      </w:tr>
      <w:tr w:rsidR="002974FF" w:rsidRPr="002974FF" w:rsidTr="00922E64">
        <w:tc>
          <w:tcPr>
            <w:tcW w:w="4785" w:type="dxa"/>
            <w:tcBorders>
              <w:top w:val="single" w:sz="4" w:space="0" w:color="000000"/>
              <w:left w:val="single" w:sz="4" w:space="0" w:color="000000"/>
              <w:bottom w:val="single" w:sz="4" w:space="0" w:color="000000"/>
            </w:tcBorders>
            <w:shd w:val="clear" w:color="auto" w:fill="auto"/>
          </w:tcPr>
          <w:p w:rsidR="002974FF" w:rsidRPr="002974FF" w:rsidRDefault="002974FF" w:rsidP="00922E64">
            <w:pPr>
              <w:pStyle w:val="s13"/>
              <w:shd w:val="clear" w:color="auto" w:fill="auto"/>
              <w:snapToGrid w:val="0"/>
              <w:ind w:firstLine="0"/>
              <w:jc w:val="center"/>
              <w:rPr>
                <w:sz w:val="16"/>
                <w:szCs w:val="16"/>
              </w:rPr>
            </w:pPr>
            <w:r w:rsidRPr="002974FF">
              <w:rPr>
                <w:sz w:val="16"/>
                <w:szCs w:val="16"/>
              </w:rPr>
              <w:t xml:space="preserve">Аристова Галина Александровна </w:t>
            </w:r>
          </w:p>
        </w:tc>
        <w:tc>
          <w:tcPr>
            <w:tcW w:w="4796" w:type="dxa"/>
            <w:tcBorders>
              <w:top w:val="single" w:sz="4" w:space="0" w:color="000000"/>
              <w:left w:val="single" w:sz="4" w:space="0" w:color="000000"/>
              <w:bottom w:val="single" w:sz="4" w:space="0" w:color="000000"/>
              <w:right w:val="single" w:sz="4" w:space="0" w:color="000000"/>
            </w:tcBorders>
            <w:shd w:val="clear" w:color="auto" w:fill="auto"/>
          </w:tcPr>
          <w:p w:rsidR="002974FF" w:rsidRPr="002974FF" w:rsidRDefault="002974FF" w:rsidP="00922E64">
            <w:pPr>
              <w:pStyle w:val="s13"/>
              <w:shd w:val="clear" w:color="auto" w:fill="auto"/>
              <w:snapToGrid w:val="0"/>
              <w:ind w:firstLine="0"/>
              <w:rPr>
                <w:sz w:val="16"/>
                <w:szCs w:val="16"/>
              </w:rPr>
            </w:pPr>
            <w:r w:rsidRPr="002974FF">
              <w:rPr>
                <w:sz w:val="16"/>
                <w:szCs w:val="16"/>
              </w:rPr>
              <w:t>-  председатель Островской районной организации Всероссийской общественной организации ветеранов (пенсионеров) войны, труда, вооруженных сил и правоохранительных органов Костромской области (по согласованию)</w:t>
            </w:r>
          </w:p>
        </w:tc>
      </w:tr>
      <w:tr w:rsidR="002974FF" w:rsidRPr="002974FF" w:rsidTr="00922E64">
        <w:tc>
          <w:tcPr>
            <w:tcW w:w="4785" w:type="dxa"/>
            <w:tcBorders>
              <w:top w:val="single" w:sz="4" w:space="0" w:color="000000"/>
              <w:left w:val="single" w:sz="4" w:space="0" w:color="000000"/>
              <w:bottom w:val="single" w:sz="4" w:space="0" w:color="000000"/>
            </w:tcBorders>
            <w:shd w:val="clear" w:color="auto" w:fill="auto"/>
          </w:tcPr>
          <w:p w:rsidR="002974FF" w:rsidRPr="002974FF" w:rsidRDefault="002974FF" w:rsidP="00922E64">
            <w:pPr>
              <w:pStyle w:val="s13"/>
              <w:shd w:val="clear" w:color="auto" w:fill="auto"/>
              <w:snapToGrid w:val="0"/>
              <w:ind w:firstLine="0"/>
              <w:jc w:val="center"/>
              <w:rPr>
                <w:sz w:val="16"/>
                <w:szCs w:val="16"/>
              </w:rPr>
            </w:pPr>
            <w:r w:rsidRPr="002974FF">
              <w:rPr>
                <w:sz w:val="16"/>
                <w:szCs w:val="16"/>
              </w:rPr>
              <w:t>Смирнова Ольга Леонидовна</w:t>
            </w:r>
          </w:p>
        </w:tc>
        <w:tc>
          <w:tcPr>
            <w:tcW w:w="4796" w:type="dxa"/>
            <w:tcBorders>
              <w:top w:val="single" w:sz="4" w:space="0" w:color="000000"/>
              <w:left w:val="single" w:sz="4" w:space="0" w:color="000000"/>
              <w:bottom w:val="single" w:sz="4" w:space="0" w:color="000000"/>
              <w:right w:val="single" w:sz="4" w:space="0" w:color="000000"/>
            </w:tcBorders>
            <w:shd w:val="clear" w:color="auto" w:fill="auto"/>
          </w:tcPr>
          <w:p w:rsidR="002974FF" w:rsidRPr="002974FF" w:rsidRDefault="002974FF" w:rsidP="00922E64">
            <w:pPr>
              <w:pStyle w:val="s13"/>
              <w:shd w:val="clear" w:color="auto" w:fill="auto"/>
              <w:snapToGrid w:val="0"/>
              <w:ind w:firstLine="0"/>
              <w:rPr>
                <w:sz w:val="16"/>
                <w:szCs w:val="16"/>
              </w:rPr>
            </w:pPr>
            <w:r w:rsidRPr="002974FF">
              <w:rPr>
                <w:sz w:val="16"/>
                <w:szCs w:val="16"/>
              </w:rPr>
              <w:t>- председатель первичной организации профсоюзного комитета работников культуры Островского района (по согласованию)</w:t>
            </w:r>
          </w:p>
        </w:tc>
      </w:tr>
      <w:tr w:rsidR="002974FF" w:rsidRPr="002974FF" w:rsidTr="00922E64">
        <w:tc>
          <w:tcPr>
            <w:tcW w:w="4785" w:type="dxa"/>
            <w:tcBorders>
              <w:top w:val="single" w:sz="4" w:space="0" w:color="000000"/>
              <w:left w:val="single" w:sz="4" w:space="0" w:color="000000"/>
              <w:bottom w:val="single" w:sz="4" w:space="0" w:color="000000"/>
            </w:tcBorders>
            <w:shd w:val="clear" w:color="auto" w:fill="auto"/>
          </w:tcPr>
          <w:p w:rsidR="002974FF" w:rsidRPr="002974FF" w:rsidRDefault="002974FF" w:rsidP="00922E64">
            <w:pPr>
              <w:pStyle w:val="s13"/>
              <w:shd w:val="clear" w:color="auto" w:fill="auto"/>
              <w:snapToGrid w:val="0"/>
              <w:ind w:firstLine="0"/>
              <w:jc w:val="center"/>
              <w:rPr>
                <w:sz w:val="16"/>
                <w:szCs w:val="16"/>
              </w:rPr>
            </w:pPr>
            <w:r w:rsidRPr="002974FF">
              <w:rPr>
                <w:sz w:val="16"/>
                <w:szCs w:val="16"/>
              </w:rPr>
              <w:t>Шестакова Ольга Павловна</w:t>
            </w:r>
          </w:p>
        </w:tc>
        <w:tc>
          <w:tcPr>
            <w:tcW w:w="4796" w:type="dxa"/>
            <w:tcBorders>
              <w:top w:val="single" w:sz="4" w:space="0" w:color="000000"/>
              <w:left w:val="single" w:sz="4" w:space="0" w:color="000000"/>
              <w:bottom w:val="single" w:sz="4" w:space="0" w:color="000000"/>
              <w:right w:val="single" w:sz="4" w:space="0" w:color="000000"/>
            </w:tcBorders>
            <w:shd w:val="clear" w:color="auto" w:fill="auto"/>
          </w:tcPr>
          <w:p w:rsidR="002974FF" w:rsidRPr="002974FF" w:rsidRDefault="002974FF" w:rsidP="00922E64">
            <w:pPr>
              <w:pStyle w:val="s13"/>
              <w:shd w:val="clear" w:color="auto" w:fill="auto"/>
              <w:snapToGrid w:val="0"/>
              <w:ind w:firstLine="0"/>
              <w:rPr>
                <w:sz w:val="16"/>
                <w:szCs w:val="16"/>
              </w:rPr>
            </w:pPr>
            <w:r w:rsidRPr="002974FF">
              <w:rPr>
                <w:sz w:val="16"/>
                <w:szCs w:val="16"/>
              </w:rPr>
              <w:t xml:space="preserve"> - член </w:t>
            </w:r>
            <w:proofErr w:type="gramStart"/>
            <w:r w:rsidRPr="002974FF">
              <w:rPr>
                <w:sz w:val="16"/>
                <w:szCs w:val="16"/>
              </w:rPr>
              <w:t>президиума Островской районной общественной организации Костромской областной организации Общероссийской общественной организации Всероссийского общества</w:t>
            </w:r>
            <w:proofErr w:type="gramEnd"/>
            <w:r w:rsidRPr="002974FF">
              <w:rPr>
                <w:sz w:val="16"/>
                <w:szCs w:val="16"/>
              </w:rPr>
              <w:t xml:space="preserve"> инвалидов (по согласованию)</w:t>
            </w:r>
          </w:p>
        </w:tc>
      </w:tr>
    </w:tbl>
    <w:p w:rsidR="002974FF" w:rsidRPr="000134BB" w:rsidRDefault="002974FF" w:rsidP="002974FF">
      <w:pPr>
        <w:rPr>
          <w:sz w:val="24"/>
          <w:szCs w:val="24"/>
        </w:rPr>
      </w:pPr>
    </w:p>
    <w:p w:rsidR="002974FF" w:rsidRPr="000134BB" w:rsidRDefault="002974FF" w:rsidP="002974FF">
      <w:pPr>
        <w:rPr>
          <w:sz w:val="24"/>
          <w:szCs w:val="24"/>
        </w:rPr>
      </w:pPr>
    </w:p>
    <w:p w:rsidR="002974FF" w:rsidRDefault="002974FF" w:rsidP="002974FF">
      <w:pPr>
        <w:tabs>
          <w:tab w:val="left" w:pos="3796"/>
        </w:tabs>
        <w:jc w:val="center"/>
      </w:pPr>
    </w:p>
    <w:p w:rsidR="002974FF" w:rsidRPr="002D1A5A" w:rsidRDefault="002974FF" w:rsidP="002974FF">
      <w:pPr>
        <w:tabs>
          <w:tab w:val="left" w:pos="3796"/>
        </w:tabs>
        <w:jc w:val="center"/>
      </w:pPr>
      <w:r w:rsidRPr="007C3657">
        <w:t>*      *      *      *      *      *      *</w:t>
      </w:r>
    </w:p>
    <w:p w:rsidR="007B1840" w:rsidRPr="00EC3894" w:rsidRDefault="003C7E0C" w:rsidP="00E42A1E">
      <w:pPr>
        <w:tabs>
          <w:tab w:val="left" w:pos="3796"/>
          <w:tab w:val="left" w:pos="6804"/>
        </w:tabs>
        <w:jc w:val="center"/>
        <w:rPr>
          <w:sz w:val="16"/>
          <w:szCs w:val="16"/>
          <w:lang w:eastAsia="zh-CN"/>
        </w:rPr>
      </w:pPr>
      <w:r>
        <w:rPr>
          <w:sz w:val="16"/>
          <w:szCs w:val="16"/>
          <w:lang w:eastAsia="zh-CN"/>
        </w:rPr>
        <w:pict>
          <v:group id="_x0000_s1034" style="position:absolute;left:0;text-align:left;margin-left:-3.2pt;margin-top:285.3pt;width:512pt;height:61.35pt;z-index:251662336;mso-wrap-distance-left:0;mso-wrap-distance-right:0" coordorigin="10,5758" coordsize="10239,1226">
            <o:lock v:ext="edit" text="t"/>
            <v:shape id="_x0000_s1035" type="#_x0000_t65" style="position:absolute;left:10;top:5758;width:9703;height:1226;mso-wrap-style:none;v-text-anchor:middle" strokeweight=".26mm">
              <v:fill color2="black"/>
              <v:stroke joinstyle="miter"/>
              <v:shadow on="t" color="black" opacity="32786f" offset="2.12mm,-2.11mm"/>
            </v:shape>
            <v:group id="_x0000_s1036" style="position:absolute;left:546;top:5915;width:9703;height:874;mso-wrap-distance-left:0;mso-wrap-distance-right:0" coordorigin="546,5915" coordsize="9703,874">
              <o:lock v:ext="edit" text="t"/>
              <v:shape id="_x0000_s1037" type="#_x0000_t202" style="position:absolute;left:546;top:5915;width:4679;height:874;v-text-anchor:middle" filled="f" stroked="f">
                <v:stroke joinstyle="round"/>
                <v:textbox style="mso-next-textbox:#_x0000_s1037;mso-rotate-with-shape:t" inset="1.02mm,1.02mm,1.02mm,1.02mm">
                  <w:txbxContent>
                    <w:p w:rsidR="00EC3894" w:rsidRDefault="00EC3894" w:rsidP="00002859">
                      <w:pPr>
                        <w:rPr>
                          <w:sz w:val="16"/>
                          <w:szCs w:val="16"/>
                        </w:rPr>
                      </w:pPr>
                      <w:r>
                        <w:rPr>
                          <w:sz w:val="16"/>
                          <w:szCs w:val="16"/>
                        </w:rPr>
                        <w:t xml:space="preserve">Учредители информационного бюллетеня: </w:t>
                      </w:r>
                    </w:p>
                    <w:p w:rsidR="00EC3894" w:rsidRDefault="00EC3894" w:rsidP="00002859">
                      <w:pPr>
                        <w:rPr>
                          <w:sz w:val="16"/>
                          <w:szCs w:val="16"/>
                        </w:rPr>
                      </w:pPr>
                      <w:r>
                        <w:rPr>
                          <w:sz w:val="16"/>
                          <w:szCs w:val="16"/>
                        </w:rPr>
                        <w:t>Собрание депутатов Островского муниципального района</w:t>
                      </w:r>
                    </w:p>
                    <w:p w:rsidR="00EC3894" w:rsidRDefault="00EC3894" w:rsidP="00002859">
                      <w:pPr>
                        <w:rPr>
                          <w:sz w:val="16"/>
                          <w:szCs w:val="16"/>
                        </w:rPr>
                      </w:pPr>
                      <w:r>
                        <w:rPr>
                          <w:sz w:val="16"/>
                          <w:szCs w:val="16"/>
                        </w:rPr>
                        <w:t xml:space="preserve">Адрес: п. </w:t>
                      </w:r>
                      <w:proofErr w:type="gramStart"/>
                      <w:r>
                        <w:rPr>
                          <w:sz w:val="16"/>
                          <w:szCs w:val="16"/>
                        </w:rPr>
                        <w:t>Островское</w:t>
                      </w:r>
                      <w:proofErr w:type="gramEnd"/>
                      <w:r>
                        <w:rPr>
                          <w:sz w:val="16"/>
                          <w:szCs w:val="16"/>
                        </w:rPr>
                        <w:t>, ул. Советская, д.56.</w:t>
                      </w:r>
                    </w:p>
                  </w:txbxContent>
                </v:textbox>
              </v:shape>
              <v:shape id="_x0000_s1038" type="#_x0000_t202" style="position:absolute;left:6162;top:5915;width:4087;height:874;v-text-anchor:middle" filled="f" stroked="f">
                <v:stroke joinstyle="round"/>
                <v:textbox style="mso-next-textbox:#_x0000_s1038;mso-rotate-with-shape:t" inset="1.02mm,1.02mm,1.02mm,1.02mm">
                  <w:txbxContent>
                    <w:p w:rsidR="00EC3894" w:rsidRDefault="00EC3894" w:rsidP="00002859">
                      <w:pPr>
                        <w:rPr>
                          <w:sz w:val="16"/>
                          <w:szCs w:val="16"/>
                        </w:rPr>
                      </w:pPr>
                      <w:r>
                        <w:rPr>
                          <w:sz w:val="16"/>
                          <w:szCs w:val="16"/>
                        </w:rPr>
                        <w:t xml:space="preserve">Информационный бюллетень напечатан </w:t>
                      </w:r>
                    </w:p>
                    <w:p w:rsidR="00EC3894" w:rsidRDefault="00EC3894" w:rsidP="00002859">
                      <w:pPr>
                        <w:rPr>
                          <w:sz w:val="16"/>
                          <w:szCs w:val="16"/>
                        </w:rPr>
                      </w:pPr>
                      <w:r>
                        <w:rPr>
                          <w:sz w:val="16"/>
                          <w:szCs w:val="16"/>
                        </w:rPr>
                        <w:t>на оргтехнике администрации района.</w:t>
                      </w:r>
                    </w:p>
                    <w:p w:rsidR="00EC3894" w:rsidRDefault="00EC3894" w:rsidP="00002859">
                      <w:pPr>
                        <w:rPr>
                          <w:sz w:val="16"/>
                          <w:szCs w:val="16"/>
                        </w:rPr>
                      </w:pPr>
                      <w:r>
                        <w:rPr>
                          <w:sz w:val="16"/>
                          <w:szCs w:val="16"/>
                        </w:rPr>
                        <w:t>Тираж 90 экз.</w:t>
                      </w:r>
                    </w:p>
                    <w:p w:rsidR="00EC3894" w:rsidRDefault="00EC3894" w:rsidP="00002859">
                      <w:pPr>
                        <w:rPr>
                          <w:sz w:val="16"/>
                          <w:szCs w:val="16"/>
                        </w:rPr>
                      </w:pPr>
                      <w:proofErr w:type="gramStart"/>
                      <w:r>
                        <w:rPr>
                          <w:sz w:val="16"/>
                          <w:szCs w:val="16"/>
                        </w:rPr>
                        <w:t>Ответственная</w:t>
                      </w:r>
                      <w:proofErr w:type="gramEnd"/>
                      <w:r>
                        <w:rPr>
                          <w:sz w:val="16"/>
                          <w:szCs w:val="16"/>
                        </w:rPr>
                        <w:t xml:space="preserve"> за выпуск  </w:t>
                      </w:r>
                      <w:proofErr w:type="spellStart"/>
                      <w:r>
                        <w:rPr>
                          <w:sz w:val="16"/>
                          <w:szCs w:val="16"/>
                        </w:rPr>
                        <w:t>Буднева</w:t>
                      </w:r>
                      <w:proofErr w:type="spellEnd"/>
                      <w:r>
                        <w:rPr>
                          <w:sz w:val="16"/>
                          <w:szCs w:val="16"/>
                        </w:rPr>
                        <w:t xml:space="preserve"> О.В.</w:t>
                      </w:r>
                    </w:p>
                  </w:txbxContent>
                </v:textbox>
              </v:shape>
            </v:group>
            <w10:wrap type="topAndBottom"/>
          </v:group>
        </w:pict>
      </w:r>
    </w:p>
    <w:sectPr w:rsidR="007B1840" w:rsidRPr="00EC3894" w:rsidSect="00E42A1E">
      <w:footerReference w:type="even" r:id="rId44"/>
      <w:pgSz w:w="11907" w:h="16840" w:code="9"/>
      <w:pgMar w:top="567" w:right="1275" w:bottom="1134" w:left="850" w:header="0" w:footer="0" w:gutter="0"/>
      <w:cols w:space="720"/>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C3894" w:rsidRDefault="00EC3894" w:rsidP="00544642">
      <w:r>
        <w:separator/>
      </w:r>
    </w:p>
  </w:endnote>
  <w:endnote w:type="continuationSeparator" w:id="1">
    <w:p w:rsidR="00EC3894" w:rsidRDefault="00EC3894" w:rsidP="00544642">
      <w:r>
        <w:continuationSeparator/>
      </w:r>
    </w:p>
  </w:endnote>
</w:endnotes>
</file>

<file path=word/fontTable.xml><?xml version="1.0" encoding="utf-8"?>
<w:fonts xmlns:r="http://schemas.openxmlformats.org/officeDocument/2006/relationships" xmlns:w="http://schemas.openxmlformats.org/wordprocessingml/2006/main">
  <w:font w:name="StarSymbol">
    <w:altName w:val="Arial Unicode MS"/>
    <w:charset w:val="80"/>
    <w:family w:val="auto"/>
    <w:pitch w:val="default"/>
    <w:sig w:usb0="00000001" w:usb1="08070000" w:usb2="00000010" w:usb3="00000000" w:csb0="00020000" w:csb1="00000000"/>
  </w:font>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Andale Sans UI">
    <w:altName w:val="Times New Roman"/>
    <w:charset w:val="00"/>
    <w:family w:val="auto"/>
    <w:pitch w:val="variable"/>
    <w:sig w:usb0="00000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A00002EF" w:usb1="4000004B" w:usb2="00000000" w:usb3="00000000" w:csb0="0000019F" w:csb1="00000000"/>
  </w:font>
  <w:font w:name="Courier New">
    <w:panose1 w:val="02070309020205020404"/>
    <w:charset w:val="CC"/>
    <w:family w:val="modern"/>
    <w:pitch w:val="fixed"/>
    <w:sig w:usb0="E0002A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 w:name="MS Sans Serif">
    <w:altName w:val="Times New Roman"/>
    <w:panose1 w:val="00000000000000000000"/>
    <w:charset w:val="00"/>
    <w:family w:val="roman"/>
    <w:notTrueType/>
    <w:pitch w:val="default"/>
    <w:sig w:usb0="00000003" w:usb1="00000000" w:usb2="00000000" w:usb3="00000000" w:csb0="00000001" w:csb1="00000000"/>
  </w:font>
  <w:font w:name="NSimSun">
    <w:panose1 w:val="02010609030101010101"/>
    <w:charset w:val="86"/>
    <w:family w:val="modern"/>
    <w:pitch w:val="fixed"/>
    <w:sig w:usb0="00000003" w:usb1="288F0000" w:usb2="00000016" w:usb3="00000000" w:csb0="00040001" w:csb1="00000000"/>
  </w:font>
  <w:font w:name="Arial Unicode MS">
    <w:panose1 w:val="020B0604020202020204"/>
    <w:charset w:val="00"/>
    <w:family w:val="roman"/>
    <w:notTrueType/>
    <w:pitch w:val="variable"/>
    <w:sig w:usb0="00000003" w:usb1="00000000" w:usb2="00000000" w:usb3="00000000" w:csb0="00000001" w:csb1="00000000"/>
  </w:font>
  <w:font w:name="TimesDL">
    <w:panose1 w:val="00000000000000000000"/>
    <w:charset w:val="CC"/>
    <w:family w:val="auto"/>
    <w:notTrueType/>
    <w:pitch w:val="variable"/>
    <w:sig w:usb0="00000201" w:usb1="00000000" w:usb2="00000000" w:usb3="00000000" w:csb0="00000004" w:csb1="00000000"/>
  </w:font>
  <w:font w:name="Mangal">
    <w:panose1 w:val="02040503050203030202"/>
    <w:charset w:val="01"/>
    <w:family w:val="roman"/>
    <w:notTrueType/>
    <w:pitch w:val="variable"/>
    <w:sig w:usb0="00002000" w:usb1="00000000" w:usb2="00000000" w:usb3="00000000" w:csb0="00000000" w:csb1="00000000"/>
  </w:font>
  <w:font w:name="Wingdings">
    <w:panose1 w:val="05000000000000000000"/>
    <w:charset w:val="02"/>
    <w:family w:val="auto"/>
    <w:pitch w:val="variable"/>
    <w:sig w:usb0="00000000" w:usb1="10000000" w:usb2="00000000" w:usb3="00000000" w:csb0="80000000" w:csb1="00000000"/>
  </w:font>
  <w:font w:name="Lucida Sans Unicode">
    <w:panose1 w:val="020B0602030504020204"/>
    <w:charset w:val="CC"/>
    <w:family w:val="swiss"/>
    <w:pitch w:val="variable"/>
    <w:sig w:usb0="80000AFF" w:usb1="0000396B" w:usb2="00000000" w:usb3="00000000" w:csb0="000000BF" w:csb1="00000000"/>
  </w:font>
  <w:font w:name="Monotype Corsiva">
    <w:panose1 w:val="03010101010201010101"/>
    <w:charset w:val="CC"/>
    <w:family w:val="script"/>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C3894" w:rsidRDefault="003C7E0C" w:rsidP="00F903A7">
    <w:pPr>
      <w:pStyle w:val="ab"/>
      <w:framePr w:wrap="around" w:vAnchor="text" w:hAnchor="margin" w:xAlign="center" w:y="1"/>
      <w:rPr>
        <w:rStyle w:val="afd"/>
      </w:rPr>
    </w:pPr>
    <w:r>
      <w:rPr>
        <w:rStyle w:val="afd"/>
      </w:rPr>
      <w:fldChar w:fldCharType="begin"/>
    </w:r>
    <w:r w:rsidR="00EC3894">
      <w:rPr>
        <w:rStyle w:val="afd"/>
      </w:rPr>
      <w:instrText xml:space="preserve">PAGE  </w:instrText>
    </w:r>
    <w:r>
      <w:rPr>
        <w:rStyle w:val="afd"/>
      </w:rPr>
      <w:fldChar w:fldCharType="end"/>
    </w:r>
  </w:p>
  <w:p w:rsidR="00EC3894" w:rsidRDefault="00EC3894">
    <w:pPr>
      <w:pStyle w:val="ab"/>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C3894" w:rsidRDefault="00EC3894" w:rsidP="00544642">
      <w:r>
        <w:separator/>
      </w:r>
    </w:p>
  </w:footnote>
  <w:footnote w:type="continuationSeparator" w:id="1">
    <w:p w:rsidR="00EC3894" w:rsidRDefault="00EC3894" w:rsidP="00544642">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nsid w:val="00000002"/>
    <w:multiLevelType w:val="multilevel"/>
    <w:tmpl w:val="00000002"/>
    <w:name w:val="WW8Num2"/>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nsid w:val="00000003"/>
    <w:multiLevelType w:val="singleLevel"/>
    <w:tmpl w:val="00000003"/>
    <w:name w:val="WW8Num3"/>
    <w:lvl w:ilvl="0">
      <w:start w:val="1"/>
      <w:numFmt w:val="decimal"/>
      <w:lvlText w:val="%1."/>
      <w:lvlJc w:val="left"/>
      <w:pPr>
        <w:tabs>
          <w:tab w:val="num" w:pos="-141"/>
        </w:tabs>
        <w:ind w:left="927" w:hanging="360"/>
      </w:pPr>
    </w:lvl>
  </w:abstractNum>
  <w:abstractNum w:abstractNumId="3">
    <w:nsid w:val="00000004"/>
    <w:multiLevelType w:val="multilevel"/>
    <w:tmpl w:val="00000004"/>
    <w:name w:val="WW8Num4"/>
    <w:lvl w:ilvl="0">
      <w:start w:val="4"/>
      <w:numFmt w:val="decimal"/>
      <w:lvlText w:val="%1."/>
      <w:lvlJc w:val="left"/>
      <w:pPr>
        <w:tabs>
          <w:tab w:val="num" w:pos="720"/>
        </w:tabs>
        <w:ind w:left="720" w:hanging="360"/>
      </w:pPr>
    </w:lvl>
    <w:lvl w:ilvl="1">
      <w:start w:val="4"/>
      <w:numFmt w:val="decimal"/>
      <w:lvlText w:val="%1.%2."/>
      <w:lvlJc w:val="left"/>
      <w:pPr>
        <w:tabs>
          <w:tab w:val="num" w:pos="1080"/>
        </w:tabs>
        <w:ind w:left="1080" w:hanging="360"/>
      </w:pPr>
    </w:lvl>
    <w:lvl w:ilvl="2">
      <w:start w:val="1"/>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4">
    <w:nsid w:val="00000005"/>
    <w:multiLevelType w:val="singleLevel"/>
    <w:tmpl w:val="00000005"/>
    <w:name w:val="WW8Num10"/>
    <w:lvl w:ilvl="0">
      <w:numFmt w:val="bullet"/>
      <w:lvlText w:val="-"/>
      <w:lvlJc w:val="left"/>
      <w:pPr>
        <w:tabs>
          <w:tab w:val="num" w:pos="720"/>
        </w:tabs>
        <w:ind w:left="720" w:hanging="360"/>
      </w:pPr>
      <w:rPr>
        <w:rFonts w:ascii="StarSymbol" w:hAnsi="StarSymbol"/>
      </w:rPr>
    </w:lvl>
  </w:abstractNum>
  <w:abstractNum w:abstractNumId="5">
    <w:nsid w:val="00000007"/>
    <w:multiLevelType w:val="singleLevel"/>
    <w:tmpl w:val="00000007"/>
    <w:name w:val="WW8Num13"/>
    <w:lvl w:ilvl="0">
      <w:start w:val="1"/>
      <w:numFmt w:val="bullet"/>
      <w:lvlText w:val=""/>
      <w:lvlJc w:val="left"/>
      <w:pPr>
        <w:tabs>
          <w:tab w:val="num" w:pos="720"/>
        </w:tabs>
        <w:ind w:left="720" w:hanging="360"/>
      </w:pPr>
      <w:rPr>
        <w:rFonts w:ascii="Symbol" w:hAnsi="Symbol"/>
      </w:rPr>
    </w:lvl>
  </w:abstractNum>
  <w:abstractNum w:abstractNumId="6">
    <w:nsid w:val="0000000F"/>
    <w:multiLevelType w:val="singleLevel"/>
    <w:tmpl w:val="0000000F"/>
    <w:name w:val="WW8Num28"/>
    <w:lvl w:ilvl="0">
      <w:start w:val="1"/>
      <w:numFmt w:val="decimal"/>
      <w:lvlText w:val="%1."/>
      <w:lvlJc w:val="left"/>
      <w:pPr>
        <w:tabs>
          <w:tab w:val="num" w:pos="360"/>
        </w:tabs>
        <w:ind w:left="360" w:hanging="360"/>
      </w:pPr>
    </w:lvl>
  </w:abstractNum>
  <w:abstractNum w:abstractNumId="7">
    <w:nsid w:val="0F032BF8"/>
    <w:multiLevelType w:val="hybridMultilevel"/>
    <w:tmpl w:val="3EA491A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1CF33B55"/>
    <w:multiLevelType w:val="hybridMultilevel"/>
    <w:tmpl w:val="C29089B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1EEF65C7"/>
    <w:multiLevelType w:val="multilevel"/>
    <w:tmpl w:val="6BEA7326"/>
    <w:styleLink w:val="WWNum1"/>
    <w:lvl w:ilvl="0">
      <w:start w:val="1"/>
      <w:numFmt w:val="decimal"/>
      <w:lvlText w:val="%1."/>
      <w:lvlJc w:val="left"/>
      <w:rPr>
        <w:rFonts w:ascii="Times New Roman" w:eastAsia="Andale Sans UI" w:hAnsi="Times New Roman" w:cs="Tahoma"/>
      </w:rPr>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10">
    <w:nsid w:val="2C9348C8"/>
    <w:multiLevelType w:val="hybridMultilevel"/>
    <w:tmpl w:val="BC42E250"/>
    <w:lvl w:ilvl="0" w:tplc="CD6E73EE">
      <w:start w:val="1"/>
      <w:numFmt w:val="decimal"/>
      <w:lvlText w:val="%1."/>
      <w:lvlJc w:val="left"/>
      <w:pPr>
        <w:ind w:left="1070" w:hanging="360"/>
      </w:pPr>
      <w:rPr>
        <w:rFonts w:hint="default"/>
        <w:b w:val="0"/>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11">
    <w:nsid w:val="38345307"/>
    <w:multiLevelType w:val="multilevel"/>
    <w:tmpl w:val="FA007E84"/>
    <w:lvl w:ilvl="0">
      <w:start w:val="1"/>
      <w:numFmt w:val="decimal"/>
      <w:pStyle w:val="S1"/>
      <w:lvlText w:val="%1"/>
      <w:lvlJc w:val="left"/>
      <w:pPr>
        <w:tabs>
          <w:tab w:val="num" w:pos="360"/>
        </w:tabs>
        <w:ind w:left="360" w:hanging="360"/>
      </w:pPr>
      <w:rPr>
        <w:rFonts w:hint="default"/>
        <w:b/>
      </w:rPr>
    </w:lvl>
    <w:lvl w:ilvl="1">
      <w:start w:val="1"/>
      <w:numFmt w:val="decimal"/>
      <w:pStyle w:val="S2"/>
      <w:lvlText w:val="%1.%2"/>
      <w:lvlJc w:val="left"/>
      <w:pPr>
        <w:tabs>
          <w:tab w:val="num" w:pos="720"/>
        </w:tabs>
        <w:ind w:left="720" w:hanging="360"/>
      </w:pPr>
      <w:rPr>
        <w:rFonts w:hint="default"/>
        <w:b/>
      </w:rPr>
    </w:lvl>
    <w:lvl w:ilvl="2">
      <w:start w:val="1"/>
      <w:numFmt w:val="decimal"/>
      <w:pStyle w:val="S3"/>
      <w:lvlText w:val="%1.%2.%3"/>
      <w:lvlJc w:val="left"/>
      <w:pPr>
        <w:tabs>
          <w:tab w:val="num" w:pos="1800"/>
        </w:tabs>
        <w:ind w:left="1800" w:hanging="720"/>
      </w:pPr>
      <w:rPr>
        <w:rFonts w:hint="default"/>
      </w:rPr>
    </w:lvl>
    <w:lvl w:ilvl="3">
      <w:start w:val="1"/>
      <w:numFmt w:val="decimal"/>
      <w:pStyle w:val="S4"/>
      <w:lvlText w:val="%1.%2.%3.%4"/>
      <w:lvlJc w:val="left"/>
      <w:pPr>
        <w:tabs>
          <w:tab w:val="num" w:pos="1800"/>
        </w:tabs>
        <w:ind w:left="1800" w:hanging="72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12">
    <w:nsid w:val="38D74780"/>
    <w:multiLevelType w:val="multilevel"/>
    <w:tmpl w:val="05C6F400"/>
    <w:styleLink w:val="WW8Num8"/>
    <w:lvl w:ilvl="0">
      <w:start w:val="8"/>
      <w:numFmt w:val="decimal"/>
      <w:lvlText w:val="%1."/>
      <w:lvlJc w:val="left"/>
      <w:rPr>
        <w:sz w:val="20"/>
        <w:szCs w:val="20"/>
      </w:rPr>
    </w:lvl>
    <w:lvl w:ilvl="1">
      <w:start w:val="5"/>
      <w:numFmt w:val="decimal"/>
      <w:lvlText w:val="%1.%2."/>
      <w:lvlJc w:val="left"/>
      <w:rPr>
        <w:sz w:val="20"/>
        <w:szCs w:val="20"/>
      </w:rPr>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13">
    <w:nsid w:val="3CBB1B0F"/>
    <w:multiLevelType w:val="multilevel"/>
    <w:tmpl w:val="896675F8"/>
    <w:lvl w:ilvl="0">
      <w:start w:val="3"/>
      <w:numFmt w:val="decimal"/>
      <w:lvlText w:val="%1"/>
      <w:lvlJc w:val="left"/>
      <w:pPr>
        <w:tabs>
          <w:tab w:val="num" w:pos="360"/>
        </w:tabs>
        <w:ind w:left="360" w:hanging="360"/>
      </w:pPr>
      <w:rPr>
        <w:rFonts w:hint="default"/>
      </w:rPr>
    </w:lvl>
    <w:lvl w:ilvl="1">
      <w:start w:val="1"/>
      <w:numFmt w:val="decimal"/>
      <w:lvlText w:val="%1.%2"/>
      <w:lvlJc w:val="left"/>
      <w:pPr>
        <w:tabs>
          <w:tab w:val="num" w:pos="1095"/>
        </w:tabs>
        <w:ind w:left="1095" w:hanging="360"/>
      </w:pPr>
      <w:rPr>
        <w:rFonts w:hint="default"/>
      </w:rPr>
    </w:lvl>
    <w:lvl w:ilvl="2">
      <w:start w:val="1"/>
      <w:numFmt w:val="decimal"/>
      <w:lvlText w:val="%1.%2.%3"/>
      <w:lvlJc w:val="left"/>
      <w:pPr>
        <w:tabs>
          <w:tab w:val="num" w:pos="2190"/>
        </w:tabs>
        <w:ind w:left="2190" w:hanging="720"/>
      </w:pPr>
      <w:rPr>
        <w:rFonts w:hint="default"/>
      </w:rPr>
    </w:lvl>
    <w:lvl w:ilvl="3">
      <w:start w:val="1"/>
      <w:numFmt w:val="decimal"/>
      <w:lvlText w:val="%1.%2.%3.%4"/>
      <w:lvlJc w:val="left"/>
      <w:pPr>
        <w:tabs>
          <w:tab w:val="num" w:pos="2925"/>
        </w:tabs>
        <w:ind w:left="2925" w:hanging="720"/>
      </w:pPr>
      <w:rPr>
        <w:rFonts w:hint="default"/>
      </w:rPr>
    </w:lvl>
    <w:lvl w:ilvl="4">
      <w:start w:val="1"/>
      <w:numFmt w:val="decimal"/>
      <w:lvlText w:val="%1.%2.%3.%4.%5"/>
      <w:lvlJc w:val="left"/>
      <w:pPr>
        <w:tabs>
          <w:tab w:val="num" w:pos="4020"/>
        </w:tabs>
        <w:ind w:left="4020" w:hanging="1080"/>
      </w:pPr>
      <w:rPr>
        <w:rFonts w:hint="default"/>
      </w:rPr>
    </w:lvl>
    <w:lvl w:ilvl="5">
      <w:start w:val="1"/>
      <w:numFmt w:val="decimal"/>
      <w:lvlText w:val="%1.%2.%3.%4.%5.%6"/>
      <w:lvlJc w:val="left"/>
      <w:pPr>
        <w:tabs>
          <w:tab w:val="num" w:pos="4755"/>
        </w:tabs>
        <w:ind w:left="4755" w:hanging="1080"/>
      </w:pPr>
      <w:rPr>
        <w:rFonts w:hint="default"/>
      </w:rPr>
    </w:lvl>
    <w:lvl w:ilvl="6">
      <w:start w:val="1"/>
      <w:numFmt w:val="decimal"/>
      <w:lvlText w:val="%1.%2.%3.%4.%5.%6.%7"/>
      <w:lvlJc w:val="left"/>
      <w:pPr>
        <w:tabs>
          <w:tab w:val="num" w:pos="5850"/>
        </w:tabs>
        <w:ind w:left="5850" w:hanging="1440"/>
      </w:pPr>
      <w:rPr>
        <w:rFonts w:hint="default"/>
      </w:rPr>
    </w:lvl>
    <w:lvl w:ilvl="7">
      <w:start w:val="1"/>
      <w:numFmt w:val="decimal"/>
      <w:lvlText w:val="%1.%2.%3.%4.%5.%6.%7.%8"/>
      <w:lvlJc w:val="left"/>
      <w:pPr>
        <w:tabs>
          <w:tab w:val="num" w:pos="6585"/>
        </w:tabs>
        <w:ind w:left="6585" w:hanging="1440"/>
      </w:pPr>
      <w:rPr>
        <w:rFonts w:hint="default"/>
      </w:rPr>
    </w:lvl>
    <w:lvl w:ilvl="8">
      <w:start w:val="1"/>
      <w:numFmt w:val="decimal"/>
      <w:lvlText w:val="%1.%2.%3.%4.%5.%6.%7.%8.%9"/>
      <w:lvlJc w:val="left"/>
      <w:pPr>
        <w:tabs>
          <w:tab w:val="num" w:pos="7680"/>
        </w:tabs>
        <w:ind w:left="7680" w:hanging="1800"/>
      </w:pPr>
      <w:rPr>
        <w:rFonts w:hint="default"/>
      </w:rPr>
    </w:lvl>
  </w:abstractNum>
  <w:abstractNum w:abstractNumId="14">
    <w:nsid w:val="3FD213E9"/>
    <w:multiLevelType w:val="hybridMultilevel"/>
    <w:tmpl w:val="9AA2CBCC"/>
    <w:lvl w:ilvl="0" w:tplc="C7C2D540">
      <w:start w:val="1"/>
      <w:numFmt w:val="decimal"/>
      <w:lvlText w:val="%1."/>
      <w:lvlJc w:val="left"/>
      <w:pPr>
        <w:tabs>
          <w:tab w:val="num" w:pos="1380"/>
        </w:tabs>
        <w:ind w:left="1380" w:hanging="360"/>
      </w:pPr>
      <w:rPr>
        <w:rFonts w:hint="default"/>
      </w:rPr>
    </w:lvl>
    <w:lvl w:ilvl="1" w:tplc="04190019" w:tentative="1">
      <w:start w:val="1"/>
      <w:numFmt w:val="lowerLetter"/>
      <w:lvlText w:val="%2."/>
      <w:lvlJc w:val="left"/>
      <w:pPr>
        <w:tabs>
          <w:tab w:val="num" w:pos="2100"/>
        </w:tabs>
        <w:ind w:left="2100" w:hanging="360"/>
      </w:pPr>
    </w:lvl>
    <w:lvl w:ilvl="2" w:tplc="0419001B" w:tentative="1">
      <w:start w:val="1"/>
      <w:numFmt w:val="lowerRoman"/>
      <w:lvlText w:val="%3."/>
      <w:lvlJc w:val="right"/>
      <w:pPr>
        <w:tabs>
          <w:tab w:val="num" w:pos="2820"/>
        </w:tabs>
        <w:ind w:left="2820" w:hanging="180"/>
      </w:pPr>
    </w:lvl>
    <w:lvl w:ilvl="3" w:tplc="0419000F" w:tentative="1">
      <w:start w:val="1"/>
      <w:numFmt w:val="decimal"/>
      <w:lvlText w:val="%4."/>
      <w:lvlJc w:val="left"/>
      <w:pPr>
        <w:tabs>
          <w:tab w:val="num" w:pos="3540"/>
        </w:tabs>
        <w:ind w:left="3540" w:hanging="360"/>
      </w:pPr>
    </w:lvl>
    <w:lvl w:ilvl="4" w:tplc="04190019" w:tentative="1">
      <w:start w:val="1"/>
      <w:numFmt w:val="lowerLetter"/>
      <w:lvlText w:val="%5."/>
      <w:lvlJc w:val="left"/>
      <w:pPr>
        <w:tabs>
          <w:tab w:val="num" w:pos="4260"/>
        </w:tabs>
        <w:ind w:left="4260" w:hanging="360"/>
      </w:pPr>
    </w:lvl>
    <w:lvl w:ilvl="5" w:tplc="0419001B" w:tentative="1">
      <w:start w:val="1"/>
      <w:numFmt w:val="lowerRoman"/>
      <w:lvlText w:val="%6."/>
      <w:lvlJc w:val="right"/>
      <w:pPr>
        <w:tabs>
          <w:tab w:val="num" w:pos="4980"/>
        </w:tabs>
        <w:ind w:left="4980" w:hanging="180"/>
      </w:pPr>
    </w:lvl>
    <w:lvl w:ilvl="6" w:tplc="0419000F" w:tentative="1">
      <w:start w:val="1"/>
      <w:numFmt w:val="decimal"/>
      <w:lvlText w:val="%7."/>
      <w:lvlJc w:val="left"/>
      <w:pPr>
        <w:tabs>
          <w:tab w:val="num" w:pos="5700"/>
        </w:tabs>
        <w:ind w:left="5700" w:hanging="360"/>
      </w:pPr>
    </w:lvl>
    <w:lvl w:ilvl="7" w:tplc="04190019" w:tentative="1">
      <w:start w:val="1"/>
      <w:numFmt w:val="lowerLetter"/>
      <w:lvlText w:val="%8."/>
      <w:lvlJc w:val="left"/>
      <w:pPr>
        <w:tabs>
          <w:tab w:val="num" w:pos="6420"/>
        </w:tabs>
        <w:ind w:left="6420" w:hanging="360"/>
      </w:pPr>
    </w:lvl>
    <w:lvl w:ilvl="8" w:tplc="0419001B" w:tentative="1">
      <w:start w:val="1"/>
      <w:numFmt w:val="lowerRoman"/>
      <w:lvlText w:val="%9."/>
      <w:lvlJc w:val="right"/>
      <w:pPr>
        <w:tabs>
          <w:tab w:val="num" w:pos="7140"/>
        </w:tabs>
        <w:ind w:left="7140" w:hanging="180"/>
      </w:pPr>
    </w:lvl>
  </w:abstractNum>
  <w:abstractNum w:abstractNumId="15">
    <w:nsid w:val="45BA2301"/>
    <w:multiLevelType w:val="hybridMultilevel"/>
    <w:tmpl w:val="6D8AE25E"/>
    <w:lvl w:ilvl="0" w:tplc="409E461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6">
    <w:nsid w:val="4BEB3F78"/>
    <w:multiLevelType w:val="hybridMultilevel"/>
    <w:tmpl w:val="4B4AB074"/>
    <w:name w:val="WW8Num162"/>
    <w:lvl w:ilvl="0" w:tplc="9C6C8A50">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51951162"/>
    <w:multiLevelType w:val="hybridMultilevel"/>
    <w:tmpl w:val="FA3EC95C"/>
    <w:lvl w:ilvl="0" w:tplc="040C95B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8">
    <w:nsid w:val="55A44427"/>
    <w:multiLevelType w:val="multilevel"/>
    <w:tmpl w:val="B50AF8E4"/>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nsid w:val="58D776FA"/>
    <w:multiLevelType w:val="hybridMultilevel"/>
    <w:tmpl w:val="564AE10C"/>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
    <w:nsid w:val="5A497A8F"/>
    <w:multiLevelType w:val="hybridMultilevel"/>
    <w:tmpl w:val="1716128A"/>
    <w:lvl w:ilvl="0" w:tplc="BD529150">
      <w:start w:val="1"/>
      <w:numFmt w:val="decimal"/>
      <w:lvlText w:val="%1."/>
      <w:lvlJc w:val="left"/>
      <w:pPr>
        <w:ind w:left="303"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1">
    <w:nsid w:val="60D05CE9"/>
    <w:multiLevelType w:val="multilevel"/>
    <w:tmpl w:val="633097AA"/>
    <w:lvl w:ilvl="0">
      <w:start w:val="1"/>
      <w:numFmt w:val="decimal"/>
      <w:lvlText w:val="%1."/>
      <w:lvlJc w:val="left"/>
      <w:pPr>
        <w:ind w:left="928" w:hanging="360"/>
      </w:pPr>
    </w:lvl>
    <w:lvl w:ilvl="1">
      <w:start w:val="1"/>
      <w:numFmt w:val="decimal"/>
      <w:isLgl/>
      <w:lvlText w:val="%1.%2."/>
      <w:lvlJc w:val="left"/>
      <w:pPr>
        <w:ind w:left="1288" w:hanging="720"/>
      </w:pPr>
      <w:rPr>
        <w:rFonts w:hint="default"/>
      </w:rPr>
    </w:lvl>
    <w:lvl w:ilvl="2">
      <w:start w:val="1"/>
      <w:numFmt w:val="decimal"/>
      <w:isLgl/>
      <w:lvlText w:val="%1.%2.%3."/>
      <w:lvlJc w:val="left"/>
      <w:pPr>
        <w:ind w:left="1288" w:hanging="720"/>
      </w:pPr>
      <w:rPr>
        <w:rFonts w:hint="default"/>
      </w:rPr>
    </w:lvl>
    <w:lvl w:ilvl="3">
      <w:start w:val="1"/>
      <w:numFmt w:val="decimal"/>
      <w:isLgl/>
      <w:lvlText w:val="%1.%2.%3.%4."/>
      <w:lvlJc w:val="left"/>
      <w:pPr>
        <w:ind w:left="1648" w:hanging="1080"/>
      </w:pPr>
      <w:rPr>
        <w:rFonts w:hint="default"/>
      </w:rPr>
    </w:lvl>
    <w:lvl w:ilvl="4">
      <w:start w:val="1"/>
      <w:numFmt w:val="decimal"/>
      <w:isLgl/>
      <w:lvlText w:val="%1.%2.%3.%4.%5."/>
      <w:lvlJc w:val="left"/>
      <w:pPr>
        <w:ind w:left="1648" w:hanging="1080"/>
      </w:pPr>
      <w:rPr>
        <w:rFonts w:hint="default"/>
      </w:rPr>
    </w:lvl>
    <w:lvl w:ilvl="5">
      <w:start w:val="1"/>
      <w:numFmt w:val="decimal"/>
      <w:isLgl/>
      <w:lvlText w:val="%1.%2.%3.%4.%5.%6."/>
      <w:lvlJc w:val="left"/>
      <w:pPr>
        <w:ind w:left="2008" w:hanging="1440"/>
      </w:pPr>
      <w:rPr>
        <w:rFonts w:hint="default"/>
      </w:rPr>
    </w:lvl>
    <w:lvl w:ilvl="6">
      <w:start w:val="1"/>
      <w:numFmt w:val="decimal"/>
      <w:isLgl/>
      <w:lvlText w:val="%1.%2.%3.%4.%5.%6.%7."/>
      <w:lvlJc w:val="left"/>
      <w:pPr>
        <w:ind w:left="2008" w:hanging="1440"/>
      </w:pPr>
      <w:rPr>
        <w:rFonts w:hint="default"/>
      </w:rPr>
    </w:lvl>
    <w:lvl w:ilvl="7">
      <w:start w:val="1"/>
      <w:numFmt w:val="decimal"/>
      <w:isLgl/>
      <w:lvlText w:val="%1.%2.%3.%4.%5.%6.%7.%8."/>
      <w:lvlJc w:val="left"/>
      <w:pPr>
        <w:ind w:left="2368" w:hanging="1800"/>
      </w:pPr>
      <w:rPr>
        <w:rFonts w:hint="default"/>
      </w:rPr>
    </w:lvl>
    <w:lvl w:ilvl="8">
      <w:start w:val="1"/>
      <w:numFmt w:val="decimal"/>
      <w:isLgl/>
      <w:lvlText w:val="%1.%2.%3.%4.%5.%6.%7.%8.%9."/>
      <w:lvlJc w:val="left"/>
      <w:pPr>
        <w:ind w:left="2368" w:hanging="1800"/>
      </w:pPr>
      <w:rPr>
        <w:rFonts w:hint="default"/>
      </w:rPr>
    </w:lvl>
  </w:abstractNum>
  <w:abstractNum w:abstractNumId="22">
    <w:nsid w:val="61925E1F"/>
    <w:multiLevelType w:val="multilevel"/>
    <w:tmpl w:val="00000002"/>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3">
    <w:nsid w:val="640260F1"/>
    <w:multiLevelType w:val="multilevel"/>
    <w:tmpl w:val="00000001"/>
    <w:lvl w:ilvl="0">
      <w:start w:val="1"/>
      <w:numFmt w:val="decimal"/>
      <w:lvlText w:val="%1."/>
      <w:lvlJc w:val="left"/>
      <w:pPr>
        <w:tabs>
          <w:tab w:val="num" w:pos="644"/>
        </w:tabs>
        <w:ind w:left="644"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4">
    <w:nsid w:val="74D86079"/>
    <w:multiLevelType w:val="multilevel"/>
    <w:tmpl w:val="A314B478"/>
    <w:styleLink w:val="WW8Num3"/>
    <w:lvl w:ilvl="0">
      <w:start w:val="2"/>
      <w:numFmt w:val="decimal"/>
      <w:lvlText w:val="%1."/>
      <w:lvlJc w:val="left"/>
      <w:rPr>
        <w:rFonts w:ascii="Times New Roman" w:hAnsi="Times New Roman"/>
        <w:sz w:val="24"/>
        <w:szCs w:val="24"/>
      </w:rPr>
    </w:lvl>
    <w:lvl w:ilvl="1">
      <w:start w:val="1"/>
      <w:numFmt w:val="decimal"/>
      <w:lvlText w:val="%1.%2."/>
      <w:lvlJc w:val="left"/>
      <w:rPr>
        <w:rFonts w:ascii="Times New Roman" w:hAnsi="Times New Roman"/>
        <w:sz w:val="24"/>
        <w:szCs w:val="24"/>
      </w:rPr>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25">
    <w:nsid w:val="75AC2592"/>
    <w:multiLevelType w:val="multilevel"/>
    <w:tmpl w:val="B182691A"/>
    <w:lvl w:ilvl="0">
      <w:start w:val="3"/>
      <w:numFmt w:val="decimal"/>
      <w:lvlText w:val="%1"/>
      <w:lvlJc w:val="left"/>
      <w:pPr>
        <w:ind w:left="600" w:hanging="600"/>
      </w:pPr>
      <w:rPr>
        <w:rFonts w:hint="default"/>
        <w:b/>
      </w:rPr>
    </w:lvl>
    <w:lvl w:ilvl="1">
      <w:start w:val="3"/>
      <w:numFmt w:val="decimal"/>
      <w:lvlText w:val="%1.%2"/>
      <w:lvlJc w:val="left"/>
      <w:pPr>
        <w:ind w:left="600" w:hanging="60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6">
    <w:nsid w:val="760D24FD"/>
    <w:multiLevelType w:val="multilevel"/>
    <w:tmpl w:val="8CC86DC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12"/>
  </w:num>
  <w:num w:numId="2">
    <w:abstractNumId w:val="24"/>
  </w:num>
  <w:num w:numId="3">
    <w:abstractNumId w:val="9"/>
  </w:num>
  <w:num w:numId="4">
    <w:abstractNumId w:val="1"/>
  </w:num>
  <w:num w:numId="5">
    <w:abstractNumId w:val="0"/>
  </w:num>
  <w:num w:numId="6">
    <w:abstractNumId w:val="21"/>
  </w:num>
  <w:num w:numId="7">
    <w:abstractNumId w:val="2"/>
  </w:num>
  <w:num w:numId="8">
    <w:abstractNumId w:val="22"/>
  </w:num>
  <w:num w:numId="9">
    <w:abstractNumId w:val="18"/>
  </w:num>
  <w:num w:numId="10">
    <w:abstractNumId w:val="15"/>
  </w:num>
  <w:num w:numId="11">
    <w:abstractNumId w:val="17"/>
  </w:num>
  <w:num w:numId="12">
    <w:abstractNumId w:val="10"/>
  </w:num>
  <w:num w:numId="13">
    <w:abstractNumId w:val="25"/>
  </w:num>
  <w:num w:numId="14">
    <w:abstractNumId w:val="11"/>
  </w:num>
  <w:num w:numId="15">
    <w:abstractNumId w:val="23"/>
  </w:num>
  <w:num w:numId="1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4"/>
  </w:num>
  <w:num w:numId="18">
    <w:abstractNumId w:val="7"/>
  </w:num>
  <w:num w:numId="19">
    <w:abstractNumId w:val="26"/>
  </w:num>
  <w:num w:numId="20">
    <w:abstractNumId w:val="8"/>
  </w:num>
  <w:num w:numId="21">
    <w:abstractNumId w:val="19"/>
  </w:num>
  <w:num w:numId="22">
    <w:abstractNumId w:val="13"/>
  </w:num>
  <w:numIdMacAtCleanup w:val="2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proofState w:spelling="clean" w:grammar="clean"/>
  <w:defaultTabStop w:val="709"/>
  <w:drawingGridHorizontalSpacing w:val="100"/>
  <w:displayHorizontalDrawingGridEvery w:val="2"/>
  <w:characterSpacingControl w:val="doNotCompress"/>
  <w:footnotePr>
    <w:footnote w:id="0"/>
    <w:footnote w:id="1"/>
  </w:footnotePr>
  <w:endnotePr>
    <w:endnote w:id="0"/>
    <w:endnote w:id="1"/>
  </w:endnotePr>
  <w:compat/>
  <w:rsids>
    <w:rsidRoot w:val="00000F7A"/>
    <w:rsid w:val="00000F7A"/>
    <w:rsid w:val="00002859"/>
    <w:rsid w:val="00011A47"/>
    <w:rsid w:val="000248FC"/>
    <w:rsid w:val="000445E0"/>
    <w:rsid w:val="000723D4"/>
    <w:rsid w:val="000F1730"/>
    <w:rsid w:val="000F1C8C"/>
    <w:rsid w:val="000F391B"/>
    <w:rsid w:val="001163B3"/>
    <w:rsid w:val="00190752"/>
    <w:rsid w:val="001932E3"/>
    <w:rsid w:val="001C7C73"/>
    <w:rsid w:val="001E2110"/>
    <w:rsid w:val="001E5579"/>
    <w:rsid w:val="001E5808"/>
    <w:rsid w:val="001E75CD"/>
    <w:rsid w:val="0020102E"/>
    <w:rsid w:val="00203F45"/>
    <w:rsid w:val="00211819"/>
    <w:rsid w:val="00240022"/>
    <w:rsid w:val="00240115"/>
    <w:rsid w:val="00245FAB"/>
    <w:rsid w:val="002541C6"/>
    <w:rsid w:val="00255A2E"/>
    <w:rsid w:val="00262E87"/>
    <w:rsid w:val="00275B30"/>
    <w:rsid w:val="00291C8F"/>
    <w:rsid w:val="002974FF"/>
    <w:rsid w:val="002B0020"/>
    <w:rsid w:val="002B208B"/>
    <w:rsid w:val="002B3D15"/>
    <w:rsid w:val="002D1A5A"/>
    <w:rsid w:val="002D3D66"/>
    <w:rsid w:val="002D68DB"/>
    <w:rsid w:val="002E5F31"/>
    <w:rsid w:val="002F1AF4"/>
    <w:rsid w:val="00301B37"/>
    <w:rsid w:val="003078B5"/>
    <w:rsid w:val="003106AC"/>
    <w:rsid w:val="00312C95"/>
    <w:rsid w:val="003171DB"/>
    <w:rsid w:val="00327FB5"/>
    <w:rsid w:val="00341D7F"/>
    <w:rsid w:val="0035050C"/>
    <w:rsid w:val="00354E29"/>
    <w:rsid w:val="00365587"/>
    <w:rsid w:val="0037147F"/>
    <w:rsid w:val="003747BF"/>
    <w:rsid w:val="0038057A"/>
    <w:rsid w:val="003856C5"/>
    <w:rsid w:val="003A7DA6"/>
    <w:rsid w:val="003B058B"/>
    <w:rsid w:val="003B6578"/>
    <w:rsid w:val="003C7E0C"/>
    <w:rsid w:val="003F1988"/>
    <w:rsid w:val="003F3D57"/>
    <w:rsid w:val="003F76F2"/>
    <w:rsid w:val="00414855"/>
    <w:rsid w:val="00433F10"/>
    <w:rsid w:val="00463042"/>
    <w:rsid w:val="004647D8"/>
    <w:rsid w:val="00470E09"/>
    <w:rsid w:val="004760B5"/>
    <w:rsid w:val="00477D77"/>
    <w:rsid w:val="00494E49"/>
    <w:rsid w:val="0049702F"/>
    <w:rsid w:val="004B279B"/>
    <w:rsid w:val="004B7796"/>
    <w:rsid w:val="004D2E84"/>
    <w:rsid w:val="005050ED"/>
    <w:rsid w:val="005124E9"/>
    <w:rsid w:val="00513865"/>
    <w:rsid w:val="0052227D"/>
    <w:rsid w:val="005371AA"/>
    <w:rsid w:val="00544642"/>
    <w:rsid w:val="00545567"/>
    <w:rsid w:val="005559E0"/>
    <w:rsid w:val="00575D4F"/>
    <w:rsid w:val="005926E0"/>
    <w:rsid w:val="00597D40"/>
    <w:rsid w:val="005A2A1C"/>
    <w:rsid w:val="00605CEA"/>
    <w:rsid w:val="00612B31"/>
    <w:rsid w:val="006365C5"/>
    <w:rsid w:val="0065127D"/>
    <w:rsid w:val="00684662"/>
    <w:rsid w:val="00684E66"/>
    <w:rsid w:val="006951D1"/>
    <w:rsid w:val="00695CCC"/>
    <w:rsid w:val="00696D63"/>
    <w:rsid w:val="006A30DC"/>
    <w:rsid w:val="006B3067"/>
    <w:rsid w:val="006F0DA7"/>
    <w:rsid w:val="00736216"/>
    <w:rsid w:val="00740F75"/>
    <w:rsid w:val="00743DC4"/>
    <w:rsid w:val="00750932"/>
    <w:rsid w:val="007574EB"/>
    <w:rsid w:val="00760BA9"/>
    <w:rsid w:val="00776898"/>
    <w:rsid w:val="00792566"/>
    <w:rsid w:val="00795E7B"/>
    <w:rsid w:val="007B1840"/>
    <w:rsid w:val="007B39C1"/>
    <w:rsid w:val="007C1B67"/>
    <w:rsid w:val="007C204D"/>
    <w:rsid w:val="007C3657"/>
    <w:rsid w:val="007C77D5"/>
    <w:rsid w:val="007E1ABD"/>
    <w:rsid w:val="007E3A2D"/>
    <w:rsid w:val="007F44B3"/>
    <w:rsid w:val="007F643F"/>
    <w:rsid w:val="00801774"/>
    <w:rsid w:val="0083145B"/>
    <w:rsid w:val="008601A9"/>
    <w:rsid w:val="00862C6D"/>
    <w:rsid w:val="008645CA"/>
    <w:rsid w:val="008A19D9"/>
    <w:rsid w:val="008B7112"/>
    <w:rsid w:val="008C13FD"/>
    <w:rsid w:val="008C3E01"/>
    <w:rsid w:val="008D0E08"/>
    <w:rsid w:val="008D6AFC"/>
    <w:rsid w:val="008E6AE4"/>
    <w:rsid w:val="008F4173"/>
    <w:rsid w:val="009218BF"/>
    <w:rsid w:val="009548AE"/>
    <w:rsid w:val="0096235C"/>
    <w:rsid w:val="0097174D"/>
    <w:rsid w:val="00971A8A"/>
    <w:rsid w:val="00990222"/>
    <w:rsid w:val="00994D71"/>
    <w:rsid w:val="009A33CF"/>
    <w:rsid w:val="009B2FDF"/>
    <w:rsid w:val="009E15DB"/>
    <w:rsid w:val="009E6563"/>
    <w:rsid w:val="009E6DC7"/>
    <w:rsid w:val="009F3C60"/>
    <w:rsid w:val="00A31164"/>
    <w:rsid w:val="00A43983"/>
    <w:rsid w:val="00A45DFE"/>
    <w:rsid w:val="00A62A62"/>
    <w:rsid w:val="00A63090"/>
    <w:rsid w:val="00A72E50"/>
    <w:rsid w:val="00A75B2F"/>
    <w:rsid w:val="00A778CD"/>
    <w:rsid w:val="00AA0C89"/>
    <w:rsid w:val="00AA0D5C"/>
    <w:rsid w:val="00AA2848"/>
    <w:rsid w:val="00AB6B9D"/>
    <w:rsid w:val="00AC3585"/>
    <w:rsid w:val="00AC7CC3"/>
    <w:rsid w:val="00AD1713"/>
    <w:rsid w:val="00AE2626"/>
    <w:rsid w:val="00AF3EBC"/>
    <w:rsid w:val="00B11B97"/>
    <w:rsid w:val="00B135F1"/>
    <w:rsid w:val="00B15289"/>
    <w:rsid w:val="00B16025"/>
    <w:rsid w:val="00B23EEC"/>
    <w:rsid w:val="00B3098A"/>
    <w:rsid w:val="00B3564C"/>
    <w:rsid w:val="00B46DF6"/>
    <w:rsid w:val="00B81A52"/>
    <w:rsid w:val="00B87579"/>
    <w:rsid w:val="00BA0352"/>
    <w:rsid w:val="00BB4BEA"/>
    <w:rsid w:val="00BE5EF6"/>
    <w:rsid w:val="00BF7F4F"/>
    <w:rsid w:val="00C00CE3"/>
    <w:rsid w:val="00C106A9"/>
    <w:rsid w:val="00C11AB4"/>
    <w:rsid w:val="00C22B19"/>
    <w:rsid w:val="00C63A7E"/>
    <w:rsid w:val="00C7241A"/>
    <w:rsid w:val="00C751C5"/>
    <w:rsid w:val="00C85F2A"/>
    <w:rsid w:val="00C93352"/>
    <w:rsid w:val="00CA4154"/>
    <w:rsid w:val="00CA7AE4"/>
    <w:rsid w:val="00CB6196"/>
    <w:rsid w:val="00CC01F1"/>
    <w:rsid w:val="00CD0925"/>
    <w:rsid w:val="00CD42E6"/>
    <w:rsid w:val="00CD6734"/>
    <w:rsid w:val="00CF34C5"/>
    <w:rsid w:val="00D106C0"/>
    <w:rsid w:val="00D10CF0"/>
    <w:rsid w:val="00D30DE3"/>
    <w:rsid w:val="00D32357"/>
    <w:rsid w:val="00D3260D"/>
    <w:rsid w:val="00D40E32"/>
    <w:rsid w:val="00D44486"/>
    <w:rsid w:val="00D5179A"/>
    <w:rsid w:val="00D53121"/>
    <w:rsid w:val="00D56C1E"/>
    <w:rsid w:val="00D5740F"/>
    <w:rsid w:val="00D7615B"/>
    <w:rsid w:val="00D84805"/>
    <w:rsid w:val="00D85345"/>
    <w:rsid w:val="00DA2F2A"/>
    <w:rsid w:val="00DB2D71"/>
    <w:rsid w:val="00DD4FC4"/>
    <w:rsid w:val="00DF30AD"/>
    <w:rsid w:val="00DF4C42"/>
    <w:rsid w:val="00DF54BB"/>
    <w:rsid w:val="00DF7408"/>
    <w:rsid w:val="00E05ECA"/>
    <w:rsid w:val="00E40316"/>
    <w:rsid w:val="00E4297E"/>
    <w:rsid w:val="00E42A1E"/>
    <w:rsid w:val="00E434B5"/>
    <w:rsid w:val="00E50E91"/>
    <w:rsid w:val="00E67355"/>
    <w:rsid w:val="00E71FC4"/>
    <w:rsid w:val="00EA285E"/>
    <w:rsid w:val="00EA2EB6"/>
    <w:rsid w:val="00EA472A"/>
    <w:rsid w:val="00EB13D6"/>
    <w:rsid w:val="00EC11B7"/>
    <w:rsid w:val="00EC2D28"/>
    <w:rsid w:val="00EC3894"/>
    <w:rsid w:val="00ED0BF7"/>
    <w:rsid w:val="00ED654B"/>
    <w:rsid w:val="00ED769B"/>
    <w:rsid w:val="00F06239"/>
    <w:rsid w:val="00F1595C"/>
    <w:rsid w:val="00F64BBD"/>
    <w:rsid w:val="00F903A7"/>
    <w:rsid w:val="00F93F34"/>
    <w:rsid w:val="00F9642C"/>
    <w:rsid w:val="00FA4392"/>
    <w:rsid w:val="00FB4B64"/>
    <w:rsid w:val="00FC0517"/>
    <w:rsid w:val="00FD271E"/>
    <w:rsid w:val="00FD3598"/>
    <w:rsid w:val="00FF4F89"/>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4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page number" w:uiPriority="0"/>
    <w:lsdException w:name="endnote text" w:uiPriority="0"/>
    <w:lsdException w:name="List" w:uiPriority="0"/>
    <w:lsdException w:name="Title" w:semiHidden="0" w:uiPriority="0" w:unhideWhenUsed="0" w:qFormat="1"/>
    <w:lsdException w:name="Default Paragraph Font" w:uiPriority="1"/>
    <w:lsdException w:name="Body Text" w:uiPriority="0"/>
    <w:lsdException w:name="Subtitle" w:semiHidden="0" w:uiPriority="11" w:unhideWhenUsed="0" w:qFormat="1"/>
    <w:lsdException w:name="Body Text 3" w:uiPriority="0"/>
    <w:lsdException w:name="Body Text Indent 3" w:uiPriority="0"/>
    <w:lsdException w:name="Strong" w:semiHidden="0" w:uiPriority="0" w:unhideWhenUsed="0" w:qFormat="1"/>
    <w:lsdException w:name="Emphasis" w:semiHidden="0" w:uiPriority="20" w:unhideWhenUsed="0" w:qFormat="1"/>
    <w:lsdException w:name="Document Map" w:uiPriority="0"/>
    <w:lsdException w:name="Normal (Web)" w:uiPriority="0"/>
    <w:lsdException w:name="HTML Preformatted"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9702F"/>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style>
  <w:style w:type="paragraph" w:styleId="1">
    <w:name w:val="heading 1"/>
    <w:basedOn w:val="a"/>
    <w:next w:val="a"/>
    <w:link w:val="10"/>
    <w:qFormat/>
    <w:rsid w:val="00544642"/>
    <w:pPr>
      <w:keepNext/>
      <w:suppressAutoHyphens/>
      <w:autoSpaceDE/>
      <w:autoSpaceDN/>
      <w:adjustRightInd/>
      <w:outlineLvl w:val="0"/>
    </w:pPr>
    <w:rPr>
      <w:rFonts w:eastAsia="Andale Sans UI"/>
      <w:kern w:val="1"/>
      <w:sz w:val="28"/>
      <w:szCs w:val="24"/>
    </w:rPr>
  </w:style>
  <w:style w:type="paragraph" w:styleId="2">
    <w:name w:val="heading 2"/>
    <w:basedOn w:val="a"/>
    <w:next w:val="a"/>
    <w:link w:val="20"/>
    <w:uiPriority w:val="9"/>
    <w:unhideWhenUsed/>
    <w:qFormat/>
    <w:rsid w:val="00EC2D28"/>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nhideWhenUsed/>
    <w:qFormat/>
    <w:rsid w:val="00BF7F4F"/>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qFormat/>
    <w:rsid w:val="00EB13D6"/>
    <w:pPr>
      <w:keepNext/>
      <w:widowControl/>
      <w:suppressAutoHyphens/>
      <w:autoSpaceDE/>
      <w:autoSpaceDN/>
      <w:adjustRightInd/>
      <w:ind w:left="1440"/>
      <w:outlineLvl w:val="3"/>
    </w:pPr>
    <w:rPr>
      <w:b/>
      <w:sz w:val="24"/>
      <w:lang w:eastAsia="ar-SA"/>
    </w:rPr>
  </w:style>
  <w:style w:type="paragraph" w:styleId="5">
    <w:name w:val="heading 5"/>
    <w:basedOn w:val="a"/>
    <w:next w:val="a"/>
    <w:link w:val="50"/>
    <w:qFormat/>
    <w:rsid w:val="00EB13D6"/>
    <w:pPr>
      <w:keepNext/>
      <w:widowControl/>
      <w:suppressAutoHyphens/>
      <w:autoSpaceDE/>
      <w:autoSpaceDN/>
      <w:adjustRightInd/>
      <w:ind w:left="1440"/>
      <w:jc w:val="center"/>
      <w:outlineLvl w:val="4"/>
    </w:pPr>
    <w:rPr>
      <w:b/>
      <w:sz w:val="32"/>
      <w:lang w:eastAsia="ar-SA"/>
    </w:rPr>
  </w:style>
  <w:style w:type="paragraph" w:styleId="7">
    <w:name w:val="heading 7"/>
    <w:basedOn w:val="a"/>
    <w:next w:val="a"/>
    <w:link w:val="70"/>
    <w:uiPriority w:val="9"/>
    <w:unhideWhenUsed/>
    <w:qFormat/>
    <w:rsid w:val="00EB13D6"/>
    <w:pPr>
      <w:keepNext/>
      <w:keepLines/>
      <w:spacing w:before="200"/>
      <w:outlineLvl w:val="6"/>
    </w:pPr>
    <w:rPr>
      <w:rFonts w:asciiTheme="majorHAnsi" w:eastAsiaTheme="majorEastAsia" w:hAnsiTheme="majorHAnsi" w:cstheme="majorBidi"/>
      <w:i/>
      <w:iCs/>
      <w:color w:val="404040" w:themeColor="text1" w:themeTint="BF"/>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544642"/>
    <w:rPr>
      <w:rFonts w:ascii="Times New Roman" w:eastAsia="Andale Sans UI" w:hAnsi="Times New Roman" w:cs="Times New Roman"/>
      <w:kern w:val="1"/>
      <w:sz w:val="28"/>
      <w:szCs w:val="24"/>
      <w:lang w:eastAsia="ru-RU"/>
    </w:rPr>
  </w:style>
  <w:style w:type="character" w:customStyle="1" w:styleId="20">
    <w:name w:val="Заголовок 2 Знак"/>
    <w:basedOn w:val="a0"/>
    <w:link w:val="2"/>
    <w:uiPriority w:val="9"/>
    <w:rsid w:val="00EC2D28"/>
    <w:rPr>
      <w:rFonts w:asciiTheme="majorHAnsi" w:eastAsiaTheme="majorEastAsia" w:hAnsiTheme="majorHAnsi" w:cstheme="majorBidi"/>
      <w:b/>
      <w:bCs/>
      <w:color w:val="4F81BD" w:themeColor="accent1"/>
      <w:sz w:val="26"/>
      <w:szCs w:val="26"/>
      <w:lang w:eastAsia="ru-RU"/>
    </w:rPr>
  </w:style>
  <w:style w:type="paragraph" w:customStyle="1" w:styleId="ConsPlusNormal">
    <w:name w:val="ConsPlusNormal"/>
    <w:link w:val="ConsPlusNormal0"/>
    <w:rsid w:val="00000F7A"/>
    <w:pPr>
      <w:widowControl w:val="0"/>
      <w:autoSpaceDE w:val="0"/>
      <w:autoSpaceDN w:val="0"/>
      <w:spacing w:after="0" w:line="240" w:lineRule="auto"/>
    </w:pPr>
    <w:rPr>
      <w:rFonts w:ascii="Calibri" w:eastAsia="Times New Roman" w:hAnsi="Calibri" w:cs="Calibri"/>
      <w:szCs w:val="20"/>
      <w:lang w:eastAsia="ru-RU"/>
    </w:rPr>
  </w:style>
  <w:style w:type="paragraph" w:customStyle="1" w:styleId="ConsPlusNonformat">
    <w:name w:val="ConsPlusNonformat"/>
    <w:rsid w:val="00000F7A"/>
    <w:pPr>
      <w:widowControl w:val="0"/>
      <w:autoSpaceDE w:val="0"/>
      <w:autoSpaceDN w:val="0"/>
      <w:spacing w:after="0" w:line="240" w:lineRule="auto"/>
    </w:pPr>
    <w:rPr>
      <w:rFonts w:ascii="Courier New" w:eastAsia="Times New Roman" w:hAnsi="Courier New" w:cs="Courier New"/>
      <w:sz w:val="20"/>
      <w:szCs w:val="20"/>
      <w:lang w:eastAsia="ru-RU"/>
    </w:rPr>
  </w:style>
  <w:style w:type="paragraph" w:customStyle="1" w:styleId="ConsPlusTitle">
    <w:name w:val="ConsPlusTitle"/>
    <w:rsid w:val="00000F7A"/>
    <w:pPr>
      <w:widowControl w:val="0"/>
      <w:autoSpaceDE w:val="0"/>
      <w:autoSpaceDN w:val="0"/>
      <w:spacing w:after="0" w:line="240" w:lineRule="auto"/>
    </w:pPr>
    <w:rPr>
      <w:rFonts w:ascii="Calibri" w:eastAsia="Times New Roman" w:hAnsi="Calibri" w:cs="Calibri"/>
      <w:b/>
      <w:szCs w:val="20"/>
      <w:lang w:eastAsia="ru-RU"/>
    </w:rPr>
  </w:style>
  <w:style w:type="paragraph" w:customStyle="1" w:styleId="ConsPlusCell">
    <w:name w:val="ConsPlusCell"/>
    <w:rsid w:val="00000F7A"/>
    <w:pPr>
      <w:widowControl w:val="0"/>
      <w:autoSpaceDE w:val="0"/>
      <w:autoSpaceDN w:val="0"/>
      <w:spacing w:after="0" w:line="240" w:lineRule="auto"/>
    </w:pPr>
    <w:rPr>
      <w:rFonts w:ascii="Courier New" w:eastAsia="Times New Roman" w:hAnsi="Courier New" w:cs="Courier New"/>
      <w:sz w:val="20"/>
      <w:szCs w:val="20"/>
      <w:lang w:eastAsia="ru-RU"/>
    </w:rPr>
  </w:style>
  <w:style w:type="paragraph" w:customStyle="1" w:styleId="ConsPlusDocList">
    <w:name w:val="ConsPlusDocList"/>
    <w:rsid w:val="00000F7A"/>
    <w:pPr>
      <w:widowControl w:val="0"/>
      <w:autoSpaceDE w:val="0"/>
      <w:autoSpaceDN w:val="0"/>
      <w:spacing w:after="0" w:line="240" w:lineRule="auto"/>
    </w:pPr>
    <w:rPr>
      <w:rFonts w:ascii="Courier New" w:eastAsia="Times New Roman" w:hAnsi="Courier New" w:cs="Courier New"/>
      <w:sz w:val="20"/>
      <w:szCs w:val="20"/>
      <w:lang w:eastAsia="ru-RU"/>
    </w:rPr>
  </w:style>
  <w:style w:type="paragraph" w:customStyle="1" w:styleId="ConsPlusTitlePage">
    <w:name w:val="ConsPlusTitlePage"/>
    <w:rsid w:val="00000F7A"/>
    <w:pPr>
      <w:widowControl w:val="0"/>
      <w:autoSpaceDE w:val="0"/>
      <w:autoSpaceDN w:val="0"/>
      <w:spacing w:after="0" w:line="240" w:lineRule="auto"/>
    </w:pPr>
    <w:rPr>
      <w:rFonts w:ascii="Tahoma" w:eastAsia="Times New Roman" w:hAnsi="Tahoma" w:cs="Tahoma"/>
      <w:sz w:val="20"/>
      <w:szCs w:val="20"/>
      <w:lang w:eastAsia="ru-RU"/>
    </w:rPr>
  </w:style>
  <w:style w:type="paragraph" w:customStyle="1" w:styleId="ConsPlusJurTerm">
    <w:name w:val="ConsPlusJurTerm"/>
    <w:rsid w:val="00000F7A"/>
    <w:pPr>
      <w:widowControl w:val="0"/>
      <w:autoSpaceDE w:val="0"/>
      <w:autoSpaceDN w:val="0"/>
      <w:spacing w:after="0" w:line="240" w:lineRule="auto"/>
    </w:pPr>
    <w:rPr>
      <w:rFonts w:ascii="Tahoma" w:eastAsia="Times New Roman" w:hAnsi="Tahoma" w:cs="Tahoma"/>
      <w:szCs w:val="20"/>
      <w:lang w:eastAsia="ru-RU"/>
    </w:rPr>
  </w:style>
  <w:style w:type="paragraph" w:styleId="a3">
    <w:name w:val="Normal (Web)"/>
    <w:aliases w:val="Обычный (Web),Обычный (Web)1,Обычный (веб) Знак,Обычный (Web)1 Знак,Знак Знак Знак,Знак Знак"/>
    <w:basedOn w:val="a"/>
    <w:link w:val="11"/>
    <w:unhideWhenUsed/>
    <w:rsid w:val="0049702F"/>
    <w:pPr>
      <w:widowControl/>
      <w:autoSpaceDE/>
      <w:autoSpaceDN/>
      <w:adjustRightInd/>
      <w:spacing w:before="100" w:beforeAutospacing="1" w:after="119"/>
    </w:pPr>
    <w:rPr>
      <w:sz w:val="24"/>
      <w:szCs w:val="24"/>
    </w:rPr>
  </w:style>
  <w:style w:type="table" w:styleId="a4">
    <w:name w:val="Table Grid"/>
    <w:basedOn w:val="a1"/>
    <w:uiPriority w:val="59"/>
    <w:rsid w:val="0049702F"/>
    <w:pPr>
      <w:spacing w:after="0" w:line="240" w:lineRule="auto"/>
    </w:pPr>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5">
    <w:name w:val="Основной текст_"/>
    <w:basedOn w:val="a0"/>
    <w:link w:val="31"/>
    <w:rsid w:val="00544642"/>
    <w:rPr>
      <w:rFonts w:ascii="Times New Roman" w:eastAsia="Times New Roman" w:hAnsi="Times New Roman" w:cs="Times New Roman"/>
      <w:sz w:val="27"/>
      <w:szCs w:val="27"/>
      <w:shd w:val="clear" w:color="auto" w:fill="FFFFFF"/>
    </w:rPr>
  </w:style>
  <w:style w:type="paragraph" w:customStyle="1" w:styleId="31">
    <w:name w:val="Основной текст3"/>
    <w:basedOn w:val="a"/>
    <w:link w:val="a5"/>
    <w:rsid w:val="00544642"/>
    <w:pPr>
      <w:shd w:val="clear" w:color="auto" w:fill="FFFFFF"/>
      <w:autoSpaceDE/>
      <w:autoSpaceDN/>
      <w:adjustRightInd/>
      <w:spacing w:line="566" w:lineRule="exact"/>
      <w:jc w:val="center"/>
    </w:pPr>
    <w:rPr>
      <w:sz w:val="27"/>
      <w:szCs w:val="27"/>
      <w:lang w:eastAsia="en-US"/>
    </w:rPr>
  </w:style>
  <w:style w:type="paragraph" w:styleId="a6">
    <w:name w:val="header"/>
    <w:aliases w:val=" Знак"/>
    <w:basedOn w:val="a"/>
    <w:link w:val="a7"/>
    <w:uiPriority w:val="99"/>
    <w:unhideWhenUsed/>
    <w:rsid w:val="00544642"/>
    <w:pPr>
      <w:widowControl/>
      <w:tabs>
        <w:tab w:val="center" w:pos="4677"/>
        <w:tab w:val="right" w:pos="9355"/>
      </w:tabs>
      <w:autoSpaceDE/>
      <w:autoSpaceDN/>
      <w:adjustRightInd/>
    </w:pPr>
    <w:rPr>
      <w:rFonts w:ascii="Calibri" w:eastAsia="Calibri" w:hAnsi="Calibri"/>
      <w:sz w:val="22"/>
      <w:szCs w:val="22"/>
      <w:lang w:eastAsia="en-US"/>
    </w:rPr>
  </w:style>
  <w:style w:type="character" w:customStyle="1" w:styleId="a7">
    <w:name w:val="Верхний колонтитул Знак"/>
    <w:aliases w:val=" Знак Знак"/>
    <w:basedOn w:val="a0"/>
    <w:link w:val="a6"/>
    <w:uiPriority w:val="99"/>
    <w:rsid w:val="00544642"/>
    <w:rPr>
      <w:rFonts w:ascii="Calibri" w:eastAsia="Calibri" w:hAnsi="Calibri" w:cs="Times New Roman"/>
    </w:rPr>
  </w:style>
  <w:style w:type="paragraph" w:styleId="a8">
    <w:name w:val="Balloon Text"/>
    <w:basedOn w:val="a"/>
    <w:link w:val="a9"/>
    <w:uiPriority w:val="99"/>
    <w:unhideWhenUsed/>
    <w:rsid w:val="00544642"/>
    <w:rPr>
      <w:rFonts w:ascii="Tahoma" w:hAnsi="Tahoma" w:cs="Tahoma"/>
      <w:sz w:val="16"/>
      <w:szCs w:val="16"/>
    </w:rPr>
  </w:style>
  <w:style w:type="character" w:customStyle="1" w:styleId="a9">
    <w:name w:val="Текст выноски Знак"/>
    <w:basedOn w:val="a0"/>
    <w:link w:val="a8"/>
    <w:uiPriority w:val="99"/>
    <w:rsid w:val="00544642"/>
    <w:rPr>
      <w:rFonts w:ascii="Tahoma" w:eastAsia="Times New Roman" w:hAnsi="Tahoma" w:cs="Tahoma"/>
      <w:sz w:val="16"/>
      <w:szCs w:val="16"/>
      <w:lang w:eastAsia="ru-RU"/>
    </w:rPr>
  </w:style>
  <w:style w:type="character" w:customStyle="1" w:styleId="FontStyle62">
    <w:name w:val="Font Style62"/>
    <w:rsid w:val="00544642"/>
    <w:rPr>
      <w:rFonts w:ascii="Times New Roman" w:hAnsi="Times New Roman" w:cs="Times New Roman"/>
      <w:b/>
      <w:bCs/>
      <w:sz w:val="26"/>
      <w:szCs w:val="26"/>
    </w:rPr>
  </w:style>
  <w:style w:type="character" w:customStyle="1" w:styleId="apple-converted-space">
    <w:name w:val="apple-converted-space"/>
    <w:basedOn w:val="a0"/>
    <w:rsid w:val="00544642"/>
  </w:style>
  <w:style w:type="character" w:customStyle="1" w:styleId="FontStyle54">
    <w:name w:val="Font Style54"/>
    <w:rsid w:val="00544642"/>
    <w:rPr>
      <w:rFonts w:ascii="Times New Roman" w:hAnsi="Times New Roman" w:cs="Times New Roman"/>
      <w:sz w:val="26"/>
      <w:szCs w:val="26"/>
    </w:rPr>
  </w:style>
  <w:style w:type="paragraph" w:customStyle="1" w:styleId="12">
    <w:name w:val="Маркированный список1"/>
    <w:basedOn w:val="a"/>
    <w:rsid w:val="00544642"/>
    <w:pPr>
      <w:suppressAutoHyphens/>
      <w:autoSpaceDE/>
      <w:autoSpaceDN/>
      <w:adjustRightInd/>
      <w:contextualSpacing/>
    </w:pPr>
    <w:rPr>
      <w:rFonts w:eastAsia="Andale Sans UI"/>
      <w:kern w:val="1"/>
      <w:sz w:val="24"/>
      <w:szCs w:val="24"/>
    </w:rPr>
  </w:style>
  <w:style w:type="paragraph" w:customStyle="1" w:styleId="Style44">
    <w:name w:val="Style44"/>
    <w:basedOn w:val="a"/>
    <w:rsid w:val="00544642"/>
    <w:pPr>
      <w:suppressAutoHyphens/>
      <w:autoSpaceDN/>
      <w:adjustRightInd/>
      <w:jc w:val="center"/>
    </w:pPr>
    <w:rPr>
      <w:rFonts w:eastAsia="Andale Sans UI"/>
      <w:kern w:val="1"/>
      <w:sz w:val="24"/>
      <w:szCs w:val="24"/>
    </w:rPr>
  </w:style>
  <w:style w:type="paragraph" w:customStyle="1" w:styleId="Default">
    <w:name w:val="Default"/>
    <w:rsid w:val="00544642"/>
    <w:pPr>
      <w:suppressAutoHyphens/>
      <w:autoSpaceDE w:val="0"/>
      <w:spacing w:after="0" w:line="240" w:lineRule="auto"/>
    </w:pPr>
    <w:rPr>
      <w:rFonts w:ascii="Times New Roman" w:eastAsia="Calibri" w:hAnsi="Times New Roman" w:cs="Times New Roman"/>
      <w:color w:val="000000"/>
      <w:kern w:val="1"/>
      <w:sz w:val="24"/>
      <w:szCs w:val="24"/>
      <w:lang w:eastAsia="zh-CN"/>
    </w:rPr>
  </w:style>
  <w:style w:type="paragraph" w:customStyle="1" w:styleId="formattext">
    <w:name w:val="formattext"/>
    <w:basedOn w:val="a"/>
    <w:rsid w:val="00544642"/>
    <w:pPr>
      <w:suppressAutoHyphens/>
      <w:autoSpaceDE/>
      <w:autoSpaceDN/>
      <w:adjustRightInd/>
      <w:spacing w:before="280" w:after="280"/>
    </w:pPr>
    <w:rPr>
      <w:rFonts w:eastAsia="Andale Sans UI"/>
      <w:kern w:val="1"/>
      <w:sz w:val="24"/>
      <w:szCs w:val="24"/>
    </w:rPr>
  </w:style>
  <w:style w:type="paragraph" w:styleId="aa">
    <w:name w:val="List Paragraph"/>
    <w:basedOn w:val="a"/>
    <w:uiPriority w:val="34"/>
    <w:qFormat/>
    <w:rsid w:val="00544642"/>
    <w:pPr>
      <w:widowControl/>
      <w:autoSpaceDE/>
      <w:autoSpaceDN/>
      <w:adjustRightInd/>
      <w:ind w:left="720" w:firstLine="709"/>
      <w:contextualSpacing/>
      <w:jc w:val="both"/>
    </w:pPr>
    <w:rPr>
      <w:rFonts w:asciiTheme="minorHAnsi" w:eastAsiaTheme="minorHAnsi" w:hAnsiTheme="minorHAnsi" w:cstheme="minorBidi"/>
      <w:sz w:val="22"/>
      <w:szCs w:val="22"/>
      <w:lang w:eastAsia="en-US"/>
    </w:rPr>
  </w:style>
  <w:style w:type="paragraph" w:styleId="ab">
    <w:name w:val="footer"/>
    <w:basedOn w:val="a"/>
    <w:link w:val="ac"/>
    <w:uiPriority w:val="99"/>
    <w:unhideWhenUsed/>
    <w:rsid w:val="00544642"/>
    <w:pPr>
      <w:tabs>
        <w:tab w:val="center" w:pos="4677"/>
        <w:tab w:val="right" w:pos="9355"/>
      </w:tabs>
    </w:pPr>
  </w:style>
  <w:style w:type="character" w:customStyle="1" w:styleId="ac">
    <w:name w:val="Нижний колонтитул Знак"/>
    <w:basedOn w:val="a0"/>
    <w:link w:val="ab"/>
    <w:uiPriority w:val="99"/>
    <w:rsid w:val="00544642"/>
    <w:rPr>
      <w:rFonts w:ascii="Times New Roman" w:eastAsia="Times New Roman" w:hAnsi="Times New Roman" w:cs="Times New Roman"/>
      <w:sz w:val="20"/>
      <w:szCs w:val="20"/>
      <w:lang w:eastAsia="ru-RU"/>
    </w:rPr>
  </w:style>
  <w:style w:type="paragraph" w:styleId="32">
    <w:name w:val="Body Text 3"/>
    <w:basedOn w:val="a"/>
    <w:link w:val="33"/>
    <w:rsid w:val="00EC2D28"/>
    <w:pPr>
      <w:widowControl/>
      <w:autoSpaceDE/>
      <w:autoSpaceDN/>
      <w:adjustRightInd/>
      <w:spacing w:line="360" w:lineRule="auto"/>
      <w:jc w:val="center"/>
    </w:pPr>
    <w:rPr>
      <w:sz w:val="28"/>
    </w:rPr>
  </w:style>
  <w:style w:type="character" w:customStyle="1" w:styleId="33">
    <w:name w:val="Основной текст 3 Знак"/>
    <w:basedOn w:val="a0"/>
    <w:link w:val="32"/>
    <w:rsid w:val="00EC2D28"/>
    <w:rPr>
      <w:rFonts w:ascii="Times New Roman" w:eastAsia="Times New Roman" w:hAnsi="Times New Roman" w:cs="Times New Roman"/>
      <w:sz w:val="28"/>
      <w:szCs w:val="20"/>
      <w:lang w:eastAsia="ru-RU"/>
    </w:rPr>
  </w:style>
  <w:style w:type="paragraph" w:customStyle="1" w:styleId="310">
    <w:name w:val="Основной текст 31"/>
    <w:basedOn w:val="a"/>
    <w:rsid w:val="00EC2D28"/>
    <w:pPr>
      <w:widowControl/>
      <w:suppressAutoHyphens/>
      <w:autoSpaceDE/>
      <w:autoSpaceDN/>
      <w:adjustRightInd/>
      <w:jc w:val="both"/>
    </w:pPr>
    <w:rPr>
      <w:b/>
      <w:sz w:val="28"/>
      <w:lang w:eastAsia="ar-SA"/>
    </w:rPr>
  </w:style>
  <w:style w:type="character" w:customStyle="1" w:styleId="Absatz-Standardschriftart">
    <w:name w:val="Absatz-Standardschriftart"/>
    <w:rsid w:val="00EC2D28"/>
  </w:style>
  <w:style w:type="character" w:customStyle="1" w:styleId="WW-Absatz-Standardschriftart">
    <w:name w:val="WW-Absatz-Standardschriftart"/>
    <w:rsid w:val="00EC2D28"/>
  </w:style>
  <w:style w:type="character" w:customStyle="1" w:styleId="WW-Absatz-Standardschriftart1">
    <w:name w:val="WW-Absatz-Standardschriftart1"/>
    <w:rsid w:val="00EC2D28"/>
  </w:style>
  <w:style w:type="character" w:customStyle="1" w:styleId="13">
    <w:name w:val="Основной шрифт абзаца1"/>
    <w:rsid w:val="00EC2D28"/>
  </w:style>
  <w:style w:type="paragraph" w:customStyle="1" w:styleId="ad">
    <w:name w:val="Заголовок"/>
    <w:basedOn w:val="a"/>
    <w:next w:val="ae"/>
    <w:rsid w:val="00EC2D28"/>
    <w:pPr>
      <w:keepNext/>
      <w:widowControl/>
      <w:autoSpaceDE/>
      <w:autoSpaceDN/>
      <w:adjustRightInd/>
      <w:spacing w:before="240" w:after="120"/>
    </w:pPr>
    <w:rPr>
      <w:rFonts w:ascii="Arial" w:eastAsia="SimSun" w:hAnsi="Arial" w:cs="Tahoma"/>
      <w:sz w:val="28"/>
      <w:szCs w:val="28"/>
      <w:lang w:eastAsia="ar-SA"/>
    </w:rPr>
  </w:style>
  <w:style w:type="paragraph" w:styleId="ae">
    <w:name w:val="Body Text"/>
    <w:basedOn w:val="a"/>
    <w:link w:val="af"/>
    <w:rsid w:val="00EC2D28"/>
    <w:pPr>
      <w:widowControl/>
      <w:autoSpaceDE/>
      <w:autoSpaceDN/>
      <w:adjustRightInd/>
      <w:spacing w:after="120"/>
    </w:pPr>
    <w:rPr>
      <w:sz w:val="24"/>
      <w:szCs w:val="24"/>
      <w:lang w:eastAsia="ar-SA"/>
    </w:rPr>
  </w:style>
  <w:style w:type="character" w:customStyle="1" w:styleId="af">
    <w:name w:val="Основной текст Знак"/>
    <w:basedOn w:val="a0"/>
    <w:link w:val="ae"/>
    <w:rsid w:val="00EC2D28"/>
    <w:rPr>
      <w:rFonts w:ascii="Times New Roman" w:eastAsia="Times New Roman" w:hAnsi="Times New Roman" w:cs="Times New Roman"/>
      <w:sz w:val="24"/>
      <w:szCs w:val="24"/>
      <w:lang w:eastAsia="ar-SA"/>
    </w:rPr>
  </w:style>
  <w:style w:type="paragraph" w:styleId="af0">
    <w:name w:val="List"/>
    <w:basedOn w:val="ae"/>
    <w:rsid w:val="00EC2D28"/>
    <w:rPr>
      <w:rFonts w:cs="Tahoma"/>
    </w:rPr>
  </w:style>
  <w:style w:type="paragraph" w:customStyle="1" w:styleId="14">
    <w:name w:val="Название1"/>
    <w:basedOn w:val="a"/>
    <w:rsid w:val="00EC2D28"/>
    <w:pPr>
      <w:widowControl/>
      <w:suppressLineNumbers/>
      <w:autoSpaceDE/>
      <w:autoSpaceDN/>
      <w:adjustRightInd/>
      <w:spacing w:before="120" w:after="120"/>
    </w:pPr>
    <w:rPr>
      <w:rFonts w:cs="Tahoma"/>
      <w:i/>
      <w:iCs/>
      <w:sz w:val="24"/>
      <w:szCs w:val="24"/>
      <w:lang w:eastAsia="ar-SA"/>
    </w:rPr>
  </w:style>
  <w:style w:type="paragraph" w:customStyle="1" w:styleId="15">
    <w:name w:val="Указатель1"/>
    <w:basedOn w:val="a"/>
    <w:rsid w:val="00EC2D28"/>
    <w:pPr>
      <w:widowControl/>
      <w:suppressLineNumbers/>
      <w:autoSpaceDE/>
      <w:autoSpaceDN/>
      <w:adjustRightInd/>
    </w:pPr>
    <w:rPr>
      <w:rFonts w:cs="Tahoma"/>
      <w:sz w:val="24"/>
      <w:szCs w:val="24"/>
      <w:lang w:eastAsia="ar-SA"/>
    </w:rPr>
  </w:style>
  <w:style w:type="paragraph" w:customStyle="1" w:styleId="af1">
    <w:name w:val="Содержимое таблицы"/>
    <w:basedOn w:val="a"/>
    <w:rsid w:val="00EC2D28"/>
    <w:pPr>
      <w:widowControl/>
      <w:suppressLineNumbers/>
      <w:autoSpaceDE/>
      <w:autoSpaceDN/>
      <w:adjustRightInd/>
    </w:pPr>
    <w:rPr>
      <w:sz w:val="24"/>
      <w:szCs w:val="24"/>
      <w:lang w:eastAsia="ar-SA"/>
    </w:rPr>
  </w:style>
  <w:style w:type="paragraph" w:customStyle="1" w:styleId="af2">
    <w:name w:val="Заголовок таблицы"/>
    <w:basedOn w:val="af1"/>
    <w:rsid w:val="00EC2D28"/>
    <w:pPr>
      <w:jc w:val="center"/>
    </w:pPr>
    <w:rPr>
      <w:b/>
      <w:bCs/>
    </w:rPr>
  </w:style>
  <w:style w:type="paragraph" w:customStyle="1" w:styleId="21">
    <w:name w:val="Основной текст 21"/>
    <w:basedOn w:val="a"/>
    <w:rsid w:val="00EC2D28"/>
    <w:pPr>
      <w:widowControl/>
      <w:suppressAutoHyphens/>
      <w:autoSpaceDE/>
      <w:autoSpaceDN/>
      <w:adjustRightInd/>
    </w:pPr>
    <w:rPr>
      <w:b/>
      <w:sz w:val="28"/>
      <w:lang w:eastAsia="ar-SA"/>
    </w:rPr>
  </w:style>
  <w:style w:type="character" w:styleId="af3">
    <w:name w:val="Hyperlink"/>
    <w:basedOn w:val="a0"/>
    <w:uiPriority w:val="99"/>
    <w:unhideWhenUsed/>
    <w:rsid w:val="00EC2D28"/>
    <w:rPr>
      <w:color w:val="0000FF"/>
      <w:u w:val="single"/>
    </w:rPr>
  </w:style>
  <w:style w:type="paragraph" w:customStyle="1" w:styleId="xl64">
    <w:name w:val="xl64"/>
    <w:basedOn w:val="a"/>
    <w:rsid w:val="00EC2D28"/>
    <w:pPr>
      <w:widowControl/>
      <w:autoSpaceDE/>
      <w:autoSpaceDN/>
      <w:adjustRightInd/>
      <w:spacing w:before="100" w:beforeAutospacing="1" w:after="100" w:afterAutospacing="1"/>
    </w:pPr>
    <w:rPr>
      <w:rFonts w:ascii="Arial" w:hAnsi="Arial" w:cs="Arial"/>
    </w:rPr>
  </w:style>
  <w:style w:type="paragraph" w:customStyle="1" w:styleId="xl65">
    <w:name w:val="xl65"/>
    <w:basedOn w:val="a"/>
    <w:rsid w:val="00EC2D28"/>
    <w:pPr>
      <w:widowControl/>
      <w:pBdr>
        <w:top w:val="single" w:sz="8" w:space="0" w:color="auto"/>
      </w:pBdr>
      <w:autoSpaceDE/>
      <w:autoSpaceDN/>
      <w:adjustRightInd/>
      <w:spacing w:before="100" w:beforeAutospacing="1" w:after="100" w:afterAutospacing="1"/>
      <w:textAlignment w:val="top"/>
    </w:pPr>
    <w:rPr>
      <w:rFonts w:ascii="Arial" w:hAnsi="Arial" w:cs="Arial"/>
    </w:rPr>
  </w:style>
  <w:style w:type="paragraph" w:customStyle="1" w:styleId="xl66">
    <w:name w:val="xl66"/>
    <w:basedOn w:val="a"/>
    <w:rsid w:val="00EC2D28"/>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right"/>
      <w:textAlignment w:val="top"/>
    </w:pPr>
    <w:rPr>
      <w:rFonts w:ascii="MS Sans Serif" w:hAnsi="MS Sans Serif"/>
      <w:color w:val="000000"/>
      <w:sz w:val="16"/>
      <w:szCs w:val="16"/>
    </w:rPr>
  </w:style>
  <w:style w:type="paragraph" w:customStyle="1" w:styleId="xl67">
    <w:name w:val="xl67"/>
    <w:basedOn w:val="a"/>
    <w:rsid w:val="00EC2D28"/>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right"/>
      <w:textAlignment w:val="top"/>
    </w:pPr>
    <w:rPr>
      <w:rFonts w:ascii="MS Sans Serif" w:hAnsi="MS Sans Serif"/>
      <w:color w:val="000000"/>
      <w:sz w:val="16"/>
      <w:szCs w:val="16"/>
    </w:rPr>
  </w:style>
  <w:style w:type="paragraph" w:customStyle="1" w:styleId="xl68">
    <w:name w:val="xl68"/>
    <w:basedOn w:val="a"/>
    <w:rsid w:val="00EC2D28"/>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right"/>
      <w:textAlignment w:val="top"/>
    </w:pPr>
    <w:rPr>
      <w:rFonts w:ascii="MS Sans Serif" w:hAnsi="MS Sans Serif"/>
      <w:color w:val="000000"/>
      <w:sz w:val="16"/>
      <w:szCs w:val="16"/>
    </w:rPr>
  </w:style>
  <w:style w:type="paragraph" w:customStyle="1" w:styleId="xl69">
    <w:name w:val="xl69"/>
    <w:basedOn w:val="a"/>
    <w:rsid w:val="00EC2D28"/>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textAlignment w:val="top"/>
    </w:pPr>
    <w:rPr>
      <w:rFonts w:ascii="MS Sans Serif" w:hAnsi="MS Sans Serif"/>
      <w:color w:val="000000"/>
      <w:sz w:val="16"/>
      <w:szCs w:val="16"/>
    </w:rPr>
  </w:style>
  <w:style w:type="paragraph" w:customStyle="1" w:styleId="xl70">
    <w:name w:val="xl70"/>
    <w:basedOn w:val="a"/>
    <w:rsid w:val="00EC2D28"/>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rFonts w:ascii="MS Sans Serif" w:hAnsi="MS Sans Serif"/>
      <w:color w:val="000000"/>
      <w:sz w:val="16"/>
      <w:szCs w:val="16"/>
    </w:rPr>
  </w:style>
  <w:style w:type="paragraph" w:customStyle="1" w:styleId="xl71">
    <w:name w:val="xl71"/>
    <w:basedOn w:val="a"/>
    <w:rsid w:val="00EC2D28"/>
    <w:pPr>
      <w:widowControl/>
      <w:pBdr>
        <w:bottom w:val="single" w:sz="8" w:space="0" w:color="auto"/>
      </w:pBdr>
      <w:autoSpaceDE/>
      <w:autoSpaceDN/>
      <w:adjustRightInd/>
      <w:spacing w:before="100" w:beforeAutospacing="1" w:after="100" w:afterAutospacing="1"/>
      <w:textAlignment w:val="top"/>
    </w:pPr>
    <w:rPr>
      <w:rFonts w:ascii="Arial" w:hAnsi="Arial" w:cs="Arial"/>
    </w:rPr>
  </w:style>
  <w:style w:type="paragraph" w:customStyle="1" w:styleId="xl72">
    <w:name w:val="xl72"/>
    <w:basedOn w:val="a"/>
    <w:rsid w:val="00EC2D28"/>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right"/>
      <w:textAlignment w:val="top"/>
    </w:pPr>
    <w:rPr>
      <w:rFonts w:ascii="MS Sans Serif" w:hAnsi="MS Sans Serif"/>
      <w:color w:val="000000"/>
      <w:sz w:val="16"/>
      <w:szCs w:val="16"/>
    </w:rPr>
  </w:style>
  <w:style w:type="paragraph" w:customStyle="1" w:styleId="xl73">
    <w:name w:val="xl73"/>
    <w:basedOn w:val="a"/>
    <w:rsid w:val="00EC2D28"/>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right"/>
      <w:textAlignment w:val="top"/>
    </w:pPr>
    <w:rPr>
      <w:rFonts w:ascii="MS Sans Serif" w:hAnsi="MS Sans Serif"/>
      <w:color w:val="000000"/>
      <w:sz w:val="16"/>
      <w:szCs w:val="16"/>
    </w:rPr>
  </w:style>
  <w:style w:type="paragraph" w:customStyle="1" w:styleId="xl74">
    <w:name w:val="xl74"/>
    <w:basedOn w:val="a"/>
    <w:rsid w:val="00EC2D28"/>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right"/>
      <w:textAlignment w:val="top"/>
    </w:pPr>
    <w:rPr>
      <w:color w:val="000000"/>
    </w:rPr>
  </w:style>
  <w:style w:type="paragraph" w:customStyle="1" w:styleId="xl75">
    <w:name w:val="xl75"/>
    <w:basedOn w:val="a"/>
    <w:rsid w:val="00EC2D28"/>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right"/>
      <w:textAlignment w:val="top"/>
    </w:pPr>
    <w:rPr>
      <w:color w:val="000000"/>
    </w:rPr>
  </w:style>
  <w:style w:type="paragraph" w:styleId="af4">
    <w:name w:val="No Spacing"/>
    <w:uiPriority w:val="1"/>
    <w:qFormat/>
    <w:rsid w:val="00EC2D28"/>
    <w:pPr>
      <w:widowControl w:val="0"/>
      <w:suppressAutoHyphens/>
      <w:autoSpaceDE w:val="0"/>
      <w:spacing w:after="0" w:line="240" w:lineRule="auto"/>
    </w:pPr>
    <w:rPr>
      <w:rFonts w:ascii="Times New Roman" w:eastAsia="Arial" w:hAnsi="Times New Roman" w:cs="Times New Roman"/>
      <w:kern w:val="1"/>
      <w:sz w:val="20"/>
      <w:szCs w:val="20"/>
      <w:lang w:eastAsia="ar-SA"/>
    </w:rPr>
  </w:style>
  <w:style w:type="paragraph" w:customStyle="1" w:styleId="320">
    <w:name w:val="Основной текст 32"/>
    <w:basedOn w:val="a"/>
    <w:rsid w:val="00BF7F4F"/>
    <w:pPr>
      <w:widowControl/>
      <w:suppressAutoHyphens/>
      <w:autoSpaceDE/>
      <w:autoSpaceDN/>
      <w:adjustRightInd/>
      <w:spacing w:line="360" w:lineRule="auto"/>
      <w:jc w:val="center"/>
    </w:pPr>
    <w:rPr>
      <w:sz w:val="28"/>
      <w:lang w:eastAsia="ar-SA"/>
    </w:rPr>
  </w:style>
  <w:style w:type="character" w:customStyle="1" w:styleId="30">
    <w:name w:val="Заголовок 3 Знак"/>
    <w:basedOn w:val="a0"/>
    <w:link w:val="3"/>
    <w:rsid w:val="00BF7F4F"/>
    <w:rPr>
      <w:rFonts w:asciiTheme="majorHAnsi" w:eastAsiaTheme="majorEastAsia" w:hAnsiTheme="majorHAnsi" w:cstheme="majorBidi"/>
      <w:b/>
      <w:bCs/>
      <w:color w:val="4F81BD" w:themeColor="accent1"/>
      <w:sz w:val="20"/>
      <w:szCs w:val="20"/>
      <w:lang w:eastAsia="ru-RU"/>
    </w:rPr>
  </w:style>
  <w:style w:type="paragraph" w:customStyle="1" w:styleId="af5">
    <w:name w:val="Организация"/>
    <w:basedOn w:val="a"/>
    <w:rsid w:val="00BF7F4F"/>
    <w:pPr>
      <w:framePr w:w="3840" w:h="1752" w:wrap="notBeside" w:vAnchor="page" w:hAnchor="margin" w:y="889"/>
      <w:widowControl/>
      <w:autoSpaceDE/>
      <w:autoSpaceDN/>
      <w:adjustRightInd/>
      <w:spacing w:line="280" w:lineRule="auto"/>
    </w:pPr>
    <w:rPr>
      <w:rFonts w:ascii="Arial" w:hAnsi="Arial"/>
      <w:sz w:val="32"/>
    </w:rPr>
  </w:style>
  <w:style w:type="character" w:customStyle="1" w:styleId="FontStyle11">
    <w:name w:val="Font Style11"/>
    <w:basedOn w:val="13"/>
    <w:rsid w:val="005559E0"/>
    <w:rPr>
      <w:rFonts w:ascii="Times New Roman" w:hAnsi="Times New Roman" w:cs="Times New Roman"/>
      <w:sz w:val="20"/>
      <w:szCs w:val="20"/>
    </w:rPr>
  </w:style>
  <w:style w:type="character" w:customStyle="1" w:styleId="INS">
    <w:name w:val="INS"/>
    <w:rsid w:val="00792566"/>
  </w:style>
  <w:style w:type="paragraph" w:customStyle="1" w:styleId="Textbody">
    <w:name w:val="Text body"/>
    <w:basedOn w:val="a"/>
    <w:rsid w:val="00792566"/>
    <w:pPr>
      <w:suppressAutoHyphens/>
      <w:autoSpaceDE/>
      <w:autoSpaceDN/>
      <w:adjustRightInd/>
      <w:spacing w:after="120"/>
      <w:textAlignment w:val="baseline"/>
    </w:pPr>
    <w:rPr>
      <w:rFonts w:eastAsia="SimSun"/>
      <w:kern w:val="1"/>
      <w:sz w:val="24"/>
      <w:szCs w:val="24"/>
      <w:lang w:eastAsia="hi-IN" w:bidi="hi-IN"/>
    </w:rPr>
  </w:style>
  <w:style w:type="paragraph" w:customStyle="1" w:styleId="Heading2">
    <w:name w:val="Heading 2"/>
    <w:basedOn w:val="af6"/>
    <w:next w:val="Textbody"/>
    <w:rsid w:val="00792566"/>
    <w:pPr>
      <w:keepNext/>
      <w:pBdr>
        <w:bottom w:val="none" w:sz="0" w:space="0" w:color="auto"/>
      </w:pBdr>
      <w:suppressAutoHyphens/>
      <w:autoSpaceDE/>
      <w:autoSpaceDN/>
      <w:adjustRightInd/>
      <w:spacing w:before="240" w:after="120"/>
      <w:contextualSpacing w:val="0"/>
      <w:textAlignment w:val="baseline"/>
    </w:pPr>
    <w:rPr>
      <w:rFonts w:ascii="Times New Roman" w:eastAsia="SimSun" w:hAnsi="Times New Roman" w:cs="Tahoma"/>
      <w:b/>
      <w:bCs/>
      <w:color w:val="auto"/>
      <w:spacing w:val="0"/>
      <w:kern w:val="1"/>
      <w:sz w:val="36"/>
      <w:szCs w:val="36"/>
      <w:lang w:eastAsia="hi-IN" w:bidi="hi-IN"/>
    </w:rPr>
  </w:style>
  <w:style w:type="paragraph" w:customStyle="1" w:styleId="PreformattedText">
    <w:name w:val="Preformatted Text"/>
    <w:basedOn w:val="a"/>
    <w:rsid w:val="00792566"/>
    <w:pPr>
      <w:suppressAutoHyphens/>
      <w:autoSpaceDE/>
      <w:autoSpaceDN/>
      <w:adjustRightInd/>
      <w:textAlignment w:val="baseline"/>
    </w:pPr>
    <w:rPr>
      <w:rFonts w:ascii="Courier New" w:eastAsia="NSimSun" w:hAnsi="Courier New" w:cs="Courier New"/>
      <w:kern w:val="1"/>
      <w:lang w:eastAsia="hi-IN" w:bidi="hi-IN"/>
    </w:rPr>
  </w:style>
  <w:style w:type="paragraph" w:styleId="af6">
    <w:name w:val="Title"/>
    <w:basedOn w:val="a"/>
    <w:next w:val="a"/>
    <w:link w:val="af7"/>
    <w:qFormat/>
    <w:rsid w:val="00792566"/>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f7">
    <w:name w:val="Название Знак"/>
    <w:basedOn w:val="a0"/>
    <w:link w:val="af6"/>
    <w:rsid w:val="00792566"/>
    <w:rPr>
      <w:rFonts w:asciiTheme="majorHAnsi" w:eastAsiaTheme="majorEastAsia" w:hAnsiTheme="majorHAnsi" w:cstheme="majorBidi"/>
      <w:color w:val="17365D" w:themeColor="text2" w:themeShade="BF"/>
      <w:spacing w:val="5"/>
      <w:kern w:val="28"/>
      <w:sz w:val="52"/>
      <w:szCs w:val="52"/>
      <w:lang w:eastAsia="ru-RU"/>
    </w:rPr>
  </w:style>
  <w:style w:type="character" w:customStyle="1" w:styleId="41">
    <w:name w:val="Основной текст (4)_"/>
    <w:basedOn w:val="a0"/>
    <w:link w:val="42"/>
    <w:rsid w:val="00792566"/>
    <w:rPr>
      <w:b/>
      <w:bCs/>
      <w:spacing w:val="-7"/>
      <w:sz w:val="26"/>
      <w:szCs w:val="26"/>
      <w:shd w:val="clear" w:color="auto" w:fill="FFFFFF"/>
    </w:rPr>
  </w:style>
  <w:style w:type="paragraph" w:customStyle="1" w:styleId="42">
    <w:name w:val="Основной текст (4)"/>
    <w:basedOn w:val="a"/>
    <w:link w:val="41"/>
    <w:rsid w:val="00792566"/>
    <w:pPr>
      <w:shd w:val="clear" w:color="auto" w:fill="FFFFFF"/>
      <w:autoSpaceDE/>
      <w:autoSpaceDN/>
      <w:adjustRightInd/>
      <w:spacing w:line="360" w:lineRule="exact"/>
      <w:jc w:val="center"/>
    </w:pPr>
    <w:rPr>
      <w:rFonts w:asciiTheme="minorHAnsi" w:eastAsiaTheme="minorHAnsi" w:hAnsiTheme="minorHAnsi" w:cstheme="minorBidi"/>
      <w:b/>
      <w:bCs/>
      <w:spacing w:val="-7"/>
      <w:sz w:val="26"/>
      <w:szCs w:val="26"/>
      <w:shd w:val="clear" w:color="auto" w:fill="FFFFFF"/>
      <w:lang w:eastAsia="en-US"/>
    </w:rPr>
  </w:style>
  <w:style w:type="character" w:customStyle="1" w:styleId="22">
    <w:name w:val="Основной текст (2)_"/>
    <w:basedOn w:val="a0"/>
    <w:link w:val="23"/>
    <w:rsid w:val="00B23EEC"/>
    <w:rPr>
      <w:rFonts w:ascii="Times New Roman" w:eastAsia="Times New Roman" w:hAnsi="Times New Roman" w:cs="Times New Roman"/>
      <w:b/>
      <w:bCs/>
      <w:spacing w:val="-2"/>
      <w:sz w:val="17"/>
      <w:szCs w:val="17"/>
      <w:shd w:val="clear" w:color="auto" w:fill="FFFFFF"/>
    </w:rPr>
  </w:style>
  <w:style w:type="paragraph" w:customStyle="1" w:styleId="23">
    <w:name w:val="Основной текст (2)"/>
    <w:basedOn w:val="a"/>
    <w:link w:val="22"/>
    <w:rsid w:val="00B23EEC"/>
    <w:pPr>
      <w:shd w:val="clear" w:color="auto" w:fill="FFFFFF"/>
      <w:autoSpaceDE/>
      <w:autoSpaceDN/>
      <w:adjustRightInd/>
      <w:spacing w:before="180" w:after="180" w:line="0" w:lineRule="atLeast"/>
      <w:jc w:val="center"/>
    </w:pPr>
    <w:rPr>
      <w:b/>
      <w:bCs/>
      <w:spacing w:val="-2"/>
      <w:sz w:val="17"/>
      <w:szCs w:val="17"/>
      <w:lang w:eastAsia="en-US"/>
    </w:rPr>
  </w:style>
  <w:style w:type="paragraph" w:customStyle="1" w:styleId="16">
    <w:name w:val="Основной текст1"/>
    <w:basedOn w:val="a"/>
    <w:rsid w:val="00B23EEC"/>
    <w:pPr>
      <w:shd w:val="clear" w:color="auto" w:fill="FFFFFF"/>
      <w:autoSpaceDE/>
      <w:autoSpaceDN/>
      <w:adjustRightInd/>
      <w:spacing w:before="600" w:after="360" w:line="214" w:lineRule="exact"/>
    </w:pPr>
    <w:rPr>
      <w:color w:val="000000"/>
      <w:spacing w:val="-2"/>
      <w:sz w:val="17"/>
      <w:szCs w:val="17"/>
    </w:rPr>
  </w:style>
  <w:style w:type="paragraph" w:customStyle="1" w:styleId="Standard">
    <w:name w:val="Standard"/>
    <w:rsid w:val="00B23EEC"/>
    <w:pPr>
      <w:widowControl w:val="0"/>
      <w:suppressAutoHyphens/>
      <w:autoSpaceDN w:val="0"/>
      <w:spacing w:after="0" w:line="240" w:lineRule="auto"/>
      <w:textAlignment w:val="baseline"/>
    </w:pPr>
    <w:rPr>
      <w:rFonts w:ascii="Times New Roman" w:eastAsia="Arial Unicode MS" w:hAnsi="Times New Roman" w:cs="Times New Roman"/>
      <w:kern w:val="3"/>
      <w:sz w:val="24"/>
      <w:szCs w:val="24"/>
      <w:lang w:eastAsia="zh-CN"/>
    </w:rPr>
  </w:style>
  <w:style w:type="paragraph" w:customStyle="1" w:styleId="MinorHeading">
    <w:name w:val="Minor Heading"/>
    <w:next w:val="a"/>
    <w:rsid w:val="00B23EEC"/>
    <w:pPr>
      <w:keepNext/>
      <w:keepLines/>
      <w:widowControl w:val="0"/>
      <w:spacing w:before="144" w:after="144" w:line="264" w:lineRule="atLeast"/>
      <w:jc w:val="center"/>
    </w:pPr>
    <w:rPr>
      <w:rFonts w:ascii="TimesDL" w:eastAsia="Times New Roman" w:hAnsi="TimesDL" w:cs="Times New Roman"/>
      <w:b/>
      <w:sz w:val="24"/>
      <w:szCs w:val="20"/>
      <w:lang w:val="en-US" w:eastAsia="ru-RU"/>
    </w:rPr>
  </w:style>
  <w:style w:type="character" w:customStyle="1" w:styleId="17">
    <w:name w:val="Заголовок №1_"/>
    <w:basedOn w:val="a0"/>
    <w:link w:val="18"/>
    <w:rsid w:val="00E05ECA"/>
    <w:rPr>
      <w:rFonts w:ascii="Times New Roman" w:eastAsia="Times New Roman" w:hAnsi="Times New Roman" w:cs="Times New Roman"/>
      <w:b/>
      <w:bCs/>
      <w:spacing w:val="-2"/>
      <w:sz w:val="19"/>
      <w:szCs w:val="19"/>
      <w:shd w:val="clear" w:color="auto" w:fill="FFFFFF"/>
    </w:rPr>
  </w:style>
  <w:style w:type="character" w:customStyle="1" w:styleId="7pt">
    <w:name w:val="Основной текст + 7 pt"/>
    <w:basedOn w:val="a5"/>
    <w:rsid w:val="00E05ECA"/>
    <w:rPr>
      <w:b w:val="0"/>
      <w:bCs w:val="0"/>
      <w:i w:val="0"/>
      <w:iCs w:val="0"/>
      <w:smallCaps w:val="0"/>
      <w:strike w:val="0"/>
      <w:color w:val="000000"/>
      <w:spacing w:val="-3"/>
      <w:w w:val="100"/>
      <w:position w:val="0"/>
      <w:sz w:val="14"/>
      <w:szCs w:val="14"/>
      <w:u w:val="none"/>
      <w:lang w:val="ru-RU"/>
    </w:rPr>
  </w:style>
  <w:style w:type="paragraph" w:customStyle="1" w:styleId="18">
    <w:name w:val="Заголовок №1"/>
    <w:basedOn w:val="a"/>
    <w:link w:val="17"/>
    <w:rsid w:val="00E05ECA"/>
    <w:pPr>
      <w:shd w:val="clear" w:color="auto" w:fill="FFFFFF"/>
      <w:autoSpaceDE/>
      <w:autoSpaceDN/>
      <w:adjustRightInd/>
      <w:spacing w:after="360" w:line="0" w:lineRule="atLeast"/>
      <w:jc w:val="center"/>
      <w:outlineLvl w:val="0"/>
    </w:pPr>
    <w:rPr>
      <w:b/>
      <w:bCs/>
      <w:spacing w:val="-2"/>
      <w:sz w:val="19"/>
      <w:szCs w:val="19"/>
      <w:lang w:eastAsia="en-US"/>
    </w:rPr>
  </w:style>
  <w:style w:type="character" w:customStyle="1" w:styleId="highlighthighlightactive">
    <w:name w:val="highlight highlight_active"/>
    <w:basedOn w:val="a0"/>
    <w:rsid w:val="00E05ECA"/>
  </w:style>
  <w:style w:type="paragraph" w:customStyle="1" w:styleId="western">
    <w:name w:val="western"/>
    <w:basedOn w:val="a"/>
    <w:rsid w:val="00E05ECA"/>
    <w:pPr>
      <w:widowControl/>
      <w:autoSpaceDE/>
      <w:autoSpaceDN/>
      <w:adjustRightInd/>
      <w:spacing w:before="280" w:after="280"/>
    </w:pPr>
    <w:rPr>
      <w:sz w:val="24"/>
      <w:szCs w:val="24"/>
      <w:lang w:eastAsia="ar-SA"/>
    </w:rPr>
  </w:style>
  <w:style w:type="character" w:styleId="af8">
    <w:name w:val="Strong"/>
    <w:basedOn w:val="a0"/>
    <w:qFormat/>
    <w:rsid w:val="008C13FD"/>
    <w:rPr>
      <w:b/>
      <w:bCs/>
    </w:rPr>
  </w:style>
  <w:style w:type="paragraph" w:customStyle="1" w:styleId="ConsNormal">
    <w:name w:val="ConsNormal"/>
    <w:rsid w:val="008C13FD"/>
    <w:pPr>
      <w:widowControl w:val="0"/>
      <w:suppressAutoHyphens/>
      <w:autoSpaceDE w:val="0"/>
      <w:spacing w:after="0" w:line="240" w:lineRule="auto"/>
      <w:ind w:firstLine="720"/>
    </w:pPr>
    <w:rPr>
      <w:rFonts w:ascii="Arial" w:eastAsia="Arial" w:hAnsi="Arial" w:cs="Arial"/>
      <w:kern w:val="1"/>
      <w:sz w:val="18"/>
      <w:szCs w:val="18"/>
      <w:lang w:eastAsia="ar-SA"/>
    </w:rPr>
  </w:style>
  <w:style w:type="character" w:customStyle="1" w:styleId="Internetlink">
    <w:name w:val="Internet link"/>
    <w:rsid w:val="008C13FD"/>
    <w:rPr>
      <w:color w:val="000080"/>
      <w:u w:val="single"/>
    </w:rPr>
  </w:style>
  <w:style w:type="numbering" w:customStyle="1" w:styleId="WW8Num8">
    <w:name w:val="WW8Num8"/>
    <w:basedOn w:val="a2"/>
    <w:rsid w:val="008C13FD"/>
    <w:pPr>
      <w:numPr>
        <w:numId w:val="1"/>
      </w:numPr>
    </w:pPr>
  </w:style>
  <w:style w:type="paragraph" w:customStyle="1" w:styleId="consplusnormal1">
    <w:name w:val="consplusnormal"/>
    <w:basedOn w:val="a"/>
    <w:rsid w:val="00B11B97"/>
    <w:pPr>
      <w:widowControl/>
      <w:autoSpaceDE/>
      <w:autoSpaceDN/>
      <w:adjustRightInd/>
      <w:spacing w:before="100" w:beforeAutospacing="1" w:after="100" w:afterAutospacing="1"/>
    </w:pPr>
    <w:rPr>
      <w:sz w:val="24"/>
      <w:szCs w:val="24"/>
    </w:rPr>
  </w:style>
  <w:style w:type="character" w:styleId="af9">
    <w:name w:val="FollowedHyperlink"/>
    <w:basedOn w:val="a0"/>
    <w:uiPriority w:val="99"/>
    <w:semiHidden/>
    <w:unhideWhenUsed/>
    <w:rsid w:val="00B11B97"/>
    <w:rPr>
      <w:color w:val="800080"/>
      <w:u w:val="single"/>
    </w:rPr>
  </w:style>
  <w:style w:type="paragraph" w:customStyle="1" w:styleId="xl76">
    <w:name w:val="xl76"/>
    <w:basedOn w:val="a"/>
    <w:rsid w:val="00B11B9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b/>
      <w:bCs/>
      <w:sz w:val="22"/>
      <w:szCs w:val="22"/>
    </w:rPr>
  </w:style>
  <w:style w:type="paragraph" w:customStyle="1" w:styleId="xl77">
    <w:name w:val="xl77"/>
    <w:basedOn w:val="a"/>
    <w:rsid w:val="00B11B9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b/>
      <w:bCs/>
      <w:sz w:val="22"/>
      <w:szCs w:val="22"/>
    </w:rPr>
  </w:style>
  <w:style w:type="paragraph" w:customStyle="1" w:styleId="xl78">
    <w:name w:val="xl78"/>
    <w:basedOn w:val="a"/>
    <w:rsid w:val="00B11B97"/>
    <w:pPr>
      <w:widowControl/>
      <w:autoSpaceDE/>
      <w:autoSpaceDN/>
      <w:adjustRightInd/>
      <w:spacing w:before="100" w:beforeAutospacing="1" w:after="100" w:afterAutospacing="1"/>
      <w:jc w:val="center"/>
      <w:textAlignment w:val="center"/>
    </w:pPr>
    <w:rPr>
      <w:sz w:val="22"/>
      <w:szCs w:val="22"/>
    </w:rPr>
  </w:style>
  <w:style w:type="paragraph" w:customStyle="1" w:styleId="xl79">
    <w:name w:val="xl79"/>
    <w:basedOn w:val="a"/>
    <w:rsid w:val="00B11B9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b/>
      <w:bCs/>
      <w:sz w:val="24"/>
      <w:szCs w:val="24"/>
    </w:rPr>
  </w:style>
  <w:style w:type="paragraph" w:customStyle="1" w:styleId="xl80">
    <w:name w:val="xl80"/>
    <w:basedOn w:val="a"/>
    <w:rsid w:val="00B11B97"/>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jc w:val="center"/>
      <w:textAlignment w:val="center"/>
    </w:pPr>
    <w:rPr>
      <w:b/>
      <w:bCs/>
      <w:sz w:val="22"/>
      <w:szCs w:val="22"/>
    </w:rPr>
  </w:style>
  <w:style w:type="paragraph" w:customStyle="1" w:styleId="xl81">
    <w:name w:val="xl81"/>
    <w:basedOn w:val="a"/>
    <w:rsid w:val="00B11B9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textAlignment w:val="top"/>
    </w:pPr>
    <w:rPr>
      <w:sz w:val="22"/>
      <w:szCs w:val="22"/>
    </w:rPr>
  </w:style>
  <w:style w:type="paragraph" w:customStyle="1" w:styleId="xl82">
    <w:name w:val="xl82"/>
    <w:basedOn w:val="a"/>
    <w:rsid w:val="00B11B9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textAlignment w:val="top"/>
    </w:pPr>
    <w:rPr>
      <w:sz w:val="22"/>
      <w:szCs w:val="22"/>
    </w:rPr>
  </w:style>
  <w:style w:type="paragraph" w:customStyle="1" w:styleId="xl83">
    <w:name w:val="xl83"/>
    <w:basedOn w:val="a"/>
    <w:rsid w:val="00B11B9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textAlignment w:val="top"/>
    </w:pPr>
    <w:rPr>
      <w:b/>
      <w:bCs/>
      <w:sz w:val="22"/>
      <w:szCs w:val="22"/>
    </w:rPr>
  </w:style>
  <w:style w:type="paragraph" w:customStyle="1" w:styleId="xl84">
    <w:name w:val="xl84"/>
    <w:basedOn w:val="a"/>
    <w:rsid w:val="00B11B9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textAlignment w:val="top"/>
    </w:pPr>
    <w:rPr>
      <w:color w:val="000000"/>
      <w:sz w:val="22"/>
      <w:szCs w:val="22"/>
    </w:rPr>
  </w:style>
  <w:style w:type="paragraph" w:customStyle="1" w:styleId="xl85">
    <w:name w:val="xl85"/>
    <w:basedOn w:val="a"/>
    <w:rsid w:val="00B11B97"/>
    <w:pPr>
      <w:widowControl/>
      <w:autoSpaceDE/>
      <w:autoSpaceDN/>
      <w:adjustRightInd/>
      <w:spacing w:before="100" w:beforeAutospacing="1" w:after="100" w:afterAutospacing="1"/>
      <w:textAlignment w:val="top"/>
    </w:pPr>
    <w:rPr>
      <w:sz w:val="22"/>
      <w:szCs w:val="22"/>
    </w:rPr>
  </w:style>
  <w:style w:type="paragraph" w:customStyle="1" w:styleId="xl86">
    <w:name w:val="xl86"/>
    <w:basedOn w:val="a"/>
    <w:rsid w:val="00B11B9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textAlignment w:val="top"/>
    </w:pPr>
    <w:rPr>
      <w:sz w:val="22"/>
      <w:szCs w:val="22"/>
    </w:rPr>
  </w:style>
  <w:style w:type="paragraph" w:customStyle="1" w:styleId="xl87">
    <w:name w:val="xl87"/>
    <w:basedOn w:val="a"/>
    <w:rsid w:val="00B11B97"/>
    <w:pPr>
      <w:widowControl/>
      <w:autoSpaceDE/>
      <w:autoSpaceDN/>
      <w:adjustRightInd/>
      <w:spacing w:before="100" w:beforeAutospacing="1" w:after="100" w:afterAutospacing="1"/>
      <w:textAlignment w:val="top"/>
    </w:pPr>
    <w:rPr>
      <w:color w:val="000000"/>
      <w:sz w:val="22"/>
      <w:szCs w:val="22"/>
    </w:rPr>
  </w:style>
  <w:style w:type="paragraph" w:customStyle="1" w:styleId="xl88">
    <w:name w:val="xl88"/>
    <w:basedOn w:val="a"/>
    <w:rsid w:val="00B11B97"/>
    <w:pPr>
      <w:widowControl/>
      <w:pBdr>
        <w:top w:val="single" w:sz="4" w:space="0" w:color="auto"/>
        <w:bottom w:val="single" w:sz="4" w:space="0" w:color="auto"/>
        <w:right w:val="single" w:sz="4" w:space="0" w:color="auto"/>
      </w:pBdr>
      <w:autoSpaceDE/>
      <w:autoSpaceDN/>
      <w:adjustRightInd/>
      <w:spacing w:before="100" w:beforeAutospacing="1" w:after="100" w:afterAutospacing="1"/>
      <w:textAlignment w:val="top"/>
    </w:pPr>
    <w:rPr>
      <w:sz w:val="22"/>
      <w:szCs w:val="22"/>
    </w:rPr>
  </w:style>
  <w:style w:type="paragraph" w:customStyle="1" w:styleId="xl89">
    <w:name w:val="xl89"/>
    <w:basedOn w:val="a"/>
    <w:rsid w:val="00B11B97"/>
    <w:pPr>
      <w:widowControl/>
      <w:pBdr>
        <w:top w:val="single" w:sz="4" w:space="0" w:color="auto"/>
        <w:bottom w:val="single" w:sz="4" w:space="0" w:color="auto"/>
        <w:right w:val="single" w:sz="4" w:space="0" w:color="auto"/>
      </w:pBdr>
      <w:autoSpaceDE/>
      <w:autoSpaceDN/>
      <w:adjustRightInd/>
      <w:spacing w:before="100" w:beforeAutospacing="1" w:after="100" w:afterAutospacing="1"/>
      <w:textAlignment w:val="top"/>
    </w:pPr>
    <w:rPr>
      <w:b/>
      <w:bCs/>
      <w:sz w:val="22"/>
      <w:szCs w:val="22"/>
    </w:rPr>
  </w:style>
  <w:style w:type="paragraph" w:customStyle="1" w:styleId="xl90">
    <w:name w:val="xl90"/>
    <w:basedOn w:val="a"/>
    <w:rsid w:val="00B11B9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sz w:val="22"/>
      <w:szCs w:val="22"/>
    </w:rPr>
  </w:style>
  <w:style w:type="paragraph" w:customStyle="1" w:styleId="xl91">
    <w:name w:val="xl91"/>
    <w:basedOn w:val="a"/>
    <w:rsid w:val="00B11B9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b/>
      <w:bCs/>
      <w:sz w:val="22"/>
      <w:szCs w:val="22"/>
    </w:rPr>
  </w:style>
  <w:style w:type="paragraph" w:customStyle="1" w:styleId="xl92">
    <w:name w:val="xl92"/>
    <w:basedOn w:val="a"/>
    <w:rsid w:val="00B11B97"/>
    <w:pPr>
      <w:widowControl/>
      <w:autoSpaceDE/>
      <w:autoSpaceDN/>
      <w:adjustRightInd/>
      <w:spacing w:before="100" w:beforeAutospacing="1" w:after="100" w:afterAutospacing="1"/>
      <w:jc w:val="center"/>
      <w:textAlignment w:val="center"/>
    </w:pPr>
    <w:rPr>
      <w:sz w:val="24"/>
      <w:szCs w:val="24"/>
    </w:rPr>
  </w:style>
  <w:style w:type="paragraph" w:customStyle="1" w:styleId="xl93">
    <w:name w:val="xl93"/>
    <w:basedOn w:val="a"/>
    <w:rsid w:val="00B11B97"/>
    <w:pPr>
      <w:widowControl/>
      <w:pBdr>
        <w:top w:val="single" w:sz="4" w:space="0" w:color="auto"/>
        <w:left w:val="single" w:sz="4" w:space="0" w:color="auto"/>
        <w:right w:val="single" w:sz="4" w:space="0" w:color="auto"/>
      </w:pBdr>
      <w:autoSpaceDE/>
      <w:autoSpaceDN/>
      <w:adjustRightInd/>
      <w:spacing w:before="100" w:beforeAutospacing="1" w:after="100" w:afterAutospacing="1"/>
      <w:jc w:val="center"/>
      <w:textAlignment w:val="center"/>
    </w:pPr>
    <w:rPr>
      <w:sz w:val="24"/>
      <w:szCs w:val="24"/>
    </w:rPr>
  </w:style>
  <w:style w:type="paragraph" w:customStyle="1" w:styleId="xl94">
    <w:name w:val="xl94"/>
    <w:basedOn w:val="a"/>
    <w:rsid w:val="00B11B9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top"/>
    </w:pPr>
    <w:rPr>
      <w:b/>
      <w:bCs/>
      <w:sz w:val="22"/>
      <w:szCs w:val="22"/>
    </w:rPr>
  </w:style>
  <w:style w:type="paragraph" w:customStyle="1" w:styleId="xl95">
    <w:name w:val="xl95"/>
    <w:basedOn w:val="a"/>
    <w:rsid w:val="00B11B97"/>
    <w:pPr>
      <w:widowControl/>
      <w:pBdr>
        <w:top w:val="single" w:sz="4" w:space="0" w:color="auto"/>
        <w:left w:val="single" w:sz="4" w:space="0" w:color="auto"/>
        <w:bottom w:val="single" w:sz="4" w:space="0" w:color="auto"/>
      </w:pBdr>
      <w:shd w:val="clear" w:color="000000" w:fill="FFFFFF"/>
      <w:autoSpaceDE/>
      <w:autoSpaceDN/>
      <w:adjustRightInd/>
      <w:spacing w:before="100" w:beforeAutospacing="1" w:after="100" w:afterAutospacing="1"/>
      <w:jc w:val="center"/>
      <w:textAlignment w:val="center"/>
    </w:pPr>
    <w:rPr>
      <w:b/>
      <w:bCs/>
      <w:sz w:val="24"/>
      <w:szCs w:val="24"/>
    </w:rPr>
  </w:style>
  <w:style w:type="paragraph" w:customStyle="1" w:styleId="xl96">
    <w:name w:val="xl96"/>
    <w:basedOn w:val="a"/>
    <w:rsid w:val="00B11B97"/>
    <w:pPr>
      <w:widowControl/>
      <w:pBdr>
        <w:top w:val="single" w:sz="4" w:space="0" w:color="auto"/>
        <w:bottom w:val="single" w:sz="4" w:space="0" w:color="auto"/>
        <w:right w:val="single" w:sz="4" w:space="0" w:color="auto"/>
      </w:pBdr>
      <w:shd w:val="clear" w:color="000000" w:fill="FFFFFF"/>
      <w:autoSpaceDE/>
      <w:autoSpaceDN/>
      <w:adjustRightInd/>
      <w:spacing w:before="100" w:beforeAutospacing="1" w:after="100" w:afterAutospacing="1"/>
      <w:jc w:val="center"/>
      <w:textAlignment w:val="center"/>
    </w:pPr>
    <w:rPr>
      <w:b/>
      <w:bCs/>
      <w:sz w:val="24"/>
      <w:szCs w:val="24"/>
    </w:rPr>
  </w:style>
  <w:style w:type="paragraph" w:customStyle="1" w:styleId="xl97">
    <w:name w:val="xl97"/>
    <w:basedOn w:val="a"/>
    <w:rsid w:val="00B11B97"/>
    <w:pPr>
      <w:widowControl/>
      <w:shd w:val="clear" w:color="000000" w:fill="FFFFFF"/>
      <w:autoSpaceDE/>
      <w:autoSpaceDN/>
      <w:adjustRightInd/>
      <w:spacing w:before="100" w:beforeAutospacing="1" w:after="100" w:afterAutospacing="1"/>
      <w:jc w:val="center"/>
      <w:textAlignment w:val="center"/>
    </w:pPr>
    <w:rPr>
      <w:sz w:val="24"/>
      <w:szCs w:val="24"/>
    </w:rPr>
  </w:style>
  <w:style w:type="paragraph" w:customStyle="1" w:styleId="xl98">
    <w:name w:val="xl98"/>
    <w:basedOn w:val="a"/>
    <w:rsid w:val="00B11B97"/>
    <w:pPr>
      <w:widowControl/>
      <w:shd w:val="clear" w:color="000000" w:fill="FFFFFF"/>
      <w:autoSpaceDE/>
      <w:autoSpaceDN/>
      <w:adjustRightInd/>
      <w:spacing w:before="100" w:beforeAutospacing="1" w:after="100" w:afterAutospacing="1"/>
      <w:jc w:val="center"/>
    </w:pPr>
    <w:rPr>
      <w:sz w:val="24"/>
      <w:szCs w:val="24"/>
    </w:rPr>
  </w:style>
  <w:style w:type="paragraph" w:customStyle="1" w:styleId="xl99">
    <w:name w:val="xl99"/>
    <w:basedOn w:val="a"/>
    <w:rsid w:val="00B11B97"/>
    <w:pPr>
      <w:widowControl/>
      <w:pBdr>
        <w:bottom w:val="single" w:sz="4" w:space="0" w:color="auto"/>
      </w:pBdr>
      <w:shd w:val="clear" w:color="000000" w:fill="FFFFFF"/>
      <w:autoSpaceDE/>
      <w:autoSpaceDN/>
      <w:adjustRightInd/>
      <w:spacing w:before="100" w:beforeAutospacing="1" w:after="100" w:afterAutospacing="1"/>
      <w:jc w:val="center"/>
    </w:pPr>
    <w:rPr>
      <w:b/>
      <w:bCs/>
      <w:sz w:val="22"/>
      <w:szCs w:val="22"/>
    </w:rPr>
  </w:style>
  <w:style w:type="paragraph" w:customStyle="1" w:styleId="xl100">
    <w:name w:val="xl100"/>
    <w:basedOn w:val="a"/>
    <w:rsid w:val="00B11B9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sz w:val="24"/>
      <w:szCs w:val="24"/>
    </w:rPr>
  </w:style>
  <w:style w:type="paragraph" w:customStyle="1" w:styleId="xl101">
    <w:name w:val="xl101"/>
    <w:basedOn w:val="a"/>
    <w:rsid w:val="00B11B9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b/>
      <w:bCs/>
      <w:color w:val="000000"/>
      <w:sz w:val="24"/>
      <w:szCs w:val="24"/>
    </w:rPr>
  </w:style>
  <w:style w:type="paragraph" w:customStyle="1" w:styleId="xl102">
    <w:name w:val="xl102"/>
    <w:basedOn w:val="a"/>
    <w:rsid w:val="00B11B9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pPr>
    <w:rPr>
      <w:color w:val="000000"/>
      <w:sz w:val="24"/>
      <w:szCs w:val="24"/>
    </w:rPr>
  </w:style>
  <w:style w:type="paragraph" w:customStyle="1" w:styleId="xl103">
    <w:name w:val="xl103"/>
    <w:basedOn w:val="a"/>
    <w:rsid w:val="00B11B9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b/>
      <w:bCs/>
      <w:color w:val="000000"/>
      <w:sz w:val="28"/>
      <w:szCs w:val="28"/>
    </w:rPr>
  </w:style>
  <w:style w:type="paragraph" w:customStyle="1" w:styleId="xl104">
    <w:name w:val="xl104"/>
    <w:basedOn w:val="a"/>
    <w:rsid w:val="00B11B97"/>
    <w:pPr>
      <w:widowControl/>
      <w:autoSpaceDE/>
      <w:autoSpaceDN/>
      <w:adjustRightInd/>
      <w:spacing w:before="100" w:beforeAutospacing="1" w:after="100" w:afterAutospacing="1"/>
    </w:pPr>
    <w:rPr>
      <w:color w:val="000000"/>
      <w:sz w:val="24"/>
      <w:szCs w:val="24"/>
    </w:rPr>
  </w:style>
  <w:style w:type="paragraph" w:customStyle="1" w:styleId="xl105">
    <w:name w:val="xl105"/>
    <w:basedOn w:val="a"/>
    <w:rsid w:val="00B11B9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top"/>
    </w:pPr>
    <w:rPr>
      <w:b/>
      <w:bCs/>
      <w:color w:val="000000"/>
      <w:sz w:val="28"/>
      <w:szCs w:val="28"/>
    </w:rPr>
  </w:style>
  <w:style w:type="character" w:customStyle="1" w:styleId="24">
    <w:name w:val="Основной шрифт абзаца2"/>
    <w:rsid w:val="00B11B97"/>
  </w:style>
  <w:style w:type="paragraph" w:customStyle="1" w:styleId="25">
    <w:name w:val="Название2"/>
    <w:basedOn w:val="a"/>
    <w:rsid w:val="00B11B97"/>
    <w:pPr>
      <w:widowControl/>
      <w:suppressLineNumbers/>
      <w:autoSpaceDE/>
      <w:autoSpaceDN/>
      <w:adjustRightInd/>
      <w:spacing w:before="120" w:after="120"/>
    </w:pPr>
    <w:rPr>
      <w:rFonts w:cs="Tahoma"/>
      <w:i/>
      <w:iCs/>
      <w:sz w:val="24"/>
      <w:szCs w:val="24"/>
      <w:lang w:eastAsia="ar-SA"/>
    </w:rPr>
  </w:style>
  <w:style w:type="paragraph" w:customStyle="1" w:styleId="26">
    <w:name w:val="Указатель2"/>
    <w:basedOn w:val="a"/>
    <w:rsid w:val="00B11B97"/>
    <w:pPr>
      <w:widowControl/>
      <w:suppressLineNumbers/>
      <w:autoSpaceDE/>
      <w:autoSpaceDN/>
      <w:adjustRightInd/>
    </w:pPr>
    <w:rPr>
      <w:rFonts w:cs="Tahoma"/>
      <w:sz w:val="24"/>
      <w:szCs w:val="24"/>
      <w:lang w:eastAsia="ar-SA"/>
    </w:rPr>
  </w:style>
  <w:style w:type="paragraph" w:customStyle="1" w:styleId="19">
    <w:name w:val="Текст выноски1"/>
    <w:basedOn w:val="a"/>
    <w:rsid w:val="00B11B97"/>
    <w:pPr>
      <w:widowControl/>
      <w:suppressAutoHyphens/>
      <w:autoSpaceDE/>
      <w:autoSpaceDN/>
      <w:adjustRightInd/>
    </w:pPr>
    <w:rPr>
      <w:kern w:val="1"/>
      <w:lang w:eastAsia="ar-SA"/>
    </w:rPr>
  </w:style>
  <w:style w:type="paragraph" w:customStyle="1" w:styleId="Textbodyindent">
    <w:name w:val="Text body indent"/>
    <w:basedOn w:val="a"/>
    <w:rsid w:val="00B11B97"/>
    <w:pPr>
      <w:widowControl/>
      <w:suppressAutoHyphens/>
      <w:autoSpaceDE/>
      <w:autoSpaceDN/>
      <w:adjustRightInd/>
      <w:ind w:left="283" w:firstLine="720"/>
      <w:jc w:val="both"/>
      <w:textAlignment w:val="baseline"/>
    </w:pPr>
    <w:rPr>
      <w:rFonts w:ascii="Arial" w:eastAsia="Arial Unicode MS" w:hAnsi="Arial" w:cs="Arial"/>
      <w:kern w:val="1"/>
      <w:sz w:val="28"/>
      <w:szCs w:val="28"/>
      <w:lang w:eastAsia="hi-IN" w:bidi="hi-IN"/>
    </w:rPr>
  </w:style>
  <w:style w:type="character" w:customStyle="1" w:styleId="34">
    <w:name w:val="Основной текст (3)_"/>
    <w:link w:val="35"/>
    <w:rsid w:val="00B11B97"/>
    <w:rPr>
      <w:sz w:val="27"/>
      <w:szCs w:val="27"/>
      <w:shd w:val="clear" w:color="auto" w:fill="FFFFFF"/>
    </w:rPr>
  </w:style>
  <w:style w:type="paragraph" w:customStyle="1" w:styleId="35">
    <w:name w:val="Основной текст (3)"/>
    <w:basedOn w:val="a"/>
    <w:link w:val="34"/>
    <w:rsid w:val="00B11B97"/>
    <w:pPr>
      <w:widowControl/>
      <w:shd w:val="clear" w:color="auto" w:fill="FFFFFF"/>
      <w:autoSpaceDE/>
      <w:autoSpaceDN/>
      <w:adjustRightInd/>
      <w:spacing w:before="600" w:line="322" w:lineRule="exact"/>
      <w:jc w:val="center"/>
    </w:pPr>
    <w:rPr>
      <w:rFonts w:asciiTheme="minorHAnsi" w:eastAsiaTheme="minorHAnsi" w:hAnsiTheme="minorHAnsi" w:cstheme="minorBidi"/>
      <w:sz w:val="27"/>
      <w:szCs w:val="27"/>
      <w:lang w:eastAsia="en-US"/>
    </w:rPr>
  </w:style>
  <w:style w:type="character" w:customStyle="1" w:styleId="afa">
    <w:name w:val="Цветовое выделение"/>
    <w:rsid w:val="00B11B97"/>
    <w:rPr>
      <w:b/>
      <w:bCs/>
      <w:color w:val="000080"/>
      <w:sz w:val="20"/>
      <w:szCs w:val="20"/>
    </w:rPr>
  </w:style>
  <w:style w:type="paragraph" w:styleId="afb">
    <w:name w:val="Body Text Indent"/>
    <w:basedOn w:val="a"/>
    <w:link w:val="afc"/>
    <w:uiPriority w:val="99"/>
    <w:unhideWhenUsed/>
    <w:rsid w:val="00C106A9"/>
    <w:pPr>
      <w:suppressAutoHyphens/>
      <w:autoSpaceDE/>
      <w:autoSpaceDN/>
      <w:adjustRightInd/>
      <w:spacing w:after="120"/>
      <w:ind w:left="283"/>
    </w:pPr>
    <w:rPr>
      <w:rFonts w:eastAsia="Arial Unicode MS" w:cs="Mangal"/>
      <w:kern w:val="1"/>
      <w:sz w:val="24"/>
      <w:szCs w:val="21"/>
      <w:lang w:eastAsia="hi-IN" w:bidi="hi-IN"/>
    </w:rPr>
  </w:style>
  <w:style w:type="character" w:customStyle="1" w:styleId="afc">
    <w:name w:val="Основной текст с отступом Знак"/>
    <w:basedOn w:val="a0"/>
    <w:link w:val="afb"/>
    <w:uiPriority w:val="99"/>
    <w:rsid w:val="00C106A9"/>
    <w:rPr>
      <w:rFonts w:ascii="Times New Roman" w:eastAsia="Arial Unicode MS" w:hAnsi="Times New Roman" w:cs="Mangal"/>
      <w:kern w:val="1"/>
      <w:sz w:val="24"/>
      <w:szCs w:val="21"/>
      <w:lang w:eastAsia="hi-IN" w:bidi="hi-IN"/>
    </w:rPr>
  </w:style>
  <w:style w:type="numbering" w:customStyle="1" w:styleId="WW8Num3">
    <w:name w:val="WW8Num3"/>
    <w:basedOn w:val="a2"/>
    <w:rsid w:val="00684E66"/>
    <w:pPr>
      <w:numPr>
        <w:numId w:val="2"/>
      </w:numPr>
    </w:pPr>
  </w:style>
  <w:style w:type="numbering" w:customStyle="1" w:styleId="WWNum1">
    <w:name w:val="WWNum1"/>
    <w:basedOn w:val="a2"/>
    <w:rsid w:val="00684E66"/>
    <w:pPr>
      <w:numPr>
        <w:numId w:val="3"/>
      </w:numPr>
    </w:pPr>
  </w:style>
  <w:style w:type="character" w:customStyle="1" w:styleId="40">
    <w:name w:val="Заголовок 4 Знак"/>
    <w:basedOn w:val="a0"/>
    <w:link w:val="4"/>
    <w:uiPriority w:val="9"/>
    <w:rsid w:val="00EB13D6"/>
    <w:rPr>
      <w:rFonts w:ascii="Times New Roman" w:eastAsia="Times New Roman" w:hAnsi="Times New Roman" w:cs="Times New Roman"/>
      <w:b/>
      <w:sz w:val="24"/>
      <w:szCs w:val="20"/>
      <w:lang w:eastAsia="ar-SA"/>
    </w:rPr>
  </w:style>
  <w:style w:type="character" w:customStyle="1" w:styleId="50">
    <w:name w:val="Заголовок 5 Знак"/>
    <w:basedOn w:val="a0"/>
    <w:link w:val="5"/>
    <w:rsid w:val="00EB13D6"/>
    <w:rPr>
      <w:rFonts w:ascii="Times New Roman" w:eastAsia="Times New Roman" w:hAnsi="Times New Roman" w:cs="Times New Roman"/>
      <w:b/>
      <w:sz w:val="32"/>
      <w:szCs w:val="20"/>
      <w:lang w:eastAsia="ar-SA"/>
    </w:rPr>
  </w:style>
  <w:style w:type="character" w:customStyle="1" w:styleId="WW8Num2z0">
    <w:name w:val="WW8Num2z0"/>
    <w:rsid w:val="00EB13D6"/>
    <w:rPr>
      <w:rFonts w:ascii="Symbol" w:hAnsi="Symbol"/>
    </w:rPr>
  </w:style>
  <w:style w:type="character" w:customStyle="1" w:styleId="WW8Num3z0">
    <w:name w:val="WW8Num3z0"/>
    <w:rsid w:val="00EB13D6"/>
    <w:rPr>
      <w:rFonts w:ascii="Wingdings" w:hAnsi="Wingdings"/>
    </w:rPr>
  </w:style>
  <w:style w:type="character" w:customStyle="1" w:styleId="WW8Num3z1">
    <w:name w:val="WW8Num3z1"/>
    <w:rsid w:val="00EB13D6"/>
    <w:rPr>
      <w:rFonts w:ascii="Courier New" w:hAnsi="Courier New" w:cs="Courier New"/>
    </w:rPr>
  </w:style>
  <w:style w:type="character" w:customStyle="1" w:styleId="WW8Num3z3">
    <w:name w:val="WW8Num3z3"/>
    <w:rsid w:val="00EB13D6"/>
    <w:rPr>
      <w:rFonts w:ascii="Symbol" w:hAnsi="Symbol"/>
    </w:rPr>
  </w:style>
  <w:style w:type="character" w:customStyle="1" w:styleId="WW8Num4z0">
    <w:name w:val="WW8Num4z0"/>
    <w:rsid w:val="00EB13D6"/>
    <w:rPr>
      <w:b/>
      <w:sz w:val="24"/>
    </w:rPr>
  </w:style>
  <w:style w:type="character" w:customStyle="1" w:styleId="WW8Num5z0">
    <w:name w:val="WW8Num5z0"/>
    <w:rsid w:val="00EB13D6"/>
    <w:rPr>
      <w:rFonts w:ascii="Symbol" w:hAnsi="Symbol"/>
    </w:rPr>
  </w:style>
  <w:style w:type="character" w:customStyle="1" w:styleId="WW8Num8z0">
    <w:name w:val="WW8Num8z0"/>
    <w:rsid w:val="00EB13D6"/>
    <w:rPr>
      <w:rFonts w:ascii="Symbol" w:hAnsi="Symbol"/>
    </w:rPr>
  </w:style>
  <w:style w:type="character" w:customStyle="1" w:styleId="WW8Num11z0">
    <w:name w:val="WW8Num11z0"/>
    <w:rsid w:val="00EB13D6"/>
    <w:rPr>
      <w:rFonts w:ascii="Symbol" w:hAnsi="Symbol"/>
    </w:rPr>
  </w:style>
  <w:style w:type="character" w:customStyle="1" w:styleId="WW8Num13z0">
    <w:name w:val="WW8Num13z0"/>
    <w:rsid w:val="00EB13D6"/>
    <w:rPr>
      <w:rFonts w:ascii="Symbol" w:hAnsi="Symbol"/>
    </w:rPr>
  </w:style>
  <w:style w:type="character" w:customStyle="1" w:styleId="WW8Num17z0">
    <w:name w:val="WW8Num17z0"/>
    <w:rsid w:val="00EB13D6"/>
    <w:rPr>
      <w:rFonts w:ascii="Wingdings" w:hAnsi="Wingdings"/>
    </w:rPr>
  </w:style>
  <w:style w:type="character" w:customStyle="1" w:styleId="WW8Num17z1">
    <w:name w:val="WW8Num17z1"/>
    <w:rsid w:val="00EB13D6"/>
    <w:rPr>
      <w:rFonts w:ascii="Symbol" w:hAnsi="Symbol"/>
    </w:rPr>
  </w:style>
  <w:style w:type="character" w:customStyle="1" w:styleId="WW8Num17z4">
    <w:name w:val="WW8Num17z4"/>
    <w:rsid w:val="00EB13D6"/>
    <w:rPr>
      <w:rFonts w:ascii="Courier New" w:hAnsi="Courier New" w:cs="Courier New"/>
    </w:rPr>
  </w:style>
  <w:style w:type="character" w:customStyle="1" w:styleId="WW8Num23z0">
    <w:name w:val="WW8Num23z0"/>
    <w:rsid w:val="00EB13D6"/>
    <w:rPr>
      <w:rFonts w:ascii="Symbol" w:hAnsi="Symbol"/>
    </w:rPr>
  </w:style>
  <w:style w:type="character" w:customStyle="1" w:styleId="WW8Num24z0">
    <w:name w:val="WW8Num24z0"/>
    <w:rsid w:val="00EB13D6"/>
    <w:rPr>
      <w:rFonts w:ascii="Wingdings" w:hAnsi="Wingdings"/>
    </w:rPr>
  </w:style>
  <w:style w:type="character" w:customStyle="1" w:styleId="WW8Num24z1">
    <w:name w:val="WW8Num24z1"/>
    <w:rsid w:val="00EB13D6"/>
    <w:rPr>
      <w:rFonts w:ascii="Courier New" w:hAnsi="Courier New" w:cs="Courier New"/>
    </w:rPr>
  </w:style>
  <w:style w:type="character" w:customStyle="1" w:styleId="WW8Num24z3">
    <w:name w:val="WW8Num24z3"/>
    <w:rsid w:val="00EB13D6"/>
    <w:rPr>
      <w:rFonts w:ascii="Symbol" w:hAnsi="Symbol"/>
    </w:rPr>
  </w:style>
  <w:style w:type="character" w:customStyle="1" w:styleId="WW8Num25z0">
    <w:name w:val="WW8Num25z0"/>
    <w:rsid w:val="00EB13D6"/>
    <w:rPr>
      <w:rFonts w:ascii="Symbol" w:hAnsi="Symbol"/>
    </w:rPr>
  </w:style>
  <w:style w:type="character" w:customStyle="1" w:styleId="WW8Num26z0">
    <w:name w:val="WW8Num26z0"/>
    <w:rsid w:val="00EB13D6"/>
    <w:rPr>
      <w:rFonts w:ascii="Symbol" w:hAnsi="Symbol"/>
    </w:rPr>
  </w:style>
  <w:style w:type="character" w:styleId="afd">
    <w:name w:val="page number"/>
    <w:basedOn w:val="13"/>
    <w:rsid w:val="00EB13D6"/>
  </w:style>
  <w:style w:type="character" w:customStyle="1" w:styleId="afe">
    <w:name w:val="Знак"/>
    <w:basedOn w:val="13"/>
    <w:rsid w:val="00EB13D6"/>
  </w:style>
  <w:style w:type="character" w:customStyle="1" w:styleId="aff">
    <w:name w:val="Символы концевой сноски"/>
    <w:rsid w:val="00EB13D6"/>
    <w:rPr>
      <w:vertAlign w:val="superscript"/>
    </w:rPr>
  </w:style>
  <w:style w:type="paragraph" w:customStyle="1" w:styleId="1a">
    <w:name w:val="Обычный1"/>
    <w:rsid w:val="00EB13D6"/>
    <w:pPr>
      <w:suppressAutoHyphens/>
      <w:spacing w:before="100" w:after="100" w:line="240" w:lineRule="auto"/>
    </w:pPr>
    <w:rPr>
      <w:rFonts w:ascii="Times New Roman" w:eastAsia="Times New Roman" w:hAnsi="Times New Roman" w:cs="Times New Roman"/>
      <w:sz w:val="24"/>
      <w:szCs w:val="20"/>
      <w:lang w:eastAsia="ar-SA"/>
    </w:rPr>
  </w:style>
  <w:style w:type="paragraph" w:customStyle="1" w:styleId="210">
    <w:name w:val="Основной текст с отступом 21"/>
    <w:basedOn w:val="a"/>
    <w:rsid w:val="00EB13D6"/>
    <w:pPr>
      <w:widowControl/>
      <w:suppressAutoHyphens/>
      <w:autoSpaceDE/>
      <w:autoSpaceDN/>
      <w:adjustRightInd/>
      <w:spacing w:after="120" w:line="480" w:lineRule="auto"/>
      <w:ind w:left="283"/>
    </w:pPr>
    <w:rPr>
      <w:lang w:eastAsia="ar-SA"/>
    </w:rPr>
  </w:style>
  <w:style w:type="paragraph" w:styleId="aff0">
    <w:name w:val="endnote text"/>
    <w:basedOn w:val="a"/>
    <w:link w:val="aff1"/>
    <w:semiHidden/>
    <w:rsid w:val="00EB13D6"/>
    <w:pPr>
      <w:widowControl/>
      <w:suppressAutoHyphens/>
      <w:autoSpaceDE/>
      <w:autoSpaceDN/>
      <w:adjustRightInd/>
    </w:pPr>
    <w:rPr>
      <w:lang w:eastAsia="ar-SA"/>
    </w:rPr>
  </w:style>
  <w:style w:type="character" w:customStyle="1" w:styleId="aff1">
    <w:name w:val="Текст концевой сноски Знак"/>
    <w:basedOn w:val="a0"/>
    <w:link w:val="aff0"/>
    <w:semiHidden/>
    <w:rsid w:val="00EB13D6"/>
    <w:rPr>
      <w:rFonts w:ascii="Times New Roman" w:eastAsia="Times New Roman" w:hAnsi="Times New Roman" w:cs="Times New Roman"/>
      <w:sz w:val="20"/>
      <w:szCs w:val="20"/>
      <w:lang w:eastAsia="ar-SA"/>
    </w:rPr>
  </w:style>
  <w:style w:type="paragraph" w:customStyle="1" w:styleId="aff2">
    <w:name w:val="Содержимое врезки"/>
    <w:basedOn w:val="ae"/>
    <w:rsid w:val="00EB13D6"/>
    <w:pPr>
      <w:suppressAutoHyphens/>
    </w:pPr>
    <w:rPr>
      <w:sz w:val="20"/>
      <w:szCs w:val="20"/>
    </w:rPr>
  </w:style>
  <w:style w:type="paragraph" w:customStyle="1" w:styleId="27">
    <w:name w:val="Обычный2"/>
    <w:rsid w:val="00EB13D6"/>
    <w:pPr>
      <w:spacing w:before="100" w:after="100" w:line="240" w:lineRule="auto"/>
    </w:pPr>
    <w:rPr>
      <w:rFonts w:ascii="Times New Roman" w:eastAsia="Times New Roman" w:hAnsi="Times New Roman" w:cs="Times New Roman"/>
      <w:snapToGrid w:val="0"/>
      <w:sz w:val="24"/>
      <w:szCs w:val="20"/>
      <w:lang w:eastAsia="ru-RU"/>
    </w:rPr>
  </w:style>
  <w:style w:type="paragraph" w:customStyle="1" w:styleId="Iauiue">
    <w:name w:val="Iau?iue"/>
    <w:rsid w:val="00EB13D6"/>
    <w:pPr>
      <w:overflowPunct w:val="0"/>
      <w:autoSpaceDE w:val="0"/>
      <w:autoSpaceDN w:val="0"/>
      <w:adjustRightInd w:val="0"/>
      <w:spacing w:after="0" w:line="240" w:lineRule="auto"/>
    </w:pPr>
    <w:rPr>
      <w:rFonts w:ascii="Times New Roman" w:eastAsia="Times New Roman" w:hAnsi="Times New Roman" w:cs="Times New Roman"/>
      <w:sz w:val="20"/>
      <w:szCs w:val="20"/>
      <w:lang w:val="en-US" w:eastAsia="ru-RU"/>
    </w:rPr>
  </w:style>
  <w:style w:type="paragraph" w:customStyle="1" w:styleId="Iniiaiieoaeno">
    <w:name w:val="Iniiaiie oaeno"/>
    <w:basedOn w:val="Iauiue"/>
    <w:rsid w:val="00EB13D6"/>
    <w:pPr>
      <w:jc w:val="both"/>
    </w:pPr>
    <w:rPr>
      <w:sz w:val="24"/>
      <w:lang w:val="ru-RU"/>
    </w:rPr>
  </w:style>
  <w:style w:type="character" w:customStyle="1" w:styleId="9">
    <w:name w:val="Основной текст (9) + Не курсив"/>
    <w:aliases w:val="Интервал 0 pt7"/>
    <w:uiPriority w:val="99"/>
    <w:rsid w:val="00EB13D6"/>
    <w:rPr>
      <w:rFonts w:ascii="Times New Roman" w:hAnsi="Times New Roman"/>
      <w:i/>
      <w:iCs/>
      <w:noProof/>
      <w:spacing w:val="-10"/>
      <w:sz w:val="26"/>
      <w:szCs w:val="26"/>
      <w:shd w:val="clear" w:color="auto" w:fill="FFFFFF"/>
    </w:rPr>
  </w:style>
  <w:style w:type="paragraph" w:customStyle="1" w:styleId="36">
    <w:name w:val="Обычный3"/>
    <w:rsid w:val="00EB13D6"/>
    <w:pPr>
      <w:suppressAutoHyphens/>
      <w:spacing w:before="100" w:after="100" w:line="240" w:lineRule="auto"/>
    </w:pPr>
    <w:rPr>
      <w:rFonts w:ascii="Times New Roman" w:eastAsia="Times New Roman" w:hAnsi="Times New Roman" w:cs="Times New Roman"/>
      <w:sz w:val="24"/>
      <w:szCs w:val="20"/>
      <w:lang w:eastAsia="ar-SA"/>
    </w:rPr>
  </w:style>
  <w:style w:type="paragraph" w:customStyle="1" w:styleId="28">
    <w:name w:val="Основной текст2"/>
    <w:basedOn w:val="a"/>
    <w:rsid w:val="00EB13D6"/>
    <w:pPr>
      <w:widowControl/>
      <w:shd w:val="clear" w:color="auto" w:fill="FFFFFF"/>
      <w:autoSpaceDE/>
      <w:autoSpaceDN/>
      <w:adjustRightInd/>
      <w:spacing w:before="300" w:after="600" w:line="240" w:lineRule="atLeast"/>
    </w:pPr>
    <w:rPr>
      <w:sz w:val="25"/>
      <w:szCs w:val="25"/>
    </w:rPr>
  </w:style>
  <w:style w:type="character" w:customStyle="1" w:styleId="12pt">
    <w:name w:val="Основной текст + 12 pt"/>
    <w:aliases w:val="Полужирный"/>
    <w:rsid w:val="00EB13D6"/>
    <w:rPr>
      <w:rFonts w:eastAsia="Times New Roman"/>
      <w:b/>
      <w:bCs/>
      <w:sz w:val="24"/>
      <w:szCs w:val="24"/>
      <w:shd w:val="clear" w:color="auto" w:fill="FFFFFF"/>
    </w:rPr>
  </w:style>
  <w:style w:type="character" w:customStyle="1" w:styleId="70">
    <w:name w:val="Заголовок 7 Знак"/>
    <w:basedOn w:val="a0"/>
    <w:link w:val="7"/>
    <w:uiPriority w:val="9"/>
    <w:rsid w:val="00EB13D6"/>
    <w:rPr>
      <w:rFonts w:asciiTheme="majorHAnsi" w:eastAsiaTheme="majorEastAsia" w:hAnsiTheme="majorHAnsi" w:cstheme="majorBidi"/>
      <w:i/>
      <w:iCs/>
      <w:color w:val="404040" w:themeColor="text1" w:themeTint="BF"/>
      <w:sz w:val="20"/>
      <w:szCs w:val="20"/>
      <w:lang w:eastAsia="ru-RU"/>
    </w:rPr>
  </w:style>
  <w:style w:type="paragraph" w:styleId="29">
    <w:name w:val="Body Text 2"/>
    <w:basedOn w:val="a"/>
    <w:link w:val="2a"/>
    <w:uiPriority w:val="99"/>
    <w:unhideWhenUsed/>
    <w:rsid w:val="00EB13D6"/>
    <w:pPr>
      <w:spacing w:after="120" w:line="480" w:lineRule="auto"/>
    </w:pPr>
  </w:style>
  <w:style w:type="character" w:customStyle="1" w:styleId="2a">
    <w:name w:val="Основной текст 2 Знак"/>
    <w:basedOn w:val="a0"/>
    <w:link w:val="29"/>
    <w:uiPriority w:val="99"/>
    <w:rsid w:val="00EB13D6"/>
    <w:rPr>
      <w:rFonts w:ascii="Times New Roman" w:eastAsia="Times New Roman" w:hAnsi="Times New Roman" w:cs="Times New Roman"/>
      <w:sz w:val="20"/>
      <w:szCs w:val="20"/>
      <w:lang w:eastAsia="ru-RU"/>
    </w:rPr>
  </w:style>
  <w:style w:type="paragraph" w:customStyle="1" w:styleId="1b">
    <w:name w:val="заголовок 1"/>
    <w:basedOn w:val="a"/>
    <w:next w:val="a"/>
    <w:rsid w:val="00776898"/>
    <w:pPr>
      <w:keepNext/>
      <w:widowControl/>
      <w:overflowPunct w:val="0"/>
      <w:jc w:val="center"/>
    </w:pPr>
    <w:rPr>
      <w:sz w:val="24"/>
    </w:rPr>
  </w:style>
  <w:style w:type="paragraph" w:customStyle="1" w:styleId="211">
    <w:name w:val="Основной текст (2)1"/>
    <w:basedOn w:val="a"/>
    <w:uiPriority w:val="99"/>
    <w:rsid w:val="0035050C"/>
    <w:pPr>
      <w:shd w:val="clear" w:color="auto" w:fill="FFFFFF"/>
      <w:autoSpaceDE/>
      <w:autoSpaceDN/>
      <w:adjustRightInd/>
      <w:spacing w:before="240" w:after="360" w:line="200" w:lineRule="exact"/>
      <w:jc w:val="center"/>
    </w:pPr>
    <w:rPr>
      <w:b/>
      <w:bCs/>
      <w:spacing w:val="-10"/>
      <w:sz w:val="19"/>
      <w:szCs w:val="19"/>
    </w:rPr>
  </w:style>
  <w:style w:type="character" w:customStyle="1" w:styleId="11">
    <w:name w:val="Обычный (веб) Знак1"/>
    <w:aliases w:val="Обычный (Web) Знак,Обычный (Web)1 Знак1,Обычный (веб) Знак Знак,Обычный (Web)1 Знак Знак,Знак Знак Знак Знак,Знак Знак Знак1"/>
    <w:basedOn w:val="a0"/>
    <w:link w:val="a3"/>
    <w:rsid w:val="00EA285E"/>
    <w:rPr>
      <w:rFonts w:ascii="Times New Roman" w:eastAsia="Times New Roman" w:hAnsi="Times New Roman" w:cs="Times New Roman"/>
      <w:sz w:val="24"/>
      <w:szCs w:val="24"/>
      <w:lang w:eastAsia="ru-RU"/>
    </w:rPr>
  </w:style>
  <w:style w:type="character" w:customStyle="1" w:styleId="ConsPlusNormal0">
    <w:name w:val="ConsPlusNormal Знак"/>
    <w:link w:val="ConsPlusNormal"/>
    <w:locked/>
    <w:rsid w:val="00EA285E"/>
    <w:rPr>
      <w:rFonts w:ascii="Calibri" w:eastAsia="Times New Roman" w:hAnsi="Calibri" w:cs="Calibri"/>
      <w:szCs w:val="20"/>
      <w:lang w:eastAsia="ru-RU"/>
    </w:rPr>
  </w:style>
  <w:style w:type="paragraph" w:customStyle="1" w:styleId="1c">
    <w:name w:val="Обычный (веб)1"/>
    <w:basedOn w:val="a"/>
    <w:rsid w:val="00C22B19"/>
    <w:pPr>
      <w:widowControl/>
      <w:suppressAutoHyphens/>
      <w:autoSpaceDE/>
      <w:autoSpaceDN/>
      <w:adjustRightInd/>
      <w:spacing w:before="100" w:after="100" w:line="100" w:lineRule="atLeast"/>
    </w:pPr>
    <w:rPr>
      <w:sz w:val="24"/>
      <w:szCs w:val="24"/>
      <w:lang w:eastAsia="ar-SA"/>
    </w:rPr>
  </w:style>
  <w:style w:type="paragraph" w:styleId="HTML">
    <w:name w:val="HTML Preformatted"/>
    <w:basedOn w:val="1a"/>
    <w:link w:val="HTML0"/>
    <w:rsid w:val="006F0D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ind w:left="612"/>
    </w:pPr>
    <w:rPr>
      <w:rFonts w:ascii="Courier New" w:eastAsia="Lucida Sans Unicode" w:hAnsi="Courier New" w:cs="Courier New"/>
      <w:sz w:val="20"/>
      <w:lang w:eastAsia="hi-IN" w:bidi="hi-IN"/>
    </w:rPr>
  </w:style>
  <w:style w:type="character" w:customStyle="1" w:styleId="HTML0">
    <w:name w:val="Стандартный HTML Знак"/>
    <w:basedOn w:val="a0"/>
    <w:link w:val="HTML"/>
    <w:rsid w:val="006F0DA7"/>
    <w:rPr>
      <w:rFonts w:ascii="Courier New" w:eastAsia="Lucida Sans Unicode" w:hAnsi="Courier New" w:cs="Courier New"/>
      <w:sz w:val="20"/>
      <w:szCs w:val="20"/>
      <w:lang w:eastAsia="hi-IN" w:bidi="hi-IN"/>
    </w:rPr>
  </w:style>
  <w:style w:type="character" w:customStyle="1" w:styleId="1pt">
    <w:name w:val="Основной текст + Интервал 1 pt"/>
    <w:rsid w:val="00F903A7"/>
    <w:rPr>
      <w:rFonts w:ascii="Times New Roman" w:hAnsi="Times New Roman"/>
      <w:color w:val="000000"/>
      <w:spacing w:val="35"/>
      <w:w w:val="100"/>
      <w:position w:val="0"/>
      <w:sz w:val="26"/>
      <w:u w:val="none"/>
      <w:shd w:val="clear" w:color="auto" w:fill="FFFFFF"/>
      <w:lang w:val="ru-RU"/>
    </w:rPr>
  </w:style>
  <w:style w:type="paragraph" w:customStyle="1" w:styleId="1d">
    <w:name w:val="Без интервала1"/>
    <w:link w:val="NoSpacingChar"/>
    <w:qFormat/>
    <w:rsid w:val="00F903A7"/>
    <w:pPr>
      <w:spacing w:after="0" w:line="240" w:lineRule="auto"/>
    </w:pPr>
    <w:rPr>
      <w:rFonts w:ascii="Calibri" w:eastAsia="Times New Roman" w:hAnsi="Calibri" w:cs="Times New Roman"/>
    </w:rPr>
  </w:style>
  <w:style w:type="character" w:customStyle="1" w:styleId="NoSpacingChar">
    <w:name w:val="No Spacing Char"/>
    <w:basedOn w:val="a0"/>
    <w:link w:val="1d"/>
    <w:locked/>
    <w:rsid w:val="00F903A7"/>
    <w:rPr>
      <w:rFonts w:ascii="Calibri" w:eastAsia="Times New Roman" w:hAnsi="Calibri" w:cs="Times New Roman"/>
    </w:rPr>
  </w:style>
  <w:style w:type="paragraph" w:styleId="2b">
    <w:name w:val="Body Text Indent 2"/>
    <w:basedOn w:val="a"/>
    <w:link w:val="2c"/>
    <w:uiPriority w:val="99"/>
    <w:semiHidden/>
    <w:unhideWhenUsed/>
    <w:rsid w:val="00F903A7"/>
    <w:pPr>
      <w:widowControl/>
      <w:autoSpaceDE/>
      <w:autoSpaceDN/>
      <w:adjustRightInd/>
      <w:spacing w:after="120" w:line="480" w:lineRule="auto"/>
      <w:ind w:left="283"/>
    </w:pPr>
    <w:rPr>
      <w:sz w:val="24"/>
      <w:szCs w:val="24"/>
    </w:rPr>
  </w:style>
  <w:style w:type="character" w:customStyle="1" w:styleId="2c">
    <w:name w:val="Основной текст с отступом 2 Знак"/>
    <w:basedOn w:val="a0"/>
    <w:link w:val="2b"/>
    <w:uiPriority w:val="99"/>
    <w:semiHidden/>
    <w:rsid w:val="00F903A7"/>
    <w:rPr>
      <w:rFonts w:ascii="Times New Roman" w:eastAsia="Times New Roman" w:hAnsi="Times New Roman" w:cs="Times New Roman"/>
      <w:sz w:val="24"/>
      <w:szCs w:val="24"/>
      <w:lang w:eastAsia="ru-RU"/>
    </w:rPr>
  </w:style>
  <w:style w:type="character" w:customStyle="1" w:styleId="170">
    <w:name w:val="Основной текст (17)_"/>
    <w:link w:val="171"/>
    <w:locked/>
    <w:rsid w:val="00F903A7"/>
    <w:rPr>
      <w:b/>
      <w:spacing w:val="-4"/>
      <w:sz w:val="21"/>
      <w:shd w:val="clear" w:color="auto" w:fill="FFFFFF"/>
    </w:rPr>
  </w:style>
  <w:style w:type="paragraph" w:customStyle="1" w:styleId="171">
    <w:name w:val="Основной текст (17)"/>
    <w:basedOn w:val="a"/>
    <w:link w:val="170"/>
    <w:rsid w:val="00F903A7"/>
    <w:pPr>
      <w:shd w:val="clear" w:color="auto" w:fill="FFFFFF"/>
      <w:autoSpaceDE/>
      <w:autoSpaceDN/>
      <w:adjustRightInd/>
      <w:spacing w:line="240" w:lineRule="atLeast"/>
      <w:ind w:hanging="600"/>
      <w:jc w:val="both"/>
    </w:pPr>
    <w:rPr>
      <w:rFonts w:asciiTheme="minorHAnsi" w:eastAsiaTheme="minorHAnsi" w:hAnsiTheme="minorHAnsi" w:cstheme="minorBidi"/>
      <w:b/>
      <w:spacing w:val="-4"/>
      <w:sz w:val="21"/>
      <w:szCs w:val="22"/>
      <w:shd w:val="clear" w:color="auto" w:fill="FFFFFF"/>
      <w:lang w:eastAsia="en-US"/>
    </w:rPr>
  </w:style>
  <w:style w:type="character" w:customStyle="1" w:styleId="105pt0pt">
    <w:name w:val="Основной текст + 10;5 pt;Полужирный;Интервал 0 pt"/>
    <w:rsid w:val="00F903A7"/>
    <w:rPr>
      <w:rFonts w:ascii="Times New Roman" w:eastAsia="Times New Roman" w:hAnsi="Times New Roman" w:cs="Times New Roman"/>
      <w:b/>
      <w:bCs/>
      <w:i w:val="0"/>
      <w:iCs w:val="0"/>
      <w:smallCaps w:val="0"/>
      <w:strike w:val="0"/>
      <w:color w:val="000000"/>
      <w:spacing w:val="-4"/>
      <w:w w:val="100"/>
      <w:position w:val="0"/>
      <w:sz w:val="21"/>
      <w:szCs w:val="21"/>
      <w:u w:val="none"/>
      <w:lang w:val="ru-RU"/>
    </w:rPr>
  </w:style>
  <w:style w:type="character" w:customStyle="1" w:styleId="37">
    <w:name w:val="Стиль разреженный на  3 пт"/>
    <w:rsid w:val="00F903A7"/>
    <w:rPr>
      <w:spacing w:val="0"/>
    </w:rPr>
  </w:style>
  <w:style w:type="character" w:customStyle="1" w:styleId="170pt">
    <w:name w:val="Основной текст (17) + Интервал 0 pt"/>
    <w:rsid w:val="00F903A7"/>
    <w:rPr>
      <w:rFonts w:ascii="Times New Roman" w:eastAsia="Times New Roman" w:hAnsi="Times New Roman" w:cs="Times New Roman"/>
      <w:b/>
      <w:bCs/>
      <w:i w:val="0"/>
      <w:iCs w:val="0"/>
      <w:smallCaps w:val="0"/>
      <w:strike w:val="0"/>
      <w:color w:val="000000"/>
      <w:spacing w:val="-5"/>
      <w:w w:val="100"/>
      <w:position w:val="0"/>
      <w:sz w:val="21"/>
      <w:szCs w:val="21"/>
      <w:u w:val="none"/>
      <w:lang w:val="ru-RU"/>
    </w:rPr>
  </w:style>
  <w:style w:type="character" w:customStyle="1" w:styleId="51">
    <w:name w:val="Знак Знак51"/>
    <w:rsid w:val="00F903A7"/>
    <w:rPr>
      <w:color w:val="000000"/>
      <w:sz w:val="28"/>
      <w:lang w:val="ru-RU"/>
    </w:rPr>
  </w:style>
  <w:style w:type="paragraph" w:styleId="aff3">
    <w:name w:val="footnote text"/>
    <w:basedOn w:val="a"/>
    <w:link w:val="aff4"/>
    <w:rsid w:val="00F903A7"/>
    <w:pPr>
      <w:widowControl/>
      <w:autoSpaceDE/>
      <w:autoSpaceDN/>
      <w:adjustRightInd/>
    </w:pPr>
  </w:style>
  <w:style w:type="character" w:customStyle="1" w:styleId="aff4">
    <w:name w:val="Текст сноски Знак"/>
    <w:basedOn w:val="a0"/>
    <w:link w:val="aff3"/>
    <w:rsid w:val="00F903A7"/>
    <w:rPr>
      <w:rFonts w:ascii="Times New Roman" w:eastAsia="Times New Roman" w:hAnsi="Times New Roman" w:cs="Times New Roman"/>
      <w:sz w:val="20"/>
      <w:szCs w:val="20"/>
      <w:lang w:eastAsia="ru-RU"/>
    </w:rPr>
  </w:style>
  <w:style w:type="character" w:styleId="aff5">
    <w:name w:val="footnote reference"/>
    <w:rsid w:val="00F903A7"/>
    <w:rPr>
      <w:vertAlign w:val="superscript"/>
    </w:rPr>
  </w:style>
  <w:style w:type="paragraph" w:customStyle="1" w:styleId="1e">
    <w:name w:val="Стиль1"/>
    <w:basedOn w:val="a"/>
    <w:link w:val="1f"/>
    <w:qFormat/>
    <w:rsid w:val="00F903A7"/>
    <w:pPr>
      <w:widowControl/>
      <w:autoSpaceDE/>
      <w:autoSpaceDN/>
      <w:adjustRightInd/>
      <w:ind w:firstLine="709"/>
      <w:jc w:val="both"/>
    </w:pPr>
    <w:rPr>
      <w:rFonts w:eastAsia="Calibri"/>
      <w:sz w:val="26"/>
      <w:szCs w:val="26"/>
      <w:lang w:eastAsia="en-US"/>
    </w:rPr>
  </w:style>
  <w:style w:type="character" w:customStyle="1" w:styleId="1f">
    <w:name w:val="Стиль1 Знак"/>
    <w:basedOn w:val="a0"/>
    <w:link w:val="1e"/>
    <w:rsid w:val="00F903A7"/>
    <w:rPr>
      <w:rFonts w:ascii="Times New Roman" w:eastAsia="Calibri" w:hAnsi="Times New Roman" w:cs="Times New Roman"/>
      <w:sz w:val="26"/>
      <w:szCs w:val="26"/>
    </w:rPr>
  </w:style>
  <w:style w:type="paragraph" w:styleId="aff6">
    <w:name w:val="Document Map"/>
    <w:basedOn w:val="a"/>
    <w:link w:val="aff7"/>
    <w:semiHidden/>
    <w:rsid w:val="004D2E84"/>
    <w:pPr>
      <w:widowControl/>
      <w:shd w:val="clear" w:color="auto" w:fill="000080"/>
      <w:autoSpaceDE/>
      <w:autoSpaceDN/>
      <w:adjustRightInd/>
    </w:pPr>
    <w:rPr>
      <w:rFonts w:ascii="Tahoma" w:hAnsi="Tahoma" w:cs="Tahoma"/>
    </w:rPr>
  </w:style>
  <w:style w:type="character" w:customStyle="1" w:styleId="aff7">
    <w:name w:val="Схема документа Знак"/>
    <w:basedOn w:val="a0"/>
    <w:link w:val="aff6"/>
    <w:semiHidden/>
    <w:rsid w:val="004D2E84"/>
    <w:rPr>
      <w:rFonts w:ascii="Tahoma" w:eastAsia="Times New Roman" w:hAnsi="Tahoma" w:cs="Tahoma"/>
      <w:sz w:val="20"/>
      <w:szCs w:val="20"/>
      <w:shd w:val="clear" w:color="auto" w:fill="000080"/>
      <w:lang w:eastAsia="ru-RU"/>
    </w:rPr>
  </w:style>
  <w:style w:type="paragraph" w:styleId="38">
    <w:name w:val="Body Text Indent 3"/>
    <w:basedOn w:val="a"/>
    <w:link w:val="39"/>
    <w:rsid w:val="00AE2626"/>
    <w:pPr>
      <w:widowControl/>
      <w:autoSpaceDE/>
      <w:autoSpaceDN/>
      <w:adjustRightInd/>
      <w:spacing w:after="120"/>
      <w:ind w:left="283"/>
    </w:pPr>
    <w:rPr>
      <w:sz w:val="16"/>
      <w:szCs w:val="16"/>
    </w:rPr>
  </w:style>
  <w:style w:type="character" w:customStyle="1" w:styleId="39">
    <w:name w:val="Основной текст с отступом 3 Знак"/>
    <w:basedOn w:val="a0"/>
    <w:link w:val="38"/>
    <w:rsid w:val="00AE2626"/>
    <w:rPr>
      <w:rFonts w:ascii="Times New Roman" w:eastAsia="Times New Roman" w:hAnsi="Times New Roman" w:cs="Times New Roman"/>
      <w:sz w:val="16"/>
      <w:szCs w:val="16"/>
      <w:lang w:eastAsia="ru-RU"/>
    </w:rPr>
  </w:style>
  <w:style w:type="paragraph" w:customStyle="1" w:styleId="8">
    <w:name w:val="Основной текст8"/>
    <w:basedOn w:val="a"/>
    <w:rsid w:val="00AE2626"/>
    <w:pPr>
      <w:widowControl/>
      <w:shd w:val="clear" w:color="auto" w:fill="FFFFFF"/>
      <w:autoSpaceDE/>
      <w:autoSpaceDN/>
      <w:adjustRightInd/>
      <w:spacing w:before="120" w:after="360" w:line="0" w:lineRule="atLeast"/>
      <w:jc w:val="both"/>
    </w:pPr>
    <w:rPr>
      <w:sz w:val="26"/>
      <w:szCs w:val="26"/>
      <w:lang w:eastAsia="en-US"/>
    </w:rPr>
  </w:style>
  <w:style w:type="character" w:customStyle="1" w:styleId="6">
    <w:name w:val="Основной текст6"/>
    <w:basedOn w:val="a5"/>
    <w:rsid w:val="00AE2626"/>
    <w:rPr>
      <w:sz w:val="26"/>
      <w:szCs w:val="26"/>
    </w:rPr>
  </w:style>
  <w:style w:type="character" w:customStyle="1" w:styleId="1f0">
    <w:name w:val="Название Знак1"/>
    <w:basedOn w:val="a0"/>
    <w:uiPriority w:val="10"/>
    <w:rsid w:val="00AE2626"/>
    <w:rPr>
      <w:rFonts w:asciiTheme="majorHAnsi" w:eastAsiaTheme="majorEastAsia" w:hAnsiTheme="majorHAnsi" w:cstheme="majorBidi"/>
      <w:color w:val="17365D" w:themeColor="text2" w:themeShade="BF"/>
      <w:spacing w:val="5"/>
      <w:kern w:val="28"/>
      <w:sz w:val="52"/>
      <w:szCs w:val="52"/>
    </w:rPr>
  </w:style>
  <w:style w:type="paragraph" w:customStyle="1" w:styleId="1f1">
    <w:name w:val="Заголовок оглавления1"/>
    <w:basedOn w:val="1"/>
    <w:rsid w:val="009548AE"/>
    <w:pPr>
      <w:widowControl/>
    </w:pPr>
    <w:rPr>
      <w:rFonts w:eastAsia="Times New Roman"/>
      <w:b/>
      <w:sz w:val="20"/>
      <w:szCs w:val="20"/>
      <w:lang w:eastAsia="ar-SA"/>
    </w:rPr>
  </w:style>
  <w:style w:type="paragraph" w:customStyle="1" w:styleId="2d">
    <w:name w:val="Без интервала2"/>
    <w:rsid w:val="005371AA"/>
    <w:pPr>
      <w:widowControl w:val="0"/>
      <w:suppressAutoHyphens/>
      <w:spacing w:after="0" w:line="240" w:lineRule="auto"/>
    </w:pPr>
    <w:rPr>
      <w:rFonts w:ascii="Times New Roman" w:eastAsia="Times New Roman" w:hAnsi="Times New Roman" w:cs="Times New Roman"/>
      <w:kern w:val="1"/>
      <w:sz w:val="20"/>
      <w:szCs w:val="20"/>
      <w:lang w:eastAsia="ar-SA"/>
    </w:rPr>
  </w:style>
  <w:style w:type="character" w:customStyle="1" w:styleId="3a">
    <w:name w:val="Основной шрифт абзаца3"/>
    <w:rsid w:val="005371AA"/>
  </w:style>
  <w:style w:type="character" w:customStyle="1" w:styleId="1f2">
    <w:name w:val="Номер страницы1"/>
    <w:basedOn w:val="3a"/>
    <w:rsid w:val="005371AA"/>
  </w:style>
  <w:style w:type="paragraph" w:customStyle="1" w:styleId="1f3">
    <w:name w:val="Абзац списка1"/>
    <w:basedOn w:val="a"/>
    <w:rsid w:val="005371AA"/>
    <w:pPr>
      <w:widowControl/>
      <w:suppressAutoHyphens/>
      <w:autoSpaceDE/>
      <w:autoSpaceDN/>
      <w:adjustRightInd/>
    </w:pPr>
    <w:rPr>
      <w:kern w:val="1"/>
      <w:sz w:val="24"/>
      <w:szCs w:val="24"/>
      <w:lang w:eastAsia="ar-SA"/>
    </w:rPr>
  </w:style>
  <w:style w:type="paragraph" w:customStyle="1" w:styleId="140">
    <w:name w:val="Текст 14(основной)"/>
    <w:basedOn w:val="a"/>
    <w:link w:val="141"/>
    <w:rsid w:val="002E5F31"/>
    <w:pPr>
      <w:widowControl/>
      <w:autoSpaceDE/>
      <w:autoSpaceDN/>
      <w:adjustRightInd/>
      <w:spacing w:line="360" w:lineRule="auto"/>
      <w:ind w:firstLine="708"/>
      <w:jc w:val="both"/>
    </w:pPr>
    <w:rPr>
      <w:sz w:val="28"/>
      <w:szCs w:val="24"/>
    </w:rPr>
  </w:style>
  <w:style w:type="character" w:customStyle="1" w:styleId="141">
    <w:name w:val="Текст 14(основной) Знак"/>
    <w:link w:val="140"/>
    <w:rsid w:val="002E5F31"/>
    <w:rPr>
      <w:rFonts w:ascii="Times New Roman" w:eastAsia="Times New Roman" w:hAnsi="Times New Roman" w:cs="Times New Roman"/>
      <w:sz w:val="28"/>
      <w:szCs w:val="24"/>
      <w:lang w:eastAsia="ru-RU"/>
    </w:rPr>
  </w:style>
  <w:style w:type="paragraph" w:customStyle="1" w:styleId="aff8">
    <w:name w:val="_Рис.Табл."/>
    <w:basedOn w:val="a"/>
    <w:next w:val="a"/>
    <w:rsid w:val="002E5F31"/>
    <w:pPr>
      <w:widowControl/>
      <w:autoSpaceDE/>
      <w:autoSpaceDN/>
      <w:adjustRightInd/>
      <w:spacing w:before="120" w:after="120"/>
      <w:jc w:val="center"/>
    </w:pPr>
    <w:rPr>
      <w:b/>
      <w:bCs/>
      <w:i/>
      <w:iCs/>
      <w:sz w:val="24"/>
    </w:rPr>
  </w:style>
  <w:style w:type="character" w:styleId="aff9">
    <w:name w:val="Placeholder Text"/>
    <w:basedOn w:val="a0"/>
    <w:uiPriority w:val="99"/>
    <w:semiHidden/>
    <w:rsid w:val="002E5F31"/>
    <w:rPr>
      <w:color w:val="808080"/>
    </w:rPr>
  </w:style>
  <w:style w:type="paragraph" w:customStyle="1" w:styleId="textn">
    <w:name w:val="textn"/>
    <w:basedOn w:val="a"/>
    <w:rsid w:val="002E5F31"/>
    <w:pPr>
      <w:widowControl/>
      <w:autoSpaceDE/>
      <w:autoSpaceDN/>
      <w:adjustRightInd/>
      <w:spacing w:before="100" w:beforeAutospacing="1" w:after="100" w:afterAutospacing="1"/>
    </w:pPr>
    <w:rPr>
      <w:sz w:val="24"/>
      <w:szCs w:val="24"/>
    </w:rPr>
  </w:style>
  <w:style w:type="paragraph" w:customStyle="1" w:styleId="S1">
    <w:name w:val="S_Заголовок 1"/>
    <w:basedOn w:val="a"/>
    <w:link w:val="S10"/>
    <w:rsid w:val="002E5F31"/>
    <w:pPr>
      <w:widowControl/>
      <w:numPr>
        <w:numId w:val="14"/>
      </w:numPr>
      <w:autoSpaceDE/>
      <w:autoSpaceDN/>
      <w:adjustRightInd/>
      <w:spacing w:line="360" w:lineRule="auto"/>
      <w:jc w:val="center"/>
    </w:pPr>
    <w:rPr>
      <w:b/>
      <w:caps/>
      <w:sz w:val="24"/>
      <w:szCs w:val="24"/>
    </w:rPr>
  </w:style>
  <w:style w:type="paragraph" w:customStyle="1" w:styleId="S2">
    <w:name w:val="S_Заголовок 2"/>
    <w:basedOn w:val="2"/>
    <w:autoRedefine/>
    <w:rsid w:val="002E5F31"/>
    <w:pPr>
      <w:keepNext w:val="0"/>
      <w:keepLines w:val="0"/>
      <w:widowControl/>
      <w:numPr>
        <w:ilvl w:val="1"/>
        <w:numId w:val="14"/>
      </w:numPr>
      <w:tabs>
        <w:tab w:val="clear" w:pos="720"/>
        <w:tab w:val="num" w:pos="360"/>
      </w:tabs>
      <w:autoSpaceDE/>
      <w:autoSpaceDN/>
      <w:adjustRightInd/>
      <w:spacing w:before="0" w:line="360" w:lineRule="auto"/>
      <w:ind w:left="360"/>
      <w:jc w:val="both"/>
    </w:pPr>
    <w:rPr>
      <w:rFonts w:ascii="Times New Roman" w:eastAsia="Times New Roman" w:hAnsi="Times New Roman" w:cs="Times New Roman"/>
      <w:bCs w:val="0"/>
      <w:color w:val="auto"/>
      <w:sz w:val="24"/>
      <w:szCs w:val="24"/>
      <w:u w:val="single"/>
    </w:rPr>
  </w:style>
  <w:style w:type="paragraph" w:customStyle="1" w:styleId="S3">
    <w:name w:val="S_Заголовок 3"/>
    <w:basedOn w:val="3"/>
    <w:rsid w:val="002E5F31"/>
    <w:pPr>
      <w:keepNext w:val="0"/>
      <w:keepLines w:val="0"/>
      <w:widowControl/>
      <w:numPr>
        <w:ilvl w:val="2"/>
        <w:numId w:val="14"/>
      </w:numPr>
      <w:autoSpaceDE/>
      <w:autoSpaceDN/>
      <w:adjustRightInd/>
      <w:spacing w:before="0" w:line="360" w:lineRule="auto"/>
    </w:pPr>
    <w:rPr>
      <w:rFonts w:ascii="Times New Roman" w:eastAsia="Times New Roman" w:hAnsi="Times New Roman" w:cs="Times New Roman"/>
      <w:b w:val="0"/>
      <w:bCs w:val="0"/>
      <w:color w:val="auto"/>
      <w:sz w:val="24"/>
      <w:szCs w:val="24"/>
      <w:u w:val="single"/>
    </w:rPr>
  </w:style>
  <w:style w:type="paragraph" w:customStyle="1" w:styleId="S4">
    <w:name w:val="S_Заголовок 4"/>
    <w:basedOn w:val="4"/>
    <w:autoRedefine/>
    <w:rsid w:val="002E5F31"/>
    <w:pPr>
      <w:keepNext w:val="0"/>
      <w:numPr>
        <w:ilvl w:val="3"/>
        <w:numId w:val="14"/>
      </w:numPr>
      <w:tabs>
        <w:tab w:val="clear" w:pos="1800"/>
        <w:tab w:val="num" w:pos="643"/>
      </w:tabs>
      <w:suppressAutoHyphens w:val="0"/>
      <w:spacing w:line="360" w:lineRule="auto"/>
      <w:ind w:left="643" w:hanging="360"/>
    </w:pPr>
    <w:rPr>
      <w:b w:val="0"/>
      <w:i/>
      <w:szCs w:val="24"/>
      <w:lang w:eastAsia="ru-RU"/>
    </w:rPr>
  </w:style>
  <w:style w:type="character" w:customStyle="1" w:styleId="S10">
    <w:name w:val="S_Заголовок 1 Знак"/>
    <w:basedOn w:val="a0"/>
    <w:link w:val="S1"/>
    <w:rsid w:val="002E5F31"/>
    <w:rPr>
      <w:rFonts w:ascii="Times New Roman" w:eastAsia="Times New Roman" w:hAnsi="Times New Roman" w:cs="Times New Roman"/>
      <w:b/>
      <w:caps/>
      <w:sz w:val="24"/>
      <w:szCs w:val="24"/>
      <w:lang w:eastAsia="ru-RU"/>
    </w:rPr>
  </w:style>
  <w:style w:type="paragraph" w:customStyle="1" w:styleId="214">
    <w:name w:val="Заголовок 2 + 14 пт"/>
    <w:basedOn w:val="2"/>
    <w:autoRedefine/>
    <w:rsid w:val="002E5F31"/>
    <w:pPr>
      <w:keepNext w:val="0"/>
      <w:keepLines w:val="0"/>
      <w:widowControl/>
      <w:autoSpaceDE/>
      <w:autoSpaceDN/>
      <w:adjustRightInd/>
      <w:spacing w:before="0"/>
      <w:ind w:left="709"/>
      <w:jc w:val="both"/>
    </w:pPr>
    <w:rPr>
      <w:rFonts w:ascii="Times New Roman" w:eastAsia="Times New Roman" w:hAnsi="Times New Roman" w:cs="Times New Roman"/>
      <w:color w:val="auto"/>
      <w:sz w:val="28"/>
      <w:szCs w:val="20"/>
    </w:rPr>
  </w:style>
  <w:style w:type="paragraph" w:customStyle="1" w:styleId="230">
    <w:name w:val="Основной текст 23"/>
    <w:basedOn w:val="a"/>
    <w:rsid w:val="002E5F31"/>
    <w:pPr>
      <w:widowControl/>
      <w:overflowPunct w:val="0"/>
      <w:ind w:firstLine="709"/>
      <w:jc w:val="both"/>
      <w:textAlignment w:val="baseline"/>
    </w:pPr>
    <w:rPr>
      <w:sz w:val="28"/>
    </w:rPr>
  </w:style>
  <w:style w:type="paragraph" w:customStyle="1" w:styleId="p1">
    <w:name w:val="p1"/>
    <w:basedOn w:val="a"/>
    <w:rsid w:val="002E5F31"/>
    <w:pPr>
      <w:widowControl/>
      <w:autoSpaceDE/>
      <w:autoSpaceDN/>
      <w:adjustRightInd/>
      <w:spacing w:before="100" w:beforeAutospacing="1" w:after="100" w:afterAutospacing="1"/>
    </w:pPr>
    <w:rPr>
      <w:sz w:val="24"/>
      <w:szCs w:val="24"/>
    </w:rPr>
  </w:style>
  <w:style w:type="character" w:customStyle="1" w:styleId="s11">
    <w:name w:val="s1"/>
    <w:basedOn w:val="a0"/>
    <w:rsid w:val="002E5F31"/>
  </w:style>
  <w:style w:type="paragraph" w:customStyle="1" w:styleId="p3">
    <w:name w:val="p3"/>
    <w:basedOn w:val="a"/>
    <w:rsid w:val="002E5F31"/>
    <w:pPr>
      <w:widowControl/>
      <w:autoSpaceDE/>
      <w:autoSpaceDN/>
      <w:adjustRightInd/>
      <w:spacing w:before="100" w:beforeAutospacing="1" w:after="100" w:afterAutospacing="1"/>
    </w:pPr>
    <w:rPr>
      <w:sz w:val="24"/>
      <w:szCs w:val="24"/>
    </w:rPr>
  </w:style>
  <w:style w:type="character" w:customStyle="1" w:styleId="s20">
    <w:name w:val="s2"/>
    <w:basedOn w:val="a0"/>
    <w:rsid w:val="002E5F31"/>
  </w:style>
  <w:style w:type="character" w:customStyle="1" w:styleId="s30">
    <w:name w:val="s3"/>
    <w:basedOn w:val="a0"/>
    <w:rsid w:val="002E5F31"/>
  </w:style>
  <w:style w:type="character" w:customStyle="1" w:styleId="s40">
    <w:name w:val="s4"/>
    <w:basedOn w:val="a0"/>
    <w:rsid w:val="002E5F31"/>
  </w:style>
  <w:style w:type="paragraph" w:customStyle="1" w:styleId="p4">
    <w:name w:val="p4"/>
    <w:basedOn w:val="a"/>
    <w:rsid w:val="002E5F31"/>
    <w:pPr>
      <w:widowControl/>
      <w:autoSpaceDE/>
      <w:autoSpaceDN/>
      <w:adjustRightInd/>
      <w:spacing w:before="100" w:beforeAutospacing="1" w:after="100" w:afterAutospacing="1"/>
    </w:pPr>
    <w:rPr>
      <w:sz w:val="24"/>
      <w:szCs w:val="24"/>
    </w:rPr>
  </w:style>
  <w:style w:type="paragraph" w:customStyle="1" w:styleId="p5">
    <w:name w:val="p5"/>
    <w:basedOn w:val="a"/>
    <w:rsid w:val="002E5F31"/>
    <w:pPr>
      <w:widowControl/>
      <w:autoSpaceDE/>
      <w:autoSpaceDN/>
      <w:adjustRightInd/>
      <w:spacing w:before="100" w:beforeAutospacing="1" w:after="100" w:afterAutospacing="1"/>
    </w:pPr>
    <w:rPr>
      <w:sz w:val="24"/>
      <w:szCs w:val="24"/>
    </w:rPr>
  </w:style>
  <w:style w:type="paragraph" w:customStyle="1" w:styleId="s34">
    <w:name w:val="s_34"/>
    <w:basedOn w:val="a"/>
    <w:rsid w:val="00E42A1E"/>
    <w:pPr>
      <w:widowControl/>
      <w:shd w:val="clear" w:color="auto" w:fill="FFFFFF"/>
      <w:suppressAutoHyphens/>
      <w:autoSpaceDE/>
      <w:autoSpaceDN/>
      <w:adjustRightInd/>
      <w:jc w:val="center"/>
    </w:pPr>
    <w:rPr>
      <w:b/>
      <w:bCs/>
      <w:color w:val="000080"/>
      <w:sz w:val="18"/>
      <w:szCs w:val="18"/>
      <w:lang w:eastAsia="ar-SA"/>
    </w:rPr>
  </w:style>
  <w:style w:type="paragraph" w:customStyle="1" w:styleId="s13">
    <w:name w:val="s_13"/>
    <w:basedOn w:val="a"/>
    <w:rsid w:val="00E42A1E"/>
    <w:pPr>
      <w:widowControl/>
      <w:shd w:val="clear" w:color="auto" w:fill="FFFFFF"/>
      <w:suppressAutoHyphens/>
      <w:autoSpaceDE/>
      <w:autoSpaceDN/>
      <w:adjustRightInd/>
      <w:ind w:firstLine="720"/>
      <w:jc w:val="both"/>
    </w:pPr>
    <w:rPr>
      <w:color w:val="000000"/>
      <w:sz w:val="18"/>
      <w:szCs w:val="18"/>
      <w:lang w:eastAsia="ar-SA"/>
    </w:rPr>
  </w:style>
  <w:style w:type="character" w:customStyle="1" w:styleId="affa">
    <w:name w:val="Подпись к картинке_"/>
    <w:rsid w:val="002D1A5A"/>
    <w:rPr>
      <w:rFonts w:ascii="Times New Roman" w:hAnsi="Times New Roman" w:cs="Times New Roman"/>
      <w:spacing w:val="1"/>
      <w:sz w:val="22"/>
      <w:szCs w:val="22"/>
      <w:u w:val="none"/>
    </w:rPr>
  </w:style>
  <w:style w:type="character" w:customStyle="1" w:styleId="312">
    <w:name w:val="Основной текст (3) + 12"/>
    <w:rsid w:val="002D1A5A"/>
    <w:rPr>
      <w:rFonts w:ascii="Times New Roman" w:hAnsi="Times New Roman" w:cs="Times New Roman"/>
      <w:spacing w:val="2"/>
      <w:sz w:val="25"/>
      <w:szCs w:val="25"/>
      <w:u w:val="none"/>
    </w:rPr>
  </w:style>
  <w:style w:type="paragraph" w:customStyle="1" w:styleId="affb">
    <w:name w:val="Подпись к картинке"/>
    <w:basedOn w:val="a"/>
    <w:rsid w:val="002D1A5A"/>
    <w:pPr>
      <w:shd w:val="clear" w:color="auto" w:fill="FFFFFF"/>
      <w:suppressAutoHyphens/>
      <w:autoSpaceDE/>
      <w:autoSpaceDN/>
      <w:adjustRightInd/>
      <w:spacing w:line="277" w:lineRule="exact"/>
      <w:ind w:firstLine="2520"/>
    </w:pPr>
    <w:rPr>
      <w:rFonts w:eastAsia="Courier New"/>
      <w:spacing w:val="1"/>
      <w:sz w:val="22"/>
      <w:szCs w:val="22"/>
      <w:lang w:eastAsia="ar-SA"/>
    </w:rPr>
  </w:style>
  <w:style w:type="paragraph" w:customStyle="1" w:styleId="WW-">
    <w:name w:val="WW-Текст"/>
    <w:basedOn w:val="a"/>
    <w:rsid w:val="00EC3894"/>
    <w:pPr>
      <w:widowControl/>
      <w:suppressAutoHyphens/>
      <w:autoSpaceDE/>
      <w:autoSpaceDN/>
      <w:adjustRightInd/>
      <w:ind w:firstLine="454"/>
      <w:jc w:val="both"/>
    </w:pPr>
    <w:rPr>
      <w:rFonts w:ascii="Courier New" w:hAnsi="Courier New" w:cs="Courier New"/>
      <w:sz w:val="24"/>
      <w:szCs w:val="24"/>
      <w:lang w:val="en-US" w:eastAsia="ar-SA" w:bidi="en-US"/>
    </w:rPr>
  </w:style>
  <w:style w:type="paragraph" w:customStyle="1" w:styleId="1f4">
    <w:name w:val="Абзац списка1"/>
    <w:basedOn w:val="a"/>
    <w:rsid w:val="00EC3894"/>
    <w:pPr>
      <w:widowControl/>
      <w:suppressAutoHyphens/>
      <w:autoSpaceDE/>
      <w:autoSpaceDN/>
      <w:adjustRightInd/>
      <w:ind w:left="720"/>
    </w:pPr>
    <w:rPr>
      <w:rFonts w:ascii="Calibri" w:eastAsia="Calibri" w:hAnsi="Calibri" w:cs="Calibri"/>
      <w:sz w:val="24"/>
      <w:szCs w:val="24"/>
      <w:lang w:val="en-US" w:eastAsia="ar-SA" w:bidi="en-US"/>
    </w:rPr>
  </w:style>
</w:styles>
</file>

<file path=word/webSettings.xml><?xml version="1.0" encoding="utf-8"?>
<w:webSettings xmlns:r="http://schemas.openxmlformats.org/officeDocument/2006/relationships" xmlns:w="http://schemas.openxmlformats.org/wordprocessingml/2006/main">
  <w:divs>
    <w:div w:id="198737021">
      <w:bodyDiv w:val="1"/>
      <w:marLeft w:val="0"/>
      <w:marRight w:val="0"/>
      <w:marTop w:val="0"/>
      <w:marBottom w:val="0"/>
      <w:divBdr>
        <w:top w:val="none" w:sz="0" w:space="0" w:color="auto"/>
        <w:left w:val="none" w:sz="0" w:space="0" w:color="auto"/>
        <w:bottom w:val="none" w:sz="0" w:space="0" w:color="auto"/>
        <w:right w:val="none" w:sz="0" w:space="0" w:color="auto"/>
      </w:divBdr>
    </w:div>
    <w:div w:id="331446455">
      <w:bodyDiv w:val="1"/>
      <w:marLeft w:val="0"/>
      <w:marRight w:val="0"/>
      <w:marTop w:val="0"/>
      <w:marBottom w:val="0"/>
      <w:divBdr>
        <w:top w:val="none" w:sz="0" w:space="0" w:color="auto"/>
        <w:left w:val="none" w:sz="0" w:space="0" w:color="auto"/>
        <w:bottom w:val="none" w:sz="0" w:space="0" w:color="auto"/>
        <w:right w:val="none" w:sz="0" w:space="0" w:color="auto"/>
      </w:divBdr>
    </w:div>
    <w:div w:id="331837159">
      <w:bodyDiv w:val="1"/>
      <w:marLeft w:val="0"/>
      <w:marRight w:val="0"/>
      <w:marTop w:val="0"/>
      <w:marBottom w:val="0"/>
      <w:divBdr>
        <w:top w:val="none" w:sz="0" w:space="0" w:color="auto"/>
        <w:left w:val="none" w:sz="0" w:space="0" w:color="auto"/>
        <w:bottom w:val="none" w:sz="0" w:space="0" w:color="auto"/>
        <w:right w:val="none" w:sz="0" w:space="0" w:color="auto"/>
      </w:divBdr>
    </w:div>
    <w:div w:id="440535715">
      <w:bodyDiv w:val="1"/>
      <w:marLeft w:val="0"/>
      <w:marRight w:val="0"/>
      <w:marTop w:val="0"/>
      <w:marBottom w:val="0"/>
      <w:divBdr>
        <w:top w:val="none" w:sz="0" w:space="0" w:color="auto"/>
        <w:left w:val="none" w:sz="0" w:space="0" w:color="auto"/>
        <w:bottom w:val="none" w:sz="0" w:space="0" w:color="auto"/>
        <w:right w:val="none" w:sz="0" w:space="0" w:color="auto"/>
      </w:divBdr>
    </w:div>
    <w:div w:id="729579350">
      <w:bodyDiv w:val="1"/>
      <w:marLeft w:val="0"/>
      <w:marRight w:val="0"/>
      <w:marTop w:val="0"/>
      <w:marBottom w:val="0"/>
      <w:divBdr>
        <w:top w:val="none" w:sz="0" w:space="0" w:color="auto"/>
        <w:left w:val="none" w:sz="0" w:space="0" w:color="auto"/>
        <w:bottom w:val="none" w:sz="0" w:space="0" w:color="auto"/>
        <w:right w:val="none" w:sz="0" w:space="0" w:color="auto"/>
      </w:divBdr>
    </w:div>
    <w:div w:id="757023100">
      <w:bodyDiv w:val="1"/>
      <w:marLeft w:val="0"/>
      <w:marRight w:val="0"/>
      <w:marTop w:val="0"/>
      <w:marBottom w:val="0"/>
      <w:divBdr>
        <w:top w:val="none" w:sz="0" w:space="0" w:color="auto"/>
        <w:left w:val="none" w:sz="0" w:space="0" w:color="auto"/>
        <w:bottom w:val="none" w:sz="0" w:space="0" w:color="auto"/>
        <w:right w:val="none" w:sz="0" w:space="0" w:color="auto"/>
      </w:divBdr>
    </w:div>
    <w:div w:id="954822923">
      <w:bodyDiv w:val="1"/>
      <w:marLeft w:val="0"/>
      <w:marRight w:val="0"/>
      <w:marTop w:val="0"/>
      <w:marBottom w:val="0"/>
      <w:divBdr>
        <w:top w:val="none" w:sz="0" w:space="0" w:color="auto"/>
        <w:left w:val="none" w:sz="0" w:space="0" w:color="auto"/>
        <w:bottom w:val="none" w:sz="0" w:space="0" w:color="auto"/>
        <w:right w:val="none" w:sz="0" w:space="0" w:color="auto"/>
      </w:divBdr>
    </w:div>
    <w:div w:id="1042438777">
      <w:bodyDiv w:val="1"/>
      <w:marLeft w:val="0"/>
      <w:marRight w:val="0"/>
      <w:marTop w:val="0"/>
      <w:marBottom w:val="0"/>
      <w:divBdr>
        <w:top w:val="none" w:sz="0" w:space="0" w:color="auto"/>
        <w:left w:val="none" w:sz="0" w:space="0" w:color="auto"/>
        <w:bottom w:val="none" w:sz="0" w:space="0" w:color="auto"/>
        <w:right w:val="none" w:sz="0" w:space="0" w:color="auto"/>
      </w:divBdr>
    </w:div>
    <w:div w:id="1060326886">
      <w:bodyDiv w:val="1"/>
      <w:marLeft w:val="0"/>
      <w:marRight w:val="0"/>
      <w:marTop w:val="0"/>
      <w:marBottom w:val="0"/>
      <w:divBdr>
        <w:top w:val="none" w:sz="0" w:space="0" w:color="auto"/>
        <w:left w:val="none" w:sz="0" w:space="0" w:color="auto"/>
        <w:bottom w:val="none" w:sz="0" w:space="0" w:color="auto"/>
        <w:right w:val="none" w:sz="0" w:space="0" w:color="auto"/>
      </w:divBdr>
    </w:div>
    <w:div w:id="1086609567">
      <w:bodyDiv w:val="1"/>
      <w:marLeft w:val="0"/>
      <w:marRight w:val="0"/>
      <w:marTop w:val="0"/>
      <w:marBottom w:val="0"/>
      <w:divBdr>
        <w:top w:val="none" w:sz="0" w:space="0" w:color="auto"/>
        <w:left w:val="none" w:sz="0" w:space="0" w:color="auto"/>
        <w:bottom w:val="none" w:sz="0" w:space="0" w:color="auto"/>
        <w:right w:val="none" w:sz="0" w:space="0" w:color="auto"/>
      </w:divBdr>
    </w:div>
    <w:div w:id="1701199210">
      <w:bodyDiv w:val="1"/>
      <w:marLeft w:val="0"/>
      <w:marRight w:val="0"/>
      <w:marTop w:val="0"/>
      <w:marBottom w:val="0"/>
      <w:divBdr>
        <w:top w:val="none" w:sz="0" w:space="0" w:color="auto"/>
        <w:left w:val="none" w:sz="0" w:space="0" w:color="auto"/>
        <w:bottom w:val="none" w:sz="0" w:space="0" w:color="auto"/>
        <w:right w:val="none" w:sz="0" w:space="0" w:color="auto"/>
      </w:divBdr>
    </w:div>
    <w:div w:id="20257419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ru.wikipedia.org/wiki/%D0%9A%D0%B2%D0%B0%D0%B4%D1%80%D0%B0%D1%82%D0%BD%D1%8B%D0%B9_%D0%BA%D0%B8%D0%BB%D0%BE%D0%BC%D0%B5%D1%82%D1%80" TargetMode="External"/><Relationship Id="rId18" Type="http://schemas.openxmlformats.org/officeDocument/2006/relationships/image" Target="media/image9.jpeg"/><Relationship Id="rId26" Type="http://schemas.openxmlformats.org/officeDocument/2006/relationships/image" Target="media/image17.png"/><Relationship Id="rId39" Type="http://schemas.openxmlformats.org/officeDocument/2006/relationships/chart" Target="charts/chart6.xml"/><Relationship Id="rId3" Type="http://schemas.openxmlformats.org/officeDocument/2006/relationships/styles" Target="styles.xml"/><Relationship Id="rId21" Type="http://schemas.openxmlformats.org/officeDocument/2006/relationships/image" Target="media/image12.jpeg"/><Relationship Id="rId34" Type="http://schemas.openxmlformats.org/officeDocument/2006/relationships/image" Target="media/image20.jpeg"/><Relationship Id="rId42" Type="http://schemas.openxmlformats.org/officeDocument/2006/relationships/image" Target="media/image25.png"/><Relationship Id="rId7" Type="http://schemas.openxmlformats.org/officeDocument/2006/relationships/endnotes" Target="endnotes.xml"/><Relationship Id="rId12" Type="http://schemas.openxmlformats.org/officeDocument/2006/relationships/hyperlink" Target="http://ru.wikipedia.org/wiki/%D0%9A%D0%B8%D0%BB%D0%BE%D0%BC%D0%B5%D1%82%D1%80" TargetMode="External"/><Relationship Id="rId17" Type="http://schemas.openxmlformats.org/officeDocument/2006/relationships/image" Target="media/image8.jpeg"/><Relationship Id="rId25" Type="http://schemas.openxmlformats.org/officeDocument/2006/relationships/image" Target="media/image16.png"/><Relationship Id="rId33" Type="http://schemas.openxmlformats.org/officeDocument/2006/relationships/chart" Target="charts/chart5.xml"/><Relationship Id="rId38" Type="http://schemas.openxmlformats.org/officeDocument/2006/relationships/image" Target="media/image24.jpeg"/><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19.emf"/><Relationship Id="rId41" Type="http://schemas.openxmlformats.org/officeDocument/2006/relationships/hyperlink" Target="mailto:ostrovskoerono@mail.ru"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5.png"/><Relationship Id="rId32" Type="http://schemas.openxmlformats.org/officeDocument/2006/relationships/chart" Target="charts/chart4.xml"/><Relationship Id="rId37" Type="http://schemas.openxmlformats.org/officeDocument/2006/relationships/image" Target="media/image23.jpeg"/><Relationship Id="rId40" Type="http://schemas.openxmlformats.org/officeDocument/2006/relationships/chart" Target="charts/chart7.xml"/><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4.png"/><Relationship Id="rId28" Type="http://schemas.openxmlformats.org/officeDocument/2006/relationships/chart" Target="charts/chart1.xml"/><Relationship Id="rId36" Type="http://schemas.openxmlformats.org/officeDocument/2006/relationships/image" Target="media/image22.jpeg"/><Relationship Id="rId10" Type="http://schemas.openxmlformats.org/officeDocument/2006/relationships/image" Target="media/image3.emf"/><Relationship Id="rId19" Type="http://schemas.openxmlformats.org/officeDocument/2006/relationships/image" Target="media/image10.jpeg"/><Relationship Id="rId31" Type="http://schemas.openxmlformats.org/officeDocument/2006/relationships/chart" Target="charts/chart3.xml"/><Relationship Id="rId44"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png"/><Relationship Id="rId30" Type="http://schemas.openxmlformats.org/officeDocument/2006/relationships/chart" Target="charts/chart2.xml"/><Relationship Id="rId35" Type="http://schemas.openxmlformats.org/officeDocument/2006/relationships/image" Target="media/image21.jpeg"/><Relationship Id="rId43" Type="http://schemas.openxmlformats.org/officeDocument/2006/relationships/oleObject" Target="embeddings/oleObject1.bin"/></Relationships>
</file>

<file path=word/charts/_rels/chart1.xml.rels><?xml version="1.0" encoding="UTF-8" standalone="yes"?>
<Relationships xmlns="http://schemas.openxmlformats.org/package/2006/relationships"><Relationship Id="rId1" Type="http://schemas.openxmlformats.org/officeDocument/2006/relationships/oleObject" Target="&#1050;&#1085;&#1080;&#1075;&#1072;1"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1050;&#1085;&#1080;&#1075;&#1072;1"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1050;&#1085;&#1080;&#1075;&#1072;1"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1050;&#1085;&#1080;&#1075;&#1072;1"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1050;&#1085;&#1080;&#1075;&#1072;1"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1050;&#1085;&#1080;&#1075;&#1072;2"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1050;&#1085;&#1080;&#1075;&#1072;1"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autoTitleDeleted val="1"/>
    <c:view3D>
      <c:rotX val="30"/>
      <c:rotY val="210"/>
      <c:perspective val="30"/>
    </c:view3D>
    <c:plotArea>
      <c:layout/>
      <c:pie3DChart>
        <c:varyColors val="1"/>
        <c:ser>
          <c:idx val="0"/>
          <c:order val="0"/>
          <c:explosion val="25"/>
          <c:dPt>
            <c:idx val="0"/>
            <c:spPr>
              <a:solidFill>
                <a:schemeClr val="accent2">
                  <a:lumMod val="60000"/>
                  <a:lumOff val="40000"/>
                </a:schemeClr>
              </a:solidFill>
            </c:spPr>
          </c:dPt>
          <c:dPt>
            <c:idx val="1"/>
            <c:spPr>
              <a:solidFill>
                <a:srgbClr val="00B050"/>
              </a:solidFill>
            </c:spPr>
          </c:dPt>
          <c:dLbls>
            <c:spPr>
              <a:noFill/>
              <a:ln>
                <a:noFill/>
              </a:ln>
              <a:effectLst/>
            </c:spPr>
            <c:showPercent val="1"/>
            <c:extLst>
              <c:ext xmlns:c15="http://schemas.microsoft.com/office/drawing/2012/chart" uri="{CE6537A1-D6FC-4f65-9D91-7224C49458BB}">
                <c15:layout/>
              </c:ext>
            </c:extLst>
          </c:dLbls>
          <c:cat>
            <c:strRef>
              <c:f>Лист1!$A$1:$A$2</c:f>
              <c:strCache>
                <c:ptCount val="2"/>
                <c:pt idx="0">
                  <c:v>Население с централизованным водоснабжением</c:v>
                </c:pt>
                <c:pt idx="1">
                  <c:v>Население без централизованного водоснабжения </c:v>
                </c:pt>
              </c:strCache>
            </c:strRef>
          </c:cat>
          <c:val>
            <c:numRef>
              <c:f>Лист1!$B$1:$B$2</c:f>
              <c:numCache>
                <c:formatCode>General</c:formatCode>
                <c:ptCount val="2"/>
                <c:pt idx="0">
                  <c:v>4155</c:v>
                </c:pt>
                <c:pt idx="1">
                  <c:v>771</c:v>
                </c:pt>
              </c:numCache>
            </c:numRef>
          </c:val>
        </c:ser>
        <c:dLbls>
          <c:showPercent val="1"/>
        </c:dLbls>
      </c:pie3DChart>
    </c:plotArea>
    <c:legend>
      <c:legendPos val="b"/>
      <c:layout/>
      <c:txPr>
        <a:bodyPr/>
        <a:lstStyle/>
        <a:p>
          <a:pPr>
            <a:defRPr>
              <a:latin typeface="Times New Roman" pitchFamily="18" charset="0"/>
              <a:cs typeface="Times New Roman" pitchFamily="18" charset="0"/>
            </a:defRPr>
          </a:pPr>
          <a:endParaRPr lang="ru-RU"/>
        </a:p>
      </c:txPr>
    </c:legend>
    <c:plotVisOnly val="1"/>
    <c:dispBlanksAs val="zero"/>
  </c:chart>
  <c:spPr>
    <a:ln>
      <a:noFill/>
    </a:ln>
  </c:sp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chart>
    <c:autoTitleDeleted val="1"/>
    <c:view3D>
      <c:rotX val="30"/>
      <c:rotY val="270"/>
      <c:perspective val="30"/>
    </c:view3D>
    <c:plotArea>
      <c:layout/>
      <c:pie3DChart>
        <c:varyColors val="1"/>
        <c:ser>
          <c:idx val="0"/>
          <c:order val="0"/>
          <c:explosion val="25"/>
          <c:dLbls>
            <c:spPr>
              <a:noFill/>
              <a:ln>
                <a:noFill/>
              </a:ln>
              <a:effectLst/>
            </c:spPr>
            <c:showPercent val="1"/>
            <c:extLst>
              <c:ext xmlns:c15="http://schemas.microsoft.com/office/drawing/2012/chart" uri="{CE6537A1-D6FC-4f65-9D91-7224C49458BB}">
                <c15:layout/>
              </c:ext>
            </c:extLst>
          </c:dLbls>
          <c:cat>
            <c:strRef>
              <c:f>Лист1!$A$1:$A$4</c:f>
              <c:strCache>
                <c:ptCount val="4"/>
                <c:pt idx="0">
                  <c:v>Поднятая вода</c:v>
                </c:pt>
                <c:pt idx="1">
                  <c:v>Реализованная вода</c:v>
                </c:pt>
                <c:pt idx="2">
                  <c:v>Нора естественной убыли</c:v>
                </c:pt>
                <c:pt idx="3">
                  <c:v>Нерациональные потери</c:v>
                </c:pt>
              </c:strCache>
            </c:strRef>
          </c:cat>
          <c:val>
            <c:numRef>
              <c:f>Лист1!$B$1:$B$4</c:f>
              <c:numCache>
                <c:formatCode>General</c:formatCode>
                <c:ptCount val="4"/>
                <c:pt idx="0">
                  <c:v>222304</c:v>
                </c:pt>
                <c:pt idx="1">
                  <c:v>89410</c:v>
                </c:pt>
                <c:pt idx="2">
                  <c:v>8408</c:v>
                </c:pt>
                <c:pt idx="3">
                  <c:v>124486</c:v>
                </c:pt>
              </c:numCache>
            </c:numRef>
          </c:val>
        </c:ser>
        <c:dLbls>
          <c:showPercent val="1"/>
        </c:dLbls>
      </c:pie3DChart>
    </c:plotArea>
    <c:legend>
      <c:legendPos val="b"/>
      <c:layout/>
      <c:txPr>
        <a:bodyPr/>
        <a:lstStyle/>
        <a:p>
          <a:pPr>
            <a:defRPr>
              <a:latin typeface="Times New Roman" pitchFamily="18" charset="0"/>
              <a:cs typeface="Times New Roman" pitchFamily="18" charset="0"/>
            </a:defRPr>
          </a:pPr>
          <a:endParaRPr lang="ru-RU"/>
        </a:p>
      </c:txPr>
    </c:legend>
    <c:plotVisOnly val="1"/>
    <c:dispBlanksAs val="zero"/>
  </c:chart>
  <c:spPr>
    <a:ln>
      <a:noFill/>
    </a:ln>
  </c:sp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chart>
    <c:autoTitleDeleted val="1"/>
    <c:view3D>
      <c:rotX val="30"/>
      <c:rotY val="210"/>
      <c:perspective val="30"/>
    </c:view3D>
    <c:plotArea>
      <c:layout/>
      <c:pie3DChart>
        <c:varyColors val="1"/>
        <c:ser>
          <c:idx val="0"/>
          <c:order val="0"/>
          <c:explosion val="25"/>
          <c:dLbls>
            <c:spPr>
              <a:noFill/>
              <a:ln>
                <a:noFill/>
              </a:ln>
              <a:effectLst/>
            </c:spPr>
            <c:showPercent val="1"/>
            <c:extLst>
              <c:ext xmlns:c15="http://schemas.microsoft.com/office/drawing/2012/chart" uri="{CE6537A1-D6FC-4f65-9D91-7224C49458BB}">
                <c15:layout/>
              </c:ext>
            </c:extLst>
          </c:dLbls>
          <c:cat>
            <c:strRef>
              <c:f>Лист1!$A$1:$A$4</c:f>
              <c:strCache>
                <c:ptCount val="4"/>
                <c:pt idx="0">
                  <c:v>Центральная часть </c:v>
                </c:pt>
                <c:pt idx="1">
                  <c:v>Южная часть</c:v>
                </c:pt>
                <c:pt idx="2">
                  <c:v>Северо-западная часть</c:v>
                </c:pt>
                <c:pt idx="3">
                  <c:v>Северо-восточная часть</c:v>
                </c:pt>
              </c:strCache>
            </c:strRef>
          </c:cat>
          <c:val>
            <c:numRef>
              <c:f>Лист1!$B$1:$B$4</c:f>
              <c:numCache>
                <c:formatCode>General</c:formatCode>
                <c:ptCount val="4"/>
                <c:pt idx="0">
                  <c:v>70008.03</c:v>
                </c:pt>
                <c:pt idx="1">
                  <c:v>13769.14000000001</c:v>
                </c:pt>
                <c:pt idx="2">
                  <c:v>3397.58</c:v>
                </c:pt>
                <c:pt idx="3">
                  <c:v>2235.25</c:v>
                </c:pt>
              </c:numCache>
            </c:numRef>
          </c:val>
        </c:ser>
        <c:dLbls>
          <c:showPercent val="1"/>
        </c:dLbls>
      </c:pie3DChart>
    </c:plotArea>
    <c:legend>
      <c:legendPos val="b"/>
      <c:layout/>
      <c:txPr>
        <a:bodyPr/>
        <a:lstStyle/>
        <a:p>
          <a:pPr>
            <a:defRPr>
              <a:latin typeface="Times New Roman" pitchFamily="18" charset="0"/>
              <a:cs typeface="Times New Roman" pitchFamily="18" charset="0"/>
            </a:defRPr>
          </a:pPr>
          <a:endParaRPr lang="ru-RU"/>
        </a:p>
      </c:txPr>
    </c:legend>
    <c:plotVisOnly val="1"/>
    <c:dispBlanksAs val="zero"/>
  </c:chart>
  <c:spPr>
    <a:ln>
      <a:noFill/>
    </a:ln>
  </c:sp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ru-RU"/>
  <c:chart>
    <c:autoTitleDeleted val="1"/>
    <c:view3D>
      <c:rotX val="30"/>
      <c:rotY val="260"/>
      <c:perspective val="30"/>
    </c:view3D>
    <c:plotArea>
      <c:layout/>
      <c:pie3DChart>
        <c:varyColors val="1"/>
        <c:ser>
          <c:idx val="0"/>
          <c:order val="0"/>
          <c:explosion val="25"/>
          <c:dLbls>
            <c:spPr>
              <a:noFill/>
              <a:ln>
                <a:noFill/>
              </a:ln>
              <a:effectLst/>
            </c:spPr>
            <c:showPercent val="1"/>
            <c:extLst>
              <c:ext xmlns:c15="http://schemas.microsoft.com/office/drawing/2012/chart" uri="{CE6537A1-D6FC-4f65-9D91-7224C49458BB}">
                <c15:layout/>
              </c:ext>
            </c:extLst>
          </c:dLbls>
          <c:cat>
            <c:strRef>
              <c:f>Лист1!$A$1:$A$4</c:f>
              <c:strCache>
                <c:ptCount val="4"/>
                <c:pt idx="0">
                  <c:v>Центральная часть</c:v>
                </c:pt>
                <c:pt idx="1">
                  <c:v>Южная часть</c:v>
                </c:pt>
                <c:pt idx="2">
                  <c:v>Северо-западная часть</c:v>
                </c:pt>
                <c:pt idx="3">
                  <c:v>Северо-восточная часть</c:v>
                </c:pt>
              </c:strCache>
            </c:strRef>
          </c:cat>
          <c:val>
            <c:numRef>
              <c:f>Лист1!$B$1:$B$4</c:f>
              <c:numCache>
                <c:formatCode>General</c:formatCode>
                <c:ptCount val="4"/>
                <c:pt idx="0">
                  <c:v>121216</c:v>
                </c:pt>
                <c:pt idx="1">
                  <c:v>48873</c:v>
                </c:pt>
                <c:pt idx="2">
                  <c:v>22382</c:v>
                </c:pt>
                <c:pt idx="3">
                  <c:v>29833</c:v>
                </c:pt>
              </c:numCache>
            </c:numRef>
          </c:val>
        </c:ser>
        <c:dLbls>
          <c:showPercent val="1"/>
        </c:dLbls>
      </c:pie3DChart>
    </c:plotArea>
    <c:legend>
      <c:legendPos val="b"/>
      <c:layout/>
      <c:txPr>
        <a:bodyPr/>
        <a:lstStyle/>
        <a:p>
          <a:pPr>
            <a:defRPr>
              <a:latin typeface="Times New Roman" pitchFamily="18" charset="0"/>
              <a:cs typeface="Times New Roman" pitchFamily="18" charset="0"/>
            </a:defRPr>
          </a:pPr>
          <a:endParaRPr lang="ru-RU"/>
        </a:p>
      </c:txPr>
    </c:legend>
    <c:plotVisOnly val="1"/>
    <c:dispBlanksAs val="zero"/>
  </c:chart>
  <c:spPr>
    <a:ln>
      <a:noFill/>
    </a:ln>
  </c:spPr>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ru-RU"/>
  <c:chart>
    <c:autoTitleDeleted val="1"/>
    <c:view3D>
      <c:rotX val="30"/>
      <c:rotY val="210"/>
      <c:perspective val="30"/>
    </c:view3D>
    <c:plotArea>
      <c:layout/>
      <c:pie3DChart>
        <c:varyColors val="1"/>
        <c:ser>
          <c:idx val="0"/>
          <c:order val="0"/>
          <c:explosion val="25"/>
          <c:dLbls>
            <c:spPr>
              <a:noFill/>
              <a:ln>
                <a:noFill/>
              </a:ln>
              <a:effectLst/>
            </c:spPr>
            <c:showPercent val="1"/>
            <c:extLst>
              <c:ext xmlns:c15="http://schemas.microsoft.com/office/drawing/2012/chart" uri="{CE6537A1-D6FC-4f65-9D91-7224C49458BB}">
                <c15:layout/>
              </c:ext>
            </c:extLst>
          </c:dLbls>
          <c:cat>
            <c:strRef>
              <c:f>Лист1!$A$1:$A$3</c:f>
              <c:strCache>
                <c:ptCount val="3"/>
                <c:pt idx="0">
                  <c:v>Потребление воды населением</c:v>
                </c:pt>
                <c:pt idx="1">
                  <c:v>Бюджетные организации</c:v>
                </c:pt>
                <c:pt idx="2">
                  <c:v>Прочие потребители</c:v>
                </c:pt>
              </c:strCache>
            </c:strRef>
          </c:cat>
          <c:val>
            <c:numRef>
              <c:f>Лист1!$B$1:$B$3</c:f>
              <c:numCache>
                <c:formatCode>General</c:formatCode>
                <c:ptCount val="3"/>
                <c:pt idx="0">
                  <c:v>70280</c:v>
                </c:pt>
                <c:pt idx="1">
                  <c:v>11890</c:v>
                </c:pt>
                <c:pt idx="2">
                  <c:v>5300</c:v>
                </c:pt>
              </c:numCache>
            </c:numRef>
          </c:val>
        </c:ser>
        <c:dLbls>
          <c:showPercent val="1"/>
        </c:dLbls>
      </c:pie3DChart>
    </c:plotArea>
    <c:legend>
      <c:legendPos val="b"/>
      <c:layout>
        <c:manualLayout>
          <c:xMode val="edge"/>
          <c:yMode val="edge"/>
          <c:x val="0.21822353455818044"/>
          <c:y val="0.81636191309420003"/>
          <c:w val="0.62744181977253444"/>
          <c:h val="0.16048993875765541"/>
        </c:manualLayout>
      </c:layout>
      <c:txPr>
        <a:bodyPr/>
        <a:lstStyle/>
        <a:p>
          <a:pPr>
            <a:defRPr>
              <a:latin typeface="Times New Roman" pitchFamily="18" charset="0"/>
              <a:cs typeface="Times New Roman" pitchFamily="18" charset="0"/>
            </a:defRPr>
          </a:pPr>
          <a:endParaRPr lang="ru-RU"/>
        </a:p>
      </c:txPr>
    </c:legend>
    <c:plotVisOnly val="1"/>
    <c:dispBlanksAs val="zero"/>
  </c:chart>
  <c:spPr>
    <a:ln>
      <a:noFill/>
    </a:ln>
  </c:spPr>
  <c:externalData r:id="rId1"/>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ru-RU"/>
  <c:chart>
    <c:autoTitleDeleted val="1"/>
    <c:view3D>
      <c:rotX val="30"/>
      <c:perspective val="30"/>
    </c:view3D>
    <c:plotArea>
      <c:layout/>
      <c:pie3DChart>
        <c:varyColors val="1"/>
        <c:ser>
          <c:idx val="0"/>
          <c:order val="0"/>
          <c:explosion val="25"/>
          <c:dPt>
            <c:idx val="0"/>
            <c:spPr>
              <a:solidFill>
                <a:srgbClr val="00B0F0"/>
              </a:solidFill>
            </c:spPr>
          </c:dPt>
          <c:dPt>
            <c:idx val="1"/>
            <c:spPr>
              <a:solidFill>
                <a:schemeClr val="accent2">
                  <a:lumMod val="60000"/>
                  <a:lumOff val="40000"/>
                </a:schemeClr>
              </a:solidFill>
            </c:spPr>
          </c:dPt>
          <c:dLbls>
            <c:dLbl>
              <c:idx val="0"/>
              <c:layout/>
              <c:tx>
                <c:rich>
                  <a:bodyPr/>
                  <a:lstStyle/>
                  <a:p>
                    <a:r>
                      <a:rPr lang="en-US"/>
                      <a:t>30%</a:t>
                    </a:r>
                  </a:p>
                </c:rich>
              </c:tx>
              <c:showPercent val="1"/>
              <c:extLst>
                <c:ext xmlns:c15="http://schemas.microsoft.com/office/drawing/2012/chart" uri="{CE6537A1-D6FC-4f65-9D91-7224C49458BB}">
                  <c15:layout/>
                </c:ext>
              </c:extLst>
            </c:dLbl>
            <c:dLbl>
              <c:idx val="1"/>
              <c:layout/>
              <c:tx>
                <c:rich>
                  <a:bodyPr/>
                  <a:lstStyle/>
                  <a:p>
                    <a:r>
                      <a:rPr lang="en-US"/>
                      <a:t>70 %</a:t>
                    </a:r>
                  </a:p>
                </c:rich>
              </c:tx>
              <c:showPercent val="1"/>
              <c:extLst>
                <c:ext xmlns:c15="http://schemas.microsoft.com/office/drawing/2012/chart" uri="{CE6537A1-D6FC-4f65-9D91-7224C49458BB}">
                  <c15:layout/>
                </c:ext>
              </c:extLst>
            </c:dLbl>
            <c:spPr>
              <a:noFill/>
              <a:ln>
                <a:noFill/>
              </a:ln>
              <a:effectLst/>
            </c:spPr>
            <c:showPercent val="1"/>
            <c:showLeaderLines val="1"/>
            <c:extLst>
              <c:ext xmlns:c15="http://schemas.microsoft.com/office/drawing/2012/chart" uri="{CE6537A1-D6FC-4f65-9D91-7224C49458BB}"/>
            </c:extLst>
          </c:dLbls>
          <c:cat>
            <c:strRef>
              <c:f>Лист1!$A$1:$A$2</c:f>
              <c:strCache>
                <c:ptCount val="2"/>
                <c:pt idx="0">
                  <c:v>Контролируемое водоотведение</c:v>
                </c:pt>
                <c:pt idx="1">
                  <c:v>Потери</c:v>
                </c:pt>
              </c:strCache>
            </c:strRef>
          </c:cat>
          <c:val>
            <c:numRef>
              <c:f>Лист1!$B$1:$B$2</c:f>
              <c:numCache>
                <c:formatCode>General</c:formatCode>
                <c:ptCount val="2"/>
                <c:pt idx="0">
                  <c:v>20653</c:v>
                </c:pt>
                <c:pt idx="1">
                  <c:v>68757</c:v>
                </c:pt>
              </c:numCache>
            </c:numRef>
          </c:val>
        </c:ser>
        <c:dLbls>
          <c:showPercent val="1"/>
        </c:dLbls>
      </c:pie3DChart>
    </c:plotArea>
    <c:legend>
      <c:legendPos val="b"/>
      <c:layout/>
      <c:txPr>
        <a:bodyPr/>
        <a:lstStyle/>
        <a:p>
          <a:pPr>
            <a:defRPr>
              <a:latin typeface="Times New Roman" pitchFamily="18" charset="0"/>
              <a:cs typeface="Times New Roman" pitchFamily="18" charset="0"/>
            </a:defRPr>
          </a:pPr>
          <a:endParaRPr lang="ru-RU"/>
        </a:p>
      </c:txPr>
    </c:legend>
    <c:plotVisOnly val="1"/>
    <c:dispBlanksAs val="zero"/>
  </c:chart>
  <c:spPr>
    <a:ln>
      <a:noFill/>
    </a:ln>
  </c:spPr>
  <c:externalData r:id="rId1"/>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ru-RU"/>
  <c:chart>
    <c:autoTitleDeleted val="1"/>
    <c:view3D>
      <c:rotX val="30"/>
      <c:perspective val="30"/>
    </c:view3D>
    <c:plotArea>
      <c:layout/>
      <c:pie3DChart>
        <c:varyColors val="1"/>
        <c:ser>
          <c:idx val="0"/>
          <c:order val="0"/>
          <c:explosion val="25"/>
          <c:dLbls>
            <c:dLbl>
              <c:idx val="0"/>
              <c:layout/>
              <c:tx>
                <c:rich>
                  <a:bodyPr/>
                  <a:lstStyle/>
                  <a:p>
                    <a:r>
                      <a:rPr lang="en-US"/>
                      <a:t>30</a:t>
                    </a:r>
                  </a:p>
                  <a:p>
                    <a:r>
                      <a:rPr lang="en-US"/>
                      <a:t>%</a:t>
                    </a:r>
                  </a:p>
                </c:rich>
              </c:tx>
              <c:showPercent val="1"/>
              <c:extLst>
                <c:ext xmlns:c15="http://schemas.microsoft.com/office/drawing/2012/chart" uri="{CE6537A1-D6FC-4f65-9D91-7224C49458BB}">
                  <c15:layout/>
                </c:ext>
              </c:extLst>
            </c:dLbl>
            <c:dLbl>
              <c:idx val="1"/>
              <c:layout/>
              <c:tx>
                <c:rich>
                  <a:bodyPr/>
                  <a:lstStyle/>
                  <a:p>
                    <a:r>
                      <a:rPr lang="en-US"/>
                      <a:t>46</a:t>
                    </a:r>
                  </a:p>
                  <a:p>
                    <a:endParaRPr lang="en-US"/>
                  </a:p>
                </c:rich>
              </c:tx>
              <c:showPercent val="1"/>
              <c:extLst>
                <c:ext xmlns:c15="http://schemas.microsoft.com/office/drawing/2012/chart" uri="{CE6537A1-D6FC-4f65-9D91-7224C49458BB}">
                  <c15:layout/>
                </c:ext>
              </c:extLst>
            </c:dLbl>
            <c:dLbl>
              <c:idx val="2"/>
              <c:layout/>
              <c:tx>
                <c:rich>
                  <a:bodyPr/>
                  <a:lstStyle/>
                  <a:p>
                    <a:r>
                      <a:rPr lang="en-US"/>
                      <a:t>24</a:t>
                    </a:r>
                  </a:p>
                  <a:p>
                    <a:r>
                      <a:rPr lang="en-US"/>
                      <a:t>%</a:t>
                    </a:r>
                  </a:p>
                </c:rich>
              </c:tx>
              <c:showPercent val="1"/>
              <c:extLst>
                <c:ext xmlns:c15="http://schemas.microsoft.com/office/drawing/2012/chart" uri="{CE6537A1-D6FC-4f65-9D91-7224C49458BB}">
                  <c15:layout/>
                </c:ext>
              </c:extLst>
            </c:dLbl>
            <c:spPr>
              <a:noFill/>
              <a:ln>
                <a:noFill/>
              </a:ln>
              <a:effectLst/>
            </c:spPr>
            <c:showPercent val="1"/>
            <c:extLst>
              <c:ext xmlns:c15="http://schemas.microsoft.com/office/drawing/2012/chart" uri="{CE6537A1-D6FC-4f65-9D91-7224C49458BB}"/>
            </c:extLst>
          </c:dLbls>
          <c:cat>
            <c:strRef>
              <c:f>Лист1!$A$1:$A$3</c:f>
              <c:strCache>
                <c:ptCount val="3"/>
                <c:pt idx="0">
                  <c:v>Централизованное водоотведение</c:v>
                </c:pt>
                <c:pt idx="1">
                  <c:v>Вывоз ЖБО от населения</c:v>
                </c:pt>
                <c:pt idx="2">
                  <c:v>Вывоз ЖБО от организаций</c:v>
                </c:pt>
              </c:strCache>
            </c:strRef>
          </c:cat>
          <c:val>
            <c:numRef>
              <c:f>Лист1!$B$1:$B$3</c:f>
              <c:numCache>
                <c:formatCode>General</c:formatCode>
                <c:ptCount val="3"/>
                <c:pt idx="0">
                  <c:v>7936</c:v>
                </c:pt>
                <c:pt idx="1">
                  <c:v>11768</c:v>
                </c:pt>
                <c:pt idx="2">
                  <c:v>3703</c:v>
                </c:pt>
              </c:numCache>
            </c:numRef>
          </c:val>
        </c:ser>
        <c:dLbls>
          <c:showPercent val="1"/>
        </c:dLbls>
      </c:pie3DChart>
    </c:plotArea>
    <c:legend>
      <c:legendPos val="b"/>
      <c:layout>
        <c:manualLayout>
          <c:xMode val="edge"/>
          <c:yMode val="edge"/>
          <c:x val="0.19753477690288715"/>
          <c:y val="0.82209098862642171"/>
          <c:w val="0.73270822397200364"/>
          <c:h val="0.15013123359580263"/>
        </c:manualLayout>
      </c:layout>
      <c:txPr>
        <a:bodyPr/>
        <a:lstStyle/>
        <a:p>
          <a:pPr>
            <a:defRPr>
              <a:latin typeface="Times New Roman" pitchFamily="18" charset="0"/>
              <a:cs typeface="Times New Roman" pitchFamily="18" charset="0"/>
            </a:defRPr>
          </a:pPr>
          <a:endParaRPr lang="ru-RU"/>
        </a:p>
      </c:txPr>
    </c:legend>
    <c:plotVisOnly val="1"/>
    <c:dispBlanksAs val="zero"/>
  </c:chart>
  <c:spPr>
    <a:ln>
      <a:noFill/>
    </a:ln>
  </c:spPr>
  <c:externalData r:id="rId1"/>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CBC6665C-9615-42D7-95E3-533C1F30C5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70</TotalTime>
  <Pages>103</Pages>
  <Words>53415</Words>
  <Characters>304470</Characters>
  <Application>Microsoft Office Word</Application>
  <DocSecurity>0</DocSecurity>
  <Lines>2537</Lines>
  <Paragraphs>714</Paragraphs>
  <ScaleCrop>false</ScaleCrop>
  <HeadingPairs>
    <vt:vector size="2" baseType="variant">
      <vt:variant>
        <vt:lpstr>Название</vt:lpstr>
      </vt:variant>
      <vt:variant>
        <vt:i4>1</vt:i4>
      </vt:variant>
    </vt:vector>
  </HeadingPairs>
  <TitlesOfParts>
    <vt:vector size="1" baseType="lpstr">
      <vt:lpstr/>
    </vt:vector>
  </TitlesOfParts>
  <Company>администрация</Company>
  <LinksUpToDate>false</LinksUpToDate>
  <CharactersWithSpaces>357171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светлана</dc:creator>
  <cp:lastModifiedBy>Тамара</cp:lastModifiedBy>
  <cp:revision>7</cp:revision>
  <cp:lastPrinted>2017-10-04T07:05:00Z</cp:lastPrinted>
  <dcterms:created xsi:type="dcterms:W3CDTF">2018-05-04T10:20:00Z</dcterms:created>
  <dcterms:modified xsi:type="dcterms:W3CDTF">2018-05-14T08:07:00Z</dcterms:modified>
</cp:coreProperties>
</file>