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D66" w:rsidRPr="00AB0E33" w:rsidRDefault="002D3D66" w:rsidP="00CB6196">
      <w:pPr>
        <w:pStyle w:val="a4"/>
        <w:widowControl w:val="0"/>
        <w:spacing w:before="0" w:beforeAutospacing="0" w:after="0"/>
        <w:rPr>
          <w:sz w:val="16"/>
          <w:szCs w:val="16"/>
        </w:rPr>
      </w:pPr>
    </w:p>
    <w:p w:rsidR="002D3D66" w:rsidRPr="00AB0E33" w:rsidRDefault="002D3D66" w:rsidP="00CB6196">
      <w:pPr>
        <w:pStyle w:val="a4"/>
        <w:widowControl w:val="0"/>
        <w:spacing w:before="0" w:beforeAutospacing="0" w:after="0"/>
        <w:rPr>
          <w:sz w:val="16"/>
          <w:szCs w:val="16"/>
        </w:rPr>
      </w:pPr>
    </w:p>
    <w:p w:rsidR="000F1730" w:rsidRPr="00AB0E33" w:rsidRDefault="00542741" w:rsidP="00CB6196">
      <w:pPr>
        <w:pStyle w:val="a4"/>
        <w:widowControl w:val="0"/>
        <w:spacing w:before="0" w:beforeAutospacing="0" w:after="0"/>
        <w:rPr>
          <w:sz w:val="16"/>
          <w:szCs w:val="16"/>
        </w:rPr>
      </w:pPr>
      <w:r w:rsidRPr="00AB0E33">
        <w:rPr>
          <w:noProof/>
          <w:sz w:val="16"/>
          <w:szCs w:val="16"/>
        </w:rPr>
        <w:pict>
          <v:group id="_x0000_s1026" style="position:absolute;margin-left:-.65pt;margin-top:-42.3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586D21" w:rsidRDefault="00586D21"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586D21" w:rsidRDefault="00586D21"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586D21" w:rsidRDefault="00586D21" w:rsidP="008C3E01">
                      <w:pPr>
                        <w:jc w:val="center"/>
                      </w:pPr>
                      <w:r>
                        <w:t xml:space="preserve">Издается </w:t>
                      </w:r>
                    </w:p>
                    <w:p w:rsidR="00586D21" w:rsidRDefault="00586D21" w:rsidP="008C3E01">
                      <w:pPr>
                        <w:jc w:val="center"/>
                      </w:pPr>
                      <w:r>
                        <w:t xml:space="preserve">с  мая  </w:t>
                      </w:r>
                    </w:p>
                    <w:p w:rsidR="00586D21" w:rsidRDefault="00586D21" w:rsidP="008C3E01">
                      <w:pPr>
                        <w:jc w:val="center"/>
                      </w:pPr>
                      <w:r>
                        <w:t>2007 года</w:t>
                      </w:r>
                    </w:p>
                    <w:p w:rsidR="00586D21" w:rsidRPr="00414855" w:rsidRDefault="00586D21" w:rsidP="008C3E01">
                      <w:pPr>
                        <w:jc w:val="center"/>
                      </w:pPr>
                      <w:r>
                        <w:t>№ 25</w:t>
                      </w:r>
                      <w:r w:rsidRPr="00414855">
                        <w:t>(</w:t>
                      </w:r>
                      <w:r>
                        <w:t>248</w:t>
                      </w:r>
                      <w:r w:rsidRPr="00414855">
                        <w:t>)</w:t>
                      </w:r>
                    </w:p>
                    <w:p w:rsidR="00586D21" w:rsidRDefault="00586D21" w:rsidP="008C3E01">
                      <w:pPr>
                        <w:jc w:val="center"/>
                      </w:pPr>
                      <w:r>
                        <w:t> </w:t>
                      </w:r>
                    </w:p>
                    <w:p w:rsidR="00586D21" w:rsidRPr="00AD1713" w:rsidRDefault="00586D21" w:rsidP="008C3E01">
                      <w:pPr>
                        <w:jc w:val="center"/>
                      </w:pPr>
                      <w:r>
                        <w:t>13 июля</w:t>
                      </w:r>
                    </w:p>
                    <w:p w:rsidR="00586D21" w:rsidRDefault="00586D21" w:rsidP="008C3E01">
                      <w:pPr>
                        <w:jc w:val="center"/>
                      </w:pPr>
                      <w:r>
                        <w:t>2018 года</w:t>
                      </w:r>
                    </w:p>
                    <w:p w:rsidR="00586D21" w:rsidRDefault="00586D21" w:rsidP="008C3E01">
                      <w:pPr>
                        <w:jc w:val="center"/>
                      </w:pPr>
                      <w:r>
                        <w:t> </w:t>
                      </w:r>
                    </w:p>
                    <w:p w:rsidR="00586D21" w:rsidRDefault="00586D21"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586D21" w:rsidRDefault="00586D21" w:rsidP="008C3E01">
                      <w:pPr>
                        <w:jc w:val="center"/>
                      </w:pPr>
                      <w:r>
                        <w:t>ИНФОРМАЦИОННЫЙ БЮЛЛЕТЕНЬ</w:t>
                      </w:r>
                    </w:p>
                    <w:p w:rsidR="00586D21" w:rsidRDefault="00586D21" w:rsidP="008C3E01">
                      <w:pPr>
                        <w:jc w:val="center"/>
                      </w:pPr>
                      <w:r>
                        <w:t xml:space="preserve">Официальное издание районного Собрания депутатов и администрации </w:t>
                      </w:r>
                    </w:p>
                    <w:p w:rsidR="00586D21" w:rsidRDefault="00586D21" w:rsidP="008C3E01">
                      <w:pPr>
                        <w:jc w:val="center"/>
                      </w:pPr>
                      <w:r>
                        <w:t>Островского муниципального района</w:t>
                      </w:r>
                    </w:p>
                  </w:txbxContent>
                </v:textbox>
              </v:shape>
            </v:group>
          </v:group>
        </w:pict>
      </w: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8C3E01" w:rsidRPr="00AB0E33" w:rsidRDefault="008C3E01" w:rsidP="00CB6196">
      <w:pPr>
        <w:pStyle w:val="a4"/>
        <w:widowControl w:val="0"/>
        <w:spacing w:before="0" w:beforeAutospacing="0" w:after="0"/>
        <w:rPr>
          <w:sz w:val="16"/>
          <w:szCs w:val="16"/>
        </w:rPr>
      </w:pPr>
    </w:p>
    <w:p w:rsidR="00C7241A" w:rsidRPr="00AB0E33" w:rsidRDefault="00C7241A" w:rsidP="00CB6196">
      <w:pPr>
        <w:pStyle w:val="ConsPlusNormal"/>
        <w:ind w:firstLine="540"/>
        <w:jc w:val="both"/>
        <w:rPr>
          <w:rFonts w:ascii="Times New Roman" w:hAnsi="Times New Roman" w:cs="Times New Roman"/>
          <w:sz w:val="16"/>
          <w:szCs w:val="16"/>
          <w:lang w:val="en-US"/>
        </w:rPr>
      </w:pPr>
    </w:p>
    <w:p w:rsidR="00AA2848" w:rsidRPr="00AB0E33" w:rsidRDefault="00CB6196" w:rsidP="009E15DB">
      <w:pPr>
        <w:jc w:val="center"/>
        <w:rPr>
          <w:sz w:val="16"/>
          <w:szCs w:val="16"/>
        </w:rPr>
      </w:pPr>
      <w:bookmarkStart w:id="0" w:name="_GoBack"/>
      <w:bookmarkStart w:id="1" w:name="sub_1000"/>
      <w:bookmarkEnd w:id="0"/>
      <w:r w:rsidRPr="00AB0E33">
        <w:rPr>
          <w:sz w:val="16"/>
          <w:szCs w:val="16"/>
        </w:rPr>
        <w:t xml:space="preserve">  </w:t>
      </w:r>
      <w:bookmarkEnd w:id="1"/>
    </w:p>
    <w:p w:rsidR="007C3657" w:rsidRPr="00AB0E33" w:rsidRDefault="007C3657" w:rsidP="007B1840">
      <w:pPr>
        <w:pStyle w:val="Default"/>
        <w:jc w:val="both"/>
        <w:rPr>
          <w:sz w:val="16"/>
          <w:szCs w:val="16"/>
        </w:rPr>
      </w:pPr>
    </w:p>
    <w:p w:rsidR="00FA4392" w:rsidRPr="00AB0E33" w:rsidRDefault="00FA4392" w:rsidP="00FA4392">
      <w:pPr>
        <w:pStyle w:val="a4"/>
        <w:spacing w:before="0" w:beforeAutospacing="0" w:after="0"/>
        <w:jc w:val="both"/>
        <w:rPr>
          <w:sz w:val="16"/>
          <w:szCs w:val="16"/>
        </w:rPr>
      </w:pPr>
    </w:p>
    <w:p w:rsidR="00FA4392" w:rsidRPr="00AB0E33" w:rsidRDefault="00FA4392" w:rsidP="00FA4392">
      <w:pPr>
        <w:jc w:val="both"/>
        <w:rPr>
          <w:sz w:val="16"/>
          <w:szCs w:val="16"/>
        </w:rPr>
      </w:pPr>
    </w:p>
    <w:p w:rsidR="001378B8" w:rsidRPr="00AB0E33" w:rsidRDefault="001378B8" w:rsidP="001378B8">
      <w:pPr>
        <w:pStyle w:val="ConsPlusNonformat"/>
        <w:jc w:val="center"/>
        <w:rPr>
          <w:rFonts w:ascii="Times New Roman" w:hAnsi="Times New Roman" w:cs="Times New Roman"/>
          <w:b/>
          <w:sz w:val="16"/>
          <w:szCs w:val="16"/>
        </w:rPr>
      </w:pPr>
    </w:p>
    <w:p w:rsidR="00AB0E33" w:rsidRPr="00AB0E33" w:rsidRDefault="00AB0E33" w:rsidP="00AB0E33">
      <w:pPr>
        <w:jc w:val="center"/>
        <w:rPr>
          <w:bCs/>
          <w:sz w:val="16"/>
          <w:szCs w:val="16"/>
        </w:rPr>
      </w:pPr>
      <w:r w:rsidRPr="00AB0E33">
        <w:rPr>
          <w:noProof/>
          <w:sz w:val="16"/>
          <w:szCs w:val="16"/>
        </w:rPr>
        <w:drawing>
          <wp:inline distT="0" distB="0" distL="0" distR="0">
            <wp:extent cx="748030" cy="914400"/>
            <wp:effectExtent l="19050" t="0" r="0" b="0"/>
            <wp:docPr id="1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p>
    <w:p w:rsidR="00AB0E33" w:rsidRPr="00AB0E33" w:rsidRDefault="00AB0E33" w:rsidP="00AB0E33">
      <w:pPr>
        <w:rPr>
          <w:bCs/>
          <w:sz w:val="16"/>
          <w:szCs w:val="16"/>
        </w:rPr>
      </w:pPr>
    </w:p>
    <w:p w:rsidR="00AB0E33" w:rsidRPr="00AB0E33" w:rsidRDefault="00AB0E33" w:rsidP="00AB0E33">
      <w:pPr>
        <w:pStyle w:val="1"/>
        <w:widowControl/>
        <w:tabs>
          <w:tab w:val="left" w:pos="1189"/>
        </w:tabs>
        <w:spacing w:line="276" w:lineRule="auto"/>
        <w:jc w:val="center"/>
        <w:rPr>
          <w:b/>
          <w:sz w:val="16"/>
          <w:szCs w:val="16"/>
        </w:rPr>
      </w:pPr>
      <w:r w:rsidRPr="00AB0E33">
        <w:rPr>
          <w:b/>
          <w:sz w:val="16"/>
          <w:szCs w:val="16"/>
        </w:rPr>
        <w:t>ПОСТАНОВЛЕНИЕ</w:t>
      </w:r>
    </w:p>
    <w:p w:rsidR="00AB0E33" w:rsidRPr="00AB0E33" w:rsidRDefault="00AB0E33" w:rsidP="00AB0E33">
      <w:pPr>
        <w:jc w:val="center"/>
        <w:rPr>
          <w:sz w:val="16"/>
          <w:szCs w:val="16"/>
        </w:rPr>
      </w:pPr>
    </w:p>
    <w:p w:rsidR="00AB0E33" w:rsidRPr="00AB0E33" w:rsidRDefault="00AB0E33" w:rsidP="00AB0E33">
      <w:pPr>
        <w:jc w:val="center"/>
        <w:rPr>
          <w:sz w:val="16"/>
          <w:szCs w:val="16"/>
        </w:rPr>
      </w:pPr>
      <w:r w:rsidRPr="00AB0E33">
        <w:rPr>
          <w:sz w:val="16"/>
          <w:szCs w:val="16"/>
        </w:rPr>
        <w:t>АДМИНИСТРАЦИЯ ОСТРОВСКОГО МУНИЦИПАЛЬНОГО РАЙОНА</w:t>
      </w:r>
    </w:p>
    <w:p w:rsidR="00AB0E33" w:rsidRPr="00AB0E33" w:rsidRDefault="00AB0E33" w:rsidP="00AB0E33">
      <w:pPr>
        <w:jc w:val="center"/>
        <w:rPr>
          <w:sz w:val="16"/>
          <w:szCs w:val="16"/>
        </w:rPr>
      </w:pPr>
      <w:r w:rsidRPr="00AB0E33">
        <w:rPr>
          <w:sz w:val="16"/>
          <w:szCs w:val="16"/>
        </w:rPr>
        <w:t>КОСТРОМСКОЙ  ОБЛАСТИ</w:t>
      </w:r>
    </w:p>
    <w:p w:rsidR="00AB0E33" w:rsidRPr="00AB0E33" w:rsidRDefault="00AB0E33" w:rsidP="00D8606C">
      <w:pPr>
        <w:jc w:val="center"/>
        <w:rPr>
          <w:sz w:val="16"/>
          <w:szCs w:val="16"/>
        </w:rPr>
      </w:pPr>
      <w:r w:rsidRPr="00AB0E33">
        <w:rPr>
          <w:sz w:val="16"/>
          <w:szCs w:val="16"/>
        </w:rPr>
        <w:t>_____________________________________________________________________________</w:t>
      </w:r>
    </w:p>
    <w:p w:rsidR="00AB0E33" w:rsidRPr="00AB0E33" w:rsidRDefault="00AB0E33" w:rsidP="00AB0E33">
      <w:pPr>
        <w:rPr>
          <w:sz w:val="16"/>
          <w:szCs w:val="16"/>
        </w:rPr>
      </w:pPr>
    </w:p>
    <w:p w:rsidR="00AB0E33" w:rsidRPr="00AB0E33" w:rsidRDefault="00AB0E33" w:rsidP="00AB0E33">
      <w:pPr>
        <w:jc w:val="both"/>
        <w:rPr>
          <w:sz w:val="16"/>
          <w:szCs w:val="16"/>
        </w:rPr>
      </w:pPr>
      <w:r w:rsidRPr="00AB0E33">
        <w:rPr>
          <w:sz w:val="16"/>
          <w:szCs w:val="16"/>
        </w:rPr>
        <w:t xml:space="preserve">«05» 07   2018 года              № 419      </w:t>
      </w:r>
    </w:p>
    <w:p w:rsidR="00AB0E33" w:rsidRPr="00AB0E33" w:rsidRDefault="00AB0E33" w:rsidP="00AB0E33">
      <w:pPr>
        <w:jc w:val="both"/>
        <w:rPr>
          <w:sz w:val="16"/>
          <w:szCs w:val="16"/>
        </w:rPr>
      </w:pPr>
    </w:p>
    <w:p w:rsidR="00AB0E33" w:rsidRPr="00AB0E33" w:rsidRDefault="00AB0E33" w:rsidP="00AB0E33">
      <w:pPr>
        <w:rPr>
          <w:sz w:val="16"/>
          <w:szCs w:val="16"/>
        </w:rPr>
      </w:pPr>
      <w:r w:rsidRPr="00AB0E33">
        <w:rPr>
          <w:sz w:val="16"/>
          <w:szCs w:val="16"/>
        </w:rPr>
        <w:t xml:space="preserve">Об утверждении  инструкции </w:t>
      </w:r>
    </w:p>
    <w:p w:rsidR="00AB0E33" w:rsidRPr="00AB0E33" w:rsidRDefault="00AB0E33" w:rsidP="00AB0E33">
      <w:pPr>
        <w:rPr>
          <w:bCs/>
          <w:sz w:val="16"/>
          <w:szCs w:val="16"/>
        </w:rPr>
      </w:pPr>
      <w:r w:rsidRPr="00AB0E33">
        <w:rPr>
          <w:bCs/>
          <w:sz w:val="16"/>
          <w:szCs w:val="16"/>
        </w:rPr>
        <w:t>по делопроизводству в администрации</w:t>
      </w:r>
    </w:p>
    <w:p w:rsidR="00AB0E33" w:rsidRPr="00AB0E33" w:rsidRDefault="00AB0E33" w:rsidP="00AB0E33">
      <w:pPr>
        <w:rPr>
          <w:bCs/>
          <w:sz w:val="16"/>
          <w:szCs w:val="16"/>
        </w:rPr>
      </w:pPr>
      <w:r w:rsidRPr="00AB0E33">
        <w:rPr>
          <w:bCs/>
          <w:sz w:val="16"/>
          <w:szCs w:val="16"/>
        </w:rPr>
        <w:t>Островского муниципального района</w:t>
      </w:r>
    </w:p>
    <w:p w:rsidR="00AB0E33" w:rsidRPr="00AB0E33" w:rsidRDefault="00AB0E33" w:rsidP="00AB0E33">
      <w:pPr>
        <w:ind w:right="-1"/>
        <w:rPr>
          <w:sz w:val="16"/>
          <w:szCs w:val="16"/>
        </w:rPr>
      </w:pPr>
      <w:r w:rsidRPr="00AB0E33">
        <w:rPr>
          <w:bCs/>
          <w:sz w:val="16"/>
          <w:szCs w:val="16"/>
        </w:rPr>
        <w:t xml:space="preserve">Костромской области </w:t>
      </w:r>
      <w:r w:rsidRPr="00AB0E33">
        <w:rPr>
          <w:sz w:val="16"/>
          <w:szCs w:val="16"/>
        </w:rPr>
        <w:t>и ее структурных подразделениях</w:t>
      </w:r>
    </w:p>
    <w:p w:rsidR="00AB0E33" w:rsidRPr="00AB0E33" w:rsidRDefault="00AB0E33" w:rsidP="00AB0E33">
      <w:pPr>
        <w:pStyle w:val="ConsPlusTitle"/>
        <w:jc w:val="both"/>
        <w:rPr>
          <w:rFonts w:ascii="Times New Roman" w:hAnsi="Times New Roman" w:cs="Times New Roman"/>
          <w:b w:val="0"/>
          <w:color w:val="000000"/>
          <w:sz w:val="16"/>
          <w:szCs w:val="16"/>
        </w:rPr>
      </w:pPr>
      <w:r w:rsidRPr="00AB0E33">
        <w:rPr>
          <w:rFonts w:ascii="Times New Roman" w:hAnsi="Times New Roman" w:cs="Times New Roman"/>
          <w:b w:val="0"/>
          <w:color w:val="000000"/>
          <w:sz w:val="16"/>
          <w:szCs w:val="16"/>
        </w:rPr>
        <w:t xml:space="preserve">   </w:t>
      </w:r>
    </w:p>
    <w:p w:rsidR="00AB0E33" w:rsidRPr="00AB0E33" w:rsidRDefault="00AB0E33" w:rsidP="00AB0E33">
      <w:pPr>
        <w:pStyle w:val="ConsPlusTitle"/>
        <w:jc w:val="both"/>
        <w:rPr>
          <w:rFonts w:ascii="Times New Roman" w:hAnsi="Times New Roman" w:cs="Times New Roman"/>
          <w:b w:val="0"/>
          <w:color w:val="000000"/>
          <w:sz w:val="16"/>
          <w:szCs w:val="16"/>
        </w:rPr>
      </w:pPr>
      <w:r w:rsidRPr="00AB0E33">
        <w:rPr>
          <w:rFonts w:ascii="Times New Roman" w:hAnsi="Times New Roman" w:cs="Times New Roman"/>
          <w:b w:val="0"/>
          <w:color w:val="000000"/>
          <w:sz w:val="16"/>
          <w:szCs w:val="16"/>
        </w:rPr>
        <w:t xml:space="preserve">        </w:t>
      </w:r>
    </w:p>
    <w:p w:rsidR="00AB0E33" w:rsidRPr="00AB0E33" w:rsidRDefault="00AB0E33" w:rsidP="00AB0E33">
      <w:pPr>
        <w:pStyle w:val="ConsPlusTitle"/>
        <w:jc w:val="both"/>
        <w:rPr>
          <w:rFonts w:ascii="Times New Roman" w:hAnsi="Times New Roman" w:cs="Times New Roman"/>
          <w:b w:val="0"/>
          <w:sz w:val="16"/>
          <w:szCs w:val="16"/>
        </w:rPr>
      </w:pPr>
      <w:r w:rsidRPr="00AB0E33">
        <w:rPr>
          <w:rFonts w:ascii="Times New Roman" w:hAnsi="Times New Roman" w:cs="Times New Roman"/>
          <w:b w:val="0"/>
          <w:color w:val="000000"/>
          <w:sz w:val="16"/>
          <w:szCs w:val="16"/>
        </w:rPr>
        <w:t xml:space="preserve">        В соответствии с требованиями </w:t>
      </w:r>
      <w:r w:rsidRPr="00AB0E33">
        <w:rPr>
          <w:rFonts w:ascii="Times New Roman" w:hAnsi="Times New Roman" w:cs="Times New Roman"/>
          <w:b w:val="0"/>
          <w:sz w:val="16"/>
          <w:szCs w:val="16"/>
        </w:rPr>
        <w:t xml:space="preserve">ГОСТ </w:t>
      </w:r>
      <w:proofErr w:type="gramStart"/>
      <w:r w:rsidRPr="00AB0E33">
        <w:rPr>
          <w:rFonts w:ascii="Times New Roman" w:hAnsi="Times New Roman" w:cs="Times New Roman"/>
          <w:b w:val="0"/>
          <w:sz w:val="16"/>
          <w:szCs w:val="16"/>
        </w:rPr>
        <w:t>Р</w:t>
      </w:r>
      <w:proofErr w:type="gramEnd"/>
      <w:r w:rsidRPr="00AB0E33">
        <w:rPr>
          <w:rFonts w:ascii="Times New Roman" w:hAnsi="Times New Roman" w:cs="Times New Roman"/>
          <w:b w:val="0"/>
          <w:sz w:val="16"/>
          <w:szCs w:val="16"/>
        </w:rPr>
        <w:t xml:space="preserve"> 7.0.97-2016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w:t>
      </w:r>
      <w:r w:rsidRPr="00AB0E33">
        <w:rPr>
          <w:rFonts w:ascii="Times New Roman" w:hAnsi="Times New Roman" w:cs="Times New Roman"/>
          <w:b w:val="0"/>
          <w:color w:val="000000"/>
          <w:sz w:val="16"/>
          <w:szCs w:val="16"/>
        </w:rPr>
        <w:t xml:space="preserve">, </w:t>
      </w:r>
      <w:r w:rsidRPr="00AB0E33">
        <w:rPr>
          <w:rFonts w:ascii="Times New Roman" w:hAnsi="Times New Roman" w:cs="Times New Roman"/>
          <w:b w:val="0"/>
          <w:sz w:val="16"/>
          <w:szCs w:val="16"/>
        </w:rPr>
        <w:t>администрация Островского муниципального района  ПОСТАНОВЛЯЕТ:</w:t>
      </w:r>
    </w:p>
    <w:p w:rsidR="00AB0E33" w:rsidRPr="00AB0E33" w:rsidRDefault="00AB0E33" w:rsidP="00AB0E33">
      <w:pPr>
        <w:jc w:val="both"/>
        <w:rPr>
          <w:sz w:val="16"/>
          <w:szCs w:val="16"/>
        </w:rPr>
      </w:pPr>
    </w:p>
    <w:p w:rsidR="00AB0E33" w:rsidRPr="00AB0E33" w:rsidRDefault="00AB0E33" w:rsidP="00AB0E33">
      <w:pPr>
        <w:rPr>
          <w:bCs/>
          <w:sz w:val="16"/>
          <w:szCs w:val="16"/>
        </w:rPr>
      </w:pPr>
      <w:r w:rsidRPr="00AB0E33">
        <w:rPr>
          <w:sz w:val="16"/>
          <w:szCs w:val="16"/>
        </w:rPr>
        <w:t xml:space="preserve">1. Утвердить прилагаемую инструкцию </w:t>
      </w:r>
      <w:r w:rsidRPr="00AB0E33">
        <w:rPr>
          <w:bCs/>
          <w:sz w:val="16"/>
          <w:szCs w:val="16"/>
        </w:rPr>
        <w:t>по делопроизводству в администрации</w:t>
      </w:r>
    </w:p>
    <w:p w:rsidR="00AB0E33" w:rsidRPr="00AB0E33" w:rsidRDefault="00AB0E33" w:rsidP="00AB0E33">
      <w:pPr>
        <w:rPr>
          <w:bCs/>
          <w:sz w:val="16"/>
          <w:szCs w:val="16"/>
        </w:rPr>
      </w:pPr>
      <w:r w:rsidRPr="00AB0E33">
        <w:rPr>
          <w:bCs/>
          <w:sz w:val="16"/>
          <w:szCs w:val="16"/>
        </w:rPr>
        <w:t xml:space="preserve">Островского муниципального района Костромской области </w:t>
      </w:r>
      <w:r w:rsidRPr="00AB0E33">
        <w:rPr>
          <w:sz w:val="16"/>
          <w:szCs w:val="16"/>
        </w:rPr>
        <w:t>и ее структурных подразделениях.</w:t>
      </w:r>
    </w:p>
    <w:p w:rsidR="00AB0E33" w:rsidRPr="00AB0E33" w:rsidRDefault="00AB0E33" w:rsidP="00AB0E33">
      <w:pPr>
        <w:jc w:val="both"/>
        <w:rPr>
          <w:sz w:val="16"/>
          <w:szCs w:val="16"/>
        </w:rPr>
      </w:pPr>
      <w:r w:rsidRPr="00AB0E33">
        <w:rPr>
          <w:sz w:val="16"/>
          <w:szCs w:val="16"/>
        </w:rPr>
        <w:t>2. Настоящее постановление вступает в силу со дня его официального опубликования в  информационном бюллетене «Районные новости».</w:t>
      </w:r>
    </w:p>
    <w:p w:rsidR="00AB0E33" w:rsidRPr="00AB0E33" w:rsidRDefault="00AB0E33" w:rsidP="00AB0E33">
      <w:pPr>
        <w:ind w:firstLine="540"/>
        <w:jc w:val="both"/>
        <w:rPr>
          <w:sz w:val="16"/>
          <w:szCs w:val="16"/>
        </w:rPr>
      </w:pPr>
    </w:p>
    <w:p w:rsidR="00AB0E33" w:rsidRPr="00AB0E33" w:rsidRDefault="00AB0E33" w:rsidP="00AB0E33">
      <w:pPr>
        <w:jc w:val="both"/>
        <w:rPr>
          <w:sz w:val="16"/>
          <w:szCs w:val="16"/>
        </w:rPr>
      </w:pPr>
    </w:p>
    <w:p w:rsidR="00AB0E33" w:rsidRPr="00AB0E33" w:rsidRDefault="00AB0E33" w:rsidP="00AB0E33">
      <w:pPr>
        <w:jc w:val="both"/>
        <w:rPr>
          <w:sz w:val="16"/>
          <w:szCs w:val="16"/>
        </w:rPr>
      </w:pPr>
    </w:p>
    <w:p w:rsidR="00AB0E33" w:rsidRPr="00AB0E33" w:rsidRDefault="00AB0E33" w:rsidP="00AB0E33">
      <w:pPr>
        <w:jc w:val="both"/>
        <w:rPr>
          <w:sz w:val="16"/>
          <w:szCs w:val="16"/>
        </w:rPr>
      </w:pPr>
    </w:p>
    <w:p w:rsidR="00AB0E33" w:rsidRPr="00AB0E33" w:rsidRDefault="00AB0E33" w:rsidP="00AB0E33">
      <w:pPr>
        <w:jc w:val="both"/>
        <w:rPr>
          <w:sz w:val="16"/>
          <w:szCs w:val="16"/>
        </w:rPr>
      </w:pPr>
    </w:p>
    <w:p w:rsidR="00AB0E33" w:rsidRPr="00AB0E33" w:rsidRDefault="00AB0E33" w:rsidP="00AB0E33">
      <w:pPr>
        <w:jc w:val="both"/>
        <w:rPr>
          <w:sz w:val="16"/>
          <w:szCs w:val="16"/>
        </w:rPr>
      </w:pPr>
    </w:p>
    <w:p w:rsidR="00AB0E33" w:rsidRPr="00AB0E33" w:rsidRDefault="00AB0E33" w:rsidP="00AB0E33">
      <w:pPr>
        <w:jc w:val="both"/>
        <w:rPr>
          <w:sz w:val="16"/>
          <w:szCs w:val="16"/>
        </w:rPr>
      </w:pPr>
    </w:p>
    <w:p w:rsidR="00AB0E33" w:rsidRPr="00AB0E33" w:rsidRDefault="00AB0E33" w:rsidP="00AB0E33">
      <w:pPr>
        <w:jc w:val="both"/>
        <w:rPr>
          <w:sz w:val="16"/>
          <w:szCs w:val="16"/>
        </w:rPr>
      </w:pPr>
      <w:r w:rsidRPr="00AB0E33">
        <w:rPr>
          <w:sz w:val="16"/>
          <w:szCs w:val="16"/>
        </w:rPr>
        <w:t xml:space="preserve">Глава Островского </w:t>
      </w:r>
    </w:p>
    <w:p w:rsidR="00AB0E33" w:rsidRPr="00AB0E33" w:rsidRDefault="00AB0E33" w:rsidP="00AB0E33">
      <w:pPr>
        <w:jc w:val="both"/>
        <w:rPr>
          <w:sz w:val="16"/>
          <w:szCs w:val="16"/>
        </w:rPr>
      </w:pPr>
      <w:r w:rsidRPr="00AB0E33">
        <w:rPr>
          <w:sz w:val="16"/>
          <w:szCs w:val="16"/>
        </w:rPr>
        <w:t>муниципального района                                       Г.А. Полякова</w:t>
      </w:r>
    </w:p>
    <w:p w:rsidR="00AB0E33" w:rsidRPr="00AB0E33" w:rsidRDefault="00AB0E33" w:rsidP="00AB0E33">
      <w:pPr>
        <w:jc w:val="both"/>
        <w:rPr>
          <w:sz w:val="16"/>
          <w:szCs w:val="16"/>
        </w:rPr>
      </w:pPr>
    </w:p>
    <w:p w:rsidR="00AB0E33" w:rsidRPr="00AB0E33" w:rsidRDefault="00AB0E33" w:rsidP="00AB0E33">
      <w:pPr>
        <w:ind w:left="3828"/>
        <w:jc w:val="right"/>
        <w:rPr>
          <w:sz w:val="16"/>
          <w:szCs w:val="16"/>
        </w:rPr>
      </w:pPr>
    </w:p>
    <w:p w:rsidR="00AB0E33" w:rsidRPr="00AB0E33" w:rsidRDefault="00AB0E33" w:rsidP="00AB0E33">
      <w:pPr>
        <w:ind w:left="3828"/>
        <w:jc w:val="right"/>
        <w:rPr>
          <w:sz w:val="16"/>
          <w:szCs w:val="16"/>
        </w:rPr>
      </w:pPr>
    </w:p>
    <w:p w:rsidR="00AB0E33" w:rsidRPr="00AB0E33" w:rsidRDefault="00AB0E33" w:rsidP="00AB0E33">
      <w:pPr>
        <w:rPr>
          <w:sz w:val="16"/>
          <w:szCs w:val="16"/>
        </w:rPr>
      </w:pPr>
    </w:p>
    <w:p w:rsidR="00AB0E33" w:rsidRPr="00AB0E33" w:rsidRDefault="00AB0E33" w:rsidP="00AB0E33">
      <w:pPr>
        <w:ind w:left="3828"/>
        <w:jc w:val="right"/>
        <w:rPr>
          <w:sz w:val="16"/>
          <w:szCs w:val="16"/>
        </w:rPr>
      </w:pPr>
      <w:r w:rsidRPr="00AB0E33">
        <w:rPr>
          <w:sz w:val="16"/>
          <w:szCs w:val="16"/>
        </w:rPr>
        <w:t>Приложение</w:t>
      </w:r>
    </w:p>
    <w:p w:rsidR="00AB0E33" w:rsidRPr="00AB0E33" w:rsidRDefault="00AB0E33" w:rsidP="00AB0E33">
      <w:pPr>
        <w:ind w:left="3828"/>
        <w:jc w:val="right"/>
        <w:rPr>
          <w:bCs/>
          <w:sz w:val="16"/>
          <w:szCs w:val="16"/>
        </w:rPr>
      </w:pPr>
      <w:r w:rsidRPr="00AB0E33">
        <w:rPr>
          <w:bCs/>
          <w:sz w:val="16"/>
          <w:szCs w:val="16"/>
        </w:rPr>
        <w:t>УТВЕРЖДЕНА</w:t>
      </w:r>
    </w:p>
    <w:p w:rsidR="00AB0E33" w:rsidRPr="00AB0E33" w:rsidRDefault="00AB0E33" w:rsidP="00AB0E33">
      <w:pPr>
        <w:ind w:left="3828"/>
        <w:jc w:val="right"/>
        <w:rPr>
          <w:bCs/>
          <w:sz w:val="16"/>
          <w:szCs w:val="16"/>
        </w:rPr>
      </w:pPr>
      <w:r w:rsidRPr="00AB0E33">
        <w:rPr>
          <w:bCs/>
          <w:sz w:val="16"/>
          <w:szCs w:val="16"/>
        </w:rPr>
        <w:t>постановлением администрации</w:t>
      </w:r>
    </w:p>
    <w:p w:rsidR="00AB0E33" w:rsidRPr="00AB0E33" w:rsidRDefault="00AB0E33" w:rsidP="00AB0E33">
      <w:pPr>
        <w:ind w:left="3828"/>
        <w:jc w:val="right"/>
        <w:rPr>
          <w:bCs/>
          <w:sz w:val="16"/>
          <w:szCs w:val="16"/>
        </w:rPr>
      </w:pPr>
      <w:r w:rsidRPr="00AB0E33">
        <w:rPr>
          <w:bCs/>
          <w:sz w:val="16"/>
          <w:szCs w:val="16"/>
        </w:rPr>
        <w:t>Островского муниципального района</w:t>
      </w:r>
    </w:p>
    <w:p w:rsidR="00AB0E33" w:rsidRPr="00AB0E33" w:rsidRDefault="00AB0E33" w:rsidP="00AB0E33">
      <w:pPr>
        <w:ind w:left="3828"/>
        <w:jc w:val="right"/>
        <w:rPr>
          <w:bCs/>
          <w:sz w:val="16"/>
          <w:szCs w:val="16"/>
        </w:rPr>
      </w:pPr>
      <w:r w:rsidRPr="00AB0E33">
        <w:rPr>
          <w:bCs/>
          <w:sz w:val="16"/>
          <w:szCs w:val="16"/>
        </w:rPr>
        <w:t>от «05»   07   2018 года № 419_</w:t>
      </w:r>
    </w:p>
    <w:p w:rsidR="00AB0E33" w:rsidRPr="00AB0E33" w:rsidRDefault="00AB0E33" w:rsidP="00AB0E33">
      <w:pPr>
        <w:jc w:val="center"/>
        <w:rPr>
          <w:bCs/>
          <w:sz w:val="16"/>
          <w:szCs w:val="16"/>
        </w:rPr>
      </w:pPr>
    </w:p>
    <w:p w:rsidR="00AB0E33" w:rsidRPr="00AB0E33" w:rsidRDefault="00AB0E33" w:rsidP="00AB0E33">
      <w:pPr>
        <w:jc w:val="center"/>
        <w:rPr>
          <w:bCs/>
          <w:sz w:val="16"/>
          <w:szCs w:val="16"/>
        </w:rPr>
      </w:pPr>
    </w:p>
    <w:p w:rsidR="00AB0E33" w:rsidRPr="00AB0E33" w:rsidRDefault="00AB0E33" w:rsidP="00AB0E33">
      <w:pPr>
        <w:jc w:val="center"/>
        <w:rPr>
          <w:bCs/>
          <w:sz w:val="16"/>
          <w:szCs w:val="16"/>
        </w:rPr>
      </w:pPr>
      <w:r w:rsidRPr="00AB0E33">
        <w:rPr>
          <w:bCs/>
          <w:sz w:val="16"/>
          <w:szCs w:val="16"/>
        </w:rPr>
        <w:t>ИНСТРУКЦИЯ</w:t>
      </w:r>
    </w:p>
    <w:p w:rsidR="00AB0E33" w:rsidRPr="00AB0E33" w:rsidRDefault="00AB0E33" w:rsidP="00AB0E33">
      <w:pPr>
        <w:jc w:val="center"/>
        <w:rPr>
          <w:bCs/>
          <w:sz w:val="16"/>
          <w:szCs w:val="16"/>
        </w:rPr>
      </w:pPr>
      <w:r w:rsidRPr="00AB0E33">
        <w:rPr>
          <w:bCs/>
          <w:sz w:val="16"/>
          <w:szCs w:val="16"/>
        </w:rPr>
        <w:t>по делопроизводству в администрации</w:t>
      </w:r>
    </w:p>
    <w:p w:rsidR="00AB0E33" w:rsidRPr="00AB0E33" w:rsidRDefault="00AB0E33" w:rsidP="00AB0E33">
      <w:pPr>
        <w:jc w:val="center"/>
        <w:rPr>
          <w:bCs/>
          <w:sz w:val="16"/>
          <w:szCs w:val="16"/>
        </w:rPr>
      </w:pPr>
      <w:r w:rsidRPr="00AB0E33">
        <w:rPr>
          <w:bCs/>
          <w:sz w:val="16"/>
          <w:szCs w:val="16"/>
        </w:rPr>
        <w:t>Островского муниципального района</w:t>
      </w:r>
    </w:p>
    <w:p w:rsidR="00AB0E33" w:rsidRPr="00AB0E33" w:rsidRDefault="00AB0E33" w:rsidP="00AB0E33">
      <w:pPr>
        <w:tabs>
          <w:tab w:val="center" w:pos="4677"/>
          <w:tab w:val="left" w:pos="8160"/>
        </w:tabs>
        <w:rPr>
          <w:bCs/>
          <w:sz w:val="16"/>
          <w:szCs w:val="16"/>
        </w:rPr>
      </w:pPr>
      <w:r w:rsidRPr="00AB0E33">
        <w:rPr>
          <w:bCs/>
          <w:sz w:val="16"/>
          <w:szCs w:val="16"/>
        </w:rPr>
        <w:tab/>
        <w:t xml:space="preserve">Костромской области </w:t>
      </w:r>
      <w:r w:rsidRPr="00AB0E33">
        <w:rPr>
          <w:sz w:val="16"/>
          <w:szCs w:val="16"/>
        </w:rPr>
        <w:t>и ее структурных подразделениях</w:t>
      </w:r>
    </w:p>
    <w:p w:rsidR="00AB0E33" w:rsidRPr="00AB0E33" w:rsidRDefault="00AB0E33" w:rsidP="00AB0E33">
      <w:pPr>
        <w:jc w:val="center"/>
        <w:rPr>
          <w:bCs/>
          <w:sz w:val="16"/>
          <w:szCs w:val="16"/>
        </w:rPr>
      </w:pPr>
    </w:p>
    <w:p w:rsidR="00AB0E33" w:rsidRPr="00AB0E33" w:rsidRDefault="00AB0E33" w:rsidP="00AB0E33">
      <w:pPr>
        <w:jc w:val="center"/>
        <w:rPr>
          <w:bCs/>
          <w:sz w:val="16"/>
          <w:szCs w:val="16"/>
        </w:rPr>
      </w:pPr>
      <w:r w:rsidRPr="00AB0E33">
        <w:rPr>
          <w:bCs/>
          <w:sz w:val="16"/>
          <w:szCs w:val="16"/>
        </w:rPr>
        <w:t>1. ОБЩИЕ ПОЛОЖЕНИЯ</w:t>
      </w:r>
    </w:p>
    <w:p w:rsidR="00AB0E33" w:rsidRPr="00AB0E33" w:rsidRDefault="00AB0E33" w:rsidP="00AB0E33">
      <w:pPr>
        <w:jc w:val="center"/>
        <w:rPr>
          <w:sz w:val="16"/>
          <w:szCs w:val="16"/>
        </w:rPr>
      </w:pPr>
    </w:p>
    <w:p w:rsidR="00AB0E33" w:rsidRPr="00AB0E33" w:rsidRDefault="00AB0E33" w:rsidP="00AB0E33">
      <w:pPr>
        <w:ind w:firstLine="709"/>
        <w:jc w:val="both"/>
        <w:rPr>
          <w:sz w:val="16"/>
          <w:szCs w:val="16"/>
        </w:rPr>
      </w:pPr>
      <w:r w:rsidRPr="00AB0E33">
        <w:rPr>
          <w:sz w:val="16"/>
          <w:szCs w:val="16"/>
        </w:rPr>
        <w:t xml:space="preserve">1.1. </w:t>
      </w:r>
      <w:proofErr w:type="gramStart"/>
      <w:r w:rsidRPr="00AB0E33">
        <w:rPr>
          <w:sz w:val="16"/>
          <w:szCs w:val="16"/>
        </w:rPr>
        <w:t xml:space="preserve">Инструкция по делопроизводству в администрации </w:t>
      </w:r>
      <w:r w:rsidRPr="00AB0E33">
        <w:rPr>
          <w:bCs/>
          <w:sz w:val="16"/>
          <w:szCs w:val="16"/>
        </w:rPr>
        <w:t>Островского</w:t>
      </w:r>
      <w:r w:rsidRPr="00AB0E33">
        <w:rPr>
          <w:sz w:val="16"/>
          <w:szCs w:val="16"/>
        </w:rPr>
        <w:t xml:space="preserve"> муниципального района Костромской области и ее структурных подразделениях (далее - Инструкция) разработана в целях установления единых требований к подготовке, обработке, хранению и использованию </w:t>
      </w:r>
      <w:r w:rsidRPr="00AB0E33">
        <w:rPr>
          <w:sz w:val="16"/>
          <w:szCs w:val="16"/>
        </w:rPr>
        <w:lastRenderedPageBreak/>
        <w:t>образующихся в деятельности органов местного самоуправления документов, совершенствования делопроизводства и повышения его эффективности путем унификации состава и форм управленческих документов, технологий работы с ними.</w:t>
      </w:r>
      <w:proofErr w:type="gramEnd"/>
    </w:p>
    <w:p w:rsidR="00AB0E33" w:rsidRPr="00AB0E33" w:rsidRDefault="00AB0E33" w:rsidP="00AB0E33">
      <w:pPr>
        <w:pStyle w:val="ConsPlusTitle"/>
        <w:jc w:val="both"/>
        <w:rPr>
          <w:rFonts w:ascii="Times New Roman" w:hAnsi="Times New Roman" w:cs="Times New Roman"/>
          <w:b w:val="0"/>
          <w:sz w:val="16"/>
          <w:szCs w:val="16"/>
        </w:rPr>
      </w:pPr>
      <w:r w:rsidRPr="00AB0E33">
        <w:rPr>
          <w:rFonts w:ascii="Times New Roman" w:hAnsi="Times New Roman" w:cs="Times New Roman"/>
          <w:b w:val="0"/>
          <w:sz w:val="16"/>
          <w:szCs w:val="16"/>
        </w:rPr>
        <w:t xml:space="preserve">          1.2. Инструкция разработана в соответствии с действующим законодательством, ГОСТ </w:t>
      </w:r>
      <w:proofErr w:type="gramStart"/>
      <w:r w:rsidRPr="00AB0E33">
        <w:rPr>
          <w:rFonts w:ascii="Times New Roman" w:hAnsi="Times New Roman" w:cs="Times New Roman"/>
          <w:b w:val="0"/>
          <w:sz w:val="16"/>
          <w:szCs w:val="16"/>
        </w:rPr>
        <w:t>Р</w:t>
      </w:r>
      <w:proofErr w:type="gramEnd"/>
      <w:r w:rsidRPr="00AB0E33">
        <w:rPr>
          <w:rFonts w:ascii="Times New Roman" w:hAnsi="Times New Roman" w:cs="Times New Roman"/>
          <w:b w:val="0"/>
          <w:sz w:val="16"/>
          <w:szCs w:val="16"/>
        </w:rPr>
        <w:t xml:space="preserve"> 7.0.97-2016 «</w:t>
      </w:r>
      <w:bookmarkStart w:id="2" w:name="sub_1102"/>
      <w:r w:rsidRPr="00AB0E33">
        <w:rPr>
          <w:rFonts w:ascii="Times New Roman" w:hAnsi="Times New Roman" w:cs="Times New Roman"/>
          <w:b w:val="0"/>
          <w:sz w:val="16"/>
          <w:szCs w:val="16"/>
        </w:rPr>
        <w:t>СИСТЕМА СТАНДАРТОВ ПО ИНФОРМАЦИИ, БИБЛИОТЕЧНОМУ И ИЗДАТЕЛЬСКОМУ ДЕЛУ</w:t>
      </w:r>
    </w:p>
    <w:p w:rsidR="00AB0E33" w:rsidRPr="00AB0E33" w:rsidRDefault="00AB0E33" w:rsidP="00AB0E33">
      <w:pPr>
        <w:pStyle w:val="ConsPlusTitle"/>
        <w:jc w:val="both"/>
        <w:rPr>
          <w:rFonts w:ascii="Times New Roman" w:hAnsi="Times New Roman" w:cs="Times New Roman"/>
          <w:b w:val="0"/>
          <w:sz w:val="16"/>
          <w:szCs w:val="16"/>
        </w:rPr>
      </w:pPr>
      <w:r w:rsidRPr="00AB0E33">
        <w:rPr>
          <w:rFonts w:ascii="Times New Roman" w:hAnsi="Times New Roman" w:cs="Times New Roman"/>
          <w:b w:val="0"/>
          <w:sz w:val="16"/>
          <w:szCs w:val="16"/>
        </w:rPr>
        <w:t>ОРГАНИЗАЦИОННО-РАСПОРЯДИТЕЛЬНАЯ ДОКУМЕНТАЦИЯ</w:t>
      </w:r>
    </w:p>
    <w:p w:rsidR="00AB0E33" w:rsidRPr="00AB0E33" w:rsidRDefault="00AB0E33" w:rsidP="00AB0E33">
      <w:pPr>
        <w:pStyle w:val="ConsPlusTitle"/>
        <w:jc w:val="both"/>
        <w:rPr>
          <w:rFonts w:ascii="Times New Roman" w:hAnsi="Times New Roman" w:cs="Times New Roman"/>
          <w:b w:val="0"/>
          <w:sz w:val="16"/>
          <w:szCs w:val="16"/>
        </w:rPr>
      </w:pPr>
      <w:r w:rsidRPr="00AB0E33">
        <w:rPr>
          <w:rFonts w:ascii="Times New Roman" w:hAnsi="Times New Roman" w:cs="Times New Roman"/>
          <w:b w:val="0"/>
          <w:sz w:val="16"/>
          <w:szCs w:val="16"/>
        </w:rPr>
        <w:t>ТРЕБОВАНИЯ К ОФОРМЛЕНИЮ ДОКУМЕНТОВ»</w:t>
      </w:r>
      <w:bookmarkEnd w:id="2"/>
      <w:r w:rsidRPr="00AB0E33">
        <w:rPr>
          <w:rFonts w:ascii="Times New Roman" w:hAnsi="Times New Roman" w:cs="Times New Roman"/>
          <w:b w:val="0"/>
          <w:sz w:val="16"/>
          <w:szCs w:val="16"/>
        </w:rPr>
        <w:t>, Уставом муниципального образования Островский муниципальный район Костромской области, Положением о гербе муниципального образования Островского муниципального района Костромской области, Регламентом администрации Островского муниципального района Костромской области.</w:t>
      </w:r>
    </w:p>
    <w:p w:rsidR="00AB0E33" w:rsidRPr="00AB0E33" w:rsidRDefault="00AB0E33" w:rsidP="00AB0E33">
      <w:pPr>
        <w:pStyle w:val="affd"/>
        <w:spacing w:after="0"/>
        <w:ind w:firstLine="709"/>
        <w:jc w:val="both"/>
        <w:rPr>
          <w:rFonts w:ascii="Times New Roman" w:hAnsi="Times New Roman" w:cs="Times New Roman"/>
          <w:sz w:val="16"/>
          <w:szCs w:val="16"/>
        </w:rPr>
      </w:pPr>
      <w:r w:rsidRPr="00AB0E33">
        <w:rPr>
          <w:rFonts w:ascii="Times New Roman" w:hAnsi="Times New Roman" w:cs="Times New Roman"/>
          <w:sz w:val="16"/>
          <w:szCs w:val="16"/>
        </w:rPr>
        <w:t>1.3. Положения настоящей Инструкции распространяются на организацию работы с документами независимо от вида носителя, в том числе с электронными документами, включая их подготовку, обработку, хранение и использование, осуществляемые с помощью информационных технологий. Системы электронного документооборота (системы автоматизированной обработки документов), применяемые в администрации Островского муниципального района (далее – Администрация), должны обеспечивать выполнение требований Инструкции.</w:t>
      </w:r>
    </w:p>
    <w:p w:rsidR="00AB0E33" w:rsidRPr="00AB0E33" w:rsidRDefault="00AB0E33" w:rsidP="00AB0E33">
      <w:pPr>
        <w:ind w:firstLine="709"/>
        <w:jc w:val="both"/>
        <w:rPr>
          <w:sz w:val="16"/>
          <w:szCs w:val="16"/>
        </w:rPr>
      </w:pPr>
      <w:r w:rsidRPr="00AB0E33">
        <w:rPr>
          <w:sz w:val="16"/>
          <w:szCs w:val="16"/>
        </w:rPr>
        <w:t>Положения Инструкции не распространяются на организацию работы с документами, содержащими сведения, составляющие государственную тайну.</w:t>
      </w:r>
    </w:p>
    <w:p w:rsidR="00AB0E33" w:rsidRPr="00AB0E33" w:rsidRDefault="00AB0E33" w:rsidP="00AB0E33">
      <w:pPr>
        <w:ind w:firstLine="709"/>
        <w:jc w:val="both"/>
        <w:rPr>
          <w:sz w:val="16"/>
          <w:szCs w:val="16"/>
        </w:rPr>
      </w:pPr>
      <w:r w:rsidRPr="00AB0E33">
        <w:rPr>
          <w:sz w:val="16"/>
          <w:szCs w:val="16"/>
        </w:rPr>
        <w:t>Особенности работы с документами, содержащими конфиденциальную информацию (служебную и иную тайну, персональные данные), регулируются специальными актами (инструкциями, положениями, правилами).</w:t>
      </w:r>
    </w:p>
    <w:p w:rsidR="00AB0E33" w:rsidRPr="00AB0E33" w:rsidRDefault="00AB0E33" w:rsidP="00AB0E33">
      <w:pPr>
        <w:ind w:firstLine="709"/>
        <w:jc w:val="both"/>
        <w:rPr>
          <w:sz w:val="16"/>
          <w:szCs w:val="16"/>
        </w:rPr>
      </w:pPr>
      <w:r w:rsidRPr="00AB0E33">
        <w:rPr>
          <w:sz w:val="16"/>
          <w:szCs w:val="16"/>
        </w:rPr>
        <w:t>Требования Инструкции к работе с бухгалтерской, научно-технической и другой специальной документацией распространяются лишь в части общих принципов работы с документами, а также подготовки документов к передаче на архивное хранение.</w:t>
      </w:r>
    </w:p>
    <w:p w:rsidR="00AB0E33" w:rsidRPr="00AB0E33" w:rsidRDefault="00AB0E33" w:rsidP="00AB0E33">
      <w:pPr>
        <w:ind w:firstLine="709"/>
        <w:jc w:val="both"/>
        <w:rPr>
          <w:sz w:val="16"/>
          <w:szCs w:val="16"/>
        </w:rPr>
      </w:pPr>
      <w:r w:rsidRPr="00AB0E33">
        <w:rPr>
          <w:sz w:val="16"/>
          <w:szCs w:val="16"/>
        </w:rPr>
        <w:t xml:space="preserve">1.4. Организация, ведение и совершенствование системы документационного обеспечения Администрации, методическое руководство и </w:t>
      </w:r>
      <w:proofErr w:type="gramStart"/>
      <w:r w:rsidRPr="00AB0E33">
        <w:rPr>
          <w:sz w:val="16"/>
          <w:szCs w:val="16"/>
        </w:rPr>
        <w:t>контроль за</w:t>
      </w:r>
      <w:proofErr w:type="gramEnd"/>
      <w:r w:rsidRPr="00AB0E33">
        <w:rPr>
          <w:sz w:val="16"/>
          <w:szCs w:val="16"/>
        </w:rPr>
        <w:t xml:space="preserve"> соблюдением установленного порядка работы с документами в подразделениях Администрации осуществляются управляющим делами главы администрации.</w:t>
      </w:r>
    </w:p>
    <w:p w:rsidR="00AB0E33" w:rsidRPr="00AB0E33" w:rsidRDefault="00AB0E33" w:rsidP="00AB0E33">
      <w:pPr>
        <w:pStyle w:val="a7"/>
        <w:widowControl w:val="0"/>
        <w:tabs>
          <w:tab w:val="left" w:pos="708"/>
        </w:tabs>
        <w:suppressAutoHyphens/>
        <w:ind w:firstLine="709"/>
        <w:rPr>
          <w:rFonts w:ascii="Times New Roman" w:hAnsi="Times New Roman"/>
          <w:sz w:val="16"/>
          <w:szCs w:val="16"/>
        </w:rPr>
      </w:pPr>
      <w:r w:rsidRPr="00AB0E33">
        <w:rPr>
          <w:rFonts w:ascii="Times New Roman" w:hAnsi="Times New Roman"/>
          <w:sz w:val="16"/>
          <w:szCs w:val="16"/>
        </w:rPr>
        <w:t>1.5. Ответственность за организацию и состояние делопроизводства, за соблюдение установленного настоящей Инструкцией порядка работы с документами в Администрации возлагается на руководителей соответствующих структурных подразделений.</w:t>
      </w:r>
    </w:p>
    <w:p w:rsidR="00AB0E33" w:rsidRPr="00AB0E33" w:rsidRDefault="00AB0E33" w:rsidP="00AB0E33">
      <w:pPr>
        <w:pStyle w:val="a7"/>
        <w:widowControl w:val="0"/>
        <w:tabs>
          <w:tab w:val="left" w:pos="708"/>
        </w:tabs>
        <w:suppressAutoHyphens/>
        <w:ind w:firstLine="709"/>
        <w:rPr>
          <w:rFonts w:ascii="Times New Roman" w:hAnsi="Times New Roman"/>
          <w:sz w:val="16"/>
          <w:szCs w:val="16"/>
        </w:rPr>
      </w:pPr>
      <w:r w:rsidRPr="00AB0E33">
        <w:rPr>
          <w:rFonts w:ascii="Times New Roman" w:hAnsi="Times New Roman"/>
          <w:sz w:val="16"/>
          <w:szCs w:val="16"/>
        </w:rPr>
        <w:t>1.6. Выполнение требований настоящей Инструкции обязательно для всех работников Администрации. Вновь принятые работники должны быть ознакомлены непосредственным руководителем с настоящей Инструкцией.</w:t>
      </w:r>
    </w:p>
    <w:p w:rsidR="00AB0E33" w:rsidRPr="00AB0E33" w:rsidRDefault="00AB0E33" w:rsidP="00AB0E33">
      <w:pPr>
        <w:pStyle w:val="a7"/>
        <w:widowControl w:val="0"/>
        <w:tabs>
          <w:tab w:val="left" w:pos="708"/>
        </w:tabs>
        <w:suppressAutoHyphens/>
        <w:ind w:firstLine="709"/>
        <w:rPr>
          <w:rFonts w:ascii="Times New Roman" w:hAnsi="Times New Roman"/>
          <w:sz w:val="16"/>
          <w:szCs w:val="16"/>
        </w:rPr>
      </w:pPr>
      <w:r w:rsidRPr="00AB0E33">
        <w:rPr>
          <w:rFonts w:ascii="Times New Roman" w:hAnsi="Times New Roman"/>
          <w:sz w:val="16"/>
          <w:szCs w:val="16"/>
        </w:rPr>
        <w:t xml:space="preserve">Работники Администрации несут персональную ответственность за выполнение требований Инструкции, сохранность находящихся у них служебных документов и содержащейся в них информации. </w:t>
      </w:r>
    </w:p>
    <w:p w:rsidR="00AB0E33" w:rsidRPr="00AB0E33" w:rsidRDefault="00AB0E33" w:rsidP="00AB0E33">
      <w:pPr>
        <w:pStyle w:val="a7"/>
        <w:widowControl w:val="0"/>
        <w:tabs>
          <w:tab w:val="left" w:pos="708"/>
        </w:tabs>
        <w:suppressAutoHyphens/>
        <w:ind w:firstLine="709"/>
        <w:rPr>
          <w:rFonts w:ascii="Times New Roman" w:hAnsi="Times New Roman"/>
          <w:sz w:val="16"/>
          <w:szCs w:val="16"/>
        </w:rPr>
      </w:pPr>
      <w:r w:rsidRPr="00AB0E33">
        <w:rPr>
          <w:rFonts w:ascii="Times New Roman" w:hAnsi="Times New Roman"/>
          <w:sz w:val="16"/>
          <w:szCs w:val="16"/>
        </w:rPr>
        <w:t>1.7. Об утрате служебных документов с грифом «Для служебного пользования» (ДСП), проектов постановлений, распоряжений Администрации, корреспонденции, находящейся на контроле, сообщается руководителю соответствующего подразделения, который организует проведение служебного расследования. Результаты служебного расследования представляются курирующему заместителю.</w:t>
      </w:r>
    </w:p>
    <w:p w:rsidR="00AB0E33" w:rsidRPr="00AB0E33" w:rsidRDefault="00AB0E33" w:rsidP="00AB0E33">
      <w:pPr>
        <w:pStyle w:val="a7"/>
        <w:widowControl w:val="0"/>
        <w:tabs>
          <w:tab w:val="left" w:pos="708"/>
        </w:tabs>
        <w:suppressAutoHyphens/>
        <w:ind w:firstLine="709"/>
        <w:rPr>
          <w:rFonts w:ascii="Times New Roman" w:hAnsi="Times New Roman"/>
          <w:sz w:val="16"/>
          <w:szCs w:val="16"/>
        </w:rPr>
      </w:pPr>
      <w:r w:rsidRPr="00AB0E33">
        <w:rPr>
          <w:rFonts w:ascii="Times New Roman" w:hAnsi="Times New Roman"/>
          <w:sz w:val="16"/>
          <w:szCs w:val="16"/>
        </w:rPr>
        <w:t>1.8. В целях сохранности и своевременного исполнения документов при освобождении работника от должности, нахождении его в отпуске, в том числе учебном, а также в случае его временного отсутствия по иным уважительным причинам все находящиеся у него на исполнении служебные документы по указанию соответствующего руководителя передаются другому работнику.</w:t>
      </w:r>
    </w:p>
    <w:p w:rsidR="00AB0E33" w:rsidRPr="00AB0E33" w:rsidRDefault="00AB0E33" w:rsidP="00AB0E33">
      <w:pPr>
        <w:ind w:firstLine="709"/>
        <w:jc w:val="both"/>
        <w:rPr>
          <w:sz w:val="16"/>
          <w:szCs w:val="16"/>
        </w:rPr>
      </w:pPr>
      <w:r w:rsidRPr="00AB0E33">
        <w:rPr>
          <w:sz w:val="16"/>
          <w:szCs w:val="16"/>
        </w:rPr>
        <w:t>1.9 Работники структурных подразделений Администрации несут дисциплинарную и иную, установленную законодательством Российской Федерации, ответственность за несоблюдение требований настоящей Инструкции.</w:t>
      </w:r>
    </w:p>
    <w:p w:rsidR="00AB0E33" w:rsidRPr="00AB0E33" w:rsidRDefault="00AB0E33" w:rsidP="00AB0E33">
      <w:pPr>
        <w:jc w:val="center"/>
        <w:rPr>
          <w:sz w:val="16"/>
          <w:szCs w:val="16"/>
        </w:rPr>
      </w:pPr>
    </w:p>
    <w:p w:rsidR="00AB0E33" w:rsidRPr="00AB0E33" w:rsidRDefault="00AB0E33" w:rsidP="00AB0E33">
      <w:pPr>
        <w:jc w:val="center"/>
        <w:rPr>
          <w:bCs/>
          <w:sz w:val="16"/>
          <w:szCs w:val="16"/>
        </w:rPr>
      </w:pPr>
      <w:r w:rsidRPr="00AB0E33">
        <w:rPr>
          <w:bCs/>
          <w:sz w:val="16"/>
          <w:szCs w:val="16"/>
        </w:rPr>
        <w:t>2. ОСНОВНЫЕ ПОНЯТИЯ</w:t>
      </w:r>
    </w:p>
    <w:p w:rsidR="00AB0E33" w:rsidRPr="00AB0E33" w:rsidRDefault="00AB0E33" w:rsidP="00AB0E33">
      <w:pPr>
        <w:jc w:val="center"/>
        <w:rPr>
          <w:bCs/>
          <w:sz w:val="16"/>
          <w:szCs w:val="16"/>
        </w:rPr>
      </w:pPr>
    </w:p>
    <w:p w:rsidR="00AB0E33" w:rsidRPr="00AB0E33" w:rsidRDefault="00AB0E33" w:rsidP="00AB0E33">
      <w:pPr>
        <w:ind w:firstLine="709"/>
        <w:jc w:val="both"/>
        <w:rPr>
          <w:sz w:val="16"/>
          <w:szCs w:val="16"/>
        </w:rPr>
      </w:pPr>
      <w:r w:rsidRPr="00AB0E33">
        <w:rPr>
          <w:sz w:val="16"/>
          <w:szCs w:val="16"/>
        </w:rPr>
        <w:t>Дело – совокупность документов или отдельный документ, относящиеся к одному вопросу или участку деятельности органа местного самоуправления;</w:t>
      </w:r>
    </w:p>
    <w:p w:rsidR="00AB0E33" w:rsidRPr="00AB0E33" w:rsidRDefault="00AB0E33" w:rsidP="00AB0E33">
      <w:pPr>
        <w:ind w:firstLine="709"/>
        <w:jc w:val="both"/>
        <w:rPr>
          <w:sz w:val="16"/>
          <w:szCs w:val="16"/>
        </w:rPr>
      </w:pPr>
      <w:r w:rsidRPr="00AB0E33">
        <w:rPr>
          <w:sz w:val="16"/>
          <w:szCs w:val="16"/>
        </w:rPr>
        <w:t>делопроизводство – деятельность, обеспечивающая создание официальных документов и организацию работы с ними в органах местного самоуправления;</w:t>
      </w:r>
    </w:p>
    <w:p w:rsidR="00AB0E33" w:rsidRPr="00AB0E33" w:rsidRDefault="00AB0E33" w:rsidP="00AB0E33">
      <w:pPr>
        <w:ind w:firstLine="709"/>
        <w:jc w:val="both"/>
        <w:rPr>
          <w:sz w:val="16"/>
          <w:szCs w:val="16"/>
        </w:rPr>
      </w:pPr>
      <w:r w:rsidRPr="00AB0E33">
        <w:rPr>
          <w:sz w:val="16"/>
          <w:szCs w:val="16"/>
        </w:rPr>
        <w:t>документ – официальный документ, созданный государственным органом, органом местного самоуправления, оформленный в установленном порядке и включенный в документооборот органа местного самоуправления;</w:t>
      </w:r>
    </w:p>
    <w:p w:rsidR="00AB0E33" w:rsidRPr="00AB0E33" w:rsidRDefault="00AB0E33" w:rsidP="00AB0E33">
      <w:pPr>
        <w:ind w:firstLine="709"/>
        <w:jc w:val="both"/>
        <w:rPr>
          <w:sz w:val="16"/>
          <w:szCs w:val="16"/>
        </w:rPr>
      </w:pPr>
      <w:r w:rsidRPr="00AB0E33">
        <w:rPr>
          <w:sz w:val="16"/>
          <w:szCs w:val="16"/>
        </w:rPr>
        <w:t>документирование – фиксация информации на материальных носителях в установленном порядке;</w:t>
      </w:r>
    </w:p>
    <w:p w:rsidR="00AB0E33" w:rsidRPr="00AB0E33" w:rsidRDefault="00AB0E33" w:rsidP="00AB0E33">
      <w:pPr>
        <w:jc w:val="both"/>
        <w:rPr>
          <w:sz w:val="16"/>
          <w:szCs w:val="16"/>
        </w:rPr>
      </w:pPr>
      <w:r w:rsidRPr="00AB0E33">
        <w:rPr>
          <w:sz w:val="16"/>
          <w:szCs w:val="16"/>
        </w:rPr>
        <w:t>документооборот – движение документов с момента их создания или получения до завершения исполнения, помещения в дело и (или) отправки;</w:t>
      </w:r>
    </w:p>
    <w:p w:rsidR="00AB0E33" w:rsidRPr="00AB0E33" w:rsidRDefault="00AB0E33" w:rsidP="00AB0E33">
      <w:pPr>
        <w:ind w:firstLine="709"/>
        <w:jc w:val="both"/>
        <w:rPr>
          <w:sz w:val="16"/>
          <w:szCs w:val="16"/>
        </w:rPr>
      </w:pPr>
      <w:r w:rsidRPr="00AB0E33">
        <w:rPr>
          <w:sz w:val="16"/>
          <w:szCs w:val="16"/>
        </w:rPr>
        <w:t>копия документа – документ, полностью воспроизводящий информацию подлинника документа и его внешние признаки, не имеющий юридической силы;</w:t>
      </w:r>
    </w:p>
    <w:p w:rsidR="00AB0E33" w:rsidRPr="00AB0E33" w:rsidRDefault="00AB0E33" w:rsidP="00AB0E33">
      <w:pPr>
        <w:ind w:firstLine="709"/>
        <w:jc w:val="both"/>
        <w:rPr>
          <w:sz w:val="16"/>
          <w:szCs w:val="16"/>
        </w:rPr>
      </w:pPr>
      <w:r w:rsidRPr="00AB0E33">
        <w:rPr>
          <w:sz w:val="16"/>
          <w:szCs w:val="16"/>
        </w:rPr>
        <w:t>номенклатура дел – систематизированный перечень наименований дел, формируемых в органах местного самоуправления, с указанием сроков их хранения;</w:t>
      </w:r>
    </w:p>
    <w:p w:rsidR="00AB0E33" w:rsidRPr="00AB0E33" w:rsidRDefault="00AB0E33" w:rsidP="00AB0E33">
      <w:pPr>
        <w:ind w:firstLine="709"/>
        <w:jc w:val="both"/>
        <w:rPr>
          <w:sz w:val="16"/>
          <w:szCs w:val="16"/>
        </w:rPr>
      </w:pPr>
      <w:r w:rsidRPr="00AB0E33">
        <w:rPr>
          <w:sz w:val="16"/>
          <w:szCs w:val="16"/>
        </w:rPr>
        <w:t>подлинник документа – первый или единственный экземпляр документа;</w:t>
      </w:r>
    </w:p>
    <w:p w:rsidR="00AB0E33" w:rsidRPr="00AB0E33" w:rsidRDefault="00AB0E33" w:rsidP="00AB0E33">
      <w:pPr>
        <w:ind w:firstLine="709"/>
        <w:jc w:val="both"/>
        <w:rPr>
          <w:sz w:val="16"/>
          <w:szCs w:val="16"/>
        </w:rPr>
      </w:pPr>
      <w:r w:rsidRPr="00AB0E33">
        <w:rPr>
          <w:sz w:val="16"/>
          <w:szCs w:val="16"/>
        </w:rPr>
        <w:t>регистрация документа – присвоение документу регистрационного номера и запись в установленном порядке сведений о документе;</w:t>
      </w:r>
    </w:p>
    <w:p w:rsidR="00AB0E33" w:rsidRPr="00AB0E33" w:rsidRDefault="00AB0E33" w:rsidP="00AB0E33">
      <w:pPr>
        <w:ind w:firstLine="708"/>
        <w:jc w:val="both"/>
        <w:rPr>
          <w:sz w:val="16"/>
          <w:szCs w:val="16"/>
        </w:rPr>
      </w:pPr>
      <w:r w:rsidRPr="00AB0E33">
        <w:rPr>
          <w:sz w:val="16"/>
          <w:szCs w:val="16"/>
        </w:rPr>
        <w:t>реквизит документа – обязательный элемент оформления документа;</w:t>
      </w:r>
    </w:p>
    <w:p w:rsidR="00AB0E33" w:rsidRPr="00AB0E33" w:rsidRDefault="00AB0E33" w:rsidP="00AB0E33">
      <w:pPr>
        <w:ind w:firstLine="708"/>
        <w:jc w:val="both"/>
        <w:rPr>
          <w:sz w:val="16"/>
          <w:szCs w:val="16"/>
        </w:rPr>
      </w:pPr>
      <w:r w:rsidRPr="00AB0E33">
        <w:rPr>
          <w:sz w:val="16"/>
          <w:szCs w:val="16"/>
        </w:rPr>
        <w:t>служба делопроизводства – структурное подразделение органа местного самоуправления, на которое возложены функции по ведению делопроизводства, а также лица, ответственные за ведение делопроизводства в других структурных подразделениях органа местного самоуправления;</w:t>
      </w:r>
    </w:p>
    <w:p w:rsidR="00AB0E33" w:rsidRPr="00AB0E33" w:rsidRDefault="00AB0E33" w:rsidP="00AB0E33">
      <w:pPr>
        <w:ind w:firstLine="709"/>
        <w:jc w:val="both"/>
        <w:rPr>
          <w:sz w:val="16"/>
          <w:szCs w:val="16"/>
        </w:rPr>
      </w:pPr>
      <w:r w:rsidRPr="00AB0E33">
        <w:rPr>
          <w:sz w:val="16"/>
          <w:szCs w:val="16"/>
        </w:rPr>
        <w:t>экспертиза ценности документов – изучение документов на основании критериев их ценности в целях определения сроков хранения документов и отбора их для включения в состав Архивного фонда Российской Федерации;</w:t>
      </w:r>
    </w:p>
    <w:p w:rsidR="00AB0E33" w:rsidRPr="00AB0E33" w:rsidRDefault="00AB0E33" w:rsidP="00AB0E33">
      <w:pPr>
        <w:ind w:firstLine="709"/>
        <w:jc w:val="both"/>
        <w:rPr>
          <w:sz w:val="16"/>
          <w:szCs w:val="16"/>
        </w:rPr>
      </w:pPr>
      <w:r w:rsidRPr="00AB0E33">
        <w:rPr>
          <w:sz w:val="16"/>
          <w:szCs w:val="16"/>
        </w:rPr>
        <w:t>электронная цифровая подпись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цифровой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AB0E33" w:rsidRPr="00AB0E33" w:rsidRDefault="00AB0E33" w:rsidP="00AB0E33">
      <w:pPr>
        <w:ind w:firstLine="709"/>
        <w:jc w:val="both"/>
        <w:rPr>
          <w:sz w:val="16"/>
          <w:szCs w:val="16"/>
        </w:rPr>
      </w:pPr>
      <w:r w:rsidRPr="00AB0E33">
        <w:rPr>
          <w:sz w:val="16"/>
          <w:szCs w:val="16"/>
        </w:rPr>
        <w:t>электронный документ – документ, в котором информация представлена в электронно-цифровой форме.</w:t>
      </w:r>
    </w:p>
    <w:p w:rsidR="00AB0E33" w:rsidRPr="00AB0E33" w:rsidRDefault="00AB0E33" w:rsidP="00AB0E33">
      <w:pPr>
        <w:jc w:val="both"/>
        <w:rPr>
          <w:sz w:val="16"/>
          <w:szCs w:val="16"/>
        </w:rPr>
      </w:pPr>
    </w:p>
    <w:p w:rsidR="00AB0E33" w:rsidRPr="00AB0E33" w:rsidRDefault="00AB0E33" w:rsidP="00AB0E33">
      <w:pPr>
        <w:jc w:val="center"/>
        <w:rPr>
          <w:bCs/>
          <w:sz w:val="16"/>
          <w:szCs w:val="16"/>
        </w:rPr>
      </w:pPr>
      <w:r w:rsidRPr="00AB0E33">
        <w:rPr>
          <w:bCs/>
          <w:sz w:val="16"/>
          <w:szCs w:val="16"/>
        </w:rPr>
        <w:t>3. СОЗДАНИЕ И ОФОРМЛЕНИЕ ДОКУМЕНТОВ</w:t>
      </w:r>
    </w:p>
    <w:p w:rsidR="00AB0E33" w:rsidRPr="00AB0E33" w:rsidRDefault="00AB0E33" w:rsidP="00AB0E33">
      <w:pPr>
        <w:jc w:val="center"/>
        <w:rPr>
          <w:bCs/>
          <w:sz w:val="16"/>
          <w:szCs w:val="16"/>
        </w:rPr>
      </w:pPr>
      <w:r w:rsidRPr="00AB0E33">
        <w:rPr>
          <w:bCs/>
          <w:sz w:val="16"/>
          <w:szCs w:val="16"/>
        </w:rPr>
        <w:t xml:space="preserve">В АДМИНИСТРАЦИИ </w:t>
      </w:r>
    </w:p>
    <w:p w:rsidR="00AB0E33" w:rsidRPr="00AB0E33" w:rsidRDefault="00AB0E33" w:rsidP="00AB0E33">
      <w:pPr>
        <w:rPr>
          <w:bCs/>
          <w:sz w:val="16"/>
          <w:szCs w:val="16"/>
        </w:rPr>
      </w:pPr>
    </w:p>
    <w:p w:rsidR="00AB0E33" w:rsidRPr="00AB0E33" w:rsidRDefault="00AB0E33" w:rsidP="00AB0E33">
      <w:pPr>
        <w:jc w:val="center"/>
        <w:rPr>
          <w:bCs/>
          <w:sz w:val="16"/>
          <w:szCs w:val="16"/>
        </w:rPr>
      </w:pPr>
      <w:r w:rsidRPr="00AB0E33">
        <w:rPr>
          <w:sz w:val="16"/>
          <w:szCs w:val="16"/>
        </w:rPr>
        <w:t xml:space="preserve">3.1. </w:t>
      </w:r>
      <w:r w:rsidRPr="00AB0E33">
        <w:rPr>
          <w:bCs/>
          <w:sz w:val="16"/>
          <w:szCs w:val="16"/>
        </w:rPr>
        <w:t>Бланки документов</w:t>
      </w:r>
    </w:p>
    <w:p w:rsidR="00AB0E33" w:rsidRPr="00AB0E33" w:rsidRDefault="00AB0E33" w:rsidP="00AB0E33">
      <w:pPr>
        <w:jc w:val="center"/>
        <w:rPr>
          <w:bCs/>
          <w:sz w:val="16"/>
          <w:szCs w:val="16"/>
        </w:rPr>
      </w:pPr>
    </w:p>
    <w:p w:rsidR="00AB0E33" w:rsidRPr="00AB0E33" w:rsidRDefault="00AB0E33" w:rsidP="00AB0E33">
      <w:pPr>
        <w:ind w:firstLine="709"/>
        <w:jc w:val="both"/>
        <w:rPr>
          <w:bCs/>
          <w:sz w:val="16"/>
          <w:szCs w:val="16"/>
        </w:rPr>
      </w:pPr>
      <w:r w:rsidRPr="00AB0E33">
        <w:rPr>
          <w:bCs/>
          <w:sz w:val="16"/>
          <w:szCs w:val="16"/>
        </w:rPr>
        <w:t>3.1.1. Документы, создаваемые в Администрации, оформляются на бланках, на стандартных листах бумаги формата А</w:t>
      </w:r>
      <w:proofErr w:type="gramStart"/>
      <w:r w:rsidRPr="00AB0E33">
        <w:rPr>
          <w:bCs/>
          <w:sz w:val="16"/>
          <w:szCs w:val="16"/>
        </w:rPr>
        <w:t>4</w:t>
      </w:r>
      <w:proofErr w:type="gramEnd"/>
      <w:r w:rsidRPr="00AB0E33">
        <w:rPr>
          <w:bCs/>
          <w:sz w:val="16"/>
          <w:szCs w:val="16"/>
        </w:rPr>
        <w:t xml:space="preserve"> (210 </w:t>
      </w:r>
      <w:proofErr w:type="spellStart"/>
      <w:r w:rsidRPr="00AB0E33">
        <w:rPr>
          <w:bCs/>
          <w:sz w:val="16"/>
          <w:szCs w:val="16"/>
        </w:rPr>
        <w:t>х</w:t>
      </w:r>
      <w:proofErr w:type="spellEnd"/>
      <w:r w:rsidRPr="00AB0E33">
        <w:rPr>
          <w:bCs/>
          <w:sz w:val="16"/>
          <w:szCs w:val="16"/>
        </w:rPr>
        <w:t xml:space="preserve"> </w:t>
      </w:r>
      <w:smartTag w:uri="urn:schemas-microsoft-com:office:smarttags" w:element="metricconverter">
        <w:smartTagPr>
          <w:attr w:name="ProductID" w:val="297 мм"/>
        </w:smartTagPr>
        <w:r w:rsidRPr="00AB0E33">
          <w:rPr>
            <w:bCs/>
            <w:sz w:val="16"/>
            <w:szCs w:val="16"/>
          </w:rPr>
          <w:t>297 мм</w:t>
        </w:r>
      </w:smartTag>
      <w:r w:rsidRPr="00AB0E33">
        <w:rPr>
          <w:bCs/>
          <w:sz w:val="16"/>
          <w:szCs w:val="16"/>
        </w:rPr>
        <w:t xml:space="preserve">) или А5 (148 </w:t>
      </w:r>
      <w:proofErr w:type="spellStart"/>
      <w:r w:rsidRPr="00AB0E33">
        <w:rPr>
          <w:bCs/>
          <w:sz w:val="16"/>
          <w:szCs w:val="16"/>
        </w:rPr>
        <w:t>х</w:t>
      </w:r>
      <w:proofErr w:type="spellEnd"/>
      <w:r w:rsidRPr="00AB0E33">
        <w:rPr>
          <w:bCs/>
          <w:sz w:val="16"/>
          <w:szCs w:val="16"/>
        </w:rPr>
        <w:t xml:space="preserve"> </w:t>
      </w:r>
      <w:smartTag w:uri="urn:schemas-microsoft-com:office:smarttags" w:element="metricconverter">
        <w:smartTagPr>
          <w:attr w:name="ProductID" w:val="210 мм"/>
        </w:smartTagPr>
        <w:r w:rsidRPr="00AB0E33">
          <w:rPr>
            <w:bCs/>
            <w:sz w:val="16"/>
            <w:szCs w:val="16"/>
          </w:rPr>
          <w:t>210 мм</w:t>
        </w:r>
      </w:smartTag>
      <w:r w:rsidRPr="00AB0E33">
        <w:rPr>
          <w:bCs/>
          <w:sz w:val="16"/>
          <w:szCs w:val="16"/>
        </w:rPr>
        <w:t>) либо в виде электронных документов и должны иметь установленный состав реквизитов, их расположение и оформление.</w:t>
      </w:r>
    </w:p>
    <w:p w:rsidR="00AB0E33" w:rsidRPr="00AB0E33" w:rsidRDefault="00AB0E33" w:rsidP="00AB0E33">
      <w:pPr>
        <w:pStyle w:val="a"/>
        <w:widowControl w:val="0"/>
        <w:numPr>
          <w:ilvl w:val="0"/>
          <w:numId w:val="0"/>
        </w:numPr>
        <w:suppressAutoHyphens/>
        <w:ind w:firstLine="709"/>
        <w:rPr>
          <w:sz w:val="16"/>
          <w:szCs w:val="16"/>
        </w:rPr>
      </w:pPr>
      <w:r w:rsidRPr="00AB0E33">
        <w:rPr>
          <w:sz w:val="16"/>
          <w:szCs w:val="16"/>
        </w:rPr>
        <w:t>3.1.2. Каждый лист документа, оформленный как на бланке, так и на стандартном листе бумаги, должен иметь поля не менее:</w:t>
      </w:r>
    </w:p>
    <w:p w:rsidR="00AB0E33" w:rsidRPr="00AB0E33" w:rsidRDefault="00AB0E33" w:rsidP="00AB0E33">
      <w:pPr>
        <w:pStyle w:val="a"/>
        <w:widowControl w:val="0"/>
        <w:numPr>
          <w:ilvl w:val="0"/>
          <w:numId w:val="0"/>
        </w:numPr>
        <w:suppressAutoHyphens/>
        <w:ind w:firstLine="709"/>
        <w:rPr>
          <w:sz w:val="16"/>
          <w:szCs w:val="16"/>
        </w:rPr>
      </w:pPr>
      <w:r w:rsidRPr="00AB0E33">
        <w:rPr>
          <w:sz w:val="16"/>
          <w:szCs w:val="16"/>
        </w:rPr>
        <w:t xml:space="preserve">- </w:t>
      </w:r>
      <w:smartTag w:uri="urn:schemas-microsoft-com:office:smarttags" w:element="metricconverter">
        <w:smartTagPr>
          <w:attr w:name="ProductID" w:val="27,5 мм"/>
        </w:smartTagPr>
        <w:r w:rsidRPr="00AB0E33">
          <w:rPr>
            <w:sz w:val="16"/>
            <w:szCs w:val="16"/>
          </w:rPr>
          <w:t>27,5 мм</w:t>
        </w:r>
      </w:smartTag>
      <w:r w:rsidRPr="00AB0E33">
        <w:rPr>
          <w:sz w:val="16"/>
          <w:szCs w:val="16"/>
        </w:rPr>
        <w:t xml:space="preserve"> – </w:t>
      </w:r>
      <w:proofErr w:type="gramStart"/>
      <w:r w:rsidRPr="00AB0E33">
        <w:rPr>
          <w:sz w:val="16"/>
          <w:szCs w:val="16"/>
        </w:rPr>
        <w:t>левое</w:t>
      </w:r>
      <w:proofErr w:type="gramEnd"/>
      <w:r w:rsidRPr="00AB0E33">
        <w:rPr>
          <w:sz w:val="16"/>
          <w:szCs w:val="16"/>
        </w:rPr>
        <w:t>,</w:t>
      </w:r>
    </w:p>
    <w:p w:rsidR="00AB0E33" w:rsidRPr="00AB0E33" w:rsidRDefault="00AB0E33" w:rsidP="00AB0E33">
      <w:pPr>
        <w:pStyle w:val="a"/>
        <w:widowControl w:val="0"/>
        <w:numPr>
          <w:ilvl w:val="0"/>
          <w:numId w:val="0"/>
        </w:numPr>
        <w:suppressAutoHyphens/>
        <w:ind w:firstLine="709"/>
        <w:rPr>
          <w:sz w:val="16"/>
          <w:szCs w:val="16"/>
        </w:rPr>
      </w:pPr>
      <w:r w:rsidRPr="00AB0E33">
        <w:rPr>
          <w:sz w:val="16"/>
          <w:szCs w:val="16"/>
        </w:rPr>
        <w:t xml:space="preserve">- </w:t>
      </w:r>
      <w:smartTag w:uri="urn:schemas-microsoft-com:office:smarttags" w:element="metricconverter">
        <w:smartTagPr>
          <w:attr w:name="ProductID" w:val="15 мм"/>
        </w:smartTagPr>
        <w:r w:rsidRPr="00AB0E33">
          <w:rPr>
            <w:sz w:val="16"/>
            <w:szCs w:val="16"/>
          </w:rPr>
          <w:t>15 мм</w:t>
        </w:r>
      </w:smartTag>
      <w:r w:rsidRPr="00AB0E33">
        <w:rPr>
          <w:sz w:val="16"/>
          <w:szCs w:val="16"/>
        </w:rPr>
        <w:t xml:space="preserve"> – </w:t>
      </w:r>
      <w:proofErr w:type="gramStart"/>
      <w:r w:rsidRPr="00AB0E33">
        <w:rPr>
          <w:sz w:val="16"/>
          <w:szCs w:val="16"/>
        </w:rPr>
        <w:t>правое</w:t>
      </w:r>
      <w:proofErr w:type="gramEnd"/>
      <w:r w:rsidRPr="00AB0E33">
        <w:rPr>
          <w:sz w:val="16"/>
          <w:szCs w:val="16"/>
        </w:rPr>
        <w:t>,</w:t>
      </w:r>
    </w:p>
    <w:p w:rsidR="00AB0E33" w:rsidRPr="00AB0E33" w:rsidRDefault="00AB0E33" w:rsidP="00AB0E33">
      <w:pPr>
        <w:pStyle w:val="a"/>
        <w:widowControl w:val="0"/>
        <w:numPr>
          <w:ilvl w:val="0"/>
          <w:numId w:val="0"/>
        </w:numPr>
        <w:suppressAutoHyphens/>
        <w:ind w:firstLine="709"/>
        <w:rPr>
          <w:sz w:val="16"/>
          <w:szCs w:val="16"/>
        </w:rPr>
      </w:pPr>
      <w:r w:rsidRPr="00AB0E33">
        <w:rPr>
          <w:sz w:val="16"/>
          <w:szCs w:val="16"/>
        </w:rPr>
        <w:t xml:space="preserve">- </w:t>
      </w:r>
      <w:smartTag w:uri="urn:schemas-microsoft-com:office:smarttags" w:element="metricconverter">
        <w:smartTagPr>
          <w:attr w:name="ProductID" w:val="20 мм"/>
        </w:smartTagPr>
        <w:r w:rsidRPr="00AB0E33">
          <w:rPr>
            <w:sz w:val="16"/>
            <w:szCs w:val="16"/>
          </w:rPr>
          <w:t>20 мм</w:t>
        </w:r>
      </w:smartTag>
      <w:r w:rsidRPr="00AB0E33">
        <w:rPr>
          <w:sz w:val="16"/>
          <w:szCs w:val="16"/>
        </w:rPr>
        <w:t xml:space="preserve"> – </w:t>
      </w:r>
      <w:proofErr w:type="gramStart"/>
      <w:r w:rsidRPr="00AB0E33">
        <w:rPr>
          <w:sz w:val="16"/>
          <w:szCs w:val="16"/>
        </w:rPr>
        <w:t>верхнее</w:t>
      </w:r>
      <w:proofErr w:type="gramEnd"/>
      <w:r w:rsidRPr="00AB0E33">
        <w:rPr>
          <w:sz w:val="16"/>
          <w:szCs w:val="16"/>
        </w:rPr>
        <w:t>,</w:t>
      </w:r>
    </w:p>
    <w:p w:rsidR="00AB0E33" w:rsidRPr="00AB0E33" w:rsidRDefault="00AB0E33" w:rsidP="00AB0E33">
      <w:pPr>
        <w:pStyle w:val="a"/>
        <w:widowControl w:val="0"/>
        <w:numPr>
          <w:ilvl w:val="0"/>
          <w:numId w:val="0"/>
        </w:numPr>
        <w:suppressAutoHyphens/>
        <w:ind w:firstLine="709"/>
        <w:rPr>
          <w:sz w:val="16"/>
          <w:szCs w:val="16"/>
        </w:rPr>
      </w:pPr>
      <w:r w:rsidRPr="00AB0E33">
        <w:rPr>
          <w:sz w:val="16"/>
          <w:szCs w:val="16"/>
        </w:rPr>
        <w:t xml:space="preserve">- </w:t>
      </w:r>
      <w:smartTag w:uri="urn:schemas-microsoft-com:office:smarttags" w:element="metricconverter">
        <w:smartTagPr>
          <w:attr w:name="ProductID" w:val="20 мм"/>
        </w:smartTagPr>
        <w:r w:rsidRPr="00AB0E33">
          <w:rPr>
            <w:sz w:val="16"/>
            <w:szCs w:val="16"/>
          </w:rPr>
          <w:t>20 мм</w:t>
        </w:r>
      </w:smartTag>
      <w:r w:rsidRPr="00AB0E33">
        <w:rPr>
          <w:sz w:val="16"/>
          <w:szCs w:val="16"/>
        </w:rPr>
        <w:t xml:space="preserve"> – </w:t>
      </w:r>
      <w:proofErr w:type="gramStart"/>
      <w:r w:rsidRPr="00AB0E33">
        <w:rPr>
          <w:sz w:val="16"/>
          <w:szCs w:val="16"/>
        </w:rPr>
        <w:t>нижнее</w:t>
      </w:r>
      <w:proofErr w:type="gramEnd"/>
      <w:r w:rsidRPr="00AB0E33">
        <w:rPr>
          <w:sz w:val="16"/>
          <w:szCs w:val="16"/>
        </w:rPr>
        <w:t>.</w:t>
      </w:r>
    </w:p>
    <w:p w:rsidR="00AB0E33" w:rsidRPr="00AB0E33" w:rsidRDefault="00AB0E33" w:rsidP="00AB0E33">
      <w:pPr>
        <w:pStyle w:val="a"/>
        <w:widowControl w:val="0"/>
        <w:numPr>
          <w:ilvl w:val="0"/>
          <w:numId w:val="0"/>
        </w:numPr>
        <w:suppressAutoHyphens/>
        <w:ind w:firstLine="709"/>
        <w:rPr>
          <w:color w:val="000000"/>
          <w:sz w:val="16"/>
          <w:szCs w:val="16"/>
        </w:rPr>
      </w:pPr>
      <w:r w:rsidRPr="00AB0E33">
        <w:rPr>
          <w:color w:val="000000"/>
          <w:sz w:val="16"/>
          <w:szCs w:val="16"/>
        </w:rPr>
        <w:t>3.1.3. В Администрации используются следующие виды бланков:</w:t>
      </w:r>
    </w:p>
    <w:p w:rsidR="00AB0E33" w:rsidRPr="00AB0E33" w:rsidRDefault="00AB0E33" w:rsidP="00AB0E33">
      <w:pPr>
        <w:pStyle w:val="a"/>
        <w:widowControl w:val="0"/>
        <w:numPr>
          <w:ilvl w:val="0"/>
          <w:numId w:val="0"/>
        </w:numPr>
        <w:suppressAutoHyphens/>
        <w:ind w:firstLine="709"/>
        <w:rPr>
          <w:color w:val="000000"/>
          <w:sz w:val="16"/>
          <w:szCs w:val="16"/>
        </w:rPr>
      </w:pPr>
      <w:r w:rsidRPr="00AB0E33">
        <w:rPr>
          <w:color w:val="000000"/>
          <w:sz w:val="16"/>
          <w:szCs w:val="16"/>
        </w:rPr>
        <w:t>- бланк постановления Администрации (приложение № 1);</w:t>
      </w:r>
    </w:p>
    <w:p w:rsidR="00AB0E33" w:rsidRPr="00AB0E33" w:rsidRDefault="00AB0E33" w:rsidP="00AB0E33">
      <w:pPr>
        <w:pStyle w:val="a"/>
        <w:widowControl w:val="0"/>
        <w:numPr>
          <w:ilvl w:val="0"/>
          <w:numId w:val="0"/>
        </w:numPr>
        <w:suppressAutoHyphens/>
        <w:ind w:firstLine="709"/>
        <w:rPr>
          <w:color w:val="000000"/>
          <w:sz w:val="16"/>
          <w:szCs w:val="16"/>
        </w:rPr>
      </w:pPr>
      <w:r w:rsidRPr="00AB0E33">
        <w:rPr>
          <w:color w:val="000000"/>
          <w:sz w:val="16"/>
          <w:szCs w:val="16"/>
        </w:rPr>
        <w:t>- бланк распоряжения Администрации (приложение № 2);</w:t>
      </w:r>
    </w:p>
    <w:p w:rsidR="00AB0E33" w:rsidRPr="00AB0E33" w:rsidRDefault="00AB0E33" w:rsidP="00AB0E33">
      <w:pPr>
        <w:pStyle w:val="a"/>
        <w:widowControl w:val="0"/>
        <w:numPr>
          <w:ilvl w:val="0"/>
          <w:numId w:val="0"/>
        </w:numPr>
        <w:suppressAutoHyphens/>
        <w:ind w:firstLine="709"/>
        <w:rPr>
          <w:color w:val="000000"/>
          <w:sz w:val="16"/>
          <w:szCs w:val="16"/>
        </w:rPr>
      </w:pPr>
      <w:r w:rsidRPr="00AB0E33">
        <w:rPr>
          <w:color w:val="000000"/>
          <w:sz w:val="16"/>
          <w:szCs w:val="16"/>
        </w:rPr>
        <w:t>- бланк служебного письма Администрации (приложение № 9);</w:t>
      </w:r>
    </w:p>
    <w:p w:rsidR="00AB0E33" w:rsidRPr="00AB0E33" w:rsidRDefault="00AB0E33" w:rsidP="00AB0E33">
      <w:pPr>
        <w:pStyle w:val="a"/>
        <w:widowControl w:val="0"/>
        <w:numPr>
          <w:ilvl w:val="0"/>
          <w:numId w:val="0"/>
        </w:numPr>
        <w:suppressAutoHyphens/>
        <w:ind w:firstLine="709"/>
        <w:rPr>
          <w:color w:val="000000"/>
          <w:sz w:val="16"/>
          <w:szCs w:val="16"/>
        </w:rPr>
      </w:pPr>
      <w:r w:rsidRPr="00AB0E33">
        <w:rPr>
          <w:color w:val="000000"/>
          <w:sz w:val="16"/>
          <w:szCs w:val="16"/>
        </w:rPr>
        <w:t>- бланк приказа руководителя отраслевого (функционального) органа Администрации (приложение № 3).</w:t>
      </w:r>
    </w:p>
    <w:p w:rsidR="00AB0E33" w:rsidRPr="00AB0E33" w:rsidRDefault="00AB0E33" w:rsidP="00AB0E33">
      <w:pPr>
        <w:pStyle w:val="a"/>
        <w:widowControl w:val="0"/>
        <w:numPr>
          <w:ilvl w:val="0"/>
          <w:numId w:val="0"/>
        </w:numPr>
        <w:suppressAutoHyphens/>
        <w:ind w:firstLine="709"/>
        <w:rPr>
          <w:sz w:val="16"/>
          <w:szCs w:val="16"/>
        </w:rPr>
      </w:pPr>
    </w:p>
    <w:p w:rsidR="00AB0E33" w:rsidRPr="00AB0E33" w:rsidRDefault="00AB0E33" w:rsidP="00AB0E33">
      <w:pPr>
        <w:jc w:val="center"/>
        <w:rPr>
          <w:sz w:val="16"/>
          <w:szCs w:val="16"/>
        </w:rPr>
      </w:pPr>
      <w:r w:rsidRPr="00AB0E33">
        <w:rPr>
          <w:sz w:val="16"/>
          <w:szCs w:val="16"/>
        </w:rPr>
        <w:t>3.2. Реквизиты документов</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 xml:space="preserve">Документы оформляются с применением текстового редактора </w:t>
      </w:r>
      <w:r w:rsidRPr="00AB0E33">
        <w:rPr>
          <w:rFonts w:ascii="Times New Roman" w:hAnsi="Times New Roman" w:cs="Times New Roman"/>
          <w:sz w:val="16"/>
          <w:szCs w:val="16"/>
          <w:lang w:val="en-US"/>
        </w:rPr>
        <w:t>Microsoft</w:t>
      </w:r>
      <w:r w:rsidRPr="00AB0E33">
        <w:rPr>
          <w:rFonts w:ascii="Times New Roman" w:hAnsi="Times New Roman" w:cs="Times New Roman"/>
          <w:sz w:val="16"/>
          <w:szCs w:val="16"/>
        </w:rPr>
        <w:t xml:space="preserve"> </w:t>
      </w:r>
      <w:proofErr w:type="spellStart"/>
      <w:r w:rsidRPr="00AB0E33">
        <w:rPr>
          <w:rFonts w:ascii="Times New Roman" w:hAnsi="Times New Roman" w:cs="Times New Roman"/>
          <w:sz w:val="16"/>
          <w:szCs w:val="16"/>
        </w:rPr>
        <w:t>Word</w:t>
      </w:r>
      <w:proofErr w:type="spellEnd"/>
      <w:r w:rsidRPr="00AB0E33">
        <w:rPr>
          <w:rFonts w:ascii="Times New Roman" w:hAnsi="Times New Roman" w:cs="Times New Roman"/>
          <w:sz w:val="16"/>
          <w:szCs w:val="16"/>
        </w:rPr>
        <w:t xml:space="preserve"> (в том числе табличный материал) с использованием гарнитурами и </w:t>
      </w:r>
      <w:r w:rsidRPr="00AB0E33">
        <w:rPr>
          <w:rFonts w:ascii="Times New Roman" w:hAnsi="Times New Roman" w:cs="Times New Roman"/>
          <w:sz w:val="16"/>
          <w:szCs w:val="16"/>
        </w:rPr>
        <w:lastRenderedPageBreak/>
        <w:t>размерами шрифтов для реквизитов документа являются:</w:t>
      </w:r>
    </w:p>
    <w:p w:rsidR="00AB0E33" w:rsidRPr="00AB0E33" w:rsidRDefault="00AB0E33" w:rsidP="00AB0E33">
      <w:pPr>
        <w:pStyle w:val="ConsPlusNormal"/>
        <w:spacing w:before="200"/>
        <w:ind w:firstLine="540"/>
        <w:jc w:val="both"/>
        <w:rPr>
          <w:rFonts w:ascii="Times New Roman" w:hAnsi="Times New Roman" w:cs="Times New Roman"/>
          <w:sz w:val="16"/>
          <w:szCs w:val="16"/>
          <w:lang w:val="en-US"/>
        </w:rPr>
      </w:pPr>
      <w:r w:rsidRPr="00AB0E33">
        <w:rPr>
          <w:rFonts w:ascii="Times New Roman" w:hAnsi="Times New Roman" w:cs="Times New Roman"/>
          <w:sz w:val="16"/>
          <w:szCs w:val="16"/>
          <w:lang w:val="en-US"/>
        </w:rPr>
        <w:t>Times New Roman N 13, 14;</w:t>
      </w:r>
    </w:p>
    <w:p w:rsidR="00AB0E33" w:rsidRPr="00AB0E33" w:rsidRDefault="00AB0E33" w:rsidP="00AB0E33">
      <w:pPr>
        <w:pStyle w:val="ConsPlusNormal"/>
        <w:spacing w:before="200"/>
        <w:ind w:firstLine="540"/>
        <w:jc w:val="both"/>
        <w:rPr>
          <w:rFonts w:ascii="Times New Roman" w:hAnsi="Times New Roman" w:cs="Times New Roman"/>
          <w:sz w:val="16"/>
          <w:szCs w:val="16"/>
          <w:lang w:val="en-US"/>
        </w:rPr>
      </w:pPr>
      <w:r w:rsidRPr="00AB0E33">
        <w:rPr>
          <w:rFonts w:ascii="Times New Roman" w:hAnsi="Times New Roman" w:cs="Times New Roman"/>
          <w:sz w:val="16"/>
          <w:szCs w:val="16"/>
          <w:lang w:val="en-US"/>
        </w:rPr>
        <w:t>Arial N 12, 13;</w:t>
      </w:r>
    </w:p>
    <w:p w:rsidR="00AB0E33" w:rsidRPr="00AB0E33" w:rsidRDefault="00AB0E33" w:rsidP="00AB0E33">
      <w:pPr>
        <w:pStyle w:val="ConsPlusNormal"/>
        <w:spacing w:before="200"/>
        <w:ind w:firstLine="540"/>
        <w:jc w:val="both"/>
        <w:rPr>
          <w:rFonts w:ascii="Times New Roman" w:hAnsi="Times New Roman" w:cs="Times New Roman"/>
          <w:sz w:val="16"/>
          <w:szCs w:val="16"/>
        </w:rPr>
      </w:pPr>
      <w:proofErr w:type="spellStart"/>
      <w:r w:rsidRPr="00AB0E33">
        <w:rPr>
          <w:rFonts w:ascii="Times New Roman" w:hAnsi="Times New Roman" w:cs="Times New Roman"/>
          <w:sz w:val="16"/>
          <w:szCs w:val="16"/>
        </w:rPr>
        <w:t>Verdana</w:t>
      </w:r>
      <w:proofErr w:type="spellEnd"/>
      <w:r w:rsidRPr="00AB0E33">
        <w:rPr>
          <w:rFonts w:ascii="Times New Roman" w:hAnsi="Times New Roman" w:cs="Times New Roman"/>
          <w:sz w:val="16"/>
          <w:szCs w:val="16"/>
        </w:rPr>
        <w:t xml:space="preserve"> N 12, 13;</w:t>
      </w:r>
    </w:p>
    <w:p w:rsidR="00AB0E33" w:rsidRPr="00AB0E33" w:rsidRDefault="00AB0E33" w:rsidP="00AB0E33">
      <w:pPr>
        <w:pStyle w:val="ConsPlusNormal"/>
        <w:spacing w:before="200"/>
        <w:ind w:firstLine="540"/>
        <w:jc w:val="both"/>
        <w:rPr>
          <w:rFonts w:ascii="Times New Roman" w:hAnsi="Times New Roman" w:cs="Times New Roman"/>
          <w:sz w:val="16"/>
          <w:szCs w:val="16"/>
        </w:rPr>
      </w:pPr>
      <w:proofErr w:type="spellStart"/>
      <w:r w:rsidRPr="00AB0E33">
        <w:rPr>
          <w:rFonts w:ascii="Times New Roman" w:hAnsi="Times New Roman" w:cs="Times New Roman"/>
          <w:sz w:val="16"/>
          <w:szCs w:val="16"/>
        </w:rPr>
        <w:t>Calibri</w:t>
      </w:r>
      <w:proofErr w:type="spellEnd"/>
      <w:r w:rsidRPr="00AB0E33">
        <w:rPr>
          <w:rFonts w:ascii="Times New Roman" w:hAnsi="Times New Roman" w:cs="Times New Roman"/>
          <w:sz w:val="16"/>
          <w:szCs w:val="16"/>
        </w:rPr>
        <w:t xml:space="preserve"> N 14 и приближенные к ним.</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При составлении таблиц допускается использование шрифтов меньших размеров.</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 xml:space="preserve">Текст документа печатается через 1 - 1,5 </w:t>
      </w:r>
      <w:proofErr w:type="gramStart"/>
      <w:r w:rsidRPr="00AB0E33">
        <w:rPr>
          <w:rFonts w:ascii="Times New Roman" w:hAnsi="Times New Roman" w:cs="Times New Roman"/>
          <w:sz w:val="16"/>
          <w:szCs w:val="16"/>
        </w:rPr>
        <w:t>межстрочных</w:t>
      </w:r>
      <w:proofErr w:type="gramEnd"/>
      <w:r w:rsidRPr="00AB0E33">
        <w:rPr>
          <w:rFonts w:ascii="Times New Roman" w:hAnsi="Times New Roman" w:cs="Times New Roman"/>
          <w:sz w:val="16"/>
          <w:szCs w:val="16"/>
        </w:rPr>
        <w:t xml:space="preserve"> интервала.</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Если документ готовится для издания с уменьшением масштаба, текст печатается через два интервала.</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Интервал между буквами в словах - обычный.</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Интервал между словами - один пробел.</w:t>
      </w:r>
    </w:p>
    <w:p w:rsidR="00AB0E33" w:rsidRPr="00AB0E33" w:rsidRDefault="00AB0E33" w:rsidP="00AB0E33">
      <w:pPr>
        <w:ind w:firstLine="709"/>
        <w:jc w:val="both"/>
        <w:rPr>
          <w:sz w:val="16"/>
          <w:szCs w:val="16"/>
        </w:rPr>
      </w:pPr>
      <w:r w:rsidRPr="00AB0E33">
        <w:rPr>
          <w:sz w:val="16"/>
          <w:szCs w:val="16"/>
        </w:rPr>
        <w:t>Для оформления табличных материалов могут применяться шрифты размером № 10-12, через 1-1,5 межстрочный интервал без использования переносов. В отдельных случаях (расположение нескольких слов, подписи, отдельных строк или столбцов таблицы на следующей странице и т.п.) размер шрифта и межстрочные интервалы могут быть изменены.</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Текст документа выравнивается по ширине листа (по границам левого и правого полей документа).</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Длина самой длинной строки реквизита при угловом расположении реквизитов не более 7,5 см.</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Длина самой длинной строки реквизита при продольном расположении реквизитов не более 12 см.</w:t>
      </w:r>
    </w:p>
    <w:p w:rsidR="00AB0E33" w:rsidRPr="00AB0E33" w:rsidRDefault="00AB0E33" w:rsidP="00AB0E33">
      <w:pPr>
        <w:ind w:firstLine="709"/>
        <w:jc w:val="both"/>
        <w:rPr>
          <w:sz w:val="16"/>
          <w:szCs w:val="16"/>
        </w:rPr>
      </w:pP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При подготовке и оформлении документов используют следующие реквизиты:</w:t>
      </w:r>
    </w:p>
    <w:tbl>
      <w:tblPr>
        <w:tblW w:w="10170" w:type="dxa"/>
        <w:tblInd w:w="28" w:type="dxa"/>
        <w:tblCellMar>
          <w:left w:w="28" w:type="dxa"/>
          <w:right w:w="28" w:type="dxa"/>
        </w:tblCellMar>
        <w:tblLook w:val="0000"/>
      </w:tblPr>
      <w:tblGrid>
        <w:gridCol w:w="329"/>
        <w:gridCol w:w="9841"/>
      </w:tblGrid>
      <w:tr w:rsidR="00AB0E33" w:rsidRPr="00AB0E33" w:rsidTr="00AB0E33">
        <w:tblPrEx>
          <w:tblCellMar>
            <w:top w:w="0" w:type="dxa"/>
            <w:bottom w:w="0" w:type="dxa"/>
          </w:tblCellMar>
        </w:tblPrEx>
        <w:tc>
          <w:tcPr>
            <w:tcW w:w="329" w:type="dxa"/>
            <w:tcMar>
              <w:left w:w="0" w:type="dxa"/>
              <w:right w:w="0" w:type="dxa"/>
            </w:tcMar>
          </w:tcPr>
          <w:p w:rsidR="00AB0E33" w:rsidRPr="00AB0E33" w:rsidRDefault="00AB0E33" w:rsidP="00AB0E33">
            <w:pPr>
              <w:pStyle w:val="ConsNormal"/>
              <w:widowControl/>
              <w:ind w:firstLine="0"/>
              <w:rPr>
                <w:rFonts w:ascii="Times New Roman" w:hAnsi="Times New Roman" w:cs="Times New Roman"/>
                <w:sz w:val="16"/>
                <w:szCs w:val="16"/>
              </w:rPr>
            </w:pPr>
            <w:r w:rsidRPr="00AB0E33">
              <w:rPr>
                <w:rFonts w:ascii="Times New Roman" w:hAnsi="Times New Roman" w:cs="Times New Roman"/>
                <w:sz w:val="16"/>
                <w:szCs w:val="16"/>
              </w:rPr>
              <w:t xml:space="preserve"> </w:t>
            </w:r>
          </w:p>
          <w:p w:rsidR="00AB0E33" w:rsidRPr="00AB0E33" w:rsidRDefault="00AB0E33" w:rsidP="00AB0E33">
            <w:pPr>
              <w:pStyle w:val="ConsNormal"/>
              <w:widowControl/>
              <w:ind w:firstLine="0"/>
              <w:rPr>
                <w:rFonts w:ascii="Times New Roman" w:hAnsi="Times New Roman" w:cs="Times New Roman"/>
                <w:sz w:val="16"/>
                <w:szCs w:val="16"/>
              </w:rPr>
            </w:pPr>
            <w:r w:rsidRPr="00AB0E33">
              <w:rPr>
                <w:rFonts w:ascii="Times New Roman" w:hAnsi="Times New Roman" w:cs="Times New Roman"/>
                <w:sz w:val="16"/>
                <w:szCs w:val="16"/>
              </w:rPr>
              <w:t xml:space="preserve"> </w:t>
            </w:r>
          </w:p>
        </w:tc>
        <w:tc>
          <w:tcPr>
            <w:tcW w:w="9841" w:type="dxa"/>
          </w:tcPr>
          <w:p w:rsidR="00AB0E33" w:rsidRPr="00AB0E33" w:rsidRDefault="00AB0E33" w:rsidP="00AB0E33">
            <w:pPr>
              <w:pStyle w:val="ConsNormal"/>
              <w:widowControl/>
              <w:ind w:firstLine="0"/>
              <w:jc w:val="both"/>
              <w:rPr>
                <w:rFonts w:ascii="Times New Roman" w:hAnsi="Times New Roman" w:cs="Times New Roman"/>
                <w:sz w:val="16"/>
                <w:szCs w:val="16"/>
              </w:rPr>
            </w:pPr>
          </w:p>
          <w:p w:rsidR="00AB0E33" w:rsidRPr="00AB0E33" w:rsidRDefault="00AB0E33" w:rsidP="00AB0E33">
            <w:pPr>
              <w:pStyle w:val="ConsNormal"/>
              <w:widowControl/>
              <w:numPr>
                <w:ilvl w:val="0"/>
                <w:numId w:val="13"/>
              </w:numPr>
              <w:suppressAutoHyphens w:val="0"/>
              <w:autoSpaceDN w:val="0"/>
              <w:adjustRightInd w:val="0"/>
              <w:jc w:val="both"/>
              <w:rPr>
                <w:rFonts w:ascii="Times New Roman" w:hAnsi="Times New Roman" w:cs="Times New Roman"/>
                <w:sz w:val="16"/>
                <w:szCs w:val="16"/>
              </w:rPr>
            </w:pPr>
            <w:r w:rsidRPr="00AB0E33">
              <w:rPr>
                <w:rFonts w:ascii="Times New Roman" w:hAnsi="Times New Roman" w:cs="Times New Roman"/>
                <w:sz w:val="16"/>
                <w:szCs w:val="16"/>
              </w:rPr>
              <w:t>Герб муниципального образования Островского  муниципальный район Костромской области</w:t>
            </w:r>
          </w:p>
        </w:tc>
      </w:tr>
    </w:tbl>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02 - наименование организации - автора документа;</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03 - наименование структурного подразделения - автора документа;</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04 - справочные данные об организации;</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05 - наименование вида документа;</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06 - дата документа;</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07 - регистрационный номер документа;</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08 - ссылка на регистрационный номер и дату поступившего документа;</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09 - место составления (издания) документа;</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10 - гриф ограничения доступа к документу;</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11 - адресат;</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12 - гриф утверждения документа;</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13 - заголовок к тексту;</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14 - текст документа;</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15 - отметка о приложении;</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16 - гриф согласования документа;</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17 - виза;</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18 - подпись;</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19 - отметка об электронной подписи;</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20 - печать;</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21 - отметка об исполнителе;</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 xml:space="preserve">22 - отметка о </w:t>
      </w:r>
      <w:proofErr w:type="gramStart"/>
      <w:r w:rsidRPr="00AB0E33">
        <w:rPr>
          <w:rFonts w:ascii="Times New Roman" w:hAnsi="Times New Roman" w:cs="Times New Roman"/>
          <w:sz w:val="16"/>
          <w:szCs w:val="16"/>
        </w:rPr>
        <w:t>заверении копии</w:t>
      </w:r>
      <w:proofErr w:type="gramEnd"/>
      <w:r w:rsidRPr="00AB0E33">
        <w:rPr>
          <w:rFonts w:ascii="Times New Roman" w:hAnsi="Times New Roman" w:cs="Times New Roman"/>
          <w:sz w:val="16"/>
          <w:szCs w:val="16"/>
        </w:rPr>
        <w:t>;</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23 - отметка о поступлении документа;</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24 - резолюция;</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lastRenderedPageBreak/>
        <w:t>25 - отметка о контроле;</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26 - отметка о направлении документа в дело.</w:t>
      </w:r>
    </w:p>
    <w:p w:rsidR="00AB0E33" w:rsidRPr="00AB0E33" w:rsidRDefault="00AB0E33" w:rsidP="00AB0E33">
      <w:pPr>
        <w:pStyle w:val="a"/>
        <w:widowControl w:val="0"/>
        <w:numPr>
          <w:ilvl w:val="0"/>
          <w:numId w:val="0"/>
        </w:numPr>
        <w:suppressAutoHyphens/>
        <w:ind w:firstLine="709"/>
        <w:rPr>
          <w:sz w:val="16"/>
          <w:szCs w:val="16"/>
        </w:rPr>
      </w:pPr>
    </w:p>
    <w:p w:rsidR="00AB0E33" w:rsidRPr="00AB0E33" w:rsidRDefault="00AB0E33" w:rsidP="00AB0E33">
      <w:pPr>
        <w:pStyle w:val="a"/>
        <w:widowControl w:val="0"/>
        <w:numPr>
          <w:ilvl w:val="0"/>
          <w:numId w:val="0"/>
        </w:numPr>
        <w:suppressAutoHyphens/>
        <w:ind w:firstLine="709"/>
        <w:rPr>
          <w:sz w:val="16"/>
          <w:szCs w:val="16"/>
        </w:rPr>
      </w:pPr>
      <w:r w:rsidRPr="00AB0E33">
        <w:rPr>
          <w:sz w:val="16"/>
          <w:szCs w:val="16"/>
        </w:rPr>
        <w:t>Состав реквизитов зависит от вида и назначения документа.</w:t>
      </w:r>
    </w:p>
    <w:p w:rsidR="00AB0E33" w:rsidRPr="00AB0E33" w:rsidRDefault="00AB0E33" w:rsidP="00AB0E33">
      <w:pPr>
        <w:pStyle w:val="a"/>
        <w:widowControl w:val="0"/>
        <w:numPr>
          <w:ilvl w:val="0"/>
          <w:numId w:val="0"/>
        </w:numPr>
        <w:suppressAutoHyphens/>
        <w:ind w:firstLine="709"/>
        <w:rPr>
          <w:color w:val="000000"/>
          <w:sz w:val="16"/>
          <w:szCs w:val="16"/>
        </w:rPr>
      </w:pPr>
      <w:r w:rsidRPr="00AB0E33">
        <w:rPr>
          <w:sz w:val="16"/>
          <w:szCs w:val="16"/>
        </w:rPr>
        <w:t xml:space="preserve">Правила оформления реквизитов </w:t>
      </w:r>
      <w:r w:rsidRPr="00AB0E33">
        <w:rPr>
          <w:color w:val="000000"/>
          <w:sz w:val="16"/>
          <w:szCs w:val="16"/>
        </w:rPr>
        <w:t>документов (приложение № 7).</w:t>
      </w: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jc w:val="center"/>
        <w:rPr>
          <w:sz w:val="16"/>
          <w:szCs w:val="16"/>
        </w:rPr>
      </w:pPr>
      <w:r w:rsidRPr="00AB0E33">
        <w:rPr>
          <w:sz w:val="16"/>
          <w:szCs w:val="16"/>
        </w:rPr>
        <w:t>4. ОСОБЕННОСТИ ОФОРМЛЕНИЯ ОТДЕЛЬНЫХ ВИДОВ ДОКУМЕНТОВ</w:t>
      </w:r>
    </w:p>
    <w:p w:rsidR="00AB0E33" w:rsidRPr="00AB0E33" w:rsidRDefault="00AB0E33" w:rsidP="00AB0E33">
      <w:pPr>
        <w:jc w:val="center"/>
        <w:rPr>
          <w:sz w:val="16"/>
          <w:szCs w:val="16"/>
        </w:rPr>
      </w:pPr>
    </w:p>
    <w:p w:rsidR="00AB0E33" w:rsidRPr="00AB0E33" w:rsidRDefault="00AB0E33" w:rsidP="00AB0E33">
      <w:pPr>
        <w:jc w:val="center"/>
        <w:rPr>
          <w:sz w:val="16"/>
          <w:szCs w:val="16"/>
        </w:rPr>
      </w:pPr>
      <w:r w:rsidRPr="00AB0E33">
        <w:rPr>
          <w:sz w:val="16"/>
          <w:szCs w:val="16"/>
        </w:rPr>
        <w:t>4.1. Проекты правовых актов Администрации</w:t>
      </w:r>
    </w:p>
    <w:p w:rsidR="00AB0E33" w:rsidRPr="00AB0E33" w:rsidRDefault="00AB0E33" w:rsidP="00AB0E33">
      <w:pPr>
        <w:jc w:val="center"/>
        <w:rPr>
          <w:sz w:val="16"/>
          <w:szCs w:val="16"/>
        </w:rPr>
      </w:pPr>
    </w:p>
    <w:p w:rsidR="00AB0E33" w:rsidRPr="00AB0E33" w:rsidRDefault="00AB0E33" w:rsidP="00AB0E33">
      <w:pPr>
        <w:ind w:firstLine="540"/>
        <w:jc w:val="both"/>
        <w:rPr>
          <w:sz w:val="16"/>
          <w:szCs w:val="16"/>
        </w:rPr>
      </w:pPr>
      <w:r w:rsidRPr="00AB0E33">
        <w:rPr>
          <w:sz w:val="16"/>
          <w:szCs w:val="16"/>
        </w:rPr>
        <w:t>4.1.1. Система муниципальных правовых актов.</w:t>
      </w:r>
    </w:p>
    <w:p w:rsidR="00AB0E33" w:rsidRPr="00AB0E33" w:rsidRDefault="00AB0E33" w:rsidP="00AB0E33">
      <w:pPr>
        <w:ind w:firstLine="540"/>
        <w:jc w:val="both"/>
        <w:rPr>
          <w:sz w:val="16"/>
          <w:szCs w:val="16"/>
        </w:rPr>
      </w:pPr>
      <w:r w:rsidRPr="00AB0E33">
        <w:rPr>
          <w:sz w:val="16"/>
          <w:szCs w:val="16"/>
        </w:rPr>
        <w:t>Систему муниципальных правовых актов Администрации и должностных лиц составляют правовые акты нормативного или индивидуального характера, принятые по вопросам местного значения, по вопросам исполнения отдельных государственных полномочий или по вопросам организации деятельности Администрации (ее отраслевых (функциональных) органов) в следующих формах:</w:t>
      </w:r>
    </w:p>
    <w:p w:rsidR="00AB0E33" w:rsidRPr="00AB0E33" w:rsidRDefault="00AB0E33" w:rsidP="00AB0E33">
      <w:pPr>
        <w:ind w:firstLine="540"/>
        <w:jc w:val="both"/>
        <w:rPr>
          <w:sz w:val="16"/>
          <w:szCs w:val="16"/>
        </w:rPr>
      </w:pPr>
      <w:r w:rsidRPr="00AB0E33">
        <w:rPr>
          <w:sz w:val="16"/>
          <w:szCs w:val="16"/>
        </w:rPr>
        <w:t>1) постановление Администрации;</w:t>
      </w:r>
    </w:p>
    <w:p w:rsidR="00AB0E33" w:rsidRPr="00AB0E33" w:rsidRDefault="00AB0E33" w:rsidP="00AB0E33">
      <w:pPr>
        <w:ind w:firstLine="540"/>
        <w:jc w:val="both"/>
        <w:rPr>
          <w:sz w:val="16"/>
          <w:szCs w:val="16"/>
        </w:rPr>
      </w:pPr>
      <w:r w:rsidRPr="00AB0E33">
        <w:rPr>
          <w:sz w:val="16"/>
          <w:szCs w:val="16"/>
        </w:rPr>
        <w:t>2) распоряжение Администрации;</w:t>
      </w:r>
    </w:p>
    <w:p w:rsidR="00AB0E33" w:rsidRPr="00AB0E33" w:rsidRDefault="00AB0E33" w:rsidP="00AB0E33">
      <w:pPr>
        <w:ind w:firstLine="540"/>
        <w:jc w:val="both"/>
        <w:rPr>
          <w:sz w:val="16"/>
          <w:szCs w:val="16"/>
        </w:rPr>
      </w:pPr>
      <w:r w:rsidRPr="00AB0E33">
        <w:rPr>
          <w:sz w:val="16"/>
          <w:szCs w:val="16"/>
        </w:rPr>
        <w:t>3) приказ руководителя отраслевого (функционального) органа Администрации.</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Нормативным является правовой акт,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AB0E33" w:rsidRPr="00AB0E33" w:rsidRDefault="00AB0E33" w:rsidP="00AB0E33">
      <w:pPr>
        <w:pStyle w:val="ConsPlusNormal"/>
        <w:ind w:firstLine="709"/>
        <w:jc w:val="both"/>
        <w:rPr>
          <w:rFonts w:ascii="Times New Roman" w:hAnsi="Times New Roman" w:cs="Times New Roman"/>
          <w:sz w:val="16"/>
          <w:szCs w:val="16"/>
        </w:rPr>
      </w:pPr>
      <w:proofErr w:type="gramStart"/>
      <w:r w:rsidRPr="00AB0E33">
        <w:rPr>
          <w:rFonts w:ascii="Times New Roman" w:hAnsi="Times New Roman" w:cs="Times New Roman"/>
          <w:sz w:val="16"/>
          <w:szCs w:val="16"/>
        </w:rPr>
        <w:t>Индивидуальный правовой акт - правовой акт, рассчитанный на однократное применение, распространяющийся на конкретных субъектов правового регулирования и, как правило, прекращающий свое действие с реализацией конкретного права или обязанности.</w:t>
      </w:r>
      <w:proofErr w:type="gramEnd"/>
    </w:p>
    <w:p w:rsidR="00AB0E33" w:rsidRPr="00AB0E33" w:rsidRDefault="00AB0E33" w:rsidP="00AB0E33">
      <w:pPr>
        <w:pStyle w:val="ConsPlusNormal"/>
        <w:ind w:firstLine="708"/>
        <w:jc w:val="both"/>
        <w:rPr>
          <w:rFonts w:ascii="Times New Roman" w:hAnsi="Times New Roman" w:cs="Times New Roman"/>
          <w:sz w:val="16"/>
          <w:szCs w:val="16"/>
        </w:rPr>
      </w:pPr>
      <w:r w:rsidRPr="00AB0E33">
        <w:rPr>
          <w:rFonts w:ascii="Times New Roman" w:hAnsi="Times New Roman" w:cs="Times New Roman"/>
          <w:sz w:val="16"/>
          <w:szCs w:val="16"/>
        </w:rPr>
        <w:t>Постановления Администрации издаются по вопросам, затрагивающим права, свободы, обязанности человека и гражданина, носящим публичный характер, связанным с социально-экономическим развитием, безопасностью, использованием собственности, финансовых ресурсов, с осуществлением отдельных государственных полномочий.</w:t>
      </w:r>
    </w:p>
    <w:p w:rsidR="00AB0E33" w:rsidRPr="00AB0E33" w:rsidRDefault="00AB0E33" w:rsidP="00AB0E33">
      <w:pPr>
        <w:pStyle w:val="ConsPlusNormal"/>
        <w:ind w:firstLine="708"/>
        <w:jc w:val="both"/>
        <w:rPr>
          <w:rFonts w:ascii="Times New Roman" w:hAnsi="Times New Roman" w:cs="Times New Roman"/>
          <w:sz w:val="16"/>
          <w:szCs w:val="16"/>
        </w:rPr>
      </w:pPr>
      <w:r w:rsidRPr="00AB0E33">
        <w:rPr>
          <w:rFonts w:ascii="Times New Roman" w:hAnsi="Times New Roman" w:cs="Times New Roman"/>
          <w:sz w:val="16"/>
          <w:szCs w:val="16"/>
        </w:rPr>
        <w:t>По вопросам организации работы Администрации издаются распоряжения.</w:t>
      </w:r>
    </w:p>
    <w:p w:rsidR="00AB0E33" w:rsidRPr="00AB0E33" w:rsidRDefault="00AB0E33" w:rsidP="00AB0E33">
      <w:pPr>
        <w:ind w:firstLine="709"/>
        <w:jc w:val="both"/>
        <w:rPr>
          <w:sz w:val="16"/>
          <w:szCs w:val="16"/>
        </w:rPr>
      </w:pPr>
      <w:r w:rsidRPr="00AB0E33">
        <w:rPr>
          <w:sz w:val="16"/>
          <w:szCs w:val="16"/>
        </w:rPr>
        <w:t>4.1.2. Подготовка проектов нормативно-правовых актов.</w:t>
      </w:r>
    </w:p>
    <w:p w:rsidR="00AB0E33" w:rsidRPr="00AB0E33" w:rsidRDefault="00AB0E33" w:rsidP="00AB0E33">
      <w:pPr>
        <w:ind w:firstLine="709"/>
        <w:jc w:val="both"/>
        <w:rPr>
          <w:sz w:val="16"/>
          <w:szCs w:val="16"/>
        </w:rPr>
      </w:pPr>
      <w:r w:rsidRPr="00AB0E33">
        <w:rPr>
          <w:sz w:val="16"/>
          <w:szCs w:val="16"/>
        </w:rPr>
        <w:t>Проекты постановлений и распоряжений, приказов оформляются на бланках установленного образца (приложение № 1,2,3,4 к настоящей инструкции) в 3 экземплярах.</w:t>
      </w:r>
    </w:p>
    <w:p w:rsidR="00AB0E33" w:rsidRPr="00AB0E33" w:rsidRDefault="00AB0E33" w:rsidP="00AB0E33">
      <w:pPr>
        <w:ind w:firstLine="709"/>
        <w:jc w:val="both"/>
        <w:rPr>
          <w:sz w:val="16"/>
          <w:szCs w:val="16"/>
        </w:rPr>
      </w:pPr>
      <w:r w:rsidRPr="00AB0E33">
        <w:rPr>
          <w:sz w:val="16"/>
          <w:szCs w:val="16"/>
        </w:rPr>
        <w:t xml:space="preserve">4.1.3. Признание муниципальных правовых актов </w:t>
      </w:r>
      <w:proofErr w:type="gramStart"/>
      <w:r w:rsidRPr="00AB0E33">
        <w:rPr>
          <w:sz w:val="16"/>
          <w:szCs w:val="16"/>
        </w:rPr>
        <w:t>утратившими</w:t>
      </w:r>
      <w:proofErr w:type="gramEnd"/>
      <w:r w:rsidRPr="00AB0E33">
        <w:rPr>
          <w:sz w:val="16"/>
          <w:szCs w:val="16"/>
        </w:rPr>
        <w:t xml:space="preserve"> силу.</w:t>
      </w:r>
    </w:p>
    <w:p w:rsidR="00AB0E33" w:rsidRPr="00AB0E33" w:rsidRDefault="00AB0E33" w:rsidP="00AB0E33">
      <w:pPr>
        <w:ind w:firstLine="709"/>
        <w:jc w:val="both"/>
        <w:rPr>
          <w:sz w:val="16"/>
          <w:szCs w:val="16"/>
        </w:rPr>
      </w:pPr>
      <w:r w:rsidRPr="00AB0E33">
        <w:rPr>
          <w:sz w:val="16"/>
          <w:szCs w:val="16"/>
        </w:rPr>
        <w:t xml:space="preserve">Признание правовых актов утратившими силу осуществляется путем принятия отдельного правового акта соответствующего вида либо при принятии нового правового акта по тому же предмету правового регулирования с одновременным </w:t>
      </w:r>
      <w:proofErr w:type="gramStart"/>
      <w:r w:rsidRPr="00AB0E33">
        <w:rPr>
          <w:sz w:val="16"/>
          <w:szCs w:val="16"/>
        </w:rPr>
        <w:t>признанием</w:t>
      </w:r>
      <w:proofErr w:type="gramEnd"/>
      <w:r w:rsidRPr="00AB0E33">
        <w:rPr>
          <w:sz w:val="16"/>
          <w:szCs w:val="16"/>
        </w:rPr>
        <w:t xml:space="preserve"> утратившим силу ранее действовавшего правового акта.</w:t>
      </w:r>
    </w:p>
    <w:p w:rsidR="00AB0E33" w:rsidRPr="00AB0E33" w:rsidRDefault="00AB0E33" w:rsidP="00AB0E33">
      <w:pPr>
        <w:ind w:firstLine="709"/>
        <w:jc w:val="both"/>
        <w:rPr>
          <w:sz w:val="16"/>
          <w:szCs w:val="16"/>
        </w:rPr>
      </w:pPr>
      <w:r w:rsidRPr="00AB0E33">
        <w:rPr>
          <w:sz w:val="16"/>
          <w:szCs w:val="16"/>
        </w:rPr>
        <w:t>Если правовой акт не вступил в силу, и необходимость в нем отпала, он может быть отменен, при этом в отменяющем акте вместо термина «признать утратившим силу» употребляется термин «отменить».</w:t>
      </w:r>
    </w:p>
    <w:p w:rsidR="00AB0E33" w:rsidRPr="00AB0E33" w:rsidRDefault="00AB0E33" w:rsidP="00AB0E33">
      <w:pPr>
        <w:ind w:firstLine="709"/>
        <w:jc w:val="both"/>
        <w:rPr>
          <w:sz w:val="16"/>
          <w:szCs w:val="16"/>
        </w:rPr>
      </w:pPr>
      <w:r w:rsidRPr="00AB0E33">
        <w:rPr>
          <w:sz w:val="16"/>
          <w:szCs w:val="16"/>
        </w:rPr>
        <w:t>Если правовой а</w:t>
      </w:r>
      <w:proofErr w:type="gramStart"/>
      <w:r w:rsidRPr="00AB0E33">
        <w:rPr>
          <w:sz w:val="16"/>
          <w:szCs w:val="16"/>
        </w:rPr>
        <w:t>кт вст</w:t>
      </w:r>
      <w:proofErr w:type="gramEnd"/>
      <w:r w:rsidRPr="00AB0E33">
        <w:rPr>
          <w:sz w:val="16"/>
          <w:szCs w:val="16"/>
        </w:rPr>
        <w:t>упил в силу, но фактически не применялся, он признается утратившим силу с момента принятия.</w:t>
      </w:r>
    </w:p>
    <w:p w:rsidR="00AB0E33" w:rsidRPr="00AB0E33" w:rsidRDefault="00AB0E33" w:rsidP="00AB0E33">
      <w:pPr>
        <w:ind w:firstLine="709"/>
        <w:jc w:val="both"/>
        <w:rPr>
          <w:sz w:val="16"/>
          <w:szCs w:val="16"/>
        </w:rPr>
      </w:pPr>
      <w:proofErr w:type="gramStart"/>
      <w:r w:rsidRPr="00AB0E33">
        <w:rPr>
          <w:sz w:val="16"/>
          <w:szCs w:val="16"/>
        </w:rPr>
        <w:t>Если муниципальный правовой акт отменен судом или органом государственной власти (по вопросам исполнения отдельных государственных полномочий), издается муниципальный правовой акт о признании данного акта утратившим силу со дня, указанного в решении суда, акте органа государственной власти, и в нем должен быть решен вопрос о правовых последствиях действия правового акта, признаваемого утратившим силу.</w:t>
      </w:r>
      <w:proofErr w:type="gramEnd"/>
    </w:p>
    <w:p w:rsidR="00AB0E33" w:rsidRPr="00AB0E33" w:rsidRDefault="00AB0E33" w:rsidP="00AB0E33">
      <w:pPr>
        <w:ind w:firstLine="709"/>
        <w:jc w:val="both"/>
        <w:rPr>
          <w:sz w:val="16"/>
          <w:szCs w:val="16"/>
        </w:rPr>
      </w:pPr>
      <w:r w:rsidRPr="00AB0E33">
        <w:rPr>
          <w:sz w:val="16"/>
          <w:szCs w:val="16"/>
        </w:rPr>
        <w:t>При признании утратившим силу правового акта (его структурной единицы) отдельно признаются утратившими силу правовые акты (структурные единицы правовых актов), которыми в первоначальный правовой акт (соответствующую структурную единицу правового акта) были внесены изменения.</w:t>
      </w:r>
    </w:p>
    <w:p w:rsidR="00AB0E33" w:rsidRPr="00AB0E33" w:rsidRDefault="00AB0E33" w:rsidP="00AB0E33">
      <w:pPr>
        <w:ind w:firstLine="709"/>
        <w:jc w:val="both"/>
        <w:rPr>
          <w:sz w:val="16"/>
          <w:szCs w:val="16"/>
        </w:rPr>
      </w:pPr>
      <w:r w:rsidRPr="00AB0E33">
        <w:rPr>
          <w:sz w:val="16"/>
          <w:szCs w:val="16"/>
        </w:rPr>
        <w:t xml:space="preserve">Правовой акт признается </w:t>
      </w:r>
      <w:proofErr w:type="gramStart"/>
      <w:r w:rsidRPr="00AB0E33">
        <w:rPr>
          <w:sz w:val="16"/>
          <w:szCs w:val="16"/>
        </w:rPr>
        <w:t>утратившим</w:t>
      </w:r>
      <w:proofErr w:type="gramEnd"/>
      <w:r w:rsidRPr="00AB0E33">
        <w:rPr>
          <w:sz w:val="16"/>
          <w:szCs w:val="16"/>
        </w:rPr>
        <w:t xml:space="preserve"> силу в полном объеме, независимо от наличия в нем пунктов о признании утратившими силу иных ранее действовавших правовых актов.</w:t>
      </w:r>
    </w:p>
    <w:p w:rsidR="00AB0E33" w:rsidRPr="00AB0E33" w:rsidRDefault="00AB0E33" w:rsidP="00AB0E33">
      <w:pPr>
        <w:ind w:firstLine="709"/>
        <w:jc w:val="both"/>
        <w:rPr>
          <w:sz w:val="16"/>
          <w:szCs w:val="16"/>
        </w:rPr>
      </w:pPr>
      <w:r w:rsidRPr="00AB0E33">
        <w:rPr>
          <w:sz w:val="16"/>
          <w:szCs w:val="16"/>
        </w:rPr>
        <w:t>Правовой акт временного характера, срок действия которого истек в соответствии с условиями, указанными в самом правовом акте, признается утратившим силу только в случае, когда его действие было продлено на определенный срок.</w:t>
      </w:r>
    </w:p>
    <w:p w:rsidR="00AB0E33" w:rsidRPr="00AB0E33" w:rsidRDefault="00AB0E33" w:rsidP="00AB0E33">
      <w:pPr>
        <w:ind w:firstLine="709"/>
        <w:jc w:val="both"/>
        <w:rPr>
          <w:sz w:val="16"/>
          <w:szCs w:val="16"/>
        </w:rPr>
      </w:pPr>
      <w:r w:rsidRPr="00AB0E33">
        <w:rPr>
          <w:sz w:val="16"/>
          <w:szCs w:val="16"/>
        </w:rPr>
        <w:t>При признании утратившим силу пункта, которым было утверждено приложение, без специальной оговорки утрачивает силу и это приложение.</w:t>
      </w:r>
    </w:p>
    <w:p w:rsidR="00AB0E33" w:rsidRPr="00AB0E33" w:rsidRDefault="00AB0E33" w:rsidP="00AB0E33">
      <w:pPr>
        <w:ind w:firstLine="709"/>
        <w:jc w:val="both"/>
        <w:rPr>
          <w:sz w:val="16"/>
          <w:szCs w:val="16"/>
        </w:rPr>
      </w:pPr>
      <w:r w:rsidRPr="00AB0E33">
        <w:rPr>
          <w:sz w:val="16"/>
          <w:szCs w:val="16"/>
        </w:rPr>
        <w:t>4.1.4. Приложения к проекту муниципального правового акта.</w:t>
      </w:r>
    </w:p>
    <w:p w:rsidR="00AB0E33" w:rsidRPr="00AB0E33" w:rsidRDefault="00AB0E33" w:rsidP="00AB0E33">
      <w:pPr>
        <w:ind w:firstLine="709"/>
        <w:jc w:val="both"/>
        <w:rPr>
          <w:sz w:val="16"/>
          <w:szCs w:val="16"/>
        </w:rPr>
      </w:pPr>
      <w:r w:rsidRPr="00AB0E33">
        <w:rPr>
          <w:sz w:val="16"/>
          <w:szCs w:val="16"/>
        </w:rPr>
        <w:t>Приложения к проекту муниципального правового акта приобщаются перед его направлением на согласование и должны быть завизированы инициатором документа.</w:t>
      </w:r>
    </w:p>
    <w:p w:rsidR="00AB0E33" w:rsidRPr="00AB0E33" w:rsidRDefault="00AB0E33" w:rsidP="00AB0E33">
      <w:pPr>
        <w:ind w:firstLine="709"/>
        <w:jc w:val="both"/>
        <w:rPr>
          <w:sz w:val="16"/>
          <w:szCs w:val="16"/>
        </w:rPr>
      </w:pPr>
      <w:r w:rsidRPr="00AB0E33">
        <w:rPr>
          <w:sz w:val="16"/>
          <w:szCs w:val="16"/>
        </w:rPr>
        <w:t>Приложения оформляются в соответствии с приложением № 4 настоящей Инструкции.</w:t>
      </w:r>
    </w:p>
    <w:p w:rsidR="00AB0E33" w:rsidRPr="00AB0E33" w:rsidRDefault="00AB0E33" w:rsidP="00AB0E33">
      <w:pPr>
        <w:ind w:firstLine="709"/>
        <w:jc w:val="both"/>
        <w:rPr>
          <w:sz w:val="16"/>
          <w:szCs w:val="16"/>
        </w:rPr>
      </w:pPr>
      <w:r w:rsidRPr="00AB0E33">
        <w:rPr>
          <w:sz w:val="16"/>
          <w:szCs w:val="16"/>
        </w:rPr>
        <w:t xml:space="preserve">4.1.5. Реквизиты подписи. </w:t>
      </w:r>
    </w:p>
    <w:p w:rsidR="00AB0E33" w:rsidRPr="00AB0E33" w:rsidRDefault="00AB0E33" w:rsidP="00AB0E33">
      <w:pPr>
        <w:ind w:firstLine="709"/>
        <w:jc w:val="both"/>
        <w:rPr>
          <w:sz w:val="16"/>
          <w:szCs w:val="16"/>
        </w:rPr>
      </w:pPr>
      <w:r w:rsidRPr="00AB0E33">
        <w:rPr>
          <w:sz w:val="16"/>
          <w:szCs w:val="16"/>
        </w:rPr>
        <w:t>Постановление Администрации подписывает глава района или лицо его замещающее.</w:t>
      </w:r>
    </w:p>
    <w:p w:rsidR="00AB0E33" w:rsidRPr="00AB0E33" w:rsidRDefault="00AB0E33" w:rsidP="00AB0E33">
      <w:pPr>
        <w:ind w:firstLine="709"/>
        <w:jc w:val="both"/>
        <w:rPr>
          <w:sz w:val="16"/>
          <w:szCs w:val="16"/>
        </w:rPr>
      </w:pPr>
      <w:r w:rsidRPr="00AB0E33">
        <w:rPr>
          <w:sz w:val="16"/>
          <w:szCs w:val="16"/>
        </w:rPr>
        <w:t>Распоряжение Администрации подписывает глава района или лицо его замещающее.</w:t>
      </w:r>
    </w:p>
    <w:p w:rsidR="00AB0E33" w:rsidRPr="00AB0E33" w:rsidRDefault="00AB0E33" w:rsidP="00AB0E33">
      <w:pPr>
        <w:ind w:firstLine="709"/>
        <w:jc w:val="both"/>
        <w:rPr>
          <w:sz w:val="16"/>
          <w:szCs w:val="16"/>
        </w:rPr>
      </w:pPr>
      <w:r w:rsidRPr="00AB0E33">
        <w:rPr>
          <w:sz w:val="16"/>
          <w:szCs w:val="16"/>
        </w:rPr>
        <w:t>Бланки отраслевых (функциональных) органов Администрации подписывают руководители данных органов или лица их замещающие.</w:t>
      </w:r>
    </w:p>
    <w:p w:rsidR="00AB0E33" w:rsidRPr="00AB0E33" w:rsidRDefault="00AB0E33" w:rsidP="00AB0E33">
      <w:pPr>
        <w:ind w:firstLine="709"/>
        <w:jc w:val="both"/>
        <w:rPr>
          <w:sz w:val="16"/>
          <w:szCs w:val="16"/>
        </w:rPr>
      </w:pPr>
      <w:r w:rsidRPr="00AB0E33">
        <w:rPr>
          <w:sz w:val="16"/>
          <w:szCs w:val="16"/>
        </w:rPr>
        <w:t>Если правовой акт подписывается лицом, исполняющим обязанности главы района, в реквизитах подписи печатаются слова «Исполняющий обязанности главы Островского муниципального района», затем инициалы и фамилия соответствующего должностного лица.</w:t>
      </w:r>
    </w:p>
    <w:p w:rsidR="00AB0E33" w:rsidRPr="00AB0E33" w:rsidRDefault="00AB0E33" w:rsidP="00AB0E33">
      <w:pPr>
        <w:ind w:firstLine="709"/>
        <w:jc w:val="both"/>
        <w:rPr>
          <w:sz w:val="16"/>
          <w:szCs w:val="16"/>
        </w:rPr>
      </w:pPr>
      <w:r w:rsidRPr="00AB0E33">
        <w:rPr>
          <w:sz w:val="16"/>
          <w:szCs w:val="16"/>
        </w:rPr>
        <w:t>4.1.6. Согласование проектов муниципальных правовых актов.</w:t>
      </w:r>
    </w:p>
    <w:p w:rsidR="00AB0E33" w:rsidRPr="00AB0E33" w:rsidRDefault="00AB0E33" w:rsidP="00AB0E33">
      <w:pPr>
        <w:ind w:firstLine="709"/>
        <w:jc w:val="both"/>
        <w:rPr>
          <w:sz w:val="16"/>
          <w:szCs w:val="16"/>
        </w:rPr>
      </w:pPr>
      <w:r w:rsidRPr="00AB0E33">
        <w:rPr>
          <w:sz w:val="16"/>
          <w:szCs w:val="16"/>
        </w:rPr>
        <w:t>Проекты постановлений и распоряжений Администрации подлежат обязательному согласованию и представляются для подписания при наличии соответствующих виз. Обязанность за проведение согласования возлагается на инициаторов (ответственных за подготовку) проекта.</w:t>
      </w:r>
    </w:p>
    <w:p w:rsidR="00AB0E33" w:rsidRPr="00AB0E33" w:rsidRDefault="00AB0E33" w:rsidP="00AB0E33">
      <w:pPr>
        <w:ind w:firstLine="709"/>
        <w:jc w:val="both"/>
        <w:rPr>
          <w:sz w:val="16"/>
          <w:szCs w:val="16"/>
        </w:rPr>
      </w:pPr>
      <w:r w:rsidRPr="00AB0E33">
        <w:rPr>
          <w:sz w:val="16"/>
          <w:szCs w:val="16"/>
        </w:rPr>
        <w:t>Визы проставляются на оборотной стороне листа (в случае, если проект состоит из одного листа), либо на оборотной стороне последнего листа проекта документа, либо на прилагаемом к проекту листе согласования.</w:t>
      </w:r>
    </w:p>
    <w:p w:rsidR="00AB0E33" w:rsidRPr="00AB0E33" w:rsidRDefault="00AB0E33" w:rsidP="00AB0E33">
      <w:pPr>
        <w:ind w:firstLine="709"/>
        <w:jc w:val="both"/>
        <w:rPr>
          <w:sz w:val="16"/>
          <w:szCs w:val="16"/>
        </w:rPr>
      </w:pPr>
      <w:r w:rsidRPr="00AB0E33">
        <w:rPr>
          <w:sz w:val="16"/>
          <w:szCs w:val="16"/>
        </w:rPr>
        <w:t>Согласование проекта осуществляется в следующем порядке (очередности):</w:t>
      </w:r>
    </w:p>
    <w:p w:rsidR="00AB0E33" w:rsidRPr="00AB0E33" w:rsidRDefault="00AB0E33" w:rsidP="00AB0E33">
      <w:pPr>
        <w:ind w:firstLine="709"/>
        <w:jc w:val="both"/>
        <w:rPr>
          <w:sz w:val="16"/>
          <w:szCs w:val="16"/>
        </w:rPr>
      </w:pPr>
      <w:proofErr w:type="gramStart"/>
      <w:r w:rsidRPr="00AB0E33">
        <w:rPr>
          <w:sz w:val="16"/>
          <w:szCs w:val="16"/>
        </w:rPr>
        <w:t>1) руководителем отраслевого (функционального) органа Администрации (иной организации) – инициатора (разработчика) проекта;</w:t>
      </w:r>
      <w:proofErr w:type="gramEnd"/>
    </w:p>
    <w:p w:rsidR="00AB0E33" w:rsidRPr="00AB0E33" w:rsidRDefault="00AB0E33" w:rsidP="00AB0E33">
      <w:pPr>
        <w:ind w:firstLine="709"/>
        <w:jc w:val="both"/>
        <w:rPr>
          <w:sz w:val="16"/>
          <w:szCs w:val="16"/>
        </w:rPr>
      </w:pPr>
      <w:r w:rsidRPr="00AB0E33">
        <w:rPr>
          <w:sz w:val="16"/>
          <w:szCs w:val="16"/>
        </w:rPr>
        <w:t>2) руководителем отраслевого (функционального) органа Администрации (организации), к компетенции которого относятся вопросы, составляющие предмет регулирования проекта;</w:t>
      </w:r>
    </w:p>
    <w:p w:rsidR="00AB0E33" w:rsidRPr="00AB0E33" w:rsidRDefault="00AB0E33" w:rsidP="00AB0E33">
      <w:pPr>
        <w:ind w:firstLine="709"/>
        <w:jc w:val="both"/>
        <w:rPr>
          <w:sz w:val="16"/>
          <w:szCs w:val="16"/>
        </w:rPr>
      </w:pPr>
      <w:proofErr w:type="gramStart"/>
      <w:r w:rsidRPr="00AB0E33">
        <w:rPr>
          <w:sz w:val="16"/>
          <w:szCs w:val="16"/>
        </w:rPr>
        <w:t>3) заместителем (заместителями) главы Администрации, осуществляющим (осуществляющими) в соответствием с письменно установленным распределением обязанностей координацию и контроль деятельности отраслевых (функциональных) органов Администрации;</w:t>
      </w:r>
      <w:proofErr w:type="gramEnd"/>
    </w:p>
    <w:p w:rsidR="00AB0E33" w:rsidRPr="00AB0E33" w:rsidRDefault="00AB0E33" w:rsidP="00AB0E33">
      <w:pPr>
        <w:ind w:firstLine="709"/>
        <w:jc w:val="both"/>
        <w:rPr>
          <w:sz w:val="16"/>
          <w:szCs w:val="16"/>
        </w:rPr>
      </w:pPr>
      <w:r w:rsidRPr="00AB0E33">
        <w:rPr>
          <w:sz w:val="16"/>
          <w:szCs w:val="16"/>
        </w:rPr>
        <w:t>4) иными должностными лицами Администрации и руководителями организаций, согласование проекта с которыми сочтут необходимым глава Островского муниципального района, управляющий делами либо юридический отдел;</w:t>
      </w:r>
    </w:p>
    <w:p w:rsidR="00AB0E33" w:rsidRPr="00AB0E33" w:rsidRDefault="00AB0E33" w:rsidP="00AB0E33">
      <w:pPr>
        <w:ind w:firstLine="709"/>
        <w:jc w:val="both"/>
        <w:rPr>
          <w:sz w:val="16"/>
          <w:szCs w:val="16"/>
        </w:rPr>
      </w:pPr>
      <w:r w:rsidRPr="00AB0E33">
        <w:rPr>
          <w:sz w:val="16"/>
          <w:szCs w:val="16"/>
        </w:rPr>
        <w:t>5) заведующим юридическим отделом Администрации;</w:t>
      </w:r>
    </w:p>
    <w:p w:rsidR="00AB0E33" w:rsidRPr="00AB0E33" w:rsidRDefault="00AB0E33" w:rsidP="00AB0E33">
      <w:pPr>
        <w:ind w:firstLine="709"/>
        <w:jc w:val="both"/>
        <w:rPr>
          <w:sz w:val="16"/>
          <w:szCs w:val="16"/>
        </w:rPr>
      </w:pPr>
      <w:r w:rsidRPr="00AB0E33">
        <w:rPr>
          <w:sz w:val="16"/>
          <w:szCs w:val="16"/>
        </w:rPr>
        <w:t>6) управляющим делами Администрации.</w:t>
      </w:r>
    </w:p>
    <w:p w:rsidR="00AB0E33" w:rsidRPr="00AB0E33" w:rsidRDefault="00AB0E33" w:rsidP="00AB0E33">
      <w:pPr>
        <w:ind w:firstLine="709"/>
        <w:jc w:val="both"/>
        <w:rPr>
          <w:sz w:val="16"/>
          <w:szCs w:val="16"/>
        </w:rPr>
      </w:pPr>
      <w:r w:rsidRPr="00AB0E33">
        <w:rPr>
          <w:sz w:val="16"/>
          <w:szCs w:val="16"/>
        </w:rPr>
        <w:t>Замечания и дополнения к проекту могут излагаться на отдельном листе, о чем при визировании ставится отметка: «замечания прилагаются» или «с замечаниями».</w:t>
      </w:r>
    </w:p>
    <w:p w:rsidR="00AB0E33" w:rsidRPr="00AB0E33" w:rsidRDefault="00AB0E33" w:rsidP="00AB0E33">
      <w:pPr>
        <w:ind w:firstLine="709"/>
        <w:jc w:val="both"/>
        <w:rPr>
          <w:sz w:val="16"/>
          <w:szCs w:val="16"/>
        </w:rPr>
      </w:pPr>
      <w:r w:rsidRPr="00AB0E33">
        <w:rPr>
          <w:sz w:val="16"/>
          <w:szCs w:val="16"/>
        </w:rPr>
        <w:t>Отказ в согласовании или возражения по конкретным пунктам проекта не препятствуют дальнейшему движению проекта, кроме случаев, если эти возражения сделаны административно-правовым отделом по мотивам несоответствия пунктов действующему законодательству. Исполнители, готовившие проект документа обязаны рассмотреть все поступившие замечания и предложения и с их учетом доработать те</w:t>
      </w:r>
      <w:proofErr w:type="gramStart"/>
      <w:r w:rsidRPr="00AB0E33">
        <w:rPr>
          <w:sz w:val="16"/>
          <w:szCs w:val="16"/>
        </w:rPr>
        <w:t>кст пр</w:t>
      </w:r>
      <w:proofErr w:type="gramEnd"/>
      <w:r w:rsidRPr="00AB0E33">
        <w:rPr>
          <w:sz w:val="16"/>
          <w:szCs w:val="16"/>
        </w:rPr>
        <w:t>оекта.</w:t>
      </w:r>
    </w:p>
    <w:p w:rsidR="00AB0E33" w:rsidRPr="00AB0E33" w:rsidRDefault="00AB0E33" w:rsidP="00AB0E33">
      <w:pPr>
        <w:ind w:firstLine="709"/>
        <w:jc w:val="both"/>
        <w:rPr>
          <w:sz w:val="16"/>
          <w:szCs w:val="16"/>
        </w:rPr>
      </w:pPr>
      <w:r w:rsidRPr="00AB0E33">
        <w:rPr>
          <w:sz w:val="16"/>
          <w:szCs w:val="16"/>
        </w:rPr>
        <w:t>Срок рассмотрения проектов, предоставленных на согласование, не должен превышать трех дней.</w:t>
      </w:r>
    </w:p>
    <w:p w:rsidR="00AB0E33" w:rsidRPr="00AB0E33" w:rsidRDefault="00AB0E33" w:rsidP="00AB0E33">
      <w:pPr>
        <w:ind w:firstLine="709"/>
        <w:jc w:val="both"/>
        <w:rPr>
          <w:sz w:val="16"/>
          <w:szCs w:val="16"/>
        </w:rPr>
      </w:pPr>
      <w:r w:rsidRPr="00AB0E33">
        <w:rPr>
          <w:sz w:val="16"/>
          <w:szCs w:val="16"/>
        </w:rPr>
        <w:t>После полного согласования документа ставится виза управляющего делами Администрации.</w:t>
      </w:r>
    </w:p>
    <w:p w:rsidR="00AB0E33" w:rsidRPr="00AB0E33" w:rsidRDefault="00AB0E33" w:rsidP="00AB0E33">
      <w:pPr>
        <w:ind w:firstLine="709"/>
        <w:jc w:val="both"/>
        <w:rPr>
          <w:sz w:val="16"/>
          <w:szCs w:val="16"/>
        </w:rPr>
      </w:pPr>
      <w:r w:rsidRPr="00AB0E33">
        <w:rPr>
          <w:sz w:val="16"/>
          <w:szCs w:val="16"/>
        </w:rPr>
        <w:t>4.1.7. Отметка об исполнителе.</w:t>
      </w:r>
    </w:p>
    <w:p w:rsidR="00AB0E33" w:rsidRPr="00AB0E33" w:rsidRDefault="00AB0E33" w:rsidP="00AB0E33">
      <w:pPr>
        <w:ind w:firstLine="709"/>
        <w:jc w:val="both"/>
        <w:rPr>
          <w:sz w:val="16"/>
          <w:szCs w:val="16"/>
        </w:rPr>
      </w:pPr>
      <w:r w:rsidRPr="00AB0E33">
        <w:rPr>
          <w:sz w:val="16"/>
          <w:szCs w:val="16"/>
        </w:rPr>
        <w:lastRenderedPageBreak/>
        <w:t>Внизу слева на оборотной стороне проекта постановления или распоряжения указывается фамилия и инициалы конкретного исполнителя с указанием номера служебного телефона.</w:t>
      </w:r>
    </w:p>
    <w:p w:rsidR="00AB0E33" w:rsidRPr="00AB0E33" w:rsidRDefault="00AB0E33" w:rsidP="00AB0E33">
      <w:pPr>
        <w:ind w:firstLine="709"/>
        <w:jc w:val="both"/>
        <w:rPr>
          <w:sz w:val="16"/>
          <w:szCs w:val="16"/>
        </w:rPr>
      </w:pPr>
      <w:r w:rsidRPr="00AB0E33">
        <w:rPr>
          <w:sz w:val="16"/>
          <w:szCs w:val="16"/>
        </w:rPr>
        <w:t>4.1.8. Подписание проектов муниципальных правовых актов.</w:t>
      </w:r>
    </w:p>
    <w:p w:rsidR="00AB0E33" w:rsidRPr="00AB0E33" w:rsidRDefault="00AB0E33" w:rsidP="00AB0E33">
      <w:pPr>
        <w:ind w:firstLine="709"/>
        <w:jc w:val="both"/>
        <w:rPr>
          <w:sz w:val="16"/>
          <w:szCs w:val="16"/>
        </w:rPr>
      </w:pPr>
      <w:r w:rsidRPr="00AB0E33">
        <w:rPr>
          <w:sz w:val="16"/>
          <w:szCs w:val="16"/>
        </w:rPr>
        <w:t>Право представления на подпись главе Островского муниципального района либо в его отсутствие одному из заместителей главы Администрации принадлежит юридическому отделу.</w:t>
      </w:r>
    </w:p>
    <w:p w:rsidR="00AB0E33" w:rsidRPr="00AB0E33" w:rsidRDefault="00AB0E33" w:rsidP="00AB0E33">
      <w:pPr>
        <w:ind w:firstLine="709"/>
        <w:jc w:val="both"/>
        <w:rPr>
          <w:sz w:val="16"/>
          <w:szCs w:val="16"/>
        </w:rPr>
      </w:pPr>
      <w:r w:rsidRPr="00AB0E33">
        <w:rPr>
          <w:sz w:val="16"/>
          <w:szCs w:val="16"/>
        </w:rPr>
        <w:t>Глава Островского муниципального района либо в его отсутствие заместитель главы Администрации, на которого возложено исполнение обязанностей главы, по представленному ему на подпись проекту принимает одно из следующих решений:</w:t>
      </w:r>
    </w:p>
    <w:p w:rsidR="00AB0E33" w:rsidRPr="00AB0E33" w:rsidRDefault="00AB0E33" w:rsidP="00AB0E33">
      <w:pPr>
        <w:ind w:firstLine="709"/>
        <w:jc w:val="both"/>
        <w:rPr>
          <w:sz w:val="16"/>
          <w:szCs w:val="16"/>
        </w:rPr>
      </w:pPr>
      <w:r w:rsidRPr="00AB0E33">
        <w:rPr>
          <w:sz w:val="16"/>
          <w:szCs w:val="16"/>
        </w:rPr>
        <w:t>подписывает проект,</w:t>
      </w:r>
    </w:p>
    <w:p w:rsidR="00AB0E33" w:rsidRPr="00AB0E33" w:rsidRDefault="00AB0E33" w:rsidP="00AB0E33">
      <w:pPr>
        <w:ind w:firstLine="709"/>
        <w:jc w:val="both"/>
        <w:rPr>
          <w:sz w:val="16"/>
          <w:szCs w:val="16"/>
        </w:rPr>
      </w:pPr>
      <w:r w:rsidRPr="00AB0E33">
        <w:rPr>
          <w:sz w:val="16"/>
          <w:szCs w:val="16"/>
        </w:rPr>
        <w:t>направляет проект на доработку,</w:t>
      </w:r>
    </w:p>
    <w:p w:rsidR="00AB0E33" w:rsidRPr="00AB0E33" w:rsidRDefault="00AB0E33" w:rsidP="00AB0E33">
      <w:pPr>
        <w:ind w:firstLine="709"/>
        <w:jc w:val="both"/>
        <w:rPr>
          <w:sz w:val="16"/>
          <w:szCs w:val="16"/>
        </w:rPr>
      </w:pPr>
      <w:r w:rsidRPr="00AB0E33">
        <w:rPr>
          <w:sz w:val="16"/>
          <w:szCs w:val="16"/>
        </w:rPr>
        <w:t>отклоняет проект в целом в связи с невозможностью или нецелесообразностью его принятия.</w:t>
      </w:r>
    </w:p>
    <w:p w:rsidR="00AB0E33" w:rsidRPr="00AB0E33" w:rsidRDefault="00AB0E33" w:rsidP="00AB0E33">
      <w:pPr>
        <w:ind w:firstLine="709"/>
        <w:jc w:val="both"/>
        <w:rPr>
          <w:sz w:val="16"/>
          <w:szCs w:val="16"/>
        </w:rPr>
      </w:pPr>
      <w:r w:rsidRPr="00AB0E33">
        <w:rPr>
          <w:sz w:val="16"/>
          <w:szCs w:val="16"/>
        </w:rPr>
        <w:t>Подписанные постановления и распоряжения передаются юридическому отделу Администрации. Внесение каких-либо исправлений и дополнений в подписанный документ не допускается.</w:t>
      </w:r>
    </w:p>
    <w:p w:rsidR="00AB0E33" w:rsidRPr="00AB0E33" w:rsidRDefault="00AB0E33" w:rsidP="00AB0E33">
      <w:pPr>
        <w:ind w:firstLine="709"/>
        <w:jc w:val="both"/>
        <w:rPr>
          <w:sz w:val="16"/>
          <w:szCs w:val="16"/>
        </w:rPr>
      </w:pPr>
      <w:r w:rsidRPr="00AB0E33">
        <w:rPr>
          <w:sz w:val="16"/>
          <w:szCs w:val="16"/>
        </w:rPr>
        <w:t>Проект, отклоненный главой Островского муниципального района в связи с невозможностью или нецелесообразностью его принятия, возвращается в юридический отдел Администрации, исполнителю, готовившему документ.</w:t>
      </w:r>
    </w:p>
    <w:p w:rsidR="00AB0E33" w:rsidRPr="00AB0E33" w:rsidRDefault="00AB0E33" w:rsidP="00AB0E33">
      <w:pPr>
        <w:ind w:firstLine="709"/>
        <w:jc w:val="both"/>
        <w:rPr>
          <w:sz w:val="16"/>
          <w:szCs w:val="16"/>
        </w:rPr>
      </w:pPr>
      <w:r w:rsidRPr="00AB0E33">
        <w:rPr>
          <w:sz w:val="16"/>
          <w:szCs w:val="16"/>
        </w:rPr>
        <w:t>4.1.9. Регистрация правовых актов.</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Подписанные главой района, заместителями главы Администрации правовые акты передаются в юридический отдел для регистрации и дальнейшего оформления в соответствии с приложением № 4 настоящей Инструкции.</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Учет изменений в текст и статус правовых актов ведет юридический отдел во взаимодействии с отраслевыми (функциональными) органами Администрации в соответствии со сферой деятельности.</w:t>
      </w:r>
    </w:p>
    <w:p w:rsidR="00AB0E33" w:rsidRPr="00AB0E33" w:rsidRDefault="00AB0E33" w:rsidP="00AB0E33">
      <w:pPr>
        <w:ind w:firstLine="709"/>
        <w:jc w:val="both"/>
        <w:rPr>
          <w:sz w:val="16"/>
          <w:szCs w:val="16"/>
        </w:rPr>
      </w:pPr>
      <w:r w:rsidRPr="00AB0E33">
        <w:rPr>
          <w:sz w:val="16"/>
          <w:szCs w:val="16"/>
        </w:rPr>
        <w:t>4.1.10. Порядок и сроки вступления в силу, опубликование муниципального правового акта.</w:t>
      </w:r>
    </w:p>
    <w:p w:rsidR="00AB0E33" w:rsidRPr="00AB0E33" w:rsidRDefault="00AB0E33" w:rsidP="00AB0E33">
      <w:pPr>
        <w:ind w:firstLine="709"/>
        <w:jc w:val="both"/>
        <w:rPr>
          <w:sz w:val="16"/>
          <w:szCs w:val="16"/>
        </w:rPr>
      </w:pPr>
      <w:r w:rsidRPr="00AB0E33">
        <w:rPr>
          <w:sz w:val="16"/>
          <w:szCs w:val="16"/>
        </w:rPr>
        <w:t>Порядок и сроки вступления в силу муниципального правового акта определяются в соответствии с законодательством Российской Федерации, законодательством Костромской области и Уставом Островского муниципального района. В проектах нормативно-правовых актов рекомендуется предусматривать прямое указание о времени вступления в силу данного постановления (со дня официального опубликования, со дня подписания либо с конкретной даты).</w:t>
      </w:r>
    </w:p>
    <w:p w:rsidR="00AB0E33" w:rsidRPr="00AB0E33" w:rsidRDefault="00AB0E33" w:rsidP="00AB0E33">
      <w:pPr>
        <w:ind w:firstLine="709"/>
        <w:jc w:val="both"/>
        <w:rPr>
          <w:sz w:val="16"/>
          <w:szCs w:val="16"/>
        </w:rPr>
      </w:pPr>
      <w:r w:rsidRPr="00AB0E33">
        <w:rPr>
          <w:sz w:val="16"/>
          <w:szCs w:val="16"/>
        </w:rPr>
        <w:t>Официальным опубликованием правовых актов является первая публикация полного текста правового акта в информационном бюллетене «Островские вести» (далее Бюллетень).</w:t>
      </w:r>
    </w:p>
    <w:p w:rsidR="00AB0E33" w:rsidRPr="00AB0E33" w:rsidRDefault="00AB0E33" w:rsidP="00AB0E33">
      <w:pPr>
        <w:ind w:firstLine="709"/>
        <w:jc w:val="both"/>
        <w:rPr>
          <w:sz w:val="16"/>
          <w:szCs w:val="16"/>
        </w:rPr>
      </w:pPr>
      <w:r w:rsidRPr="00AB0E33">
        <w:rPr>
          <w:sz w:val="16"/>
          <w:szCs w:val="16"/>
        </w:rPr>
        <w:t xml:space="preserve">Руководители органов местного самоуправления Островского муниципального района, руководители отраслевых (функциональных) органов администрации Островского муниципального района, руководители учреждений и предприятий Островского муниципального района направляют в печатном и электронном виде подписанные правовые акты для опубликования в Бюллетене с сопроводительным письмом лицу, ответственному за формирование Бюллетеня. Администрации 10, 20, 30 числа каждого месяца издания Бюллетеня. </w:t>
      </w:r>
    </w:p>
    <w:p w:rsidR="00AB0E33" w:rsidRPr="00AB0E33" w:rsidRDefault="00AB0E33" w:rsidP="00AB0E33">
      <w:pPr>
        <w:ind w:firstLine="709"/>
        <w:jc w:val="both"/>
        <w:rPr>
          <w:sz w:val="16"/>
          <w:szCs w:val="16"/>
        </w:rPr>
      </w:pPr>
      <w:r w:rsidRPr="00AB0E33">
        <w:rPr>
          <w:sz w:val="16"/>
          <w:szCs w:val="16"/>
        </w:rPr>
        <w:t>4.1.11. Рассылка копий, замена муниципальных правовых актов, возврат проектов муниципальных правовых актов.</w:t>
      </w:r>
    </w:p>
    <w:p w:rsidR="00AB0E33" w:rsidRPr="00AB0E33" w:rsidRDefault="00AB0E33" w:rsidP="00AB0E33">
      <w:pPr>
        <w:ind w:firstLine="709"/>
        <w:jc w:val="both"/>
        <w:rPr>
          <w:sz w:val="16"/>
          <w:szCs w:val="16"/>
        </w:rPr>
      </w:pPr>
      <w:r w:rsidRPr="00AB0E33">
        <w:rPr>
          <w:sz w:val="16"/>
          <w:szCs w:val="16"/>
        </w:rPr>
        <w:t>На отдельном листе исполнитель указывает перечень адресатов рассылки ксерокопий данного документа. Если адресатами являются не отраслевые (функциональные) органы Администрации, то указывается их почтовый адрес.</w:t>
      </w:r>
    </w:p>
    <w:p w:rsidR="00AB0E33" w:rsidRPr="00AB0E33" w:rsidRDefault="00AB0E33" w:rsidP="00AB0E33">
      <w:pPr>
        <w:ind w:firstLine="709"/>
        <w:jc w:val="both"/>
        <w:rPr>
          <w:sz w:val="16"/>
          <w:szCs w:val="16"/>
        </w:rPr>
      </w:pPr>
      <w:r w:rsidRPr="00AB0E33">
        <w:rPr>
          <w:sz w:val="16"/>
          <w:szCs w:val="16"/>
        </w:rPr>
        <w:t xml:space="preserve">Копии постановлений и распоряжений направляются юридическим отделом, структурным подразделением, подготовившим нормативный акт. </w:t>
      </w:r>
    </w:p>
    <w:p w:rsidR="00AB0E33" w:rsidRPr="00AB0E33" w:rsidRDefault="00AB0E33" w:rsidP="00AB0E33">
      <w:pPr>
        <w:ind w:firstLine="709"/>
        <w:jc w:val="both"/>
        <w:rPr>
          <w:sz w:val="16"/>
          <w:szCs w:val="16"/>
        </w:rPr>
      </w:pPr>
      <w:r w:rsidRPr="00AB0E33">
        <w:rPr>
          <w:sz w:val="16"/>
          <w:szCs w:val="16"/>
        </w:rPr>
        <w:t>Замена ранее разосланных документов производится по указанию юридического отдела Администрации.</w:t>
      </w:r>
    </w:p>
    <w:p w:rsidR="00AB0E33" w:rsidRPr="00AB0E33" w:rsidRDefault="00AB0E33" w:rsidP="00AB0E33">
      <w:pPr>
        <w:ind w:firstLine="709"/>
        <w:jc w:val="both"/>
        <w:rPr>
          <w:sz w:val="16"/>
          <w:szCs w:val="16"/>
        </w:rPr>
      </w:pPr>
      <w:r w:rsidRPr="00AB0E33">
        <w:rPr>
          <w:sz w:val="16"/>
          <w:szCs w:val="16"/>
        </w:rPr>
        <w:t>Проекты, подготовленные с нарушением порядка и требований по оформлению, установленных настоящей Инструкцией, могут быть возвращены их разработчикам.</w:t>
      </w:r>
    </w:p>
    <w:p w:rsidR="00AB0E33" w:rsidRPr="00AB0E33" w:rsidRDefault="00AB0E33" w:rsidP="00AB0E33">
      <w:pPr>
        <w:ind w:firstLine="709"/>
        <w:jc w:val="both"/>
        <w:rPr>
          <w:sz w:val="16"/>
          <w:szCs w:val="16"/>
        </w:rPr>
      </w:pPr>
      <w:r w:rsidRPr="00AB0E33">
        <w:rPr>
          <w:sz w:val="16"/>
          <w:szCs w:val="16"/>
        </w:rPr>
        <w:t>Вместе с проектом постановления или распоряжения в обязательном порядке сдаются документы, являющиеся основанием для его подписания.</w:t>
      </w:r>
    </w:p>
    <w:p w:rsidR="00AB0E33" w:rsidRPr="00AB0E33" w:rsidRDefault="00AB0E33" w:rsidP="00AB0E33">
      <w:pPr>
        <w:ind w:firstLine="709"/>
        <w:jc w:val="both"/>
        <w:rPr>
          <w:sz w:val="16"/>
          <w:szCs w:val="16"/>
        </w:rPr>
      </w:pPr>
      <w:r w:rsidRPr="00AB0E33">
        <w:rPr>
          <w:sz w:val="16"/>
          <w:szCs w:val="16"/>
        </w:rPr>
        <w:t>4.1.12. Хранение муниципальных правовых актов.</w:t>
      </w:r>
    </w:p>
    <w:p w:rsidR="00AB0E33" w:rsidRPr="00AB0E33" w:rsidRDefault="00AB0E33" w:rsidP="00AB0E33">
      <w:pPr>
        <w:ind w:firstLine="709"/>
        <w:jc w:val="both"/>
        <w:rPr>
          <w:sz w:val="16"/>
          <w:szCs w:val="16"/>
        </w:rPr>
      </w:pPr>
      <w:r w:rsidRPr="00AB0E33">
        <w:rPr>
          <w:sz w:val="16"/>
          <w:szCs w:val="16"/>
        </w:rPr>
        <w:t>Подписанные постановления и распоряжения по основной деятельности хранятся в юридическом отделе три года, а затем сдаются в архивный отдел Администрации.</w:t>
      </w:r>
    </w:p>
    <w:p w:rsidR="00AB0E33" w:rsidRPr="00AB0E33" w:rsidRDefault="00AB0E33" w:rsidP="00AB0E33">
      <w:pPr>
        <w:ind w:firstLine="709"/>
        <w:jc w:val="center"/>
        <w:rPr>
          <w:sz w:val="16"/>
          <w:szCs w:val="16"/>
        </w:rPr>
      </w:pPr>
      <w:r w:rsidRPr="00AB0E33">
        <w:rPr>
          <w:sz w:val="16"/>
          <w:szCs w:val="16"/>
        </w:rPr>
        <w:t xml:space="preserve">4.2. Особенности согласования проектов отдельных правовых актов, юридическая, </w:t>
      </w:r>
      <w:proofErr w:type="spellStart"/>
      <w:r w:rsidRPr="00AB0E33">
        <w:rPr>
          <w:sz w:val="16"/>
          <w:szCs w:val="16"/>
        </w:rPr>
        <w:t>антикоррупционная</w:t>
      </w:r>
      <w:proofErr w:type="spellEnd"/>
      <w:r w:rsidRPr="00AB0E33">
        <w:rPr>
          <w:sz w:val="16"/>
          <w:szCs w:val="16"/>
        </w:rPr>
        <w:t xml:space="preserve"> экспертиза проектов правовых актов</w:t>
      </w:r>
    </w:p>
    <w:p w:rsidR="00AB0E33" w:rsidRPr="00AB0E33" w:rsidRDefault="00AB0E33" w:rsidP="00AB0E33">
      <w:pPr>
        <w:ind w:firstLine="709"/>
        <w:jc w:val="both"/>
        <w:rPr>
          <w:sz w:val="16"/>
          <w:szCs w:val="16"/>
        </w:rPr>
      </w:pPr>
      <w:r w:rsidRPr="00AB0E33">
        <w:rPr>
          <w:sz w:val="16"/>
          <w:szCs w:val="16"/>
        </w:rPr>
        <w:t>4.2.1. Особенности согласования проектов отдельных правовых актов.</w:t>
      </w:r>
    </w:p>
    <w:p w:rsidR="00AB0E33" w:rsidRPr="00AB0E33" w:rsidRDefault="00AB0E33" w:rsidP="00AB0E33">
      <w:pPr>
        <w:ind w:firstLine="709"/>
        <w:jc w:val="both"/>
        <w:rPr>
          <w:sz w:val="16"/>
          <w:szCs w:val="16"/>
        </w:rPr>
      </w:pPr>
      <w:r w:rsidRPr="00AB0E33">
        <w:rPr>
          <w:sz w:val="16"/>
          <w:szCs w:val="16"/>
        </w:rPr>
        <w:t xml:space="preserve">Если Федеральный закон и (или) принятый в соответствии с ним иной нормативный правовой акт Российской </w:t>
      </w:r>
      <w:proofErr w:type="gramStart"/>
      <w:r w:rsidRPr="00AB0E33">
        <w:rPr>
          <w:sz w:val="16"/>
          <w:szCs w:val="16"/>
        </w:rPr>
        <w:t>Федерации</w:t>
      </w:r>
      <w:proofErr w:type="gramEnd"/>
      <w:r w:rsidRPr="00AB0E33">
        <w:rPr>
          <w:sz w:val="16"/>
          <w:szCs w:val="16"/>
        </w:rPr>
        <w:t xml:space="preserve"> либо закон Костромской области, предусматривающий наделение органов местного самоуправления отдельными государственными полномочиями Костромской области, предусматривает согласование проектов отдельных категорий правовых актов Администрации с федеральными органами государственной власти или органов государственной власти Костромской области, такое согласование осуществляется в порядке, установленном, соответственно, федеральным законом и (или) </w:t>
      </w:r>
      <w:proofErr w:type="gramStart"/>
      <w:r w:rsidRPr="00AB0E33">
        <w:rPr>
          <w:sz w:val="16"/>
          <w:szCs w:val="16"/>
        </w:rPr>
        <w:t>принятым в соответствии с ним иным нормативным правовым актом Российской Федерации либо законом Костромской области, предусматривающими наделение органов местного самоуправления отдельными государственными полномочиями Костромской области, и (или) принятым в соответствии с ним иным нормативным правовым актом Костромской области.</w:t>
      </w:r>
      <w:proofErr w:type="gramEnd"/>
    </w:p>
    <w:p w:rsidR="00AB0E33" w:rsidRPr="00AB0E33" w:rsidRDefault="00AB0E33" w:rsidP="00AB0E33">
      <w:pPr>
        <w:ind w:firstLine="709"/>
        <w:jc w:val="both"/>
        <w:rPr>
          <w:sz w:val="16"/>
          <w:szCs w:val="16"/>
        </w:rPr>
      </w:pPr>
      <w:r w:rsidRPr="00AB0E33">
        <w:rPr>
          <w:sz w:val="16"/>
          <w:szCs w:val="16"/>
        </w:rPr>
        <w:t>В случаях, предусмотренных законами и иными нормативными правовыми актами Костромской области, проекты правовых актов Администрации и должностных лиц Администрации по вопросам исполнения отдельных государственных полномочий Костромской области подлежат согласованию с уполномоченными органами государственной власти Костромской области.</w:t>
      </w:r>
    </w:p>
    <w:p w:rsidR="00AB0E33" w:rsidRPr="00AB0E33" w:rsidRDefault="00AB0E33" w:rsidP="00AB0E33">
      <w:pPr>
        <w:ind w:firstLine="709"/>
        <w:jc w:val="both"/>
        <w:rPr>
          <w:sz w:val="16"/>
          <w:szCs w:val="16"/>
        </w:rPr>
      </w:pPr>
      <w:r w:rsidRPr="00AB0E33">
        <w:rPr>
          <w:sz w:val="16"/>
          <w:szCs w:val="16"/>
        </w:rPr>
        <w:t>Для согласования проектов правовых актов изготавливается дополнительный лист согласования.</w:t>
      </w:r>
    </w:p>
    <w:p w:rsidR="00AB0E33" w:rsidRPr="00AB0E33" w:rsidRDefault="00AB0E33" w:rsidP="00AB0E33">
      <w:pPr>
        <w:ind w:firstLine="709"/>
        <w:jc w:val="both"/>
        <w:rPr>
          <w:sz w:val="16"/>
          <w:szCs w:val="16"/>
        </w:rPr>
      </w:pPr>
      <w:r w:rsidRPr="00AB0E33">
        <w:rPr>
          <w:sz w:val="16"/>
          <w:szCs w:val="16"/>
        </w:rPr>
        <w:t>При согласовании распоряжений Администрации, перечень визирующих должностных лиц, может быть сокращен: курирующий заместитель главы Администрации, юридический отдел Администрации, управляющий делами Администрации.</w:t>
      </w:r>
    </w:p>
    <w:p w:rsidR="00AB0E33" w:rsidRPr="00AB0E33" w:rsidRDefault="00AB0E33" w:rsidP="00AB0E33">
      <w:pPr>
        <w:ind w:firstLine="709"/>
        <w:jc w:val="both"/>
        <w:rPr>
          <w:sz w:val="16"/>
          <w:szCs w:val="16"/>
        </w:rPr>
      </w:pPr>
      <w:r w:rsidRPr="00AB0E33">
        <w:rPr>
          <w:sz w:val="16"/>
          <w:szCs w:val="16"/>
        </w:rPr>
        <w:t>Визирование проекта осуществляется, как правило, в день его представления для согласования.</w:t>
      </w:r>
    </w:p>
    <w:p w:rsidR="00AB0E33" w:rsidRPr="00AB0E33" w:rsidRDefault="00AB0E33" w:rsidP="00AB0E33">
      <w:pPr>
        <w:ind w:firstLine="709"/>
        <w:jc w:val="both"/>
        <w:rPr>
          <w:sz w:val="16"/>
          <w:szCs w:val="16"/>
        </w:rPr>
      </w:pPr>
      <w:r w:rsidRPr="00AB0E33">
        <w:rPr>
          <w:sz w:val="16"/>
          <w:szCs w:val="16"/>
        </w:rPr>
        <w:t>Проекты правовых актов, связанных с бюджетными расходами, должны быть согласованы с финансовым управлением Администрации, и предусматривать источники финансирования со ссылкой на конкретный пункт (строку) текущего годового бюджета района.</w:t>
      </w:r>
    </w:p>
    <w:p w:rsidR="00AB0E33" w:rsidRPr="00AB0E33" w:rsidRDefault="00AB0E33" w:rsidP="00AB0E33">
      <w:pPr>
        <w:ind w:firstLine="709"/>
        <w:jc w:val="both"/>
        <w:rPr>
          <w:sz w:val="16"/>
          <w:szCs w:val="16"/>
        </w:rPr>
      </w:pPr>
      <w:r w:rsidRPr="00AB0E33">
        <w:rPr>
          <w:sz w:val="16"/>
          <w:szCs w:val="16"/>
        </w:rPr>
        <w:t>4.2.2. Юридическая экспертиза проектов муниципальных правовых актов.</w:t>
      </w:r>
    </w:p>
    <w:p w:rsidR="00AB0E33" w:rsidRPr="00AB0E33" w:rsidRDefault="00AB0E33" w:rsidP="00AB0E33">
      <w:pPr>
        <w:ind w:firstLine="709"/>
        <w:jc w:val="both"/>
        <w:rPr>
          <w:sz w:val="16"/>
          <w:szCs w:val="16"/>
        </w:rPr>
      </w:pPr>
      <w:r w:rsidRPr="00AB0E33">
        <w:rPr>
          <w:sz w:val="16"/>
          <w:szCs w:val="16"/>
        </w:rPr>
        <w:t>Юридическую экспертизу проектов правовых актов осуществляет юридический отдел Администрации.</w:t>
      </w:r>
    </w:p>
    <w:p w:rsidR="00AB0E33" w:rsidRPr="00AB0E33" w:rsidRDefault="00AB0E33" w:rsidP="00AB0E33">
      <w:pPr>
        <w:ind w:firstLine="709"/>
        <w:jc w:val="both"/>
        <w:rPr>
          <w:sz w:val="16"/>
          <w:szCs w:val="16"/>
        </w:rPr>
      </w:pPr>
      <w:r w:rsidRPr="00AB0E33">
        <w:rPr>
          <w:sz w:val="16"/>
          <w:szCs w:val="16"/>
        </w:rPr>
        <w:t>Предметом юридической экспертизы проектов правовых актов является анализ их соответствия Конституции Российской Федерации, федеральным законам и иным нормативно-правовым актам Российской Федерации, Уставу Костромской области, законам и иным нормативно правовым актам Костромской области, Уставу Островского муниципального района, иным муниципальным правовым актам, а также правилам юридической техники и делопроизводства. Юридический отдел не оценивает обоснованность или целесообразность принятия правовых актов. В заключениях юридической экспертизы указываются положения проекта (либо проект в целом), которые не соответствуют закону с приведением ссылки на определенный законодательный (нормативный) акт, а также на конкретные нарушения правил юридической техники и делопроизводства, допущенные при его оформлении.</w:t>
      </w:r>
    </w:p>
    <w:p w:rsidR="00AB0E33" w:rsidRPr="00AB0E33" w:rsidRDefault="00AB0E33" w:rsidP="00AB0E33">
      <w:pPr>
        <w:ind w:firstLine="709"/>
        <w:jc w:val="both"/>
        <w:rPr>
          <w:sz w:val="16"/>
          <w:szCs w:val="16"/>
        </w:rPr>
      </w:pPr>
      <w:r w:rsidRPr="00AB0E33">
        <w:rPr>
          <w:sz w:val="16"/>
          <w:szCs w:val="16"/>
        </w:rPr>
        <w:t>Обязательной юридической экспертизе подлежат:</w:t>
      </w:r>
    </w:p>
    <w:p w:rsidR="00AB0E33" w:rsidRPr="00AB0E33" w:rsidRDefault="00AB0E33" w:rsidP="00AB0E33">
      <w:pPr>
        <w:ind w:firstLine="709"/>
        <w:jc w:val="both"/>
        <w:rPr>
          <w:sz w:val="16"/>
          <w:szCs w:val="16"/>
        </w:rPr>
      </w:pPr>
      <w:r w:rsidRPr="00AB0E33">
        <w:rPr>
          <w:sz w:val="16"/>
          <w:szCs w:val="16"/>
        </w:rPr>
        <w:t>1) проекты решений Собрания депутатов, вносимые в порядке правотворческой инициативы главы Островского муниципального района;</w:t>
      </w:r>
    </w:p>
    <w:p w:rsidR="00AB0E33" w:rsidRPr="00AB0E33" w:rsidRDefault="00AB0E33" w:rsidP="00AB0E33">
      <w:pPr>
        <w:ind w:firstLine="709"/>
        <w:jc w:val="both"/>
        <w:rPr>
          <w:sz w:val="16"/>
          <w:szCs w:val="16"/>
        </w:rPr>
      </w:pPr>
      <w:r w:rsidRPr="00AB0E33">
        <w:rPr>
          <w:sz w:val="16"/>
          <w:szCs w:val="16"/>
        </w:rPr>
        <w:t>2) проекты постановлений и распоряжений Администрации за исключением:</w:t>
      </w:r>
    </w:p>
    <w:p w:rsidR="00AB0E33" w:rsidRPr="00AB0E33" w:rsidRDefault="00AB0E33" w:rsidP="00AB0E33">
      <w:pPr>
        <w:ind w:firstLine="709"/>
        <w:jc w:val="both"/>
        <w:rPr>
          <w:sz w:val="16"/>
          <w:szCs w:val="16"/>
        </w:rPr>
      </w:pPr>
      <w:r w:rsidRPr="00AB0E33">
        <w:rPr>
          <w:sz w:val="16"/>
          <w:szCs w:val="16"/>
        </w:rPr>
        <w:t>а) распоряжений о приеме муниципальных служащих и техперсонала (сотрудников) на вакантные должности;</w:t>
      </w:r>
    </w:p>
    <w:p w:rsidR="00AB0E33" w:rsidRPr="00AB0E33" w:rsidRDefault="00AB0E33" w:rsidP="00AB0E33">
      <w:pPr>
        <w:ind w:firstLine="709"/>
        <w:jc w:val="both"/>
        <w:rPr>
          <w:sz w:val="16"/>
          <w:szCs w:val="16"/>
        </w:rPr>
      </w:pPr>
      <w:r w:rsidRPr="00AB0E33">
        <w:rPr>
          <w:sz w:val="16"/>
          <w:szCs w:val="16"/>
        </w:rPr>
        <w:t>б) распоряжений об увольнении сотрудников по собственному желанию (кроме материально-ответственных лиц);</w:t>
      </w:r>
    </w:p>
    <w:p w:rsidR="00AB0E33" w:rsidRPr="00AB0E33" w:rsidRDefault="00AB0E33" w:rsidP="00AB0E33">
      <w:pPr>
        <w:ind w:firstLine="709"/>
        <w:jc w:val="both"/>
        <w:rPr>
          <w:sz w:val="16"/>
          <w:szCs w:val="16"/>
        </w:rPr>
      </w:pPr>
      <w:r w:rsidRPr="00AB0E33">
        <w:rPr>
          <w:sz w:val="16"/>
          <w:szCs w:val="16"/>
        </w:rPr>
        <w:t>в) распоряжений о переводе сотрудников на иные вакантные должности по их письменному заявлению (кроме случаев изменения существенных условий труда по инициативе Администрации);</w:t>
      </w:r>
    </w:p>
    <w:p w:rsidR="00AB0E33" w:rsidRPr="00AB0E33" w:rsidRDefault="00AB0E33" w:rsidP="00AB0E33">
      <w:pPr>
        <w:ind w:firstLine="709"/>
        <w:jc w:val="both"/>
        <w:rPr>
          <w:sz w:val="16"/>
          <w:szCs w:val="16"/>
        </w:rPr>
      </w:pPr>
      <w:r w:rsidRPr="00AB0E33">
        <w:rPr>
          <w:sz w:val="16"/>
          <w:szCs w:val="16"/>
        </w:rPr>
        <w:t>г) распоряжений о предоставлении отпусков.</w:t>
      </w:r>
    </w:p>
    <w:p w:rsidR="00AB0E33" w:rsidRPr="00AB0E33" w:rsidRDefault="00AB0E33" w:rsidP="00AB0E33">
      <w:pPr>
        <w:ind w:firstLine="709"/>
        <w:jc w:val="both"/>
        <w:rPr>
          <w:sz w:val="16"/>
          <w:szCs w:val="16"/>
        </w:rPr>
      </w:pPr>
      <w:r w:rsidRPr="00AB0E33">
        <w:rPr>
          <w:sz w:val="16"/>
          <w:szCs w:val="16"/>
        </w:rPr>
        <w:t>Юридический отдел не визирует поручения заместителей главы Администрации, управляющего делами, приказы и поручения руководителей отраслевых (функциональных) органов Администрации.</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 xml:space="preserve">Юридическая экспертиза индивидуальных правовых актов проводится в срок, не превышающий 5 рабочих дней, нормативных правовых актов - 10 рабочих дней со дня поступления проекта в административно-правовой отдел. </w:t>
      </w:r>
      <w:proofErr w:type="gramStart"/>
      <w:r w:rsidRPr="00AB0E33">
        <w:rPr>
          <w:rFonts w:ascii="Times New Roman" w:hAnsi="Times New Roman" w:cs="Times New Roman"/>
          <w:sz w:val="16"/>
          <w:szCs w:val="16"/>
        </w:rPr>
        <w:t>В случае представления на экспертизу акта значительного объема (не менее 3 листов машинописного текста), пакета актов либо акта, к которому прилагаются документы, требующие правовой оценки, срок проведения экспертизы может быть увеличен в отношении индивидуальных правовых актов до 10 рабочих дней, нормативных правовых актов - до 15 рабочих дней.</w:t>
      </w:r>
      <w:proofErr w:type="gramEnd"/>
      <w:r w:rsidRPr="00AB0E33">
        <w:rPr>
          <w:rFonts w:ascii="Times New Roman" w:hAnsi="Times New Roman" w:cs="Times New Roman"/>
          <w:sz w:val="16"/>
          <w:szCs w:val="16"/>
        </w:rPr>
        <w:t xml:space="preserve"> Экспертиза проектов решений Собрания депутатов проводится в срок до 15 рабочих дней. </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 xml:space="preserve">Проекты правовых актов, подлежащих рассмотрению на коллегии при главе Островского муниципального района, предоставляются на </w:t>
      </w:r>
      <w:r w:rsidRPr="00AB0E33">
        <w:rPr>
          <w:rFonts w:ascii="Times New Roman" w:hAnsi="Times New Roman" w:cs="Times New Roman"/>
          <w:sz w:val="16"/>
          <w:szCs w:val="16"/>
        </w:rPr>
        <w:lastRenderedPageBreak/>
        <w:t>юридическую экспертизу не позднее 14 рабочих дней до дня проведения коллегии.</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 xml:space="preserve">По результатам проведения юридической экспертизы юридический отдел принимает решение о согласовании проекта, либо о его возвращении разработчику. Правовой акт возвращается разработчику, если он противоречит </w:t>
      </w:r>
      <w:proofErr w:type="gramStart"/>
      <w:r w:rsidRPr="00AB0E33">
        <w:rPr>
          <w:rFonts w:ascii="Times New Roman" w:hAnsi="Times New Roman" w:cs="Times New Roman"/>
          <w:sz w:val="16"/>
          <w:szCs w:val="16"/>
        </w:rPr>
        <w:t>закону</w:t>
      </w:r>
      <w:proofErr w:type="gramEnd"/>
      <w:r w:rsidRPr="00AB0E33">
        <w:rPr>
          <w:rFonts w:ascii="Times New Roman" w:hAnsi="Times New Roman" w:cs="Times New Roman"/>
          <w:sz w:val="16"/>
          <w:szCs w:val="16"/>
        </w:rPr>
        <w:t xml:space="preserve"> либо другому нормативному правовому акту, имеющему большую юридическую силу, либо отдельные его нормы нуждаются в корректировке.</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Подпись заведующего юридическим отделом или сотрудника, имеющего право визировать проекты от имени юридического отдела, проставляется в листе согласования.</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 xml:space="preserve">В ходе проведения юридической экспертизы правовых актов, к которым прилагаются их тексты в электронном виде, юридический отдел может самостоятельно устранить выявленные нарушения без изменения концептуальных положений правового акта. В этом случае исправленная распечатка текста правового </w:t>
      </w:r>
      <w:proofErr w:type="gramStart"/>
      <w:r w:rsidRPr="00AB0E33">
        <w:rPr>
          <w:rFonts w:ascii="Times New Roman" w:hAnsi="Times New Roman" w:cs="Times New Roman"/>
          <w:sz w:val="16"/>
          <w:szCs w:val="16"/>
        </w:rPr>
        <w:t>акта</w:t>
      </w:r>
      <w:proofErr w:type="gramEnd"/>
      <w:r w:rsidRPr="00AB0E33">
        <w:rPr>
          <w:rFonts w:ascii="Times New Roman" w:hAnsi="Times New Roman" w:cs="Times New Roman"/>
          <w:sz w:val="16"/>
          <w:szCs w:val="16"/>
        </w:rPr>
        <w:t xml:space="preserve"> по решению заведующего юридическим  отделом передается ответственному исполнителю для завершения процедуры согласования и представления на подписание либо направляется на повторное согласование. </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 xml:space="preserve">Результаты юридической экспертизы могут оформляться заключением. Заключение составляется по решению заведующего юридическим отделом, иного должностного лица, имеющего право согласовывать проект от имени юридического отдела, или сотрудника, непосредственно проводящего экспертизу. В обязательном порядке заключение составляется, если правовой акт возвращается исполнителю без подписания, поскольку он противоречит </w:t>
      </w:r>
      <w:proofErr w:type="gramStart"/>
      <w:r w:rsidRPr="00AB0E33">
        <w:rPr>
          <w:rFonts w:ascii="Times New Roman" w:hAnsi="Times New Roman" w:cs="Times New Roman"/>
          <w:sz w:val="16"/>
          <w:szCs w:val="16"/>
        </w:rPr>
        <w:t>закону</w:t>
      </w:r>
      <w:proofErr w:type="gramEnd"/>
      <w:r w:rsidRPr="00AB0E33">
        <w:rPr>
          <w:rFonts w:ascii="Times New Roman" w:hAnsi="Times New Roman" w:cs="Times New Roman"/>
          <w:sz w:val="16"/>
          <w:szCs w:val="16"/>
        </w:rPr>
        <w:t xml:space="preserve"> либо другому нормативному правовому акту, имеющему большую юридическую силу.</w:t>
      </w:r>
    </w:p>
    <w:p w:rsidR="00AB0E33" w:rsidRPr="00AB0E33" w:rsidRDefault="00AB0E33" w:rsidP="00AB0E33">
      <w:pPr>
        <w:ind w:firstLine="709"/>
        <w:jc w:val="both"/>
        <w:rPr>
          <w:sz w:val="16"/>
          <w:szCs w:val="16"/>
        </w:rPr>
      </w:pPr>
      <w:r w:rsidRPr="00AB0E33">
        <w:rPr>
          <w:sz w:val="16"/>
          <w:szCs w:val="16"/>
        </w:rPr>
        <w:t xml:space="preserve">4.2.3. Проведение </w:t>
      </w:r>
      <w:proofErr w:type="spellStart"/>
      <w:r w:rsidRPr="00AB0E33">
        <w:rPr>
          <w:sz w:val="16"/>
          <w:szCs w:val="16"/>
        </w:rPr>
        <w:t>антикоррупционной</w:t>
      </w:r>
      <w:proofErr w:type="spellEnd"/>
      <w:r w:rsidRPr="00AB0E33">
        <w:rPr>
          <w:sz w:val="16"/>
          <w:szCs w:val="16"/>
        </w:rPr>
        <w:t xml:space="preserve"> экспертизы.</w:t>
      </w:r>
    </w:p>
    <w:p w:rsidR="00AB0E33" w:rsidRPr="00AB0E33" w:rsidRDefault="00AB0E33" w:rsidP="00AB0E33">
      <w:pPr>
        <w:ind w:firstLine="709"/>
        <w:jc w:val="both"/>
        <w:rPr>
          <w:sz w:val="16"/>
          <w:szCs w:val="16"/>
        </w:rPr>
      </w:pPr>
      <w:r w:rsidRPr="00AB0E33">
        <w:rPr>
          <w:sz w:val="16"/>
          <w:szCs w:val="16"/>
        </w:rPr>
        <w:t xml:space="preserve">Основной задачей проведения </w:t>
      </w:r>
      <w:proofErr w:type="spellStart"/>
      <w:r w:rsidRPr="00AB0E33">
        <w:rPr>
          <w:sz w:val="16"/>
          <w:szCs w:val="16"/>
        </w:rPr>
        <w:t>антикоррупционной</w:t>
      </w:r>
      <w:proofErr w:type="spellEnd"/>
      <w:r w:rsidRPr="00AB0E33">
        <w:rPr>
          <w:sz w:val="16"/>
          <w:szCs w:val="16"/>
        </w:rPr>
        <w:t xml:space="preserve"> экспертизы является обеспечение проведения экспертизы проектов нормативных правовых актов и иных документов в целях выявления в них положений, способствующих созданию условий для проявления коррупции, предотвращения, предупреждения и выявления при подготовке и принятии проектов нормативных правовых актов и иных документов коррупционных факторов и </w:t>
      </w:r>
      <w:proofErr w:type="spellStart"/>
      <w:r w:rsidRPr="00AB0E33">
        <w:rPr>
          <w:sz w:val="16"/>
          <w:szCs w:val="16"/>
        </w:rPr>
        <w:t>коррупциогенных</w:t>
      </w:r>
      <w:proofErr w:type="spellEnd"/>
      <w:r w:rsidRPr="00AB0E33">
        <w:rPr>
          <w:sz w:val="16"/>
          <w:szCs w:val="16"/>
        </w:rPr>
        <w:t xml:space="preserve"> норм.</w:t>
      </w:r>
    </w:p>
    <w:p w:rsidR="00AB0E33" w:rsidRPr="00AB0E33" w:rsidRDefault="00AB0E33" w:rsidP="00AB0E33">
      <w:pPr>
        <w:ind w:firstLine="709"/>
        <w:jc w:val="both"/>
        <w:rPr>
          <w:sz w:val="16"/>
          <w:szCs w:val="16"/>
        </w:rPr>
      </w:pPr>
      <w:r w:rsidRPr="00AB0E33">
        <w:rPr>
          <w:sz w:val="16"/>
          <w:szCs w:val="16"/>
        </w:rPr>
        <w:t xml:space="preserve">Уполномоченным органом по проведению </w:t>
      </w:r>
      <w:proofErr w:type="spellStart"/>
      <w:r w:rsidRPr="00AB0E33">
        <w:rPr>
          <w:sz w:val="16"/>
          <w:szCs w:val="16"/>
        </w:rPr>
        <w:t>антикоррупционной</w:t>
      </w:r>
      <w:proofErr w:type="spellEnd"/>
      <w:r w:rsidRPr="00AB0E33">
        <w:rPr>
          <w:sz w:val="16"/>
          <w:szCs w:val="16"/>
        </w:rPr>
        <w:t xml:space="preserve"> экспертизы проектов нормативных правовых актов и иных документов является юридический отдел администрации Островского муниципального района.</w:t>
      </w:r>
    </w:p>
    <w:p w:rsidR="00AB0E33" w:rsidRPr="00AB0E33" w:rsidRDefault="00AB0E33" w:rsidP="00AB0E33">
      <w:pPr>
        <w:ind w:firstLine="709"/>
        <w:jc w:val="both"/>
        <w:rPr>
          <w:sz w:val="16"/>
          <w:szCs w:val="16"/>
        </w:rPr>
      </w:pPr>
      <w:r w:rsidRPr="00AB0E33">
        <w:rPr>
          <w:sz w:val="16"/>
          <w:szCs w:val="16"/>
        </w:rPr>
        <w:t xml:space="preserve">Требования к проведению </w:t>
      </w:r>
      <w:proofErr w:type="spellStart"/>
      <w:r w:rsidRPr="00AB0E33">
        <w:rPr>
          <w:sz w:val="16"/>
          <w:szCs w:val="16"/>
        </w:rPr>
        <w:t>антикоррупционной</w:t>
      </w:r>
      <w:proofErr w:type="spellEnd"/>
      <w:r w:rsidRPr="00AB0E33">
        <w:rPr>
          <w:sz w:val="16"/>
          <w:szCs w:val="16"/>
        </w:rPr>
        <w:t xml:space="preserve"> экспертизы, порядок и методика проведения </w:t>
      </w:r>
      <w:proofErr w:type="spellStart"/>
      <w:r w:rsidRPr="00AB0E33">
        <w:rPr>
          <w:sz w:val="16"/>
          <w:szCs w:val="16"/>
        </w:rPr>
        <w:t>антикоррупционной</w:t>
      </w:r>
      <w:proofErr w:type="spellEnd"/>
      <w:r w:rsidRPr="00AB0E33">
        <w:rPr>
          <w:sz w:val="16"/>
          <w:szCs w:val="16"/>
        </w:rPr>
        <w:t xml:space="preserve"> экспертизы регламентируются Порядком проведения </w:t>
      </w:r>
      <w:proofErr w:type="spellStart"/>
      <w:r w:rsidRPr="00AB0E33">
        <w:rPr>
          <w:sz w:val="16"/>
          <w:szCs w:val="16"/>
        </w:rPr>
        <w:t>антикоррупционной</w:t>
      </w:r>
      <w:proofErr w:type="spellEnd"/>
      <w:r w:rsidRPr="00AB0E33">
        <w:rPr>
          <w:sz w:val="16"/>
          <w:szCs w:val="16"/>
        </w:rPr>
        <w:t xml:space="preserve"> экспертизы нормативных правовых актов, их проектов и иных документов органов местного самоуправления Островского муниципального района.</w:t>
      </w:r>
    </w:p>
    <w:p w:rsidR="00AB0E33" w:rsidRPr="00AB0E33" w:rsidRDefault="00AB0E33" w:rsidP="00AB0E33">
      <w:pPr>
        <w:pStyle w:val="a4"/>
        <w:spacing w:before="0" w:beforeAutospacing="0" w:after="0"/>
        <w:jc w:val="center"/>
        <w:rPr>
          <w:sz w:val="16"/>
          <w:szCs w:val="16"/>
        </w:rPr>
      </w:pPr>
    </w:p>
    <w:p w:rsidR="00AB0E33" w:rsidRPr="00AB0E33" w:rsidRDefault="00AB0E33" w:rsidP="00AB0E33">
      <w:pPr>
        <w:pStyle w:val="a4"/>
        <w:spacing w:before="0" w:beforeAutospacing="0" w:after="0"/>
        <w:jc w:val="center"/>
        <w:rPr>
          <w:color w:val="000000"/>
          <w:sz w:val="16"/>
          <w:szCs w:val="16"/>
        </w:rPr>
      </w:pPr>
      <w:r w:rsidRPr="00AB0E33">
        <w:rPr>
          <w:color w:val="000000"/>
          <w:sz w:val="16"/>
          <w:szCs w:val="16"/>
        </w:rPr>
        <w:t xml:space="preserve">4.3 Подготовка и оформление материалов заседаний </w:t>
      </w:r>
    </w:p>
    <w:p w:rsidR="00AB0E33" w:rsidRPr="00AB0E33" w:rsidRDefault="00AB0E33" w:rsidP="00AB0E33">
      <w:pPr>
        <w:pStyle w:val="a4"/>
        <w:spacing w:before="0" w:beforeAutospacing="0" w:after="0"/>
        <w:jc w:val="center"/>
        <w:rPr>
          <w:sz w:val="16"/>
          <w:szCs w:val="16"/>
        </w:rPr>
      </w:pPr>
      <w:r w:rsidRPr="00AB0E33">
        <w:rPr>
          <w:color w:val="000000"/>
          <w:sz w:val="16"/>
          <w:szCs w:val="16"/>
        </w:rPr>
        <w:t xml:space="preserve">коллегии при главе Островского муниципального района </w:t>
      </w:r>
    </w:p>
    <w:p w:rsidR="00AB0E33" w:rsidRPr="00AB0E33" w:rsidRDefault="00AB0E33" w:rsidP="00AB0E33">
      <w:pPr>
        <w:pStyle w:val="a4"/>
        <w:spacing w:before="0" w:beforeAutospacing="0" w:after="0"/>
        <w:jc w:val="center"/>
        <w:rPr>
          <w:sz w:val="16"/>
          <w:szCs w:val="16"/>
        </w:rPr>
      </w:pPr>
    </w:p>
    <w:p w:rsidR="00AB0E33" w:rsidRPr="00AB0E33" w:rsidRDefault="00AB0E33" w:rsidP="00AB0E33">
      <w:pPr>
        <w:pStyle w:val="a4"/>
        <w:spacing w:before="0" w:beforeAutospacing="0" w:after="0"/>
        <w:ind w:firstLine="709"/>
        <w:jc w:val="both"/>
        <w:rPr>
          <w:sz w:val="16"/>
          <w:szCs w:val="16"/>
        </w:rPr>
      </w:pPr>
      <w:r w:rsidRPr="00AB0E33">
        <w:rPr>
          <w:sz w:val="16"/>
          <w:szCs w:val="16"/>
        </w:rPr>
        <w:t xml:space="preserve">4.3.1.Подготовка, проведение заседаний коллегии при главе </w:t>
      </w:r>
      <w:r w:rsidRPr="00AB0E33">
        <w:rPr>
          <w:color w:val="000000"/>
          <w:sz w:val="16"/>
          <w:szCs w:val="16"/>
        </w:rPr>
        <w:t>Островского</w:t>
      </w:r>
      <w:r w:rsidRPr="00AB0E33">
        <w:rPr>
          <w:sz w:val="16"/>
          <w:szCs w:val="16"/>
        </w:rPr>
        <w:t xml:space="preserve"> муниципального района (далее - Коллегия), а также сроки подготовки и представления документов и материалов Коллегии осуществляются в соответствии с действующим «Положением о коллегии при главе </w:t>
      </w:r>
      <w:r w:rsidRPr="00AB0E33">
        <w:rPr>
          <w:color w:val="000000"/>
          <w:sz w:val="16"/>
          <w:szCs w:val="16"/>
        </w:rPr>
        <w:t>Островского</w:t>
      </w:r>
      <w:r w:rsidRPr="00AB0E33">
        <w:rPr>
          <w:sz w:val="16"/>
          <w:szCs w:val="16"/>
        </w:rPr>
        <w:t xml:space="preserve"> муниципального района».</w:t>
      </w:r>
    </w:p>
    <w:p w:rsidR="00AB0E33" w:rsidRPr="00AB0E33" w:rsidRDefault="00AB0E33" w:rsidP="00AB0E33">
      <w:pPr>
        <w:pStyle w:val="a4"/>
        <w:spacing w:before="0" w:beforeAutospacing="0" w:after="0"/>
        <w:ind w:firstLine="709"/>
        <w:jc w:val="both"/>
        <w:rPr>
          <w:sz w:val="16"/>
          <w:szCs w:val="16"/>
        </w:rPr>
      </w:pPr>
      <w:r w:rsidRPr="00AB0E33">
        <w:rPr>
          <w:sz w:val="16"/>
          <w:szCs w:val="16"/>
        </w:rPr>
        <w:t>Коллегия осуществляет коллективное обсуждение и выработку рекомендаций для принятия решений по вопросам комплексного социально-экономического развития района, по предварительному рассмотрению наиболее важных программ и проектов постановлений главы муниципального района и анализа их исполнения.</w:t>
      </w:r>
    </w:p>
    <w:p w:rsidR="00AB0E33" w:rsidRPr="00AB0E33" w:rsidRDefault="00AB0E33" w:rsidP="00AB0E33">
      <w:pPr>
        <w:pStyle w:val="ConsPlusNormal"/>
        <w:ind w:firstLine="540"/>
        <w:jc w:val="both"/>
        <w:rPr>
          <w:rFonts w:ascii="Times New Roman" w:hAnsi="Times New Roman" w:cs="Times New Roman"/>
          <w:sz w:val="16"/>
          <w:szCs w:val="16"/>
        </w:rPr>
      </w:pPr>
      <w:r w:rsidRPr="00AB0E33">
        <w:rPr>
          <w:rFonts w:ascii="Times New Roman" w:hAnsi="Times New Roman" w:cs="Times New Roman"/>
          <w:sz w:val="16"/>
          <w:szCs w:val="16"/>
        </w:rPr>
        <w:t>Коллегия работает на основе годового плана (далее - План), обсуждаемого на заседании Коллегии и утверждаемого по итогам обсуждения председателем Коллегии.</w:t>
      </w:r>
    </w:p>
    <w:p w:rsidR="00AB0E33" w:rsidRPr="00AB0E33" w:rsidRDefault="00AB0E33" w:rsidP="00AB0E33">
      <w:pPr>
        <w:pStyle w:val="ConsPlusNormal"/>
        <w:jc w:val="both"/>
        <w:rPr>
          <w:rFonts w:ascii="Times New Roman" w:hAnsi="Times New Roman" w:cs="Times New Roman"/>
          <w:sz w:val="16"/>
          <w:szCs w:val="16"/>
        </w:rPr>
      </w:pPr>
      <w:r w:rsidRPr="00AB0E33">
        <w:rPr>
          <w:rFonts w:ascii="Times New Roman" w:hAnsi="Times New Roman" w:cs="Times New Roman"/>
          <w:sz w:val="16"/>
          <w:szCs w:val="16"/>
        </w:rPr>
        <w:t xml:space="preserve">      Предложения по формированию проекта плана работы Коллегии представляются главному специалисту по работе сельскими поселениями и общественными организациями юридического отдела администрации Островского муниципального района Костромской области в срок до 1 декабря года, предшествующего планируемому периоду.</w:t>
      </w:r>
    </w:p>
    <w:p w:rsidR="00AB0E33" w:rsidRPr="00AB0E33" w:rsidRDefault="00AB0E33" w:rsidP="00AB0E33">
      <w:pPr>
        <w:pStyle w:val="ConsPlusNormal"/>
        <w:ind w:firstLine="540"/>
        <w:jc w:val="both"/>
        <w:rPr>
          <w:rFonts w:ascii="Times New Roman" w:hAnsi="Times New Roman" w:cs="Times New Roman"/>
          <w:sz w:val="16"/>
          <w:szCs w:val="16"/>
        </w:rPr>
      </w:pPr>
      <w:r w:rsidRPr="00AB0E33">
        <w:rPr>
          <w:rFonts w:ascii="Times New Roman" w:hAnsi="Times New Roman" w:cs="Times New Roman"/>
          <w:sz w:val="16"/>
          <w:szCs w:val="16"/>
        </w:rPr>
        <w:t>Утвержденный план работы Коллегии направляется членам Коллегии, а также иным указанным в Плане заинтересованным лицам, ответственным за его исполнение.</w:t>
      </w:r>
    </w:p>
    <w:p w:rsidR="00AB0E33" w:rsidRPr="00AB0E33" w:rsidRDefault="00AB0E33" w:rsidP="00AB0E33">
      <w:pPr>
        <w:pStyle w:val="ConsPlusNormal"/>
        <w:ind w:firstLine="540"/>
        <w:jc w:val="both"/>
        <w:rPr>
          <w:rFonts w:ascii="Times New Roman" w:hAnsi="Times New Roman" w:cs="Times New Roman"/>
          <w:sz w:val="16"/>
          <w:szCs w:val="16"/>
        </w:rPr>
      </w:pPr>
      <w:r w:rsidRPr="00AB0E33">
        <w:rPr>
          <w:rFonts w:ascii="Times New Roman" w:hAnsi="Times New Roman" w:cs="Times New Roman"/>
          <w:sz w:val="16"/>
          <w:szCs w:val="16"/>
        </w:rPr>
        <w:t>Заседания Коллегии проводятся по утвержденному плану не реже 1 раза в квартал.</w:t>
      </w:r>
    </w:p>
    <w:p w:rsidR="00AB0E33" w:rsidRPr="00AB0E33" w:rsidRDefault="00AB0E33" w:rsidP="00AB0E33">
      <w:pPr>
        <w:pStyle w:val="a4"/>
        <w:spacing w:before="0" w:beforeAutospacing="0" w:after="0"/>
        <w:ind w:firstLine="709"/>
        <w:jc w:val="both"/>
        <w:rPr>
          <w:sz w:val="16"/>
          <w:szCs w:val="16"/>
        </w:rPr>
      </w:pPr>
      <w:r w:rsidRPr="00AB0E33">
        <w:rPr>
          <w:sz w:val="16"/>
          <w:szCs w:val="16"/>
        </w:rPr>
        <w:t>На заседании Коллегии рассматриваются:</w:t>
      </w:r>
    </w:p>
    <w:p w:rsidR="00AB0E33" w:rsidRPr="00AB0E33" w:rsidRDefault="00AB0E33" w:rsidP="00AB0E33">
      <w:pPr>
        <w:jc w:val="both"/>
        <w:rPr>
          <w:sz w:val="16"/>
          <w:szCs w:val="16"/>
        </w:rPr>
      </w:pPr>
      <w:r w:rsidRPr="00AB0E33">
        <w:rPr>
          <w:sz w:val="16"/>
          <w:szCs w:val="16"/>
        </w:rPr>
        <w:t>-комплекс мер по реализации единой государственной социально-экономической политики на территории Островского муниципального района, инновационной и инвестиционной деятельности, развитию и поддержке малого предпринимательства;</w:t>
      </w:r>
    </w:p>
    <w:p w:rsidR="00AB0E33" w:rsidRPr="00AB0E33" w:rsidRDefault="00AB0E33" w:rsidP="00AB0E33">
      <w:pPr>
        <w:jc w:val="both"/>
        <w:rPr>
          <w:sz w:val="16"/>
          <w:szCs w:val="16"/>
        </w:rPr>
      </w:pPr>
      <w:proofErr w:type="gramStart"/>
      <w:r w:rsidRPr="00AB0E33">
        <w:rPr>
          <w:sz w:val="16"/>
          <w:szCs w:val="16"/>
        </w:rPr>
        <w:t>социальная политика, демография, занятость населения, образование, здравоохранение, культура, искусство, физическая культура и спорт;</w:t>
      </w:r>
      <w:proofErr w:type="gramEnd"/>
    </w:p>
    <w:p w:rsidR="00AB0E33" w:rsidRPr="00AB0E33" w:rsidRDefault="00AB0E33" w:rsidP="00AB0E33">
      <w:pPr>
        <w:jc w:val="both"/>
        <w:rPr>
          <w:sz w:val="16"/>
          <w:szCs w:val="16"/>
        </w:rPr>
      </w:pPr>
      <w:r w:rsidRPr="00AB0E33">
        <w:rPr>
          <w:sz w:val="16"/>
          <w:szCs w:val="16"/>
        </w:rPr>
        <w:t>- охрана природы и окружающей среды;</w:t>
      </w:r>
    </w:p>
    <w:p w:rsidR="00AB0E33" w:rsidRPr="00AB0E33" w:rsidRDefault="00AB0E33" w:rsidP="00AB0E33">
      <w:pPr>
        <w:jc w:val="both"/>
        <w:rPr>
          <w:sz w:val="16"/>
          <w:szCs w:val="16"/>
        </w:rPr>
      </w:pPr>
      <w:r w:rsidRPr="00AB0E33">
        <w:rPr>
          <w:sz w:val="16"/>
          <w:szCs w:val="16"/>
        </w:rPr>
        <w:t>- управление муниципальным имуществом;</w:t>
      </w:r>
    </w:p>
    <w:p w:rsidR="00AB0E33" w:rsidRPr="00AB0E33" w:rsidRDefault="00AB0E33" w:rsidP="00AB0E33">
      <w:pPr>
        <w:jc w:val="both"/>
        <w:rPr>
          <w:sz w:val="16"/>
          <w:szCs w:val="16"/>
        </w:rPr>
      </w:pPr>
      <w:r w:rsidRPr="00AB0E33">
        <w:rPr>
          <w:sz w:val="16"/>
          <w:szCs w:val="16"/>
        </w:rPr>
        <w:t>- развитие строительного комплекса, архитектуры и градостроительства, строительства жилья, жилищно-коммунального хозяйства;</w:t>
      </w:r>
    </w:p>
    <w:p w:rsidR="00AB0E33" w:rsidRPr="00AB0E33" w:rsidRDefault="00AB0E33" w:rsidP="00AB0E33">
      <w:pPr>
        <w:pStyle w:val="ConsPlusNormal"/>
        <w:ind w:firstLine="540"/>
        <w:jc w:val="both"/>
        <w:rPr>
          <w:rFonts w:ascii="Times New Roman" w:hAnsi="Times New Roman" w:cs="Times New Roman"/>
          <w:sz w:val="16"/>
          <w:szCs w:val="16"/>
        </w:rPr>
      </w:pPr>
      <w:r w:rsidRPr="00AB0E33">
        <w:rPr>
          <w:rFonts w:ascii="Times New Roman" w:hAnsi="Times New Roman" w:cs="Times New Roman"/>
          <w:sz w:val="16"/>
          <w:szCs w:val="16"/>
        </w:rPr>
        <w:t>выработка мер по реализации, обеспечению и защите прав и свобод человека и гражданина, охране собственности и общественного порядка, борьбе с преступностью и коррупцией;</w:t>
      </w:r>
    </w:p>
    <w:p w:rsidR="00AB0E33" w:rsidRPr="00AB0E33" w:rsidRDefault="00AB0E33" w:rsidP="00AB0E33">
      <w:pPr>
        <w:pStyle w:val="ConsPlusNormal"/>
        <w:ind w:firstLine="540"/>
        <w:jc w:val="both"/>
        <w:rPr>
          <w:rFonts w:ascii="Times New Roman" w:hAnsi="Times New Roman" w:cs="Times New Roman"/>
          <w:sz w:val="16"/>
          <w:szCs w:val="16"/>
        </w:rPr>
      </w:pPr>
      <w:r w:rsidRPr="00AB0E33">
        <w:rPr>
          <w:rFonts w:ascii="Times New Roman" w:hAnsi="Times New Roman" w:cs="Times New Roman"/>
          <w:sz w:val="16"/>
          <w:szCs w:val="16"/>
        </w:rPr>
        <w:t>анализ реализации муниципальных программ, планов и отдельных мероприятий, предусмотренных правовыми актами администрации Островского муниципального района Костромской области;</w:t>
      </w:r>
    </w:p>
    <w:p w:rsidR="00AB0E33" w:rsidRPr="00AB0E33" w:rsidRDefault="00AB0E33" w:rsidP="00AB0E33">
      <w:pPr>
        <w:pStyle w:val="ConsPlusNormal"/>
        <w:ind w:firstLine="540"/>
        <w:jc w:val="both"/>
        <w:rPr>
          <w:rFonts w:ascii="Times New Roman" w:hAnsi="Times New Roman" w:cs="Times New Roman"/>
          <w:sz w:val="16"/>
          <w:szCs w:val="16"/>
        </w:rPr>
      </w:pPr>
      <w:r w:rsidRPr="00AB0E33">
        <w:rPr>
          <w:rFonts w:ascii="Times New Roman" w:hAnsi="Times New Roman" w:cs="Times New Roman"/>
          <w:sz w:val="16"/>
          <w:szCs w:val="16"/>
        </w:rPr>
        <w:t xml:space="preserve">итоги </w:t>
      </w:r>
      <w:proofErr w:type="gramStart"/>
      <w:r w:rsidRPr="00AB0E33">
        <w:rPr>
          <w:rFonts w:ascii="Times New Roman" w:hAnsi="Times New Roman" w:cs="Times New Roman"/>
          <w:sz w:val="16"/>
          <w:szCs w:val="16"/>
        </w:rPr>
        <w:t>деятельности отделов  администрации Островского муниципального района Костромской области</w:t>
      </w:r>
      <w:proofErr w:type="gramEnd"/>
      <w:r w:rsidRPr="00AB0E33">
        <w:rPr>
          <w:rFonts w:ascii="Times New Roman" w:hAnsi="Times New Roman" w:cs="Times New Roman"/>
          <w:sz w:val="16"/>
          <w:szCs w:val="16"/>
        </w:rPr>
        <w:t xml:space="preserve"> за прошедший год и задачи на предстоящий год;</w:t>
      </w:r>
    </w:p>
    <w:p w:rsidR="00AB0E33" w:rsidRPr="00AB0E33" w:rsidRDefault="00AB0E33" w:rsidP="00AB0E33">
      <w:pPr>
        <w:pStyle w:val="ConsPlusNormal"/>
        <w:ind w:firstLine="540"/>
        <w:jc w:val="both"/>
        <w:rPr>
          <w:rFonts w:ascii="Times New Roman" w:hAnsi="Times New Roman" w:cs="Times New Roman"/>
          <w:sz w:val="16"/>
          <w:szCs w:val="16"/>
        </w:rPr>
      </w:pPr>
      <w:r w:rsidRPr="00AB0E33">
        <w:rPr>
          <w:rFonts w:ascii="Times New Roman" w:hAnsi="Times New Roman" w:cs="Times New Roman"/>
          <w:sz w:val="16"/>
          <w:szCs w:val="16"/>
        </w:rPr>
        <w:t>другие вопросы, входящие в компетенцию администрации Островского муниципального района и требующие выработки по ним согласованного решения.</w:t>
      </w:r>
    </w:p>
    <w:p w:rsidR="00AB0E33" w:rsidRPr="00AB0E33" w:rsidRDefault="00AB0E33" w:rsidP="00AB0E33">
      <w:pPr>
        <w:pStyle w:val="a4"/>
        <w:spacing w:before="0" w:beforeAutospacing="0" w:after="0"/>
        <w:ind w:firstLine="709"/>
        <w:jc w:val="both"/>
        <w:rPr>
          <w:sz w:val="16"/>
          <w:szCs w:val="16"/>
        </w:rPr>
      </w:pPr>
      <w:r w:rsidRPr="00AB0E33">
        <w:rPr>
          <w:sz w:val="16"/>
          <w:szCs w:val="16"/>
        </w:rPr>
        <w:t>4.3.2. Подготовка заседаний коллегии.</w:t>
      </w:r>
    </w:p>
    <w:p w:rsidR="00AB0E33" w:rsidRPr="00AB0E33" w:rsidRDefault="00AB0E33" w:rsidP="00AB0E33">
      <w:pPr>
        <w:pStyle w:val="a4"/>
        <w:spacing w:before="0" w:beforeAutospacing="0" w:after="0"/>
        <w:ind w:firstLine="709"/>
        <w:jc w:val="both"/>
        <w:rPr>
          <w:sz w:val="16"/>
          <w:szCs w:val="16"/>
        </w:rPr>
      </w:pPr>
      <w:r w:rsidRPr="00AB0E33">
        <w:rPr>
          <w:sz w:val="16"/>
          <w:szCs w:val="16"/>
        </w:rPr>
        <w:t>Секретарь Коллегии обеспечивает подготовку заседаний Коллегии и не позднее, чем за 7 дней до заседания, представляет на утверждение главе района проект повестки дня.</w:t>
      </w:r>
    </w:p>
    <w:p w:rsidR="00AB0E33" w:rsidRPr="00AB0E33" w:rsidRDefault="00AB0E33" w:rsidP="00AB0E33">
      <w:pPr>
        <w:pStyle w:val="a4"/>
        <w:spacing w:before="0" w:beforeAutospacing="0" w:after="0"/>
        <w:ind w:firstLine="709"/>
        <w:jc w:val="both"/>
        <w:rPr>
          <w:sz w:val="16"/>
          <w:szCs w:val="16"/>
        </w:rPr>
      </w:pPr>
      <w:r w:rsidRPr="00AB0E33">
        <w:rPr>
          <w:sz w:val="16"/>
          <w:szCs w:val="16"/>
        </w:rPr>
        <w:t>Материалы по вопросам повестки дня представляются ответственными за их подготовку структурными подразделениями (должностными лицами) секретарю Коллегии не позднее, чем за 5 дней до заседания.</w:t>
      </w:r>
    </w:p>
    <w:p w:rsidR="00AB0E33" w:rsidRPr="00AB0E33" w:rsidRDefault="00AB0E33" w:rsidP="00AB0E33">
      <w:pPr>
        <w:pStyle w:val="a4"/>
        <w:spacing w:before="0" w:beforeAutospacing="0" w:after="0"/>
        <w:ind w:firstLine="709"/>
        <w:jc w:val="both"/>
        <w:rPr>
          <w:sz w:val="16"/>
          <w:szCs w:val="16"/>
        </w:rPr>
      </w:pPr>
      <w:r w:rsidRPr="00AB0E33">
        <w:rPr>
          <w:sz w:val="16"/>
          <w:szCs w:val="16"/>
        </w:rPr>
        <w:t>Члены Коллегии участвуют в подготовке материалов по любым вопросам, вносят предложения по повестке дня до ее утверждения.</w:t>
      </w:r>
    </w:p>
    <w:p w:rsidR="00AB0E33" w:rsidRPr="00AB0E33" w:rsidRDefault="00AB0E33" w:rsidP="00AB0E33">
      <w:pPr>
        <w:pStyle w:val="a4"/>
        <w:spacing w:before="0" w:beforeAutospacing="0" w:after="0"/>
        <w:ind w:firstLine="709"/>
        <w:jc w:val="both"/>
        <w:rPr>
          <w:sz w:val="16"/>
          <w:szCs w:val="16"/>
        </w:rPr>
      </w:pPr>
      <w:r w:rsidRPr="00AB0E33">
        <w:rPr>
          <w:sz w:val="16"/>
          <w:szCs w:val="16"/>
        </w:rPr>
        <w:t>Секретарь Коллегии проверяет соответствие представленных к заседанию материалов установленным требованиям, тиражирует подготовленные документы (в т.ч. повестку дня) по числу членов Коллегии, своевременно извещает членов Коллегии о дне заседания.</w:t>
      </w:r>
    </w:p>
    <w:p w:rsidR="00AB0E33" w:rsidRPr="00AB0E33" w:rsidRDefault="00AB0E33" w:rsidP="00AB0E33">
      <w:pPr>
        <w:pStyle w:val="a4"/>
        <w:spacing w:before="0" w:beforeAutospacing="0" w:after="0"/>
        <w:ind w:firstLine="709"/>
        <w:jc w:val="both"/>
        <w:rPr>
          <w:sz w:val="16"/>
          <w:szCs w:val="16"/>
        </w:rPr>
      </w:pPr>
      <w:r w:rsidRPr="00AB0E33">
        <w:rPr>
          <w:sz w:val="16"/>
          <w:szCs w:val="16"/>
        </w:rPr>
        <w:t>4.3.3.Проведение заседаний Коллегии.</w:t>
      </w:r>
    </w:p>
    <w:p w:rsidR="00AB0E33" w:rsidRPr="00AB0E33" w:rsidRDefault="00AB0E33" w:rsidP="00AB0E33">
      <w:pPr>
        <w:pStyle w:val="a4"/>
        <w:spacing w:before="0" w:beforeAutospacing="0" w:after="0"/>
        <w:ind w:firstLine="709"/>
        <w:jc w:val="both"/>
        <w:rPr>
          <w:sz w:val="16"/>
          <w:szCs w:val="16"/>
        </w:rPr>
      </w:pPr>
      <w:r w:rsidRPr="00AB0E33">
        <w:rPr>
          <w:sz w:val="16"/>
          <w:szCs w:val="16"/>
        </w:rPr>
        <w:t>Председательствует на заседаниях Коллегии глава района, а в его отсутствие назначенный по его поручению – заместитель главы.</w:t>
      </w:r>
    </w:p>
    <w:p w:rsidR="00AB0E33" w:rsidRPr="00AB0E33" w:rsidRDefault="00AB0E33" w:rsidP="00AB0E33">
      <w:pPr>
        <w:pStyle w:val="a4"/>
        <w:spacing w:before="0" w:beforeAutospacing="0" w:after="0"/>
        <w:ind w:firstLine="709"/>
        <w:jc w:val="both"/>
        <w:rPr>
          <w:sz w:val="16"/>
          <w:szCs w:val="16"/>
        </w:rPr>
      </w:pPr>
      <w:r w:rsidRPr="00AB0E33">
        <w:rPr>
          <w:sz w:val="16"/>
          <w:szCs w:val="16"/>
        </w:rPr>
        <w:t>В ходе заседания члены Коллегии имеют право задавать вопросы докладчику, получать от него разъяснения по существу рассматриваемой проблемы, вносить предложения о поправках (либо отклонения в целом) в проекты соответствующих документов, о перенесении обсуждения конкретного вопроса на другое заседание с дополнительным его изучением специальной комиссией.</w:t>
      </w:r>
    </w:p>
    <w:p w:rsidR="00AB0E33" w:rsidRPr="00AB0E33" w:rsidRDefault="00AB0E33" w:rsidP="00AB0E33">
      <w:pPr>
        <w:pStyle w:val="a4"/>
        <w:spacing w:before="0" w:beforeAutospacing="0" w:after="0"/>
        <w:ind w:firstLine="709"/>
        <w:jc w:val="both"/>
        <w:rPr>
          <w:sz w:val="16"/>
          <w:szCs w:val="16"/>
        </w:rPr>
      </w:pPr>
      <w:r w:rsidRPr="00AB0E33">
        <w:rPr>
          <w:sz w:val="16"/>
          <w:szCs w:val="16"/>
        </w:rPr>
        <w:t>Приглашенные на заседание Коллегии участвуют в обсуждении, вносят предложения по рассматриваемым вопросам.</w:t>
      </w:r>
    </w:p>
    <w:p w:rsidR="00AB0E33" w:rsidRPr="00AB0E33" w:rsidRDefault="00AB0E33" w:rsidP="00AB0E33">
      <w:pPr>
        <w:pStyle w:val="a4"/>
        <w:spacing w:before="0" w:beforeAutospacing="0" w:after="0"/>
        <w:ind w:firstLine="709"/>
        <w:jc w:val="both"/>
        <w:rPr>
          <w:color w:val="000000"/>
          <w:sz w:val="16"/>
          <w:szCs w:val="16"/>
        </w:rPr>
      </w:pPr>
      <w:r w:rsidRPr="00AB0E33">
        <w:rPr>
          <w:color w:val="000000"/>
          <w:sz w:val="16"/>
          <w:szCs w:val="16"/>
        </w:rPr>
        <w:t>Ход обсуждения вопросов и принятия решений на заседаниях Коллегии оформляются протоколом в соответствии с приложением № 5 к настоящей Инструкции.</w:t>
      </w:r>
    </w:p>
    <w:p w:rsidR="00AB0E33" w:rsidRPr="00AB0E33" w:rsidRDefault="00AB0E33" w:rsidP="00AB0E33">
      <w:pPr>
        <w:pStyle w:val="a4"/>
        <w:spacing w:before="0" w:beforeAutospacing="0" w:after="0"/>
        <w:ind w:firstLine="709"/>
        <w:jc w:val="both"/>
        <w:rPr>
          <w:sz w:val="16"/>
          <w:szCs w:val="16"/>
        </w:rPr>
      </w:pPr>
      <w:r w:rsidRPr="00AB0E33">
        <w:rPr>
          <w:color w:val="000000"/>
          <w:sz w:val="16"/>
          <w:szCs w:val="16"/>
        </w:rPr>
        <w:t>Протоколам заседаний Коллегии присваиваются порядковые номера в пределах календарного года.</w:t>
      </w:r>
    </w:p>
    <w:p w:rsidR="00AB0E33" w:rsidRPr="00AB0E33" w:rsidRDefault="00AB0E33" w:rsidP="00AB0E33">
      <w:pPr>
        <w:pStyle w:val="a4"/>
        <w:spacing w:before="0" w:beforeAutospacing="0" w:after="0"/>
        <w:ind w:firstLine="709"/>
        <w:jc w:val="both"/>
        <w:rPr>
          <w:color w:val="000000"/>
          <w:sz w:val="16"/>
          <w:szCs w:val="16"/>
        </w:rPr>
      </w:pPr>
      <w:r w:rsidRPr="00AB0E33">
        <w:rPr>
          <w:color w:val="000000"/>
          <w:sz w:val="16"/>
          <w:szCs w:val="16"/>
        </w:rPr>
        <w:t>Окончательная доработка рассмотренных материалов и проектов постановлений Администрации проводится в течение 3 дней после заседания лицами, подготовившими соответствующие проекты.</w:t>
      </w:r>
    </w:p>
    <w:p w:rsidR="00AB0E33" w:rsidRPr="00AB0E33" w:rsidRDefault="00AB0E33" w:rsidP="00AB0E33">
      <w:pPr>
        <w:pStyle w:val="a4"/>
        <w:spacing w:before="0" w:beforeAutospacing="0" w:after="0"/>
        <w:ind w:firstLine="709"/>
        <w:jc w:val="both"/>
        <w:rPr>
          <w:color w:val="000000"/>
          <w:sz w:val="16"/>
          <w:szCs w:val="16"/>
        </w:rPr>
      </w:pPr>
      <w:proofErr w:type="gramStart"/>
      <w:r w:rsidRPr="00AB0E33">
        <w:rPr>
          <w:color w:val="000000"/>
          <w:sz w:val="16"/>
          <w:szCs w:val="16"/>
        </w:rPr>
        <w:t>Контроль за</w:t>
      </w:r>
      <w:proofErr w:type="gramEnd"/>
      <w:r w:rsidRPr="00AB0E33">
        <w:rPr>
          <w:color w:val="000000"/>
          <w:sz w:val="16"/>
          <w:szCs w:val="16"/>
        </w:rPr>
        <w:t xml:space="preserve"> полнотой учета замечаний Коллегии в доработанных проектах документов осуществляет секретарь Коллегии.</w:t>
      </w:r>
    </w:p>
    <w:p w:rsidR="00AB0E33" w:rsidRPr="00AB0E33" w:rsidRDefault="00AB0E33" w:rsidP="00AB0E33">
      <w:pPr>
        <w:pStyle w:val="a4"/>
        <w:spacing w:before="0" w:beforeAutospacing="0" w:after="0"/>
        <w:ind w:firstLine="709"/>
        <w:jc w:val="both"/>
        <w:rPr>
          <w:color w:val="000000"/>
          <w:sz w:val="16"/>
          <w:szCs w:val="16"/>
        </w:rPr>
      </w:pPr>
      <w:r w:rsidRPr="00AB0E33">
        <w:rPr>
          <w:color w:val="000000"/>
          <w:sz w:val="16"/>
          <w:szCs w:val="16"/>
        </w:rPr>
        <w:t>Доработанные проекты правовых актов в их окончательной редакции подлежат визированию заведующим юридическим отделом.</w:t>
      </w:r>
    </w:p>
    <w:p w:rsidR="00AB0E33" w:rsidRPr="00AB0E33" w:rsidRDefault="00AB0E33" w:rsidP="00AB0E33">
      <w:pPr>
        <w:pStyle w:val="a4"/>
        <w:spacing w:before="0" w:beforeAutospacing="0" w:after="0"/>
        <w:ind w:firstLine="709"/>
        <w:jc w:val="both"/>
        <w:rPr>
          <w:sz w:val="16"/>
          <w:szCs w:val="16"/>
        </w:rPr>
      </w:pPr>
    </w:p>
    <w:p w:rsidR="00AB0E33" w:rsidRPr="00AB0E33" w:rsidRDefault="00AB0E33" w:rsidP="00AB0E33">
      <w:pPr>
        <w:pStyle w:val="a4"/>
        <w:spacing w:before="0" w:beforeAutospacing="0" w:after="0"/>
        <w:ind w:firstLine="709"/>
        <w:jc w:val="center"/>
        <w:rPr>
          <w:color w:val="000000"/>
          <w:sz w:val="16"/>
          <w:szCs w:val="16"/>
        </w:rPr>
      </w:pPr>
      <w:r w:rsidRPr="00AB0E33">
        <w:rPr>
          <w:color w:val="000000"/>
          <w:sz w:val="16"/>
          <w:szCs w:val="16"/>
        </w:rPr>
        <w:t>4.4. Подготовка и оформление заседаний и совещаний Администрации</w:t>
      </w:r>
    </w:p>
    <w:p w:rsidR="00AB0E33" w:rsidRPr="00AB0E33" w:rsidRDefault="00AB0E33" w:rsidP="00AB0E33">
      <w:pPr>
        <w:pStyle w:val="a4"/>
        <w:spacing w:before="0" w:beforeAutospacing="0" w:after="0"/>
        <w:ind w:firstLine="709"/>
        <w:jc w:val="both"/>
        <w:rPr>
          <w:sz w:val="16"/>
          <w:szCs w:val="16"/>
        </w:rPr>
      </w:pPr>
    </w:p>
    <w:p w:rsidR="00AB0E33" w:rsidRPr="00AB0E33" w:rsidRDefault="00AB0E33" w:rsidP="00AB0E33">
      <w:pPr>
        <w:pStyle w:val="a4"/>
        <w:spacing w:before="0" w:beforeAutospacing="0" w:after="0"/>
        <w:ind w:firstLine="709"/>
        <w:jc w:val="both"/>
        <w:rPr>
          <w:color w:val="000000"/>
          <w:sz w:val="16"/>
          <w:szCs w:val="16"/>
        </w:rPr>
      </w:pPr>
      <w:r w:rsidRPr="00AB0E33">
        <w:rPr>
          <w:color w:val="000000"/>
          <w:sz w:val="16"/>
          <w:szCs w:val="16"/>
        </w:rPr>
        <w:t>4.4.1. Подготовка и проведение заседаний и совещаний Администрации осуществляется с учетом требований регламента Администрации. Протоколы заседаний и совещаний оформляются в соответствии с приложением № 5 к настоящей Инструкции.</w:t>
      </w:r>
    </w:p>
    <w:p w:rsidR="00AB0E33" w:rsidRPr="00AB0E33" w:rsidRDefault="00AB0E33" w:rsidP="00AB0E33">
      <w:pPr>
        <w:pStyle w:val="a4"/>
        <w:spacing w:before="0" w:beforeAutospacing="0" w:after="0"/>
        <w:ind w:firstLine="709"/>
        <w:jc w:val="both"/>
        <w:rPr>
          <w:color w:val="000000"/>
          <w:sz w:val="16"/>
          <w:szCs w:val="16"/>
        </w:rPr>
      </w:pPr>
      <w:r w:rsidRPr="00AB0E33">
        <w:rPr>
          <w:color w:val="000000"/>
          <w:sz w:val="16"/>
          <w:szCs w:val="16"/>
        </w:rPr>
        <w:lastRenderedPageBreak/>
        <w:t>4.4.2. Еженедельное оперативное совещание руководителей служб, отделов Администраци</w:t>
      </w:r>
      <w:proofErr w:type="gramStart"/>
      <w:r w:rsidRPr="00AB0E33">
        <w:rPr>
          <w:color w:val="000000"/>
          <w:sz w:val="16"/>
          <w:szCs w:val="16"/>
        </w:rPr>
        <w:t>и(</w:t>
      </w:r>
      <w:proofErr w:type="gramEnd"/>
      <w:r w:rsidRPr="00AB0E33">
        <w:rPr>
          <w:color w:val="000000"/>
          <w:sz w:val="16"/>
          <w:szCs w:val="16"/>
        </w:rPr>
        <w:t>далее – Совещание) проводится по понедельникам в 8 часов. С участием глав сельских поселений два раза месяц по понедельникам в 8 часов.</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На Совещании обсуждаются текущие проблемы районного хозяйства; организационные вопросы работы Администрации; основные мероприятия, запланированные на предстоящий месяц, итоги работы за прошедший период; иные вопросы, выносимые на рассмотрение главой района.</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 xml:space="preserve">На Совещании присутствуют: заместители главы Администрации, управляющий делами, руководители отраслевых (функциональных) органов Администрации и основных служб жизнеобеспечения района, главы сельских поселений Островского муниципального района (в случае отсутствия руководителя в связи с отпуском, болезнью или командировкой в Совещании участвует должностное лицо, его замещающее). </w:t>
      </w:r>
    </w:p>
    <w:p w:rsidR="00AB0E33" w:rsidRPr="00AB0E33" w:rsidRDefault="00AB0E33" w:rsidP="00AB0E33">
      <w:pPr>
        <w:ind w:firstLine="709"/>
        <w:jc w:val="both"/>
        <w:rPr>
          <w:sz w:val="16"/>
          <w:szCs w:val="16"/>
        </w:rPr>
      </w:pPr>
      <w:r w:rsidRPr="00AB0E33">
        <w:rPr>
          <w:sz w:val="16"/>
          <w:szCs w:val="16"/>
        </w:rPr>
        <w:t xml:space="preserve">Протокол Совещания ведется специалистом по работе с сельскими поселениями и общественными организациями юридического отдела Администрации. Поручения главы Островского муниципального района, данные на Совещании, оформляются в течение двух рабочих дней. </w:t>
      </w:r>
    </w:p>
    <w:p w:rsidR="00AB0E33" w:rsidRPr="00AB0E33" w:rsidRDefault="00AB0E33" w:rsidP="00AB0E33">
      <w:pPr>
        <w:ind w:firstLine="709"/>
        <w:jc w:val="both"/>
        <w:rPr>
          <w:sz w:val="16"/>
          <w:szCs w:val="16"/>
        </w:rPr>
      </w:pPr>
      <w:r w:rsidRPr="00AB0E33">
        <w:rPr>
          <w:sz w:val="16"/>
          <w:szCs w:val="16"/>
        </w:rPr>
        <w:t>4.4.3. По мере необходимости главой района, заместителями главы могут проводиться совещания, заседания по обсуждению текущих вопросов организации деятельности Администрации.</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Протоколы совещаний, созванных главой района, ведутся специалистами отраслевого (функционального) органа администрации Островского муниципального района - инициатора совещания, специалистами курируемых структурных подразделений.</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Ведение протоколов совещаний обязательным не является. Решение о ведении протокола принимает руководитель - инициатор совещания.</w:t>
      </w:r>
    </w:p>
    <w:p w:rsidR="00AB0E33" w:rsidRPr="00AB0E33" w:rsidRDefault="00AB0E33" w:rsidP="00AB0E33">
      <w:pPr>
        <w:pStyle w:val="a4"/>
        <w:spacing w:before="0" w:beforeAutospacing="0" w:after="0"/>
        <w:ind w:firstLine="709"/>
        <w:jc w:val="both"/>
        <w:rPr>
          <w:sz w:val="16"/>
          <w:szCs w:val="16"/>
        </w:rPr>
      </w:pPr>
      <w:r w:rsidRPr="00AB0E33">
        <w:rPr>
          <w:sz w:val="16"/>
          <w:szCs w:val="16"/>
        </w:rPr>
        <w:t>4.4.4. Для обсуждения вопросов, содержащих информацию ограниченного доступа, Администрация может проводить закрытые заседания. Допуск на эти заседания, подготовка документов, оформление протоколов и принимаемых решений осуществляются с соблюдением законодательства Российской Федерации.</w:t>
      </w:r>
    </w:p>
    <w:p w:rsidR="00AB0E33" w:rsidRPr="00AB0E33" w:rsidRDefault="00AB0E33" w:rsidP="00AB0E33">
      <w:pPr>
        <w:tabs>
          <w:tab w:val="left" w:pos="10201"/>
        </w:tabs>
        <w:ind w:firstLine="709"/>
        <w:jc w:val="both"/>
        <w:rPr>
          <w:sz w:val="16"/>
          <w:szCs w:val="16"/>
        </w:rPr>
      </w:pPr>
      <w:r w:rsidRPr="00AB0E33">
        <w:rPr>
          <w:sz w:val="16"/>
          <w:szCs w:val="16"/>
        </w:rPr>
        <w:t>4.4.5. Поручения главы Островского муниципального района, заместителей главы администрации Островского муниципального района, данные в ходе совещаний или в ходе переговоров (встреч), оформляются в этот же или на следующий день (в зависимости от срока исполнения поручения, времени и места переговоров).</w:t>
      </w:r>
    </w:p>
    <w:p w:rsidR="00AB0E33" w:rsidRPr="00AB0E33" w:rsidRDefault="00AB0E33" w:rsidP="00AB0E33">
      <w:pPr>
        <w:jc w:val="both"/>
        <w:rPr>
          <w:sz w:val="16"/>
          <w:szCs w:val="16"/>
        </w:rPr>
      </w:pPr>
    </w:p>
    <w:p w:rsidR="00AB0E33" w:rsidRPr="00AB0E33" w:rsidRDefault="00AB0E33" w:rsidP="00AB0E33">
      <w:pPr>
        <w:jc w:val="center"/>
        <w:rPr>
          <w:sz w:val="16"/>
          <w:szCs w:val="16"/>
        </w:rPr>
      </w:pPr>
      <w:r w:rsidRPr="00AB0E33">
        <w:rPr>
          <w:sz w:val="16"/>
          <w:szCs w:val="16"/>
        </w:rPr>
        <w:t>4.5. Поручение</w:t>
      </w:r>
    </w:p>
    <w:p w:rsidR="00AB0E33" w:rsidRPr="00AB0E33" w:rsidRDefault="00AB0E33" w:rsidP="00AB0E33">
      <w:pPr>
        <w:jc w:val="center"/>
        <w:rPr>
          <w:sz w:val="16"/>
          <w:szCs w:val="16"/>
        </w:rPr>
      </w:pPr>
    </w:p>
    <w:p w:rsidR="00AB0E33" w:rsidRPr="00AB0E33" w:rsidRDefault="00AB0E33" w:rsidP="00AB0E33">
      <w:pPr>
        <w:ind w:firstLine="709"/>
        <w:jc w:val="both"/>
        <w:rPr>
          <w:sz w:val="16"/>
          <w:szCs w:val="16"/>
        </w:rPr>
      </w:pPr>
      <w:r w:rsidRPr="00AB0E33">
        <w:rPr>
          <w:sz w:val="16"/>
          <w:szCs w:val="16"/>
        </w:rPr>
        <w:t>4.5.1. Поручение - индивидуальный распорядительный акт главы Островского муниципального района, заместителей главы Администрации, управляющего делами и руководителей отраслевых (функциональных) органов администрации, содержащий указания по решению текущих, организационных и других вопросов деятельности администрации Островского муниципального района (ее органа), а также по исполнению входящих документов.</w:t>
      </w:r>
    </w:p>
    <w:p w:rsidR="00AB0E33" w:rsidRPr="00AB0E33" w:rsidRDefault="00AB0E33" w:rsidP="00AB0E33">
      <w:pPr>
        <w:tabs>
          <w:tab w:val="left" w:pos="10201"/>
        </w:tabs>
        <w:ind w:firstLine="709"/>
        <w:jc w:val="both"/>
        <w:rPr>
          <w:sz w:val="16"/>
          <w:szCs w:val="16"/>
        </w:rPr>
      </w:pPr>
      <w:r w:rsidRPr="00AB0E33">
        <w:rPr>
          <w:sz w:val="16"/>
          <w:szCs w:val="16"/>
        </w:rPr>
        <w:t xml:space="preserve">Поручение составляется в адрес конкретных должностных лиц. </w:t>
      </w:r>
    </w:p>
    <w:p w:rsidR="00AB0E33" w:rsidRPr="00AB0E33" w:rsidRDefault="00AB0E33" w:rsidP="00AB0E33">
      <w:pPr>
        <w:tabs>
          <w:tab w:val="left" w:pos="10201"/>
        </w:tabs>
        <w:ind w:firstLine="709"/>
        <w:jc w:val="both"/>
        <w:rPr>
          <w:sz w:val="16"/>
          <w:szCs w:val="16"/>
        </w:rPr>
      </w:pPr>
      <w:r w:rsidRPr="00AB0E33">
        <w:rPr>
          <w:sz w:val="16"/>
          <w:szCs w:val="16"/>
        </w:rPr>
        <w:t xml:space="preserve">При </w:t>
      </w:r>
      <w:proofErr w:type="spellStart"/>
      <w:r w:rsidRPr="00AB0E33">
        <w:rPr>
          <w:sz w:val="16"/>
          <w:szCs w:val="16"/>
        </w:rPr>
        <w:t>адресовании</w:t>
      </w:r>
      <w:proofErr w:type="spellEnd"/>
      <w:r w:rsidRPr="00AB0E33">
        <w:rPr>
          <w:sz w:val="16"/>
          <w:szCs w:val="16"/>
        </w:rPr>
        <w:t xml:space="preserve"> поручения руководителям отраслевых (функциональных) органов указываются инициалы и фамилия без указания должности.</w:t>
      </w:r>
    </w:p>
    <w:p w:rsidR="00AB0E33" w:rsidRPr="00AB0E33" w:rsidRDefault="00AB0E33" w:rsidP="00AB0E33">
      <w:pPr>
        <w:tabs>
          <w:tab w:val="left" w:pos="10201"/>
        </w:tabs>
        <w:ind w:firstLine="709"/>
        <w:jc w:val="both"/>
        <w:rPr>
          <w:sz w:val="16"/>
          <w:szCs w:val="16"/>
        </w:rPr>
      </w:pPr>
      <w:r w:rsidRPr="00AB0E33">
        <w:rPr>
          <w:sz w:val="16"/>
          <w:szCs w:val="16"/>
        </w:rPr>
        <w:t>Если поручение направляется в несколько однородных организаций, то их следует указать обобщённо, например:</w:t>
      </w:r>
    </w:p>
    <w:p w:rsidR="00AB0E33" w:rsidRPr="00AB0E33" w:rsidRDefault="00AB0E33" w:rsidP="00AB0E33">
      <w:pPr>
        <w:tabs>
          <w:tab w:val="left" w:pos="10201"/>
        </w:tabs>
        <w:ind w:firstLine="709"/>
        <w:jc w:val="both"/>
        <w:rPr>
          <w:sz w:val="16"/>
          <w:szCs w:val="16"/>
        </w:rPr>
      </w:pPr>
      <w:r w:rsidRPr="00AB0E33">
        <w:rPr>
          <w:sz w:val="16"/>
          <w:szCs w:val="16"/>
        </w:rPr>
        <w:t>Главам сельских поселений.</w:t>
      </w:r>
    </w:p>
    <w:p w:rsidR="00AB0E33" w:rsidRPr="00AB0E33" w:rsidRDefault="00AB0E33" w:rsidP="00AB0E33">
      <w:pPr>
        <w:tabs>
          <w:tab w:val="left" w:pos="10201"/>
        </w:tabs>
        <w:ind w:firstLine="709"/>
        <w:jc w:val="both"/>
        <w:rPr>
          <w:sz w:val="16"/>
          <w:szCs w:val="16"/>
        </w:rPr>
      </w:pPr>
      <w:r w:rsidRPr="00AB0E33">
        <w:rPr>
          <w:sz w:val="16"/>
          <w:szCs w:val="16"/>
        </w:rPr>
        <w:t>Текст поручения может состоять из 2 частей: констатирующей (преамбулы) и распорядительной или состоять из одной распорядительной части.</w:t>
      </w:r>
    </w:p>
    <w:p w:rsidR="00AB0E33" w:rsidRPr="00AB0E33" w:rsidRDefault="00AB0E33" w:rsidP="00AB0E33">
      <w:pPr>
        <w:tabs>
          <w:tab w:val="left" w:pos="10201"/>
        </w:tabs>
        <w:ind w:firstLine="709"/>
        <w:jc w:val="both"/>
        <w:rPr>
          <w:sz w:val="16"/>
          <w:szCs w:val="16"/>
        </w:rPr>
      </w:pPr>
      <w:r w:rsidRPr="00AB0E33">
        <w:rPr>
          <w:sz w:val="16"/>
          <w:szCs w:val="16"/>
        </w:rPr>
        <w:t>В констатирующей части кратко излагаются цели и задачи, факты и события, послужившие основанием для издания поручения. Она может начинаться словами "в целях", "в соответствии", "во исполнение" и т.д.</w:t>
      </w:r>
    </w:p>
    <w:p w:rsidR="00AB0E33" w:rsidRPr="00AB0E33" w:rsidRDefault="00AB0E33" w:rsidP="00AB0E33">
      <w:pPr>
        <w:tabs>
          <w:tab w:val="left" w:pos="10201"/>
        </w:tabs>
        <w:ind w:firstLine="709"/>
        <w:jc w:val="both"/>
        <w:rPr>
          <w:sz w:val="16"/>
          <w:szCs w:val="16"/>
        </w:rPr>
      </w:pPr>
      <w:r w:rsidRPr="00AB0E33">
        <w:rPr>
          <w:sz w:val="16"/>
          <w:szCs w:val="16"/>
        </w:rPr>
        <w:t>Распорядительная часть должна содержать перечисление предписываемых действий с указанием исполнителя каждого действия и сроков исполнения. Сроки исполнения указываются конкретно для каждого задания. Не рекомендуется формулировка заданий без установления соответствующего срока исполнения.</w:t>
      </w:r>
    </w:p>
    <w:p w:rsidR="00AB0E33" w:rsidRPr="00AB0E33" w:rsidRDefault="00AB0E33" w:rsidP="00AB0E33">
      <w:pPr>
        <w:tabs>
          <w:tab w:val="left" w:pos="10201"/>
        </w:tabs>
        <w:ind w:firstLine="709"/>
        <w:jc w:val="both"/>
        <w:rPr>
          <w:sz w:val="16"/>
          <w:szCs w:val="16"/>
        </w:rPr>
      </w:pPr>
      <w:r w:rsidRPr="00AB0E33">
        <w:rPr>
          <w:sz w:val="16"/>
          <w:szCs w:val="16"/>
        </w:rPr>
        <w:t>Распорядительная часть может делиться на пункты и подпункты, которые нумеруются арабскими цифрами. Действия однородного характера могут быть перечислены в одном пункте. В качестве исполнителей указываются конкретные должностные лица. Если в тексте поручения фигурирует название отраслевого (функционального) органа администрации Островского муниципального района, необходимо в скобках указывать инициалы и фамилию руководителя данного отраслевого (функционального) органа.</w:t>
      </w:r>
    </w:p>
    <w:p w:rsidR="00AB0E33" w:rsidRPr="00AB0E33" w:rsidRDefault="00AB0E33" w:rsidP="00AB0E33">
      <w:pPr>
        <w:tabs>
          <w:tab w:val="left" w:pos="10201"/>
        </w:tabs>
        <w:ind w:firstLine="709"/>
        <w:jc w:val="both"/>
        <w:rPr>
          <w:sz w:val="16"/>
          <w:szCs w:val="16"/>
        </w:rPr>
      </w:pPr>
      <w:r w:rsidRPr="00AB0E33">
        <w:rPr>
          <w:sz w:val="16"/>
          <w:szCs w:val="16"/>
        </w:rPr>
        <w:t>В случае</w:t>
      </w:r>
      <w:proofErr w:type="gramStart"/>
      <w:r w:rsidRPr="00AB0E33">
        <w:rPr>
          <w:sz w:val="16"/>
          <w:szCs w:val="16"/>
        </w:rPr>
        <w:t>,</w:t>
      </w:r>
      <w:proofErr w:type="gramEnd"/>
      <w:r w:rsidRPr="00AB0E33">
        <w:rPr>
          <w:sz w:val="16"/>
          <w:szCs w:val="16"/>
        </w:rPr>
        <w:t xml:space="preserve"> если поручение дается одновременно нескольким должностным лицам, последним пунктом поручения указывается должностное лицо, на которое возлагается контроль по исполнению поручения в целом, координация исполнения поручения и подготовка сводной информации для доклада должностному лицу, от имени которого давалось поручение.</w:t>
      </w:r>
    </w:p>
    <w:p w:rsidR="00AB0E33" w:rsidRPr="00AB0E33" w:rsidRDefault="00AB0E33" w:rsidP="00AB0E33">
      <w:pPr>
        <w:tabs>
          <w:tab w:val="left" w:pos="10201"/>
        </w:tabs>
        <w:ind w:firstLine="709"/>
        <w:jc w:val="both"/>
        <w:rPr>
          <w:sz w:val="16"/>
          <w:szCs w:val="16"/>
        </w:rPr>
      </w:pPr>
      <w:r w:rsidRPr="00AB0E33">
        <w:rPr>
          <w:sz w:val="16"/>
          <w:szCs w:val="16"/>
        </w:rPr>
        <w:t>При наличии приложений могут указываться рассылаемые документы с указанием их регистрационных номеров, дат, количества листов.</w:t>
      </w:r>
    </w:p>
    <w:p w:rsidR="00AB0E33" w:rsidRPr="00AB0E33" w:rsidRDefault="00AB0E33" w:rsidP="00AB0E33">
      <w:pPr>
        <w:ind w:firstLine="709"/>
        <w:jc w:val="both"/>
        <w:rPr>
          <w:sz w:val="16"/>
          <w:szCs w:val="16"/>
        </w:rPr>
      </w:pPr>
      <w:r w:rsidRPr="00AB0E33">
        <w:rPr>
          <w:sz w:val="16"/>
          <w:szCs w:val="16"/>
        </w:rPr>
        <w:t>Поручения главы Островского муниципального района, данные на ежемесячном совещании руководителей служб, отделов Администрации, глав сельских поселений, оформляются в течение двух рабочих дней.</w:t>
      </w:r>
    </w:p>
    <w:p w:rsidR="00AB0E33" w:rsidRPr="00AB0E33" w:rsidRDefault="00AB0E33" w:rsidP="00AB0E33">
      <w:pPr>
        <w:tabs>
          <w:tab w:val="left" w:pos="10201"/>
        </w:tabs>
        <w:ind w:firstLine="709"/>
        <w:jc w:val="both"/>
        <w:rPr>
          <w:sz w:val="16"/>
          <w:szCs w:val="16"/>
        </w:rPr>
      </w:pPr>
      <w:r w:rsidRPr="00AB0E33">
        <w:rPr>
          <w:sz w:val="16"/>
          <w:szCs w:val="16"/>
        </w:rPr>
        <w:t>Поручения главы Островского муниципального района, заместителей главы Администрации, данные в ходе совещаний или в ходе переговоров (встреч), оформляются в этот же или на следующий день (в зависимости от срока исполнения поручения, времени и места переговоров).</w:t>
      </w:r>
    </w:p>
    <w:p w:rsidR="00AB0E33" w:rsidRPr="00AB0E33" w:rsidRDefault="00AB0E33" w:rsidP="00AB0E33">
      <w:pPr>
        <w:ind w:firstLine="709"/>
        <w:jc w:val="both"/>
        <w:rPr>
          <w:sz w:val="16"/>
          <w:szCs w:val="16"/>
        </w:rPr>
      </w:pPr>
      <w:r w:rsidRPr="00AB0E33">
        <w:rPr>
          <w:sz w:val="16"/>
          <w:szCs w:val="16"/>
        </w:rPr>
        <w:t xml:space="preserve">4.5.2. </w:t>
      </w:r>
      <w:proofErr w:type="gramStart"/>
      <w:r w:rsidRPr="00AB0E33">
        <w:rPr>
          <w:sz w:val="16"/>
          <w:szCs w:val="16"/>
        </w:rPr>
        <w:t>Контроль исполнения поручений, данных на еженедельных оперативных совещаниях при губернаторе области, заседаниях администрации области, иных совещаниях при губернаторе области, отдельных поручений губернатора области, поручений, данных на ежемесячном совещании руководителей служб, отделов Администрации, глав сельских поселений, на еженедельном совещании при главе Островского муниципального района, коллегии при главе Островского муниципального района, осуществляет главный специалист по работе с сельскими поселениями и общественными организациями</w:t>
      </w:r>
      <w:proofErr w:type="gramEnd"/>
      <w:r w:rsidRPr="00AB0E33">
        <w:rPr>
          <w:sz w:val="16"/>
          <w:szCs w:val="16"/>
        </w:rPr>
        <w:t xml:space="preserve"> юридического отдела Администрации.</w:t>
      </w:r>
    </w:p>
    <w:p w:rsidR="00AB0E33" w:rsidRPr="00AB0E33" w:rsidRDefault="00AB0E33" w:rsidP="00AB0E33">
      <w:pPr>
        <w:ind w:firstLine="709"/>
        <w:jc w:val="both"/>
        <w:rPr>
          <w:sz w:val="16"/>
          <w:szCs w:val="16"/>
        </w:rPr>
      </w:pPr>
      <w:r w:rsidRPr="00AB0E33">
        <w:rPr>
          <w:sz w:val="16"/>
          <w:szCs w:val="16"/>
        </w:rPr>
        <w:t>На каждое поручение губернатора области готовится служебная записка по форме согласно приложению № 6 к настоящей Инструкции, подписывается главой Островского муниципального района или заместителями главы Администрации, регистрируется, направляется в электронном и печатном виде главному специалисту по работе с сельскими поселениями и общественными организациями юридического отдела, осуществляющего контроль исполнения поручений губернатора.</w:t>
      </w:r>
    </w:p>
    <w:p w:rsidR="00AB0E33" w:rsidRPr="00AB0E33" w:rsidRDefault="00AB0E33" w:rsidP="00AB0E33">
      <w:pPr>
        <w:ind w:firstLine="709"/>
        <w:jc w:val="both"/>
        <w:rPr>
          <w:sz w:val="16"/>
          <w:szCs w:val="16"/>
        </w:rPr>
      </w:pPr>
      <w:r w:rsidRPr="00AB0E33">
        <w:rPr>
          <w:sz w:val="16"/>
          <w:szCs w:val="16"/>
        </w:rPr>
        <w:t>Еженедельно в пятницу главе Островского муниципального района готовится информационная справка о выполнении поручений губернатора.</w:t>
      </w:r>
    </w:p>
    <w:p w:rsidR="00AB0E33" w:rsidRPr="00AB0E33" w:rsidRDefault="00AB0E33" w:rsidP="00AB0E33">
      <w:pPr>
        <w:ind w:firstLine="709"/>
        <w:jc w:val="both"/>
        <w:rPr>
          <w:sz w:val="16"/>
          <w:szCs w:val="16"/>
        </w:rPr>
      </w:pPr>
      <w:r w:rsidRPr="00AB0E33">
        <w:rPr>
          <w:sz w:val="16"/>
          <w:szCs w:val="16"/>
        </w:rPr>
        <w:t>Поручения исполняются в установленные для них сроки. Срок исполнения исчисляется в календарных днях с момента регистрации.</w:t>
      </w:r>
    </w:p>
    <w:p w:rsidR="00AB0E33" w:rsidRPr="00AB0E33" w:rsidRDefault="00AB0E33" w:rsidP="00AB0E33">
      <w:pPr>
        <w:ind w:firstLine="540"/>
        <w:jc w:val="both"/>
        <w:rPr>
          <w:sz w:val="16"/>
          <w:szCs w:val="16"/>
        </w:rPr>
      </w:pPr>
      <w:r w:rsidRPr="00AB0E33">
        <w:rPr>
          <w:sz w:val="16"/>
          <w:szCs w:val="16"/>
        </w:rPr>
        <w:t xml:space="preserve"> </w:t>
      </w:r>
    </w:p>
    <w:p w:rsidR="00AB0E33" w:rsidRPr="00AB0E33" w:rsidRDefault="00AB0E33" w:rsidP="00AB0E33">
      <w:pPr>
        <w:jc w:val="center"/>
        <w:rPr>
          <w:sz w:val="16"/>
          <w:szCs w:val="16"/>
        </w:rPr>
      </w:pPr>
      <w:r w:rsidRPr="00AB0E33">
        <w:rPr>
          <w:sz w:val="16"/>
          <w:szCs w:val="16"/>
        </w:rPr>
        <w:t>4.6. Протокол заседаний (совещаний)</w:t>
      </w:r>
    </w:p>
    <w:p w:rsidR="00AB0E33" w:rsidRPr="00AB0E33" w:rsidRDefault="00AB0E33" w:rsidP="00AB0E33">
      <w:pPr>
        <w:jc w:val="center"/>
        <w:rPr>
          <w:sz w:val="16"/>
          <w:szCs w:val="16"/>
        </w:rPr>
      </w:pPr>
    </w:p>
    <w:p w:rsidR="00AB0E33" w:rsidRPr="00AB0E33" w:rsidRDefault="00AB0E33" w:rsidP="00AB0E33">
      <w:pPr>
        <w:ind w:firstLine="709"/>
        <w:jc w:val="both"/>
        <w:rPr>
          <w:sz w:val="16"/>
          <w:szCs w:val="16"/>
        </w:rPr>
      </w:pPr>
      <w:r w:rsidRPr="00AB0E33">
        <w:rPr>
          <w:sz w:val="16"/>
          <w:szCs w:val="16"/>
        </w:rPr>
        <w:t xml:space="preserve">4.6.1. Протокол - документ, в котором фиксируется ход обсуждения вопросов и принятие решений на собраниях, совещаниях, конференциях и заседаниях коллегиальных органов. </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Протоколы печатаются на стандартном листе бумаги формата А</w:t>
      </w:r>
      <w:proofErr w:type="gramStart"/>
      <w:r w:rsidRPr="00AB0E33">
        <w:rPr>
          <w:rFonts w:ascii="Times New Roman" w:hAnsi="Times New Roman" w:cs="Times New Roman"/>
          <w:sz w:val="16"/>
          <w:szCs w:val="16"/>
        </w:rPr>
        <w:t>4</w:t>
      </w:r>
      <w:proofErr w:type="gramEnd"/>
      <w:r w:rsidRPr="00AB0E33">
        <w:rPr>
          <w:rFonts w:ascii="Times New Roman" w:hAnsi="Times New Roman" w:cs="Times New Roman"/>
          <w:sz w:val="16"/>
          <w:szCs w:val="16"/>
        </w:rPr>
        <w:t xml:space="preserve"> (приложение №5 к настоящей Инструкции).</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Протоколы могут издаваться в полной или краткой форме, при которой опускается ход обсуждения вопроса и фиксируется только принятое по нему решение.</w:t>
      </w:r>
    </w:p>
    <w:p w:rsidR="00AB0E33" w:rsidRPr="00AB0E33" w:rsidRDefault="00AB0E33" w:rsidP="00AB0E33">
      <w:pPr>
        <w:ind w:firstLine="709"/>
        <w:jc w:val="both"/>
        <w:rPr>
          <w:sz w:val="16"/>
          <w:szCs w:val="16"/>
        </w:rPr>
      </w:pPr>
      <w:proofErr w:type="gramStart"/>
      <w:r w:rsidRPr="00AB0E33">
        <w:rPr>
          <w:sz w:val="16"/>
          <w:szCs w:val="16"/>
        </w:rPr>
        <w:t>В</w:t>
      </w:r>
      <w:proofErr w:type="gramEnd"/>
      <w:r w:rsidRPr="00AB0E33">
        <w:rPr>
          <w:sz w:val="16"/>
          <w:szCs w:val="16"/>
        </w:rPr>
        <w:t xml:space="preserve"> вводной части полного протокола указываются инициалы, фамилия председателя (председательствующего), секретаря, присутствующих на заседании (совещании) и, при необходимости, лиц, приглашенных на заседание (совещание). Если количество присутствующих превышает 15 человек, </w:t>
      </w:r>
      <w:proofErr w:type="gramStart"/>
      <w:r w:rsidRPr="00AB0E33">
        <w:rPr>
          <w:sz w:val="16"/>
          <w:szCs w:val="16"/>
        </w:rPr>
        <w:t>в</w:t>
      </w:r>
      <w:proofErr w:type="gramEnd"/>
      <w:r w:rsidRPr="00AB0E33">
        <w:rPr>
          <w:sz w:val="16"/>
          <w:szCs w:val="16"/>
        </w:rPr>
        <w:t xml:space="preserve"> вводной части протокола делается ссылка на список, являющийся неотъемлемой частью протокола.</w:t>
      </w:r>
    </w:p>
    <w:p w:rsidR="00AB0E33" w:rsidRPr="00AB0E33" w:rsidRDefault="00AB0E33" w:rsidP="00AB0E33">
      <w:pPr>
        <w:ind w:firstLine="709"/>
        <w:jc w:val="both"/>
        <w:rPr>
          <w:sz w:val="16"/>
          <w:szCs w:val="16"/>
        </w:rPr>
      </w:pPr>
      <w:r w:rsidRPr="00AB0E33">
        <w:rPr>
          <w:sz w:val="16"/>
          <w:szCs w:val="16"/>
        </w:rPr>
        <w:t>Если в заседании (совещании) принимают участие представители разных организаций, указывается место работы и должность каждого лица.</w:t>
      </w:r>
    </w:p>
    <w:p w:rsidR="00AB0E33" w:rsidRPr="00AB0E33" w:rsidRDefault="00AB0E33" w:rsidP="00AB0E33">
      <w:pPr>
        <w:ind w:firstLine="709"/>
        <w:jc w:val="both"/>
        <w:rPr>
          <w:sz w:val="16"/>
          <w:szCs w:val="16"/>
        </w:rPr>
      </w:pPr>
      <w:r w:rsidRPr="00AB0E33">
        <w:rPr>
          <w:sz w:val="16"/>
          <w:szCs w:val="16"/>
        </w:rPr>
        <w:t>Вводная часть полного протокола заканчивается повесткой дня, содержащей перечень рассматриваемых вопросов, перечисленных в порядке их значимости с указанием докладчика по каждому рассматриваемому вопросу.</w:t>
      </w:r>
    </w:p>
    <w:p w:rsidR="00AB0E33" w:rsidRPr="00AB0E33" w:rsidRDefault="00AB0E33" w:rsidP="00AB0E33">
      <w:pPr>
        <w:ind w:firstLine="709"/>
        <w:jc w:val="both"/>
        <w:rPr>
          <w:sz w:val="16"/>
          <w:szCs w:val="16"/>
        </w:rPr>
      </w:pPr>
      <w:r w:rsidRPr="00AB0E33">
        <w:rPr>
          <w:sz w:val="16"/>
          <w:szCs w:val="16"/>
        </w:rPr>
        <w:t>Основная часть полного протокола состоит из разделов, соответствующих пунктам повестки дня. Текст каждого раздела строится по схеме: СЛУШАЛИ, ВЫСТУПИЛИ, ПОСТАНОВИЛИ (РЕШИЛИ). Основное содержание докладов и выступлений помещается в тексте протокола или прилагается к нему в виде отдельных материалов; в последнем случае в тексте протокола делается отметка «Текст выступления прилагается». Постановление (решение) в те</w:t>
      </w:r>
      <w:proofErr w:type="gramStart"/>
      <w:r w:rsidRPr="00AB0E33">
        <w:rPr>
          <w:sz w:val="16"/>
          <w:szCs w:val="16"/>
        </w:rPr>
        <w:t>кст пр</w:t>
      </w:r>
      <w:proofErr w:type="gramEnd"/>
      <w:r w:rsidRPr="00AB0E33">
        <w:rPr>
          <w:sz w:val="16"/>
          <w:szCs w:val="16"/>
        </w:rPr>
        <w:t>отокола вносится полностью в той формулировке, которая была принята на заседании; при необходимости приводятся итоги голосования: «За - __, против - ___, воздержалось</w:t>
      </w:r>
      <w:proofErr w:type="gramStart"/>
      <w:r w:rsidRPr="00AB0E33">
        <w:rPr>
          <w:sz w:val="16"/>
          <w:szCs w:val="16"/>
        </w:rPr>
        <w:t xml:space="preserve"> - __». </w:t>
      </w:r>
      <w:proofErr w:type="gramEnd"/>
    </w:p>
    <w:p w:rsidR="00AB0E33" w:rsidRPr="00AB0E33" w:rsidRDefault="00AB0E33" w:rsidP="00AB0E33">
      <w:pPr>
        <w:ind w:firstLine="709"/>
        <w:jc w:val="both"/>
        <w:rPr>
          <w:sz w:val="16"/>
          <w:szCs w:val="16"/>
        </w:rPr>
      </w:pPr>
      <w:r w:rsidRPr="00AB0E33">
        <w:rPr>
          <w:sz w:val="16"/>
          <w:szCs w:val="16"/>
        </w:rPr>
        <w:t xml:space="preserve">Содержание особого мнения, высказанного во время обсуждения, записывается в протоколе после соответствующего постановления (решения). </w:t>
      </w:r>
    </w:p>
    <w:p w:rsidR="00AB0E33" w:rsidRPr="00AB0E33" w:rsidRDefault="00AB0E33" w:rsidP="00AB0E33">
      <w:pPr>
        <w:ind w:firstLine="709"/>
        <w:jc w:val="both"/>
        <w:rPr>
          <w:sz w:val="16"/>
          <w:szCs w:val="16"/>
        </w:rPr>
      </w:pPr>
      <w:r w:rsidRPr="00AB0E33">
        <w:rPr>
          <w:sz w:val="16"/>
          <w:szCs w:val="16"/>
        </w:rPr>
        <w:t>Те</w:t>
      </w:r>
      <w:proofErr w:type="gramStart"/>
      <w:r w:rsidRPr="00AB0E33">
        <w:rPr>
          <w:sz w:val="16"/>
          <w:szCs w:val="16"/>
        </w:rPr>
        <w:t>кст кр</w:t>
      </w:r>
      <w:proofErr w:type="gramEnd"/>
      <w:r w:rsidRPr="00AB0E33">
        <w:rPr>
          <w:sz w:val="16"/>
          <w:szCs w:val="16"/>
        </w:rPr>
        <w:t xml:space="preserve">аткого протокола также состоит из двух частей. </w:t>
      </w:r>
      <w:proofErr w:type="gramStart"/>
      <w:r w:rsidRPr="00AB0E33">
        <w:rPr>
          <w:sz w:val="16"/>
          <w:szCs w:val="16"/>
        </w:rPr>
        <w:t>В</w:t>
      </w:r>
      <w:proofErr w:type="gramEnd"/>
      <w:r w:rsidRPr="00AB0E33">
        <w:rPr>
          <w:sz w:val="16"/>
          <w:szCs w:val="16"/>
        </w:rPr>
        <w:t xml:space="preserve"> вводной части указываются инициалы и фамилии председательствующего (председателя), секретаря, а также инициалы и фамилии присутствующих лиц (при необходимости указываются наименования должностей). В основной части краткого протокола указывается номер вопроса в соответствии с повесткой дня и принятые решения. </w:t>
      </w:r>
    </w:p>
    <w:p w:rsidR="00AB0E33" w:rsidRPr="00AB0E33" w:rsidRDefault="00AB0E33" w:rsidP="00AB0E33">
      <w:pPr>
        <w:ind w:firstLine="709"/>
        <w:jc w:val="both"/>
        <w:rPr>
          <w:sz w:val="16"/>
          <w:szCs w:val="16"/>
        </w:rPr>
      </w:pPr>
      <w:r w:rsidRPr="00AB0E33">
        <w:rPr>
          <w:sz w:val="16"/>
          <w:szCs w:val="16"/>
        </w:rPr>
        <w:lastRenderedPageBreak/>
        <w:t>Протокол подписывается председательствующим на заседании и секретарем.</w:t>
      </w:r>
    </w:p>
    <w:p w:rsidR="00AB0E33" w:rsidRPr="00AB0E33" w:rsidRDefault="00AB0E33" w:rsidP="00AB0E33">
      <w:pPr>
        <w:ind w:firstLine="709"/>
        <w:jc w:val="both"/>
        <w:rPr>
          <w:sz w:val="16"/>
          <w:szCs w:val="16"/>
        </w:rPr>
      </w:pPr>
      <w:r w:rsidRPr="00AB0E33">
        <w:rPr>
          <w:sz w:val="16"/>
          <w:szCs w:val="16"/>
        </w:rPr>
        <w:t>Протоколы нумеруются порядковыми номерами в пределах календарного года, отдельно по каждой группе протоколов (протоколы заседаний, оперативных совещаний, комиссий, коллегий и т.д.). Протоколы совместных совещаний (собраний) должны иметь составные номера, включающие порядковые номера протоколов организаций, принимавших участие в работе совещания.</w:t>
      </w:r>
    </w:p>
    <w:p w:rsidR="00AB0E33" w:rsidRPr="00AB0E33" w:rsidRDefault="00AB0E33" w:rsidP="00AB0E33">
      <w:pPr>
        <w:ind w:firstLine="709"/>
        <w:jc w:val="both"/>
        <w:rPr>
          <w:sz w:val="16"/>
          <w:szCs w:val="16"/>
        </w:rPr>
      </w:pPr>
      <w:r w:rsidRPr="00AB0E33">
        <w:rPr>
          <w:sz w:val="16"/>
          <w:szCs w:val="16"/>
        </w:rPr>
        <w:t>4.6.2. Копии протоколов при необходимости рассылаются заинтересованным организациям и должностным лицам в соответствии с указателем рассылки. Указатель рассылки составляет и подписывает ответственный исполнитель подразделения, готовившего рассмотрение вопроса. Копии протоколов заверяются простой печатью.</w:t>
      </w:r>
    </w:p>
    <w:p w:rsidR="00AB0E33" w:rsidRPr="00AB0E33" w:rsidRDefault="00AB0E33" w:rsidP="00AB0E33">
      <w:pPr>
        <w:ind w:firstLine="709"/>
        <w:jc w:val="both"/>
        <w:rPr>
          <w:sz w:val="16"/>
          <w:szCs w:val="16"/>
        </w:rPr>
      </w:pPr>
      <w:r w:rsidRPr="00AB0E33">
        <w:rPr>
          <w:sz w:val="16"/>
          <w:szCs w:val="16"/>
        </w:rPr>
        <w:t>В недельный срок после совещания его организаторы либо лицо, составившее протокол, оформляют выписки из протокола с конкретными поручениями, которые за подписью председательствовавшего на совещании направляются исполнителям и должностным лицам, ответственным за исполнение. Выписка направляется адресату только по затрагивающему его вопросу.</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4.6.3. Контроль выполнения решений, принятых на совещаниях, созванных главой Островского муниципального района, осуществляет лицо, назначенное  главы Администрации - инициатором совещания.</w:t>
      </w:r>
    </w:p>
    <w:p w:rsidR="00AB0E33" w:rsidRPr="00AB0E33" w:rsidRDefault="00AB0E33" w:rsidP="00AB0E33">
      <w:pPr>
        <w:pStyle w:val="ConsPlusNormal"/>
        <w:ind w:firstLine="540"/>
        <w:jc w:val="both"/>
        <w:rPr>
          <w:rFonts w:ascii="Times New Roman" w:hAnsi="Times New Roman" w:cs="Times New Roman"/>
          <w:sz w:val="16"/>
          <w:szCs w:val="16"/>
        </w:rPr>
      </w:pPr>
    </w:p>
    <w:p w:rsidR="00AB0E33" w:rsidRPr="00AB0E33" w:rsidRDefault="00AB0E33" w:rsidP="00AB0E33">
      <w:pPr>
        <w:pStyle w:val="ConsPlusNormal"/>
        <w:ind w:firstLine="540"/>
        <w:jc w:val="center"/>
        <w:rPr>
          <w:rFonts w:ascii="Times New Roman" w:hAnsi="Times New Roman" w:cs="Times New Roman"/>
          <w:sz w:val="16"/>
          <w:szCs w:val="16"/>
        </w:rPr>
      </w:pPr>
      <w:r w:rsidRPr="00AB0E33">
        <w:rPr>
          <w:rFonts w:ascii="Times New Roman" w:hAnsi="Times New Roman" w:cs="Times New Roman"/>
          <w:sz w:val="16"/>
          <w:szCs w:val="16"/>
        </w:rPr>
        <w:t xml:space="preserve">4.7. Планы работы Администрации </w:t>
      </w:r>
    </w:p>
    <w:p w:rsidR="00AB0E33" w:rsidRPr="00AB0E33" w:rsidRDefault="00AB0E33" w:rsidP="00AB0E33">
      <w:pPr>
        <w:pStyle w:val="ConsPlusNormal"/>
        <w:ind w:firstLine="540"/>
        <w:jc w:val="center"/>
        <w:rPr>
          <w:rFonts w:ascii="Times New Roman" w:hAnsi="Times New Roman" w:cs="Times New Roman"/>
          <w:sz w:val="16"/>
          <w:szCs w:val="16"/>
        </w:rPr>
      </w:pP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4.7.1. Подготовка проектов планов.</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 xml:space="preserve">В целях обеспечения планомерной, скоординированной работы отраслевых (функциональных) органов Администрации, администраций сельских поселений Островского муниципального района, своевременного решения перспективных вопросов ежегодно утверждается план работы Администрации на год. </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Годовой план составляется главным специалистом по работе с сельскими поселениями и общественными организациями юридического отдела, исходя из основных направлений деятельности Администрации по социально-экономическому развитию района. Предложения отраслевых (функциональных) органов по составлению годового плана, согласованные с курирующими заместителями главы Администрации представляются в общий отдел за 30 дней до начала планируемого периода.</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Для координации деятельности отраслевых (функциональных) органов Администрации главным специалистом по работе с сельскими поселениями и общественными организациями юридического отдела ежемесячно составляется единый календарный план основных публичных мероприятий (заседаний) и еженедельная информация о планируемых в Администрации мероприятиях и совещаниях.</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Предложения отраслевых (функциональных) органов Администрации о включении мероприятий в календарный план на предстоящий месяц, подписанные руководителем этого органа и согласованные с заместителем главы Администрации, осуществляющим в соответствии с письменно установленным распределением обязанностей координацию и контроль деятельности данного органа, представляются не позднее, чем за 10 дней до начала очередного месяца.</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Еженедельный план работы главы Островского муниципального района составляется с учетом календарного плана работы Администрации. Предложения о включении мероприятий в информацию на очередную неделю направляются за подписью руководителя отраслевого (функционального) органа Администрации в пятницу текущей недели до 11 часов.</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При подготовке проектов планов работы учитываются предложения депутатов Собрания депутатов, органов местного самоуправления сельских поселений Островского муниципального района, общественности района. К проекту годового плана прилагаются пояснительные записки и справки о выполнении плана работы Администрации за истекший год.</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Проекты планов работы готовятся на стандартном листе бумаги формата А</w:t>
      </w:r>
      <w:proofErr w:type="gramStart"/>
      <w:r w:rsidRPr="00AB0E33">
        <w:rPr>
          <w:rFonts w:ascii="Times New Roman" w:hAnsi="Times New Roman" w:cs="Times New Roman"/>
          <w:sz w:val="16"/>
          <w:szCs w:val="16"/>
        </w:rPr>
        <w:t>4</w:t>
      </w:r>
      <w:proofErr w:type="gramEnd"/>
      <w:r w:rsidRPr="00AB0E33">
        <w:rPr>
          <w:rFonts w:ascii="Times New Roman" w:hAnsi="Times New Roman" w:cs="Times New Roman"/>
          <w:sz w:val="16"/>
          <w:szCs w:val="16"/>
        </w:rPr>
        <w:t>. В документе указывается наименование мероприятий, сроки проведения, место проведения, ответственные за проведение мероприятий структурные подразделения, должностные лица.</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4.7.2. Утверждение плана.</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Проект годового плана после рассмотрения на коллегии при главе Островского муниципального района и внесения в него соответствующих поправок представляется на утверждение главе Островского муниципального района.</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План работы на год утверждается распоряжением Администрации.</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Последующие изменения в годовой план вносятся распоряжениями Администрации.</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Планы работы отраслевых (функциональных) органов Администрации утверждаются курирующими их заместителями главы Администрации по представлению соответствующих руководителей.</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4.7.3. Контроль выполнения планов.</w:t>
      </w:r>
    </w:p>
    <w:p w:rsidR="00AB0E33" w:rsidRPr="00AB0E33" w:rsidRDefault="00AB0E33" w:rsidP="00AB0E33">
      <w:pPr>
        <w:pStyle w:val="ConsPlusNormal"/>
        <w:ind w:firstLine="709"/>
        <w:jc w:val="both"/>
        <w:rPr>
          <w:rFonts w:ascii="Times New Roman" w:hAnsi="Times New Roman" w:cs="Times New Roman"/>
          <w:sz w:val="16"/>
          <w:szCs w:val="16"/>
        </w:rPr>
      </w:pPr>
      <w:proofErr w:type="gramStart"/>
      <w:r w:rsidRPr="00AB0E33">
        <w:rPr>
          <w:rFonts w:ascii="Times New Roman" w:hAnsi="Times New Roman" w:cs="Times New Roman"/>
          <w:sz w:val="16"/>
          <w:szCs w:val="16"/>
        </w:rPr>
        <w:t>Контроль за</w:t>
      </w:r>
      <w:proofErr w:type="gramEnd"/>
      <w:r w:rsidRPr="00AB0E33">
        <w:rPr>
          <w:rFonts w:ascii="Times New Roman" w:hAnsi="Times New Roman" w:cs="Times New Roman"/>
          <w:sz w:val="16"/>
          <w:szCs w:val="16"/>
        </w:rPr>
        <w:t xml:space="preserve"> сроками исполнения годового плана работы Администрации осуществляет главный специалист по работе с сельскими поселениями и общественными организациями юридического отдела, который ежеквартально представляет соответствующую справку главе Островского муниципального района.</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 xml:space="preserve">Контроль сроков исполнения годового плана отраслевых (функциональных) органов осуществляют курирующие заместители главы Администрации. </w:t>
      </w:r>
    </w:p>
    <w:p w:rsidR="00AB0E33" w:rsidRPr="00AB0E33" w:rsidRDefault="00AB0E33" w:rsidP="00AB0E33">
      <w:pPr>
        <w:pStyle w:val="ConsPlusNormal"/>
        <w:jc w:val="both"/>
        <w:rPr>
          <w:rFonts w:ascii="Times New Roman" w:hAnsi="Times New Roman" w:cs="Times New Roman"/>
          <w:sz w:val="16"/>
          <w:szCs w:val="16"/>
        </w:rPr>
      </w:pPr>
    </w:p>
    <w:p w:rsidR="00AB0E33" w:rsidRPr="00AB0E33" w:rsidRDefault="00AB0E33" w:rsidP="00AB0E33">
      <w:pPr>
        <w:pStyle w:val="ConsPlusNormal"/>
        <w:ind w:firstLine="709"/>
        <w:jc w:val="center"/>
        <w:rPr>
          <w:rFonts w:ascii="Times New Roman" w:hAnsi="Times New Roman" w:cs="Times New Roman"/>
          <w:sz w:val="16"/>
          <w:szCs w:val="16"/>
        </w:rPr>
      </w:pPr>
      <w:r w:rsidRPr="00AB0E33">
        <w:rPr>
          <w:rFonts w:ascii="Times New Roman" w:hAnsi="Times New Roman" w:cs="Times New Roman"/>
          <w:sz w:val="16"/>
          <w:szCs w:val="16"/>
        </w:rPr>
        <w:t>4.8. Локальные правовые акты</w:t>
      </w:r>
    </w:p>
    <w:p w:rsidR="00AB0E33" w:rsidRPr="00AB0E33" w:rsidRDefault="00AB0E33" w:rsidP="00AB0E33">
      <w:pPr>
        <w:pStyle w:val="ConsPlusNormal"/>
        <w:jc w:val="both"/>
        <w:rPr>
          <w:rFonts w:ascii="Times New Roman" w:hAnsi="Times New Roman" w:cs="Times New Roman"/>
          <w:sz w:val="16"/>
          <w:szCs w:val="16"/>
        </w:rPr>
      </w:pPr>
    </w:p>
    <w:p w:rsidR="00AB0E33" w:rsidRPr="00AB0E33" w:rsidRDefault="00AB0E33" w:rsidP="00AB0E33">
      <w:pPr>
        <w:ind w:right="-5" w:firstLine="709"/>
        <w:jc w:val="both"/>
        <w:rPr>
          <w:sz w:val="16"/>
          <w:szCs w:val="16"/>
        </w:rPr>
      </w:pPr>
      <w:r w:rsidRPr="00AB0E33">
        <w:rPr>
          <w:sz w:val="16"/>
          <w:szCs w:val="16"/>
        </w:rPr>
        <w:t>Локальные правовые акты (положения, правила, инструкции, регламенты) оформляются на стандартном листе бумаги формата А</w:t>
      </w:r>
      <w:proofErr w:type="gramStart"/>
      <w:r w:rsidRPr="00AB0E33">
        <w:rPr>
          <w:sz w:val="16"/>
          <w:szCs w:val="16"/>
        </w:rPr>
        <w:t>4</w:t>
      </w:r>
      <w:proofErr w:type="gramEnd"/>
      <w:r w:rsidRPr="00AB0E33">
        <w:rPr>
          <w:sz w:val="16"/>
          <w:szCs w:val="16"/>
        </w:rPr>
        <w:t xml:space="preserve">. </w:t>
      </w:r>
    </w:p>
    <w:p w:rsidR="00AB0E33" w:rsidRPr="00AB0E33" w:rsidRDefault="00AB0E33" w:rsidP="00AB0E33">
      <w:pPr>
        <w:ind w:firstLine="709"/>
        <w:jc w:val="both"/>
        <w:rPr>
          <w:sz w:val="16"/>
          <w:szCs w:val="16"/>
        </w:rPr>
      </w:pPr>
      <w:r w:rsidRPr="00AB0E33">
        <w:rPr>
          <w:sz w:val="16"/>
          <w:szCs w:val="16"/>
        </w:rPr>
        <w:t>Наименование вида документа пишется прописными буквами: ПРАВИЛА, ПОЛОЖЕНИЕ, ИНСТРУКЦИЯ и т.д.</w:t>
      </w:r>
    </w:p>
    <w:p w:rsidR="00AB0E33" w:rsidRPr="00AB0E33" w:rsidRDefault="00AB0E33" w:rsidP="00AB0E33">
      <w:pPr>
        <w:ind w:firstLine="709"/>
        <w:jc w:val="both"/>
        <w:rPr>
          <w:sz w:val="16"/>
          <w:szCs w:val="16"/>
        </w:rPr>
      </w:pPr>
      <w:proofErr w:type="gramStart"/>
      <w:r w:rsidRPr="00AB0E33">
        <w:rPr>
          <w:sz w:val="16"/>
          <w:szCs w:val="16"/>
        </w:rPr>
        <w:t>Заголовок к тексту должен грамматически согласовываться с наименованием локального правового акта (например:</w:t>
      </w:r>
      <w:proofErr w:type="gramEnd"/>
      <w:r w:rsidRPr="00AB0E33">
        <w:rPr>
          <w:sz w:val="16"/>
          <w:szCs w:val="16"/>
        </w:rPr>
        <w:t xml:space="preserve"> Правила внутреннего трудового распорядка; Должностная инструкция главного специалиста; или формулироваться с помощью предлога «о» («об») например: </w:t>
      </w:r>
      <w:proofErr w:type="gramStart"/>
      <w:r w:rsidRPr="00AB0E33">
        <w:rPr>
          <w:sz w:val="16"/>
          <w:szCs w:val="16"/>
        </w:rPr>
        <w:t>Положение о порядке обработки персональных данных).</w:t>
      </w:r>
      <w:proofErr w:type="gramEnd"/>
    </w:p>
    <w:p w:rsidR="00AB0E33" w:rsidRPr="00AB0E33" w:rsidRDefault="00AB0E33" w:rsidP="00AB0E33">
      <w:pPr>
        <w:ind w:firstLine="709"/>
        <w:jc w:val="both"/>
        <w:rPr>
          <w:sz w:val="16"/>
          <w:szCs w:val="16"/>
        </w:rPr>
      </w:pPr>
      <w:r w:rsidRPr="00AB0E33">
        <w:rPr>
          <w:sz w:val="16"/>
          <w:szCs w:val="16"/>
        </w:rPr>
        <w:t>Констатирующей частью положения (правил, инструкций, регламента) служит раздел "Общие положения", в котором указываются основания разработки, основное назначение нормативного акта и сфера его распространения, ответственность за нарушение установленных правил и технологий.</w:t>
      </w:r>
    </w:p>
    <w:p w:rsidR="00AB0E33" w:rsidRPr="00AB0E33" w:rsidRDefault="00AB0E33" w:rsidP="00AB0E33">
      <w:pPr>
        <w:ind w:firstLine="709"/>
        <w:jc w:val="both"/>
        <w:rPr>
          <w:sz w:val="16"/>
          <w:szCs w:val="16"/>
        </w:rPr>
      </w:pPr>
      <w:r w:rsidRPr="00AB0E33">
        <w:rPr>
          <w:sz w:val="16"/>
          <w:szCs w:val="16"/>
        </w:rPr>
        <w:t xml:space="preserve">Текст излагается от третьего лица единственного или множественного числа. </w:t>
      </w:r>
      <w:proofErr w:type="gramStart"/>
      <w:r w:rsidRPr="00AB0E33">
        <w:rPr>
          <w:sz w:val="16"/>
          <w:szCs w:val="16"/>
        </w:rPr>
        <w:t>В тексте используются слова: «должен», «следует», «осуществляет», «запрещается», «не допускается» и др. Основной текст положения (правил, инструкции, регламента) может делиться на главы, пункты и подпункты.</w:t>
      </w:r>
      <w:proofErr w:type="gramEnd"/>
      <w:r w:rsidRPr="00AB0E33">
        <w:rPr>
          <w:sz w:val="16"/>
          <w:szCs w:val="16"/>
        </w:rPr>
        <w:t xml:space="preserve"> Главы должны иметь названия. Главы нумеруются римскими цифрами. Нумерация пунктов и подпунктов производится арабскими </w:t>
      </w:r>
      <w:proofErr w:type="gramStart"/>
      <w:r w:rsidRPr="00AB0E33">
        <w:rPr>
          <w:sz w:val="16"/>
          <w:szCs w:val="16"/>
        </w:rPr>
        <w:t>цифрами</w:t>
      </w:r>
      <w:proofErr w:type="gramEnd"/>
      <w:r w:rsidRPr="00AB0E33">
        <w:rPr>
          <w:sz w:val="16"/>
          <w:szCs w:val="16"/>
        </w:rPr>
        <w:t xml:space="preserve"> и могут выделяться полужирным шрифтом.</w:t>
      </w:r>
    </w:p>
    <w:p w:rsidR="00AB0E33" w:rsidRPr="00AB0E33" w:rsidRDefault="00AB0E33" w:rsidP="00AB0E33">
      <w:pPr>
        <w:ind w:firstLine="709"/>
        <w:jc w:val="both"/>
        <w:rPr>
          <w:sz w:val="16"/>
          <w:szCs w:val="16"/>
        </w:rPr>
      </w:pPr>
      <w:r w:rsidRPr="00AB0E33">
        <w:rPr>
          <w:sz w:val="16"/>
          <w:szCs w:val="16"/>
        </w:rPr>
        <w:t>К локальному правовому акту могут быть приложены документы, в этом случае оформляется отметка о наличии приложений в соответствии с приложением № 7 к настоящей Инструкции.</w:t>
      </w:r>
    </w:p>
    <w:p w:rsidR="00AB0E33" w:rsidRPr="00AB0E33" w:rsidRDefault="00AB0E33" w:rsidP="00AB0E33">
      <w:pPr>
        <w:ind w:firstLine="709"/>
        <w:jc w:val="both"/>
        <w:rPr>
          <w:sz w:val="16"/>
          <w:szCs w:val="16"/>
        </w:rPr>
      </w:pPr>
      <w:r w:rsidRPr="00AB0E33">
        <w:rPr>
          <w:sz w:val="16"/>
          <w:szCs w:val="16"/>
        </w:rPr>
        <w:t>Документы - приложения должны иметь соответствующую отметку, указывающую на их связь с основным документом. Эта отметка ставится в правом верхнем углу документа-приложения и включает: слово «Приложение», при необходимости его номер (со знаком №), наименование основного документа.</w:t>
      </w:r>
    </w:p>
    <w:p w:rsidR="00AB0E33" w:rsidRPr="00AB0E33" w:rsidRDefault="00AB0E33" w:rsidP="00AB0E33">
      <w:pPr>
        <w:ind w:firstLine="709"/>
        <w:jc w:val="both"/>
        <w:rPr>
          <w:sz w:val="16"/>
          <w:szCs w:val="16"/>
        </w:rPr>
      </w:pPr>
      <w:r w:rsidRPr="00AB0E33">
        <w:rPr>
          <w:sz w:val="16"/>
          <w:szCs w:val="16"/>
        </w:rPr>
        <w:t>Проект локального правового акта подписывается его разработчиком и согласовывается со всеми заинтересованными по содержанию должностными лицами. Согласование проекта локального правового акта оформляется визой согласования, включающей: подпись и должность визирующего, расшифровку подписи (инициалы, фамилия) и дату подписания.</w:t>
      </w:r>
    </w:p>
    <w:p w:rsidR="00AB0E33" w:rsidRPr="00AB0E33" w:rsidRDefault="00AB0E33" w:rsidP="00AB0E33">
      <w:pPr>
        <w:ind w:firstLine="709"/>
        <w:jc w:val="both"/>
        <w:rPr>
          <w:sz w:val="16"/>
          <w:szCs w:val="16"/>
        </w:rPr>
      </w:pPr>
      <w:r w:rsidRPr="00AB0E33">
        <w:rPr>
          <w:sz w:val="16"/>
          <w:szCs w:val="16"/>
        </w:rPr>
        <w:t>Локальный правовой акт может утверждаться посредством издания соответствующего распорядительного документа, на который в дальнейшем делается ссылка в грифе утверждения.</w:t>
      </w:r>
    </w:p>
    <w:p w:rsidR="00AB0E33" w:rsidRPr="00AB0E33" w:rsidRDefault="00AB0E33" w:rsidP="00AB0E33">
      <w:pPr>
        <w:ind w:firstLine="709"/>
        <w:jc w:val="both"/>
        <w:rPr>
          <w:sz w:val="16"/>
          <w:szCs w:val="16"/>
        </w:rPr>
      </w:pPr>
      <w:r w:rsidRPr="00AB0E33">
        <w:rPr>
          <w:sz w:val="16"/>
          <w:szCs w:val="16"/>
        </w:rPr>
        <w:t>Также локальный правовой акт может утверждаться посредством проставления на документе грифа утверждения с личной подписью руководителя или уполномоченного им лица.</w:t>
      </w:r>
    </w:p>
    <w:p w:rsidR="00AB0E33" w:rsidRPr="00AB0E33" w:rsidRDefault="00AB0E33" w:rsidP="00AB0E33">
      <w:pPr>
        <w:ind w:firstLine="709"/>
        <w:jc w:val="both"/>
        <w:rPr>
          <w:sz w:val="16"/>
          <w:szCs w:val="16"/>
        </w:rPr>
      </w:pPr>
      <w:r w:rsidRPr="00AB0E33">
        <w:rPr>
          <w:sz w:val="16"/>
          <w:szCs w:val="16"/>
        </w:rPr>
        <w:t>Дата утверждения локального правового акта в грифе с личной подписью руководителя или уполномоченного им лица проставляется от руки или частично заготавливается при печатании документа. В последнем случае от руки проставляется только число или число и месяц.</w:t>
      </w:r>
    </w:p>
    <w:p w:rsidR="00AB0E33" w:rsidRPr="00AB0E33" w:rsidRDefault="00AB0E33" w:rsidP="00AB0E33">
      <w:pPr>
        <w:jc w:val="both"/>
        <w:rPr>
          <w:sz w:val="16"/>
          <w:szCs w:val="16"/>
        </w:rPr>
      </w:pPr>
    </w:p>
    <w:p w:rsidR="00AB0E33" w:rsidRPr="00AB0E33" w:rsidRDefault="00AB0E33" w:rsidP="00AB0E33">
      <w:pPr>
        <w:jc w:val="center"/>
        <w:rPr>
          <w:sz w:val="16"/>
          <w:szCs w:val="16"/>
        </w:rPr>
      </w:pPr>
      <w:r w:rsidRPr="00AB0E33">
        <w:rPr>
          <w:sz w:val="16"/>
          <w:szCs w:val="16"/>
        </w:rPr>
        <w:t>4.9. Служебные записки</w:t>
      </w:r>
    </w:p>
    <w:p w:rsidR="00AB0E33" w:rsidRPr="00AB0E33" w:rsidRDefault="00AB0E33" w:rsidP="00AB0E33">
      <w:pPr>
        <w:jc w:val="center"/>
        <w:rPr>
          <w:sz w:val="16"/>
          <w:szCs w:val="16"/>
        </w:rPr>
      </w:pPr>
    </w:p>
    <w:p w:rsidR="00AB0E33" w:rsidRPr="00AB0E33" w:rsidRDefault="00AB0E33" w:rsidP="00AB0E33">
      <w:pPr>
        <w:ind w:firstLine="709"/>
        <w:jc w:val="both"/>
        <w:rPr>
          <w:sz w:val="16"/>
          <w:szCs w:val="16"/>
        </w:rPr>
      </w:pPr>
      <w:r w:rsidRPr="00AB0E33">
        <w:rPr>
          <w:sz w:val="16"/>
          <w:szCs w:val="16"/>
        </w:rPr>
        <w:t>4.9.1. Виды записок:</w:t>
      </w:r>
    </w:p>
    <w:p w:rsidR="00AB0E33" w:rsidRPr="00AB0E33" w:rsidRDefault="00AB0E33" w:rsidP="00AB0E33">
      <w:pPr>
        <w:ind w:firstLine="709"/>
        <w:jc w:val="both"/>
        <w:rPr>
          <w:sz w:val="16"/>
          <w:szCs w:val="16"/>
        </w:rPr>
      </w:pPr>
      <w:r w:rsidRPr="00AB0E33">
        <w:rPr>
          <w:sz w:val="16"/>
          <w:szCs w:val="16"/>
        </w:rPr>
        <w:lastRenderedPageBreak/>
        <w:t>- докладная записка;</w:t>
      </w:r>
    </w:p>
    <w:p w:rsidR="00AB0E33" w:rsidRPr="00AB0E33" w:rsidRDefault="00AB0E33" w:rsidP="00AB0E33">
      <w:pPr>
        <w:ind w:firstLine="709"/>
        <w:jc w:val="both"/>
        <w:rPr>
          <w:sz w:val="16"/>
          <w:szCs w:val="16"/>
        </w:rPr>
      </w:pPr>
      <w:r w:rsidRPr="00AB0E33">
        <w:rPr>
          <w:sz w:val="16"/>
          <w:szCs w:val="16"/>
        </w:rPr>
        <w:t xml:space="preserve">- объяснительная записка; </w:t>
      </w:r>
    </w:p>
    <w:p w:rsidR="00AB0E33" w:rsidRPr="00AB0E33" w:rsidRDefault="00AB0E33" w:rsidP="00AB0E33">
      <w:pPr>
        <w:ind w:firstLine="709"/>
        <w:jc w:val="both"/>
        <w:rPr>
          <w:sz w:val="16"/>
          <w:szCs w:val="16"/>
        </w:rPr>
      </w:pPr>
      <w:r w:rsidRPr="00AB0E33">
        <w:rPr>
          <w:sz w:val="16"/>
          <w:szCs w:val="16"/>
        </w:rPr>
        <w:t>- пояснительная записка;</w:t>
      </w:r>
    </w:p>
    <w:p w:rsidR="00AB0E33" w:rsidRPr="00AB0E33" w:rsidRDefault="00AB0E33" w:rsidP="00AB0E33">
      <w:pPr>
        <w:ind w:firstLine="709"/>
        <w:jc w:val="both"/>
        <w:rPr>
          <w:sz w:val="16"/>
          <w:szCs w:val="16"/>
        </w:rPr>
      </w:pPr>
      <w:r w:rsidRPr="00AB0E33">
        <w:rPr>
          <w:sz w:val="16"/>
          <w:szCs w:val="16"/>
        </w:rPr>
        <w:t>- аналитическая записка.</w:t>
      </w:r>
    </w:p>
    <w:p w:rsidR="00AB0E33" w:rsidRPr="00AB0E33" w:rsidRDefault="00AB0E33" w:rsidP="00AB0E33">
      <w:pPr>
        <w:ind w:firstLine="709"/>
        <w:jc w:val="both"/>
        <w:rPr>
          <w:sz w:val="16"/>
          <w:szCs w:val="16"/>
        </w:rPr>
      </w:pPr>
      <w:r w:rsidRPr="00AB0E33">
        <w:rPr>
          <w:sz w:val="16"/>
          <w:szCs w:val="16"/>
        </w:rPr>
        <w:t>4.9.2.Докладная записка является информационно-справочным документом, адресуемым, например, непосредственному руководителю отраслевого (функционального) органа или руководителям Администрации и содержащим обстоятельное изложение какого-либо вопроса с выводами и предложениями составителя.</w:t>
      </w:r>
    </w:p>
    <w:p w:rsidR="00AB0E33" w:rsidRPr="00AB0E33" w:rsidRDefault="00AB0E33" w:rsidP="00AB0E33">
      <w:pPr>
        <w:ind w:firstLine="709"/>
        <w:jc w:val="both"/>
        <w:rPr>
          <w:sz w:val="16"/>
          <w:szCs w:val="16"/>
        </w:rPr>
      </w:pPr>
      <w:r w:rsidRPr="00AB0E33">
        <w:rPr>
          <w:sz w:val="16"/>
          <w:szCs w:val="16"/>
        </w:rPr>
        <w:t>Докладные записки могут составляться по вопросам основной деятельности, по кадровым (перевод работника на другую работу, наложение дисциплинарного взыскания, привлечение к материальной ответственности и т.д.), административно-хозяйственным вопросам и т.п.</w:t>
      </w:r>
    </w:p>
    <w:p w:rsidR="00AB0E33" w:rsidRPr="00AB0E33" w:rsidRDefault="00AB0E33" w:rsidP="00AB0E33">
      <w:pPr>
        <w:ind w:firstLine="709"/>
        <w:jc w:val="both"/>
        <w:rPr>
          <w:sz w:val="16"/>
          <w:szCs w:val="16"/>
        </w:rPr>
      </w:pPr>
      <w:r w:rsidRPr="00AB0E33">
        <w:rPr>
          <w:sz w:val="16"/>
          <w:szCs w:val="16"/>
        </w:rPr>
        <w:t xml:space="preserve">Докладные записки делятся </w:t>
      </w:r>
      <w:proofErr w:type="gramStart"/>
      <w:r w:rsidRPr="00AB0E33">
        <w:rPr>
          <w:sz w:val="16"/>
          <w:szCs w:val="16"/>
        </w:rPr>
        <w:t>на</w:t>
      </w:r>
      <w:proofErr w:type="gramEnd"/>
      <w:r w:rsidRPr="00AB0E33">
        <w:rPr>
          <w:sz w:val="16"/>
          <w:szCs w:val="16"/>
        </w:rPr>
        <w:t xml:space="preserve"> внутренние и внешние. Внутренние докладные записки направляются внутри Администрации (руководителю отраслевого (функционального) органа или главе района, заместителям главы Администрации района, управляющему делами). Внешние докладные записки направляются за пределы Администрации. Внутренние докладные записки оформляются на стандартном листе бумаги формата А</w:t>
      </w:r>
      <w:proofErr w:type="gramStart"/>
      <w:r w:rsidRPr="00AB0E33">
        <w:rPr>
          <w:sz w:val="16"/>
          <w:szCs w:val="16"/>
        </w:rPr>
        <w:t>4</w:t>
      </w:r>
      <w:proofErr w:type="gramEnd"/>
      <w:r w:rsidRPr="00AB0E33">
        <w:rPr>
          <w:sz w:val="16"/>
          <w:szCs w:val="16"/>
        </w:rPr>
        <w:t xml:space="preserve"> или на бланке отраслевого (функционального) органа. Внешние докладные записки оформляются на бланке письма Администрации.</w:t>
      </w:r>
    </w:p>
    <w:p w:rsidR="00AB0E33" w:rsidRPr="00AB0E33" w:rsidRDefault="00AB0E33" w:rsidP="00AB0E33">
      <w:pPr>
        <w:ind w:firstLine="709"/>
        <w:jc w:val="both"/>
        <w:rPr>
          <w:sz w:val="16"/>
          <w:szCs w:val="16"/>
        </w:rPr>
      </w:pPr>
      <w:r w:rsidRPr="00AB0E33">
        <w:rPr>
          <w:sz w:val="16"/>
          <w:szCs w:val="16"/>
        </w:rPr>
        <w:t>К обязательным реквизитам внутренней докладной записки относится:</w:t>
      </w:r>
    </w:p>
    <w:p w:rsidR="00AB0E33" w:rsidRPr="00AB0E33" w:rsidRDefault="00AB0E33" w:rsidP="00AB0E33">
      <w:pPr>
        <w:ind w:firstLine="709"/>
        <w:jc w:val="both"/>
        <w:rPr>
          <w:sz w:val="16"/>
          <w:szCs w:val="16"/>
        </w:rPr>
      </w:pPr>
      <w:r w:rsidRPr="00AB0E33">
        <w:rPr>
          <w:sz w:val="16"/>
          <w:szCs w:val="16"/>
        </w:rPr>
        <w:t>- автор записки – наименование структурного подразделения;</w:t>
      </w:r>
    </w:p>
    <w:p w:rsidR="00AB0E33" w:rsidRPr="00AB0E33" w:rsidRDefault="00AB0E33" w:rsidP="00AB0E33">
      <w:pPr>
        <w:ind w:firstLine="709"/>
        <w:jc w:val="both"/>
        <w:rPr>
          <w:sz w:val="16"/>
          <w:szCs w:val="16"/>
        </w:rPr>
      </w:pPr>
      <w:r w:rsidRPr="00AB0E33">
        <w:rPr>
          <w:sz w:val="16"/>
          <w:szCs w:val="16"/>
        </w:rPr>
        <w:t>- наименование вида документа (ДОКЛАДНАЯ ЗАПИСКА);</w:t>
      </w:r>
    </w:p>
    <w:p w:rsidR="00AB0E33" w:rsidRPr="00AB0E33" w:rsidRDefault="00AB0E33" w:rsidP="00AB0E33">
      <w:pPr>
        <w:ind w:firstLine="709"/>
        <w:jc w:val="both"/>
        <w:rPr>
          <w:sz w:val="16"/>
          <w:szCs w:val="16"/>
        </w:rPr>
      </w:pPr>
      <w:r w:rsidRPr="00AB0E33">
        <w:rPr>
          <w:sz w:val="16"/>
          <w:szCs w:val="16"/>
        </w:rPr>
        <w:t>- дата документа - дата составления записки;</w:t>
      </w:r>
    </w:p>
    <w:p w:rsidR="00AB0E33" w:rsidRPr="00AB0E33" w:rsidRDefault="00AB0E33" w:rsidP="00AB0E33">
      <w:pPr>
        <w:ind w:firstLine="709"/>
        <w:jc w:val="both"/>
        <w:rPr>
          <w:sz w:val="16"/>
          <w:szCs w:val="16"/>
        </w:rPr>
      </w:pPr>
      <w:r w:rsidRPr="00AB0E33">
        <w:rPr>
          <w:sz w:val="16"/>
          <w:szCs w:val="16"/>
        </w:rPr>
        <w:t>- регистрационный номер;</w:t>
      </w:r>
    </w:p>
    <w:p w:rsidR="00AB0E33" w:rsidRPr="00AB0E33" w:rsidRDefault="00AB0E33" w:rsidP="00AB0E33">
      <w:pPr>
        <w:ind w:firstLine="709"/>
        <w:jc w:val="both"/>
        <w:rPr>
          <w:sz w:val="16"/>
          <w:szCs w:val="16"/>
        </w:rPr>
      </w:pPr>
      <w:r w:rsidRPr="00AB0E33">
        <w:rPr>
          <w:sz w:val="16"/>
          <w:szCs w:val="16"/>
        </w:rPr>
        <w:t>- адресат (должностное лицо, к которому обращаются);</w:t>
      </w:r>
    </w:p>
    <w:p w:rsidR="00AB0E33" w:rsidRPr="00AB0E33" w:rsidRDefault="00AB0E33" w:rsidP="00AB0E33">
      <w:pPr>
        <w:ind w:firstLine="709"/>
        <w:jc w:val="both"/>
        <w:rPr>
          <w:sz w:val="16"/>
          <w:szCs w:val="16"/>
        </w:rPr>
      </w:pPr>
      <w:r w:rsidRPr="00AB0E33">
        <w:rPr>
          <w:sz w:val="16"/>
          <w:szCs w:val="16"/>
        </w:rPr>
        <w:t>- заголовок к тексту;</w:t>
      </w:r>
    </w:p>
    <w:p w:rsidR="00AB0E33" w:rsidRPr="00AB0E33" w:rsidRDefault="00AB0E33" w:rsidP="00AB0E33">
      <w:pPr>
        <w:ind w:firstLine="709"/>
        <w:jc w:val="both"/>
        <w:rPr>
          <w:sz w:val="16"/>
          <w:szCs w:val="16"/>
        </w:rPr>
      </w:pPr>
      <w:r w:rsidRPr="00AB0E33">
        <w:rPr>
          <w:sz w:val="16"/>
          <w:szCs w:val="16"/>
        </w:rPr>
        <w:t>- текст документа;</w:t>
      </w:r>
    </w:p>
    <w:p w:rsidR="00AB0E33" w:rsidRPr="00AB0E33" w:rsidRDefault="00AB0E33" w:rsidP="00AB0E33">
      <w:pPr>
        <w:ind w:firstLine="709"/>
        <w:jc w:val="both"/>
        <w:rPr>
          <w:sz w:val="16"/>
          <w:szCs w:val="16"/>
        </w:rPr>
      </w:pPr>
      <w:r w:rsidRPr="00AB0E33">
        <w:rPr>
          <w:sz w:val="16"/>
          <w:szCs w:val="16"/>
        </w:rPr>
        <w:t>- отметка о наличии приложения (если оно есть);</w:t>
      </w:r>
    </w:p>
    <w:p w:rsidR="00AB0E33" w:rsidRPr="00AB0E33" w:rsidRDefault="00AB0E33" w:rsidP="00AB0E33">
      <w:pPr>
        <w:ind w:firstLine="709"/>
        <w:jc w:val="both"/>
        <w:rPr>
          <w:sz w:val="16"/>
          <w:szCs w:val="16"/>
        </w:rPr>
      </w:pPr>
      <w:r w:rsidRPr="00AB0E33">
        <w:rPr>
          <w:sz w:val="16"/>
          <w:szCs w:val="16"/>
        </w:rPr>
        <w:t>- подпись составителя.</w:t>
      </w:r>
    </w:p>
    <w:p w:rsidR="00AB0E33" w:rsidRPr="00AB0E33" w:rsidRDefault="00AB0E33" w:rsidP="00AB0E33">
      <w:pPr>
        <w:ind w:firstLine="709"/>
        <w:jc w:val="both"/>
        <w:rPr>
          <w:sz w:val="16"/>
          <w:szCs w:val="16"/>
        </w:rPr>
      </w:pPr>
      <w:r w:rsidRPr="00AB0E33">
        <w:rPr>
          <w:sz w:val="16"/>
          <w:szCs w:val="16"/>
        </w:rPr>
        <w:t>Текст докладной записки, как правило, представлен следующими разделами:</w:t>
      </w:r>
    </w:p>
    <w:p w:rsidR="00AB0E33" w:rsidRPr="00AB0E33" w:rsidRDefault="00AB0E33" w:rsidP="00AB0E33">
      <w:pPr>
        <w:ind w:firstLine="709"/>
        <w:jc w:val="both"/>
        <w:rPr>
          <w:sz w:val="16"/>
          <w:szCs w:val="16"/>
        </w:rPr>
      </w:pPr>
      <w:r w:rsidRPr="00AB0E33">
        <w:rPr>
          <w:sz w:val="16"/>
          <w:szCs w:val="16"/>
        </w:rPr>
        <w:t xml:space="preserve">- </w:t>
      </w:r>
      <w:proofErr w:type="gramStart"/>
      <w:r w:rsidRPr="00AB0E33">
        <w:rPr>
          <w:sz w:val="16"/>
          <w:szCs w:val="16"/>
        </w:rPr>
        <w:t>констатирующий</w:t>
      </w:r>
      <w:proofErr w:type="gramEnd"/>
      <w:r w:rsidRPr="00AB0E33">
        <w:rPr>
          <w:sz w:val="16"/>
          <w:szCs w:val="16"/>
        </w:rPr>
        <w:t xml:space="preserve"> – изложение причин, фактов или событий, послуживших поводом для написания текста;</w:t>
      </w:r>
    </w:p>
    <w:p w:rsidR="00AB0E33" w:rsidRPr="00AB0E33" w:rsidRDefault="00AB0E33" w:rsidP="00AB0E33">
      <w:pPr>
        <w:ind w:firstLine="709"/>
        <w:jc w:val="both"/>
        <w:rPr>
          <w:sz w:val="16"/>
          <w:szCs w:val="16"/>
        </w:rPr>
      </w:pPr>
      <w:r w:rsidRPr="00AB0E33">
        <w:rPr>
          <w:sz w:val="16"/>
          <w:szCs w:val="16"/>
        </w:rPr>
        <w:t>- анализирующий – анализ сложившейся ситуации и приведение возможных вариантов решения проблемы. Данный раздел является рекомендательным, его наличие зависит от конкретных обстоятельств;</w:t>
      </w:r>
    </w:p>
    <w:p w:rsidR="00AB0E33" w:rsidRPr="00AB0E33" w:rsidRDefault="00AB0E33" w:rsidP="00AB0E33">
      <w:pPr>
        <w:ind w:firstLine="709"/>
        <w:jc w:val="both"/>
        <w:rPr>
          <w:sz w:val="16"/>
          <w:szCs w:val="16"/>
        </w:rPr>
      </w:pPr>
      <w:r w:rsidRPr="00AB0E33">
        <w:rPr>
          <w:sz w:val="16"/>
          <w:szCs w:val="16"/>
        </w:rPr>
        <w:t xml:space="preserve">- </w:t>
      </w:r>
      <w:proofErr w:type="gramStart"/>
      <w:r w:rsidRPr="00AB0E33">
        <w:rPr>
          <w:sz w:val="16"/>
          <w:szCs w:val="16"/>
        </w:rPr>
        <w:t>резюмирующий</w:t>
      </w:r>
      <w:proofErr w:type="gramEnd"/>
      <w:r w:rsidRPr="00AB0E33">
        <w:rPr>
          <w:sz w:val="16"/>
          <w:szCs w:val="16"/>
        </w:rPr>
        <w:t xml:space="preserve"> – описание выводов, мнений, просьб или предложений о конкретных действиях, которые, по мнению автора записки, необходимо предпринять.</w:t>
      </w:r>
    </w:p>
    <w:p w:rsidR="00AB0E33" w:rsidRPr="00AB0E33" w:rsidRDefault="00AB0E33" w:rsidP="00AB0E33">
      <w:pPr>
        <w:ind w:firstLine="709"/>
        <w:jc w:val="both"/>
        <w:rPr>
          <w:sz w:val="16"/>
          <w:szCs w:val="16"/>
        </w:rPr>
      </w:pPr>
      <w:r w:rsidRPr="00AB0E33">
        <w:rPr>
          <w:sz w:val="16"/>
          <w:szCs w:val="16"/>
        </w:rPr>
        <w:t>Внешние докладные записки оформляются в соответствии с правилами оформления служебных писем.</w:t>
      </w:r>
    </w:p>
    <w:p w:rsidR="00AB0E33" w:rsidRPr="00AB0E33" w:rsidRDefault="00AB0E33" w:rsidP="00AB0E33">
      <w:pPr>
        <w:ind w:firstLine="709"/>
        <w:jc w:val="both"/>
        <w:rPr>
          <w:sz w:val="16"/>
          <w:szCs w:val="16"/>
        </w:rPr>
      </w:pPr>
      <w:r w:rsidRPr="00AB0E33">
        <w:rPr>
          <w:sz w:val="16"/>
          <w:szCs w:val="16"/>
        </w:rPr>
        <w:t xml:space="preserve">4.9.3. </w:t>
      </w:r>
      <w:proofErr w:type="gramStart"/>
      <w:r w:rsidRPr="00AB0E33">
        <w:rPr>
          <w:sz w:val="16"/>
          <w:szCs w:val="16"/>
        </w:rPr>
        <w:t>Объяснительная записка – это документ, составляемый с целью пояснить отдельные положения основного документа (плана, проекта, отчета, задания, разработки) либо объяснить причины какого-либо события, происшествия, факта, поступка или поведения отдельных лиц (например, при возникновении нештатных ситуаций, нарушениях дисциплины труда, причинении материального ущерба работодателю).</w:t>
      </w:r>
      <w:proofErr w:type="gramEnd"/>
    </w:p>
    <w:p w:rsidR="00AB0E33" w:rsidRPr="00AB0E33" w:rsidRDefault="00AB0E33" w:rsidP="00AB0E33">
      <w:pPr>
        <w:ind w:firstLine="709"/>
        <w:jc w:val="both"/>
        <w:rPr>
          <w:sz w:val="16"/>
          <w:szCs w:val="16"/>
        </w:rPr>
      </w:pPr>
      <w:r w:rsidRPr="00AB0E33">
        <w:rPr>
          <w:sz w:val="16"/>
          <w:szCs w:val="16"/>
        </w:rPr>
        <w:t>Объяснительная записка состоит, как правило, из двух разделов:</w:t>
      </w:r>
    </w:p>
    <w:p w:rsidR="00AB0E33" w:rsidRPr="00AB0E33" w:rsidRDefault="00AB0E33" w:rsidP="00AB0E33">
      <w:pPr>
        <w:ind w:firstLine="709"/>
        <w:jc w:val="both"/>
        <w:rPr>
          <w:sz w:val="16"/>
          <w:szCs w:val="16"/>
        </w:rPr>
      </w:pPr>
      <w:r w:rsidRPr="00AB0E33">
        <w:rPr>
          <w:sz w:val="16"/>
          <w:szCs w:val="16"/>
        </w:rPr>
        <w:t>- первый называет факты, послужившие поводом к ее написанию;</w:t>
      </w:r>
    </w:p>
    <w:p w:rsidR="00AB0E33" w:rsidRPr="00AB0E33" w:rsidRDefault="00AB0E33" w:rsidP="00AB0E33">
      <w:pPr>
        <w:ind w:firstLine="709"/>
        <w:jc w:val="both"/>
        <w:rPr>
          <w:sz w:val="16"/>
          <w:szCs w:val="16"/>
        </w:rPr>
      </w:pPr>
      <w:r w:rsidRPr="00AB0E33">
        <w:rPr>
          <w:sz w:val="16"/>
          <w:szCs w:val="16"/>
        </w:rPr>
        <w:t>- второй излагает причины, объясняющие сложившуюся ситуацию.</w:t>
      </w:r>
    </w:p>
    <w:p w:rsidR="00AB0E33" w:rsidRPr="00AB0E33" w:rsidRDefault="00AB0E33" w:rsidP="00AB0E33">
      <w:pPr>
        <w:ind w:firstLine="709"/>
        <w:jc w:val="both"/>
        <w:rPr>
          <w:sz w:val="16"/>
          <w:szCs w:val="16"/>
        </w:rPr>
      </w:pPr>
      <w:r w:rsidRPr="00AB0E33">
        <w:rPr>
          <w:sz w:val="16"/>
          <w:szCs w:val="16"/>
        </w:rPr>
        <w:t>Объяснительная записка оформляется на стандартном листе формата А</w:t>
      </w:r>
      <w:proofErr w:type="gramStart"/>
      <w:r w:rsidRPr="00AB0E33">
        <w:rPr>
          <w:sz w:val="16"/>
          <w:szCs w:val="16"/>
        </w:rPr>
        <w:t>4</w:t>
      </w:r>
      <w:proofErr w:type="gramEnd"/>
      <w:r w:rsidRPr="00AB0E33">
        <w:rPr>
          <w:sz w:val="16"/>
          <w:szCs w:val="16"/>
        </w:rPr>
        <w:t>.</w:t>
      </w:r>
    </w:p>
    <w:p w:rsidR="00AB0E33" w:rsidRPr="00AB0E33" w:rsidRDefault="00AB0E33" w:rsidP="00AB0E33">
      <w:pPr>
        <w:ind w:firstLine="709"/>
        <w:jc w:val="both"/>
        <w:rPr>
          <w:sz w:val="16"/>
          <w:szCs w:val="16"/>
        </w:rPr>
      </w:pPr>
      <w:r w:rsidRPr="00AB0E33">
        <w:rPr>
          <w:sz w:val="16"/>
          <w:szCs w:val="16"/>
        </w:rPr>
        <w:t>Объяснительная записка обязательно должна содержать следующие реквизиты:</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-наименование отраслевого (функционального) органа (указывается наименование структурного подразделения, в котором работает автор объяснительной записки);</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 xml:space="preserve">- вид документа </w:t>
      </w:r>
      <w:r w:rsidRPr="00AB0E33">
        <w:rPr>
          <w:rFonts w:ascii="Times New Roman" w:hAnsi="Times New Roman" w:cs="Times New Roman"/>
          <w:bCs/>
          <w:sz w:val="16"/>
          <w:szCs w:val="16"/>
        </w:rPr>
        <w:t>(объяснительная записка)</w:t>
      </w:r>
      <w:r w:rsidRPr="00AB0E33">
        <w:rPr>
          <w:rFonts w:ascii="Times New Roman" w:hAnsi="Times New Roman" w:cs="Times New Roman"/>
          <w:sz w:val="16"/>
          <w:szCs w:val="16"/>
        </w:rPr>
        <w:t>;</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 адресат;</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 дата (указывается дата составления объяснительной записки);</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 заголовок к тексту (например, "О причине отсутствия на работе" или "О причине невыполнения распоряжения начальника Управления");</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 текст;</w:t>
      </w:r>
    </w:p>
    <w:p w:rsidR="00AB0E33" w:rsidRPr="00AB0E33" w:rsidRDefault="00AB0E33" w:rsidP="00AB0E33">
      <w:pPr>
        <w:ind w:firstLine="709"/>
        <w:jc w:val="both"/>
        <w:rPr>
          <w:sz w:val="16"/>
          <w:szCs w:val="16"/>
        </w:rPr>
      </w:pPr>
      <w:r w:rsidRPr="00AB0E33">
        <w:rPr>
          <w:sz w:val="16"/>
          <w:szCs w:val="16"/>
        </w:rPr>
        <w:t>- подпись (оформляется с указанием должности, личной подписи и ее расшифровки, инициалов и фамилии автора).</w:t>
      </w:r>
    </w:p>
    <w:p w:rsidR="00AB0E33" w:rsidRPr="00AB0E33" w:rsidRDefault="00AB0E33" w:rsidP="00AB0E33">
      <w:pPr>
        <w:pStyle w:val="ConsPlusNormal"/>
        <w:ind w:firstLine="709"/>
        <w:jc w:val="both"/>
        <w:rPr>
          <w:rFonts w:ascii="Times New Roman" w:hAnsi="Times New Roman" w:cs="Times New Roman"/>
          <w:sz w:val="16"/>
          <w:szCs w:val="16"/>
        </w:rPr>
      </w:pPr>
      <w:r w:rsidRPr="00AB0E33">
        <w:rPr>
          <w:rFonts w:ascii="Times New Roman" w:hAnsi="Times New Roman" w:cs="Times New Roman"/>
          <w:sz w:val="16"/>
          <w:szCs w:val="16"/>
        </w:rPr>
        <w:t>Текст объяснительной записки пишется в спокойном и ровном стиле, должен отличаться лаконичностью, четкостью, простотой изложения и ясностью формулировок. Важным фактором является и логическая последовательность текста, дабы адресат записки верно и без проблем понял, что хотел сказать автор.</w:t>
      </w:r>
    </w:p>
    <w:p w:rsidR="00AB0E33" w:rsidRPr="00AB0E33" w:rsidRDefault="00AB0E33" w:rsidP="00AB0E33">
      <w:pPr>
        <w:ind w:firstLine="709"/>
        <w:jc w:val="both"/>
        <w:rPr>
          <w:sz w:val="16"/>
          <w:szCs w:val="16"/>
        </w:rPr>
      </w:pPr>
      <w:r w:rsidRPr="00AB0E33">
        <w:rPr>
          <w:sz w:val="16"/>
          <w:szCs w:val="16"/>
        </w:rPr>
        <w:t>4.9.4. Пояснительная записка это документ, который сопровождает основной документ (план, отчет, бюджет) и поясняет содержание отдельных его положений, содержит обоснование необходимости принятия данного документа, характеристику целей, задач, основных положений проекта документа, поясняет причины каких-либо действий, событий, фактов.</w:t>
      </w:r>
    </w:p>
    <w:p w:rsidR="00AB0E33" w:rsidRPr="00AB0E33" w:rsidRDefault="00AB0E33" w:rsidP="00AB0E33">
      <w:pPr>
        <w:ind w:firstLine="709"/>
        <w:jc w:val="both"/>
        <w:rPr>
          <w:sz w:val="16"/>
          <w:szCs w:val="16"/>
        </w:rPr>
      </w:pPr>
      <w:r w:rsidRPr="00AB0E33">
        <w:rPr>
          <w:sz w:val="16"/>
          <w:szCs w:val="16"/>
        </w:rPr>
        <w:t>Пояснительная записка составляется в произвольной текстовой форме на стандартном листе бумаги формата А</w:t>
      </w:r>
      <w:proofErr w:type="gramStart"/>
      <w:r w:rsidRPr="00AB0E33">
        <w:rPr>
          <w:sz w:val="16"/>
          <w:szCs w:val="16"/>
        </w:rPr>
        <w:t>4</w:t>
      </w:r>
      <w:proofErr w:type="gramEnd"/>
      <w:r w:rsidRPr="00AB0E33">
        <w:rPr>
          <w:sz w:val="16"/>
          <w:szCs w:val="16"/>
        </w:rPr>
        <w:t>.</w:t>
      </w:r>
    </w:p>
    <w:p w:rsidR="00AB0E33" w:rsidRPr="00AB0E33" w:rsidRDefault="00AB0E33" w:rsidP="00AB0E33">
      <w:pPr>
        <w:ind w:firstLine="709"/>
        <w:jc w:val="both"/>
        <w:rPr>
          <w:sz w:val="16"/>
          <w:szCs w:val="16"/>
        </w:rPr>
      </w:pPr>
      <w:r w:rsidRPr="00AB0E33">
        <w:rPr>
          <w:sz w:val="16"/>
          <w:szCs w:val="16"/>
        </w:rPr>
        <w:t>4.9.5. Аналитическая записка – это документ, содержащий обобщенный материал о каких-либо исследованиях. Целью его написания, как правило, является визуализация, формулирование проблемы или концепции, а также изложение выводов. Обязательно предложение вариантов решения проблемы, базирующихся на доступной информации.</w:t>
      </w:r>
    </w:p>
    <w:p w:rsidR="00AB0E33" w:rsidRPr="00AB0E33" w:rsidRDefault="00AB0E33" w:rsidP="00AB0E33">
      <w:pPr>
        <w:ind w:firstLine="709"/>
        <w:jc w:val="both"/>
        <w:rPr>
          <w:sz w:val="16"/>
          <w:szCs w:val="16"/>
        </w:rPr>
      </w:pPr>
      <w:r w:rsidRPr="00AB0E33">
        <w:rPr>
          <w:sz w:val="16"/>
          <w:szCs w:val="16"/>
        </w:rPr>
        <w:t>Структура аналитической записки состоит из следующих частей: аннотация, содержание, введение, основная часть, заключение, подпись исполнителя, приложения. Аналитическая записка оформляется на стандартном листе бумаги формата А</w:t>
      </w:r>
      <w:proofErr w:type="gramStart"/>
      <w:r w:rsidRPr="00AB0E33">
        <w:rPr>
          <w:sz w:val="16"/>
          <w:szCs w:val="16"/>
        </w:rPr>
        <w:t>4</w:t>
      </w:r>
      <w:proofErr w:type="gramEnd"/>
      <w:r w:rsidRPr="00AB0E33">
        <w:rPr>
          <w:sz w:val="16"/>
          <w:szCs w:val="16"/>
        </w:rPr>
        <w:t>.</w:t>
      </w:r>
    </w:p>
    <w:p w:rsidR="00AB0E33" w:rsidRPr="00AB0E33" w:rsidRDefault="00AB0E33" w:rsidP="00AB0E33">
      <w:pPr>
        <w:ind w:firstLine="709"/>
        <w:jc w:val="both"/>
        <w:rPr>
          <w:sz w:val="16"/>
          <w:szCs w:val="16"/>
        </w:rPr>
      </w:pPr>
      <w:r w:rsidRPr="00AB0E33">
        <w:rPr>
          <w:sz w:val="16"/>
          <w:szCs w:val="16"/>
        </w:rPr>
        <w:t>4.9.6. Регистрация служебных записок.</w:t>
      </w:r>
    </w:p>
    <w:p w:rsidR="00AB0E33" w:rsidRPr="00AB0E33" w:rsidRDefault="00AB0E33" w:rsidP="00AB0E33">
      <w:pPr>
        <w:ind w:firstLine="709"/>
        <w:jc w:val="both"/>
        <w:rPr>
          <w:sz w:val="16"/>
          <w:szCs w:val="16"/>
        </w:rPr>
      </w:pPr>
      <w:r w:rsidRPr="00AB0E33">
        <w:rPr>
          <w:sz w:val="16"/>
          <w:szCs w:val="16"/>
        </w:rPr>
        <w:t>Внешние служебные записки регистрируются в журнале исходящей корреспонденции.</w:t>
      </w:r>
    </w:p>
    <w:p w:rsidR="00AB0E33" w:rsidRPr="00AB0E33" w:rsidRDefault="00AB0E33" w:rsidP="00AB0E33">
      <w:pPr>
        <w:ind w:firstLine="709"/>
        <w:jc w:val="both"/>
        <w:rPr>
          <w:sz w:val="16"/>
          <w:szCs w:val="16"/>
        </w:rPr>
      </w:pPr>
      <w:r w:rsidRPr="00AB0E33">
        <w:rPr>
          <w:sz w:val="16"/>
          <w:szCs w:val="16"/>
        </w:rPr>
        <w:t>Внутренние служебные записки не регистрируются.</w:t>
      </w:r>
    </w:p>
    <w:p w:rsidR="00AB0E33" w:rsidRPr="00AB0E33" w:rsidRDefault="00AB0E33" w:rsidP="00AB0E33">
      <w:pPr>
        <w:pStyle w:val="a"/>
        <w:numPr>
          <w:ilvl w:val="0"/>
          <w:numId w:val="0"/>
        </w:numPr>
        <w:jc w:val="center"/>
        <w:rPr>
          <w:color w:val="000000"/>
          <w:sz w:val="16"/>
          <w:szCs w:val="16"/>
        </w:rPr>
      </w:pPr>
    </w:p>
    <w:p w:rsidR="00AB0E33" w:rsidRPr="00AB0E33" w:rsidRDefault="00AB0E33" w:rsidP="00AB0E33">
      <w:pPr>
        <w:pStyle w:val="a"/>
        <w:numPr>
          <w:ilvl w:val="0"/>
          <w:numId w:val="0"/>
        </w:numPr>
        <w:jc w:val="center"/>
        <w:rPr>
          <w:color w:val="000000"/>
          <w:sz w:val="16"/>
          <w:szCs w:val="16"/>
        </w:rPr>
      </w:pPr>
      <w:r w:rsidRPr="00AB0E33">
        <w:rPr>
          <w:color w:val="000000"/>
          <w:sz w:val="16"/>
          <w:szCs w:val="16"/>
        </w:rPr>
        <w:t>4.10. Акты</w:t>
      </w:r>
    </w:p>
    <w:p w:rsidR="00AB0E33" w:rsidRPr="00AB0E33" w:rsidRDefault="00AB0E33" w:rsidP="00AB0E33">
      <w:pPr>
        <w:pStyle w:val="a"/>
        <w:numPr>
          <w:ilvl w:val="0"/>
          <w:numId w:val="0"/>
        </w:numPr>
        <w:jc w:val="center"/>
        <w:rPr>
          <w:color w:val="000000"/>
          <w:sz w:val="16"/>
          <w:szCs w:val="16"/>
        </w:rPr>
      </w:pPr>
    </w:p>
    <w:p w:rsidR="00AB0E33" w:rsidRPr="00AB0E33" w:rsidRDefault="00AB0E33" w:rsidP="00AB0E33">
      <w:pPr>
        <w:pStyle w:val="a"/>
        <w:numPr>
          <w:ilvl w:val="0"/>
          <w:numId w:val="0"/>
        </w:numPr>
        <w:ind w:firstLine="709"/>
        <w:rPr>
          <w:color w:val="000000"/>
          <w:sz w:val="16"/>
          <w:szCs w:val="16"/>
        </w:rPr>
      </w:pPr>
      <w:r w:rsidRPr="00AB0E33">
        <w:rPr>
          <w:color w:val="000000"/>
          <w:sz w:val="16"/>
          <w:szCs w:val="16"/>
        </w:rPr>
        <w:t>Акт – служебный документ, подтверждающий установленный факт, событие, действие. Чаще всего акты составляются комиссиями, но в отдельных случаях акт может быть составлен одним или несколькими должностными лицами.</w:t>
      </w:r>
    </w:p>
    <w:p w:rsidR="00AB0E33" w:rsidRPr="00AB0E33" w:rsidRDefault="00AB0E33" w:rsidP="00AB0E33">
      <w:pPr>
        <w:pStyle w:val="a"/>
        <w:numPr>
          <w:ilvl w:val="0"/>
          <w:numId w:val="0"/>
        </w:numPr>
        <w:ind w:firstLine="709"/>
        <w:rPr>
          <w:sz w:val="16"/>
          <w:szCs w:val="16"/>
        </w:rPr>
      </w:pPr>
      <w:r w:rsidRPr="00AB0E33">
        <w:rPr>
          <w:sz w:val="16"/>
          <w:szCs w:val="16"/>
        </w:rPr>
        <w:t>Акты оформляются на стандартных листах бумаги формата А</w:t>
      </w:r>
      <w:proofErr w:type="gramStart"/>
      <w:r w:rsidRPr="00AB0E33">
        <w:rPr>
          <w:sz w:val="16"/>
          <w:szCs w:val="16"/>
        </w:rPr>
        <w:t>4</w:t>
      </w:r>
      <w:proofErr w:type="gramEnd"/>
      <w:r w:rsidRPr="00AB0E33">
        <w:rPr>
          <w:sz w:val="16"/>
          <w:szCs w:val="16"/>
        </w:rPr>
        <w:t xml:space="preserve"> и имеют следующие реквизиты (приложение № 8 к настоящей Инструкции):</w:t>
      </w:r>
    </w:p>
    <w:p w:rsidR="00AB0E33" w:rsidRPr="00AB0E33" w:rsidRDefault="00AB0E33" w:rsidP="00AB0E33">
      <w:pPr>
        <w:pStyle w:val="a"/>
        <w:numPr>
          <w:ilvl w:val="0"/>
          <w:numId w:val="0"/>
        </w:numPr>
        <w:ind w:firstLine="709"/>
        <w:rPr>
          <w:sz w:val="16"/>
          <w:szCs w:val="16"/>
        </w:rPr>
      </w:pPr>
      <w:r w:rsidRPr="00AB0E33">
        <w:rPr>
          <w:sz w:val="16"/>
          <w:szCs w:val="16"/>
        </w:rPr>
        <w:t>- наименование организации;</w:t>
      </w:r>
    </w:p>
    <w:p w:rsidR="00AB0E33" w:rsidRPr="00AB0E33" w:rsidRDefault="00AB0E33" w:rsidP="00AB0E33">
      <w:pPr>
        <w:pStyle w:val="a"/>
        <w:numPr>
          <w:ilvl w:val="0"/>
          <w:numId w:val="0"/>
        </w:numPr>
        <w:ind w:firstLine="709"/>
        <w:rPr>
          <w:sz w:val="16"/>
          <w:szCs w:val="16"/>
        </w:rPr>
      </w:pPr>
      <w:r w:rsidRPr="00AB0E33">
        <w:rPr>
          <w:sz w:val="16"/>
          <w:szCs w:val="16"/>
        </w:rPr>
        <w:t>- наименование вида документа;</w:t>
      </w:r>
    </w:p>
    <w:p w:rsidR="00AB0E33" w:rsidRPr="00AB0E33" w:rsidRDefault="00AB0E33" w:rsidP="00AB0E33">
      <w:pPr>
        <w:pStyle w:val="a"/>
        <w:numPr>
          <w:ilvl w:val="0"/>
          <w:numId w:val="0"/>
        </w:numPr>
        <w:ind w:firstLine="709"/>
        <w:rPr>
          <w:sz w:val="16"/>
          <w:szCs w:val="16"/>
        </w:rPr>
      </w:pPr>
      <w:r w:rsidRPr="00AB0E33">
        <w:rPr>
          <w:sz w:val="16"/>
          <w:szCs w:val="16"/>
        </w:rPr>
        <w:t>- дата;</w:t>
      </w:r>
    </w:p>
    <w:p w:rsidR="00AB0E33" w:rsidRPr="00AB0E33" w:rsidRDefault="00AB0E33" w:rsidP="00AB0E33">
      <w:pPr>
        <w:pStyle w:val="a"/>
        <w:numPr>
          <w:ilvl w:val="0"/>
          <w:numId w:val="0"/>
        </w:numPr>
        <w:ind w:firstLine="709"/>
        <w:rPr>
          <w:sz w:val="16"/>
          <w:szCs w:val="16"/>
        </w:rPr>
      </w:pPr>
      <w:r w:rsidRPr="00AB0E33">
        <w:rPr>
          <w:sz w:val="16"/>
          <w:szCs w:val="16"/>
        </w:rPr>
        <w:t>- регистрационный номер;</w:t>
      </w:r>
    </w:p>
    <w:p w:rsidR="00AB0E33" w:rsidRPr="00AB0E33" w:rsidRDefault="00AB0E33" w:rsidP="00AB0E33">
      <w:pPr>
        <w:pStyle w:val="a"/>
        <w:numPr>
          <w:ilvl w:val="0"/>
          <w:numId w:val="0"/>
        </w:numPr>
        <w:ind w:firstLine="709"/>
        <w:rPr>
          <w:sz w:val="16"/>
          <w:szCs w:val="16"/>
        </w:rPr>
      </w:pPr>
      <w:r w:rsidRPr="00AB0E33">
        <w:rPr>
          <w:sz w:val="16"/>
          <w:szCs w:val="16"/>
        </w:rPr>
        <w:t>- место составления документа;</w:t>
      </w:r>
    </w:p>
    <w:p w:rsidR="00AB0E33" w:rsidRPr="00AB0E33" w:rsidRDefault="00AB0E33" w:rsidP="00AB0E33">
      <w:pPr>
        <w:pStyle w:val="a"/>
        <w:numPr>
          <w:ilvl w:val="0"/>
          <w:numId w:val="0"/>
        </w:numPr>
        <w:ind w:firstLine="709"/>
        <w:rPr>
          <w:sz w:val="16"/>
          <w:szCs w:val="16"/>
        </w:rPr>
      </w:pPr>
      <w:r w:rsidRPr="00AB0E33">
        <w:rPr>
          <w:sz w:val="16"/>
          <w:szCs w:val="16"/>
        </w:rPr>
        <w:t>- гриф утверждения (при необходимости);</w:t>
      </w:r>
    </w:p>
    <w:p w:rsidR="00AB0E33" w:rsidRPr="00AB0E33" w:rsidRDefault="00AB0E33" w:rsidP="00AB0E33">
      <w:pPr>
        <w:pStyle w:val="a"/>
        <w:numPr>
          <w:ilvl w:val="0"/>
          <w:numId w:val="0"/>
        </w:numPr>
        <w:ind w:firstLine="709"/>
        <w:rPr>
          <w:sz w:val="16"/>
          <w:szCs w:val="16"/>
        </w:rPr>
      </w:pPr>
      <w:r w:rsidRPr="00AB0E33">
        <w:rPr>
          <w:sz w:val="16"/>
          <w:szCs w:val="16"/>
        </w:rPr>
        <w:t>- заголовок к тексту;</w:t>
      </w:r>
    </w:p>
    <w:p w:rsidR="00AB0E33" w:rsidRPr="00AB0E33" w:rsidRDefault="00AB0E33" w:rsidP="00AB0E33">
      <w:pPr>
        <w:pStyle w:val="a"/>
        <w:numPr>
          <w:ilvl w:val="0"/>
          <w:numId w:val="0"/>
        </w:numPr>
        <w:ind w:firstLine="709"/>
        <w:rPr>
          <w:sz w:val="16"/>
          <w:szCs w:val="16"/>
        </w:rPr>
      </w:pPr>
      <w:r w:rsidRPr="00AB0E33">
        <w:rPr>
          <w:sz w:val="16"/>
          <w:szCs w:val="16"/>
        </w:rPr>
        <w:t>- текст;</w:t>
      </w:r>
    </w:p>
    <w:p w:rsidR="00AB0E33" w:rsidRPr="00AB0E33" w:rsidRDefault="00AB0E33" w:rsidP="00AB0E33">
      <w:pPr>
        <w:pStyle w:val="a"/>
        <w:numPr>
          <w:ilvl w:val="0"/>
          <w:numId w:val="0"/>
        </w:numPr>
        <w:ind w:firstLine="709"/>
        <w:rPr>
          <w:sz w:val="16"/>
          <w:szCs w:val="16"/>
        </w:rPr>
      </w:pPr>
      <w:r w:rsidRPr="00AB0E33">
        <w:rPr>
          <w:sz w:val="16"/>
          <w:szCs w:val="16"/>
        </w:rPr>
        <w:t>- отметка о наличии приложений (при необходимости);</w:t>
      </w:r>
    </w:p>
    <w:p w:rsidR="00AB0E33" w:rsidRPr="00AB0E33" w:rsidRDefault="00AB0E33" w:rsidP="00AB0E33">
      <w:pPr>
        <w:pStyle w:val="a"/>
        <w:numPr>
          <w:ilvl w:val="0"/>
          <w:numId w:val="0"/>
        </w:numPr>
        <w:ind w:firstLine="709"/>
        <w:rPr>
          <w:sz w:val="16"/>
          <w:szCs w:val="16"/>
        </w:rPr>
      </w:pPr>
      <w:r w:rsidRPr="00AB0E33">
        <w:rPr>
          <w:sz w:val="16"/>
          <w:szCs w:val="16"/>
        </w:rPr>
        <w:t>- подписи;</w:t>
      </w:r>
    </w:p>
    <w:p w:rsidR="00AB0E33" w:rsidRPr="00AB0E33" w:rsidRDefault="00AB0E33" w:rsidP="00AB0E33">
      <w:pPr>
        <w:pStyle w:val="a"/>
        <w:numPr>
          <w:ilvl w:val="0"/>
          <w:numId w:val="0"/>
        </w:numPr>
        <w:ind w:firstLine="709"/>
        <w:rPr>
          <w:sz w:val="16"/>
          <w:szCs w:val="16"/>
        </w:rPr>
      </w:pPr>
      <w:r w:rsidRPr="00AB0E33">
        <w:rPr>
          <w:sz w:val="16"/>
          <w:szCs w:val="16"/>
        </w:rPr>
        <w:t>- визы ознакомления (при необходимости).</w:t>
      </w:r>
    </w:p>
    <w:p w:rsidR="00AB0E33" w:rsidRPr="00AB0E33" w:rsidRDefault="00AB0E33" w:rsidP="00AB0E33">
      <w:pPr>
        <w:pStyle w:val="a"/>
        <w:numPr>
          <w:ilvl w:val="0"/>
          <w:numId w:val="0"/>
        </w:numPr>
        <w:ind w:firstLine="709"/>
        <w:rPr>
          <w:sz w:val="16"/>
          <w:szCs w:val="16"/>
        </w:rPr>
      </w:pPr>
      <w:r w:rsidRPr="00AB0E33">
        <w:rPr>
          <w:sz w:val="16"/>
          <w:szCs w:val="16"/>
        </w:rPr>
        <w:t>Наименование организации указывается в строгом соответствии с тем, которое закреплено в учредительных документах.</w:t>
      </w:r>
    </w:p>
    <w:p w:rsidR="00AB0E33" w:rsidRPr="00AB0E33" w:rsidRDefault="00AB0E33" w:rsidP="00AB0E33">
      <w:pPr>
        <w:pStyle w:val="a"/>
        <w:numPr>
          <w:ilvl w:val="0"/>
          <w:numId w:val="0"/>
        </w:numPr>
        <w:ind w:firstLine="709"/>
        <w:rPr>
          <w:sz w:val="16"/>
          <w:szCs w:val="16"/>
        </w:rPr>
      </w:pPr>
      <w:r w:rsidRPr="00AB0E33">
        <w:rPr>
          <w:sz w:val="16"/>
          <w:szCs w:val="16"/>
        </w:rPr>
        <w:t>Наименование вида документа пишется после наименования организации прописными буквами: АКТ.</w:t>
      </w:r>
    </w:p>
    <w:p w:rsidR="00AB0E33" w:rsidRPr="00AB0E33" w:rsidRDefault="00AB0E33" w:rsidP="00AB0E33">
      <w:pPr>
        <w:pStyle w:val="a"/>
        <w:numPr>
          <w:ilvl w:val="0"/>
          <w:numId w:val="0"/>
        </w:numPr>
        <w:ind w:firstLine="709"/>
        <w:rPr>
          <w:sz w:val="16"/>
          <w:szCs w:val="16"/>
        </w:rPr>
      </w:pPr>
      <w:r w:rsidRPr="00AB0E33">
        <w:rPr>
          <w:sz w:val="16"/>
          <w:szCs w:val="16"/>
        </w:rPr>
        <w:t>Дата акта - это дата актируемого события. Иногда необходимо указать и другие даты: например, если событие актируется не в тот день, когда произошло.</w:t>
      </w:r>
    </w:p>
    <w:p w:rsidR="00AB0E33" w:rsidRPr="00AB0E33" w:rsidRDefault="00AB0E33" w:rsidP="00AB0E33">
      <w:pPr>
        <w:pStyle w:val="a"/>
        <w:numPr>
          <w:ilvl w:val="0"/>
          <w:numId w:val="0"/>
        </w:numPr>
        <w:ind w:firstLine="709"/>
        <w:rPr>
          <w:sz w:val="16"/>
          <w:szCs w:val="16"/>
        </w:rPr>
      </w:pPr>
      <w:r w:rsidRPr="00AB0E33">
        <w:rPr>
          <w:sz w:val="16"/>
          <w:szCs w:val="16"/>
        </w:rPr>
        <w:lastRenderedPageBreak/>
        <w:t>Некоторые акты (контрольно-ревизионного характера, содержащие рекомендации и предложения) подлежат утверждению – путем издания распорядительного документа или лично руководителем организации. В этих случаях оформляется гриф утверждения.</w:t>
      </w:r>
    </w:p>
    <w:p w:rsidR="00AB0E33" w:rsidRPr="00AB0E33" w:rsidRDefault="00AB0E33" w:rsidP="00AB0E33">
      <w:pPr>
        <w:pStyle w:val="a"/>
        <w:numPr>
          <w:ilvl w:val="0"/>
          <w:numId w:val="0"/>
        </w:numPr>
        <w:ind w:firstLine="709"/>
        <w:rPr>
          <w:sz w:val="16"/>
          <w:szCs w:val="16"/>
        </w:rPr>
      </w:pPr>
      <w:r w:rsidRPr="00AB0E33">
        <w:rPr>
          <w:sz w:val="16"/>
          <w:szCs w:val="16"/>
        </w:rPr>
        <w:t>Заголовок к тексту должен грамматически согласовываться со словом АКТ (например: акт приема-передачи кадровой документации, акт инвентаризации наличных денежных средств) или формулироваться с помощью предлога «о» («об») (например: акт об отсутствии работника на рабочем месте, акт о выделении к уничтожению документов).</w:t>
      </w:r>
    </w:p>
    <w:p w:rsidR="00AB0E33" w:rsidRPr="00AB0E33" w:rsidRDefault="00AB0E33" w:rsidP="00AB0E33">
      <w:pPr>
        <w:pStyle w:val="a"/>
        <w:numPr>
          <w:ilvl w:val="0"/>
          <w:numId w:val="0"/>
        </w:numPr>
        <w:ind w:firstLine="709"/>
        <w:rPr>
          <w:sz w:val="16"/>
          <w:szCs w:val="16"/>
        </w:rPr>
      </w:pPr>
      <w:r w:rsidRPr="00AB0E33">
        <w:rPr>
          <w:sz w:val="16"/>
          <w:szCs w:val="16"/>
        </w:rPr>
        <w:t xml:space="preserve">Текст акта состоит из двух частей: </w:t>
      </w:r>
      <w:proofErr w:type="gramStart"/>
      <w:r w:rsidRPr="00AB0E33">
        <w:rPr>
          <w:sz w:val="16"/>
          <w:szCs w:val="16"/>
        </w:rPr>
        <w:t>вводной</w:t>
      </w:r>
      <w:proofErr w:type="gramEnd"/>
      <w:r w:rsidRPr="00AB0E33">
        <w:rPr>
          <w:sz w:val="16"/>
          <w:szCs w:val="16"/>
        </w:rPr>
        <w:t xml:space="preserve"> и констатирующей.</w:t>
      </w:r>
    </w:p>
    <w:p w:rsidR="00AB0E33" w:rsidRPr="00AB0E33" w:rsidRDefault="00AB0E33" w:rsidP="00AB0E33">
      <w:pPr>
        <w:pStyle w:val="a"/>
        <w:numPr>
          <w:ilvl w:val="0"/>
          <w:numId w:val="0"/>
        </w:numPr>
        <w:ind w:firstLine="709"/>
        <w:rPr>
          <w:sz w:val="16"/>
          <w:szCs w:val="16"/>
        </w:rPr>
      </w:pPr>
      <w:proofErr w:type="gramStart"/>
      <w:r w:rsidRPr="00AB0E33">
        <w:rPr>
          <w:sz w:val="16"/>
          <w:szCs w:val="16"/>
        </w:rPr>
        <w:t>В</w:t>
      </w:r>
      <w:proofErr w:type="gramEnd"/>
      <w:r w:rsidRPr="00AB0E33">
        <w:rPr>
          <w:sz w:val="16"/>
          <w:szCs w:val="16"/>
        </w:rPr>
        <w:t xml:space="preserve"> вводной части акта указываются:</w:t>
      </w:r>
    </w:p>
    <w:p w:rsidR="00AB0E33" w:rsidRPr="00AB0E33" w:rsidRDefault="00AB0E33" w:rsidP="00AB0E33">
      <w:pPr>
        <w:pStyle w:val="a"/>
        <w:numPr>
          <w:ilvl w:val="0"/>
          <w:numId w:val="0"/>
        </w:numPr>
        <w:ind w:firstLine="709"/>
        <w:rPr>
          <w:sz w:val="16"/>
          <w:szCs w:val="16"/>
        </w:rPr>
      </w:pPr>
      <w:r w:rsidRPr="00AB0E33">
        <w:rPr>
          <w:sz w:val="16"/>
          <w:szCs w:val="16"/>
        </w:rPr>
        <w:t>- наименование документа, в соответствии с которым образована комиссия, его дата и номер;</w:t>
      </w:r>
    </w:p>
    <w:p w:rsidR="00AB0E33" w:rsidRPr="00AB0E33" w:rsidRDefault="00AB0E33" w:rsidP="00AB0E33">
      <w:pPr>
        <w:pStyle w:val="a"/>
        <w:numPr>
          <w:ilvl w:val="0"/>
          <w:numId w:val="0"/>
        </w:numPr>
        <w:ind w:firstLine="709"/>
        <w:rPr>
          <w:sz w:val="16"/>
          <w:szCs w:val="16"/>
        </w:rPr>
      </w:pPr>
      <w:r w:rsidRPr="00AB0E33">
        <w:rPr>
          <w:sz w:val="16"/>
          <w:szCs w:val="16"/>
        </w:rPr>
        <w:t>- или наименование, дата и номер документа, на основании которого проводится ревизия, проверка;</w:t>
      </w:r>
    </w:p>
    <w:p w:rsidR="00AB0E33" w:rsidRPr="00AB0E33" w:rsidRDefault="00AB0E33" w:rsidP="00AB0E33">
      <w:pPr>
        <w:pStyle w:val="a"/>
        <w:numPr>
          <w:ilvl w:val="0"/>
          <w:numId w:val="0"/>
        </w:numPr>
        <w:ind w:firstLine="709"/>
        <w:rPr>
          <w:sz w:val="16"/>
          <w:szCs w:val="16"/>
        </w:rPr>
      </w:pPr>
      <w:proofErr w:type="gramStart"/>
      <w:r w:rsidRPr="00AB0E33">
        <w:rPr>
          <w:sz w:val="16"/>
          <w:szCs w:val="16"/>
        </w:rPr>
        <w:t>- или событие, факт, послужившие основанием для составления акта.</w:t>
      </w:r>
      <w:proofErr w:type="gramEnd"/>
    </w:p>
    <w:p w:rsidR="00AB0E33" w:rsidRPr="00AB0E33" w:rsidRDefault="00AB0E33" w:rsidP="00AB0E33">
      <w:pPr>
        <w:pStyle w:val="a"/>
        <w:numPr>
          <w:ilvl w:val="0"/>
          <w:numId w:val="0"/>
        </w:numPr>
        <w:ind w:firstLine="709"/>
        <w:rPr>
          <w:sz w:val="16"/>
          <w:szCs w:val="16"/>
        </w:rPr>
      </w:pPr>
      <w:r w:rsidRPr="00AB0E33">
        <w:rPr>
          <w:sz w:val="16"/>
          <w:szCs w:val="16"/>
        </w:rPr>
        <w:t>Если акт составляется комиссией – перечисляется состав комиссии (должности, фамилии, инициалы). Фамилии членов комиссии приводятся, как правило, в алфавитном порядке или по старшинству должностей, нумеруются арабскими цифрами с точками. Во вводной части указываются также лица, не являющиеся членами данной комиссии, но присутствующие при проверке.</w:t>
      </w:r>
    </w:p>
    <w:p w:rsidR="00AB0E33" w:rsidRPr="00AB0E33" w:rsidRDefault="00AB0E33" w:rsidP="00AB0E33">
      <w:pPr>
        <w:pStyle w:val="a"/>
        <w:numPr>
          <w:ilvl w:val="0"/>
          <w:numId w:val="0"/>
        </w:numPr>
        <w:ind w:firstLine="709"/>
        <w:rPr>
          <w:sz w:val="16"/>
          <w:szCs w:val="16"/>
        </w:rPr>
      </w:pPr>
      <w:r w:rsidRPr="00AB0E33">
        <w:rPr>
          <w:sz w:val="16"/>
          <w:szCs w:val="16"/>
        </w:rPr>
        <w:t>В акте необходимо подробно описать имевшее место событие: где и когда оно происходило, как вел себя работник, какой проступок он совершил, чем мотивировал свое поведение и т.д. В некоторых ситуациях желательно зафиксировать точное время происшедшего события в часах и минутах.</w:t>
      </w:r>
    </w:p>
    <w:p w:rsidR="00AB0E33" w:rsidRPr="00AB0E33" w:rsidRDefault="00AB0E33" w:rsidP="00AB0E33">
      <w:pPr>
        <w:pStyle w:val="a"/>
        <w:numPr>
          <w:ilvl w:val="0"/>
          <w:numId w:val="0"/>
        </w:numPr>
        <w:ind w:firstLine="709"/>
        <w:rPr>
          <w:sz w:val="16"/>
          <w:szCs w:val="16"/>
        </w:rPr>
      </w:pPr>
      <w:r w:rsidRPr="00AB0E33">
        <w:rPr>
          <w:sz w:val="16"/>
          <w:szCs w:val="16"/>
        </w:rPr>
        <w:t>Текст может делиться на пункты и подпункты или может быть составлен в форме таблицы. Например, в табличной форме удобно составлять акты приема-передачи дел.</w:t>
      </w:r>
    </w:p>
    <w:p w:rsidR="00AB0E33" w:rsidRPr="00AB0E33" w:rsidRDefault="00AB0E33" w:rsidP="00AB0E33">
      <w:pPr>
        <w:pStyle w:val="a"/>
        <w:numPr>
          <w:ilvl w:val="0"/>
          <w:numId w:val="0"/>
        </w:numPr>
        <w:ind w:firstLine="709"/>
        <w:rPr>
          <w:sz w:val="16"/>
          <w:szCs w:val="16"/>
        </w:rPr>
      </w:pPr>
      <w:r w:rsidRPr="00AB0E33">
        <w:rPr>
          <w:sz w:val="16"/>
          <w:szCs w:val="16"/>
        </w:rPr>
        <w:t>В констатирующей части акта:</w:t>
      </w:r>
    </w:p>
    <w:p w:rsidR="00AB0E33" w:rsidRPr="00AB0E33" w:rsidRDefault="00AB0E33" w:rsidP="00AB0E33">
      <w:pPr>
        <w:pStyle w:val="a"/>
        <w:numPr>
          <w:ilvl w:val="0"/>
          <w:numId w:val="0"/>
        </w:numPr>
        <w:ind w:firstLine="709"/>
        <w:rPr>
          <w:sz w:val="16"/>
          <w:szCs w:val="16"/>
        </w:rPr>
      </w:pPr>
      <w:r w:rsidRPr="00AB0E33">
        <w:rPr>
          <w:sz w:val="16"/>
          <w:szCs w:val="16"/>
        </w:rPr>
        <w:t>- излагаются цели, задачи, сущность и характер проведенной комиссией работы;</w:t>
      </w:r>
    </w:p>
    <w:p w:rsidR="00AB0E33" w:rsidRPr="00AB0E33" w:rsidRDefault="00AB0E33" w:rsidP="00AB0E33">
      <w:pPr>
        <w:pStyle w:val="a"/>
        <w:numPr>
          <w:ilvl w:val="0"/>
          <w:numId w:val="0"/>
        </w:numPr>
        <w:ind w:firstLine="709"/>
        <w:rPr>
          <w:sz w:val="16"/>
          <w:szCs w:val="16"/>
        </w:rPr>
      </w:pPr>
      <w:r w:rsidRPr="00AB0E33">
        <w:rPr>
          <w:sz w:val="16"/>
          <w:szCs w:val="16"/>
        </w:rPr>
        <w:t>- фиксируются установленные факты;</w:t>
      </w:r>
    </w:p>
    <w:p w:rsidR="00AB0E33" w:rsidRPr="00AB0E33" w:rsidRDefault="00AB0E33" w:rsidP="00AB0E33">
      <w:pPr>
        <w:pStyle w:val="a"/>
        <w:numPr>
          <w:ilvl w:val="0"/>
          <w:numId w:val="0"/>
        </w:numPr>
        <w:ind w:firstLine="709"/>
        <w:rPr>
          <w:sz w:val="16"/>
          <w:szCs w:val="16"/>
        </w:rPr>
      </w:pPr>
      <w:r w:rsidRPr="00AB0E33">
        <w:rPr>
          <w:sz w:val="16"/>
          <w:szCs w:val="16"/>
        </w:rPr>
        <w:t>- делаются выводы о полученных результатах;</w:t>
      </w:r>
    </w:p>
    <w:p w:rsidR="00AB0E33" w:rsidRPr="00AB0E33" w:rsidRDefault="00AB0E33" w:rsidP="00AB0E33">
      <w:pPr>
        <w:pStyle w:val="a"/>
        <w:numPr>
          <w:ilvl w:val="0"/>
          <w:numId w:val="0"/>
        </w:numPr>
        <w:ind w:firstLine="709"/>
        <w:rPr>
          <w:sz w:val="16"/>
          <w:szCs w:val="16"/>
        </w:rPr>
      </w:pPr>
      <w:r w:rsidRPr="00AB0E33">
        <w:rPr>
          <w:sz w:val="16"/>
          <w:szCs w:val="16"/>
        </w:rPr>
        <w:t>- даются предложения по устранению выявленных недостатков (при необходимости).</w:t>
      </w:r>
    </w:p>
    <w:p w:rsidR="00AB0E33" w:rsidRPr="00AB0E33" w:rsidRDefault="00AB0E33" w:rsidP="00AB0E33">
      <w:pPr>
        <w:pStyle w:val="a"/>
        <w:numPr>
          <w:ilvl w:val="0"/>
          <w:numId w:val="0"/>
        </w:numPr>
        <w:ind w:firstLine="709"/>
        <w:rPr>
          <w:sz w:val="16"/>
          <w:szCs w:val="16"/>
        </w:rPr>
      </w:pPr>
      <w:r w:rsidRPr="00AB0E33">
        <w:rPr>
          <w:sz w:val="16"/>
          <w:szCs w:val="16"/>
        </w:rPr>
        <w:t>К акту могут быть приложены документы. В этом случае делается отметка о наличии приложений.</w:t>
      </w:r>
    </w:p>
    <w:p w:rsidR="00AB0E33" w:rsidRPr="00AB0E33" w:rsidRDefault="00AB0E33" w:rsidP="00AB0E33">
      <w:pPr>
        <w:pStyle w:val="a"/>
        <w:numPr>
          <w:ilvl w:val="0"/>
          <w:numId w:val="0"/>
        </w:numPr>
        <w:ind w:firstLine="709"/>
        <w:rPr>
          <w:sz w:val="16"/>
          <w:szCs w:val="16"/>
        </w:rPr>
      </w:pPr>
      <w:r w:rsidRPr="00AB0E33">
        <w:rPr>
          <w:sz w:val="16"/>
          <w:szCs w:val="16"/>
        </w:rPr>
        <w:t>Акт, как правило, составляется в нескольких экземплярах. Их число определяется потребностями заинтересованных лиц.</w:t>
      </w:r>
    </w:p>
    <w:p w:rsidR="00AB0E33" w:rsidRPr="00AB0E33" w:rsidRDefault="00AB0E33" w:rsidP="00AB0E33">
      <w:pPr>
        <w:pStyle w:val="a"/>
        <w:numPr>
          <w:ilvl w:val="0"/>
          <w:numId w:val="0"/>
        </w:numPr>
        <w:ind w:firstLine="709"/>
        <w:rPr>
          <w:sz w:val="16"/>
          <w:szCs w:val="16"/>
        </w:rPr>
      </w:pPr>
      <w:r w:rsidRPr="00AB0E33">
        <w:rPr>
          <w:sz w:val="16"/>
          <w:szCs w:val="16"/>
        </w:rPr>
        <w:t>Акт подписывается лицами, принимающими участие в его составлении. При этом</w:t>
      </w:r>
      <w:proofErr w:type="gramStart"/>
      <w:r w:rsidRPr="00AB0E33">
        <w:rPr>
          <w:sz w:val="16"/>
          <w:szCs w:val="16"/>
        </w:rPr>
        <w:t>,</w:t>
      </w:r>
      <w:proofErr w:type="gramEnd"/>
      <w:r w:rsidRPr="00AB0E33">
        <w:rPr>
          <w:sz w:val="16"/>
          <w:szCs w:val="16"/>
        </w:rPr>
        <w:t xml:space="preserve"> если акт составляется комиссией, то указываются не наименования должностей, а распределение обязанностей между членами комиссии: председатель, члены комиссии.</w:t>
      </w:r>
    </w:p>
    <w:p w:rsidR="00AB0E33" w:rsidRPr="00AB0E33" w:rsidRDefault="00AB0E33" w:rsidP="00AB0E33">
      <w:pPr>
        <w:pStyle w:val="a"/>
        <w:numPr>
          <w:ilvl w:val="0"/>
          <w:numId w:val="0"/>
        </w:numPr>
        <w:ind w:firstLine="709"/>
        <w:rPr>
          <w:sz w:val="16"/>
          <w:szCs w:val="16"/>
        </w:rPr>
      </w:pPr>
      <w:r w:rsidRPr="00AB0E33">
        <w:rPr>
          <w:sz w:val="16"/>
          <w:szCs w:val="16"/>
        </w:rPr>
        <w:t>При необходимости ознакомления работников с содержанием акта, в акте проставляется виза ознакомления. Она начинается словами «С актом ознакомлен» и включает наименование должности работника, его личную подпись, ее расшифровку и дату.</w:t>
      </w:r>
    </w:p>
    <w:p w:rsidR="00AB0E33" w:rsidRPr="00AB0E33" w:rsidRDefault="00AB0E33" w:rsidP="00AB0E33">
      <w:pPr>
        <w:pStyle w:val="a"/>
        <w:numPr>
          <w:ilvl w:val="0"/>
          <w:numId w:val="0"/>
        </w:numPr>
        <w:rPr>
          <w:sz w:val="16"/>
          <w:szCs w:val="16"/>
        </w:rPr>
      </w:pPr>
    </w:p>
    <w:p w:rsidR="00AB0E33" w:rsidRPr="00AB0E33" w:rsidRDefault="00AB0E33" w:rsidP="00AB0E33">
      <w:pPr>
        <w:pStyle w:val="a"/>
        <w:numPr>
          <w:ilvl w:val="0"/>
          <w:numId w:val="0"/>
        </w:numPr>
        <w:jc w:val="center"/>
        <w:rPr>
          <w:sz w:val="16"/>
          <w:szCs w:val="16"/>
        </w:rPr>
      </w:pPr>
      <w:r w:rsidRPr="00AB0E33">
        <w:rPr>
          <w:sz w:val="16"/>
          <w:szCs w:val="16"/>
        </w:rPr>
        <w:t>4.11. Служебная переписка</w:t>
      </w:r>
    </w:p>
    <w:p w:rsidR="00AB0E33" w:rsidRPr="00AB0E33" w:rsidRDefault="00AB0E33" w:rsidP="00AB0E33">
      <w:pPr>
        <w:pStyle w:val="a"/>
        <w:numPr>
          <w:ilvl w:val="0"/>
          <w:numId w:val="0"/>
        </w:numPr>
        <w:jc w:val="center"/>
        <w:rPr>
          <w:sz w:val="16"/>
          <w:szCs w:val="16"/>
        </w:rPr>
      </w:pPr>
    </w:p>
    <w:p w:rsidR="00AB0E33" w:rsidRPr="00AB0E33" w:rsidRDefault="00AB0E33" w:rsidP="00AB0E33">
      <w:pPr>
        <w:ind w:firstLine="709"/>
        <w:jc w:val="both"/>
        <w:rPr>
          <w:sz w:val="16"/>
          <w:szCs w:val="16"/>
        </w:rPr>
      </w:pPr>
      <w:r w:rsidRPr="00AB0E33">
        <w:rPr>
          <w:sz w:val="16"/>
          <w:szCs w:val="16"/>
        </w:rPr>
        <w:t>4.11.1. Служебные письма.</w:t>
      </w:r>
    </w:p>
    <w:p w:rsidR="00AB0E33" w:rsidRPr="00AB0E33" w:rsidRDefault="00AB0E33" w:rsidP="00AB0E33">
      <w:pPr>
        <w:ind w:firstLine="709"/>
        <w:jc w:val="both"/>
        <w:rPr>
          <w:sz w:val="16"/>
          <w:szCs w:val="16"/>
        </w:rPr>
      </w:pPr>
      <w:r w:rsidRPr="00AB0E33">
        <w:rPr>
          <w:sz w:val="16"/>
          <w:szCs w:val="16"/>
        </w:rPr>
        <w:t>Письмо-документ, содержащее сообщение служебного характера, направляемое Администрацией, отраслевыми (функциональными) органами Администрации по различным вопросам их деятельности.</w:t>
      </w:r>
    </w:p>
    <w:p w:rsidR="00AB0E33" w:rsidRPr="00AB0E33" w:rsidRDefault="00AB0E33" w:rsidP="00AB0E33">
      <w:pPr>
        <w:pStyle w:val="a"/>
        <w:numPr>
          <w:ilvl w:val="0"/>
          <w:numId w:val="0"/>
        </w:numPr>
        <w:ind w:firstLine="709"/>
        <w:rPr>
          <w:sz w:val="16"/>
          <w:szCs w:val="16"/>
        </w:rPr>
      </w:pPr>
      <w:r w:rsidRPr="00AB0E33">
        <w:rPr>
          <w:sz w:val="16"/>
          <w:szCs w:val="16"/>
        </w:rPr>
        <w:t>Служебные письма оформляются на бланках служебных писем (приложение № 9 к настоящей инструкции) в соответствии с приложением № 7 к настоящей Инструкции.</w:t>
      </w:r>
    </w:p>
    <w:p w:rsidR="00AB0E33" w:rsidRPr="00AB0E33" w:rsidRDefault="00AB0E33" w:rsidP="00AB0E33">
      <w:pPr>
        <w:ind w:firstLine="709"/>
        <w:jc w:val="both"/>
        <w:rPr>
          <w:sz w:val="16"/>
          <w:szCs w:val="16"/>
        </w:rPr>
      </w:pPr>
      <w:r w:rsidRPr="00AB0E33">
        <w:rPr>
          <w:sz w:val="16"/>
          <w:szCs w:val="16"/>
        </w:rPr>
        <w:t>Служебные письма, подписываемые руководителями двух и более отраслевых (функциональных) органов Администрации, а также совместные письма от имени Администрации и других органов (организаций), оформляются на листе бумаги формата А</w:t>
      </w:r>
      <w:proofErr w:type="gramStart"/>
      <w:r w:rsidRPr="00AB0E33">
        <w:rPr>
          <w:sz w:val="16"/>
          <w:szCs w:val="16"/>
        </w:rPr>
        <w:t>4</w:t>
      </w:r>
      <w:proofErr w:type="gramEnd"/>
      <w:r w:rsidRPr="00AB0E33">
        <w:rPr>
          <w:sz w:val="16"/>
          <w:szCs w:val="16"/>
        </w:rPr>
        <w:t xml:space="preserve"> без бланка. При этом данные о наименовании органов (организаций), подписавших письмо, включаются в наименование должности в реквизите "подпись".</w:t>
      </w:r>
    </w:p>
    <w:p w:rsidR="00AB0E33" w:rsidRPr="00AB0E33" w:rsidRDefault="00AB0E33" w:rsidP="00AB0E33">
      <w:pPr>
        <w:ind w:firstLine="709"/>
        <w:jc w:val="both"/>
        <w:rPr>
          <w:sz w:val="16"/>
          <w:szCs w:val="16"/>
        </w:rPr>
      </w:pPr>
      <w:r w:rsidRPr="00AB0E33">
        <w:rPr>
          <w:sz w:val="16"/>
          <w:szCs w:val="16"/>
        </w:rPr>
        <w:t>По функциональному признаку письма подразделяются на письма инициативные, сопроводительные, письма-запросы, письма-ответы.</w:t>
      </w:r>
    </w:p>
    <w:p w:rsidR="00AB0E33" w:rsidRPr="00AB0E33" w:rsidRDefault="00AB0E33" w:rsidP="00AB0E33">
      <w:pPr>
        <w:ind w:firstLine="709"/>
        <w:jc w:val="both"/>
        <w:rPr>
          <w:sz w:val="16"/>
          <w:szCs w:val="16"/>
        </w:rPr>
      </w:pPr>
      <w:r w:rsidRPr="00AB0E33">
        <w:rPr>
          <w:sz w:val="16"/>
          <w:szCs w:val="16"/>
        </w:rPr>
        <w:t xml:space="preserve">Сроки подготовки ответных писем устанавливаются резолюцией </w:t>
      </w:r>
      <w:proofErr w:type="gramStart"/>
      <w:r w:rsidRPr="00AB0E33">
        <w:rPr>
          <w:sz w:val="16"/>
          <w:szCs w:val="16"/>
        </w:rPr>
        <w:t>руководителя</w:t>
      </w:r>
      <w:proofErr w:type="gramEnd"/>
      <w:r w:rsidRPr="00AB0E33">
        <w:rPr>
          <w:sz w:val="16"/>
          <w:szCs w:val="16"/>
        </w:rPr>
        <w:t xml:space="preserve"> на основании установленных правовыми актами сроков исполнения поручений, запросов или по решению автора резолюции.</w:t>
      </w:r>
    </w:p>
    <w:p w:rsidR="00AB0E33" w:rsidRPr="00AB0E33" w:rsidRDefault="00AB0E33" w:rsidP="00AB0E33">
      <w:pPr>
        <w:pStyle w:val="a"/>
        <w:numPr>
          <w:ilvl w:val="0"/>
          <w:numId w:val="0"/>
        </w:numPr>
        <w:ind w:firstLine="709"/>
        <w:rPr>
          <w:sz w:val="16"/>
          <w:szCs w:val="16"/>
        </w:rPr>
      </w:pPr>
      <w:r w:rsidRPr="00AB0E33">
        <w:rPr>
          <w:sz w:val="16"/>
          <w:szCs w:val="16"/>
        </w:rPr>
        <w:t>Сроки подготовки инициативных писем определяются руководителями отраслевых (функциональных) органов Администрации.</w:t>
      </w:r>
    </w:p>
    <w:p w:rsidR="00AB0E33" w:rsidRPr="00AB0E33" w:rsidRDefault="00AB0E33" w:rsidP="00AB0E33">
      <w:pPr>
        <w:pStyle w:val="a"/>
        <w:numPr>
          <w:ilvl w:val="0"/>
          <w:numId w:val="0"/>
        </w:numPr>
        <w:ind w:firstLine="709"/>
        <w:rPr>
          <w:sz w:val="16"/>
          <w:szCs w:val="16"/>
        </w:rPr>
      </w:pPr>
      <w:r w:rsidRPr="00AB0E33">
        <w:rPr>
          <w:sz w:val="16"/>
          <w:szCs w:val="16"/>
        </w:rPr>
        <w:t xml:space="preserve">Тексты ответных писем должны точно соответствовать поручениям, зафиксированным в резолюции руководителя. </w:t>
      </w:r>
    </w:p>
    <w:p w:rsidR="00AB0E33" w:rsidRPr="00AB0E33" w:rsidRDefault="00AB0E33" w:rsidP="00AB0E33">
      <w:pPr>
        <w:pStyle w:val="a"/>
        <w:numPr>
          <w:ilvl w:val="0"/>
          <w:numId w:val="0"/>
        </w:numPr>
        <w:ind w:firstLine="709"/>
        <w:rPr>
          <w:sz w:val="16"/>
          <w:szCs w:val="16"/>
        </w:rPr>
      </w:pPr>
      <w:r w:rsidRPr="00AB0E33">
        <w:rPr>
          <w:sz w:val="16"/>
          <w:szCs w:val="16"/>
        </w:rPr>
        <w:t>Письма, отсылаемые по инициативе отдела, управления, комитета, за подписью главы Костромского муниципального района, должны быть завизированы руководителем соответствующего отдела, управления, комитета.</w:t>
      </w:r>
    </w:p>
    <w:p w:rsidR="00AB0E33" w:rsidRPr="00AB0E33" w:rsidRDefault="00AB0E33" w:rsidP="00AB0E33">
      <w:pPr>
        <w:ind w:firstLine="709"/>
        <w:jc w:val="both"/>
        <w:rPr>
          <w:sz w:val="16"/>
          <w:szCs w:val="16"/>
        </w:rPr>
      </w:pPr>
      <w:r w:rsidRPr="00AB0E33">
        <w:rPr>
          <w:sz w:val="16"/>
          <w:szCs w:val="16"/>
        </w:rPr>
        <w:t xml:space="preserve">Письма, отсылаемые Администрацией, визируются исполнителями. В случае необходимости письма согласовываются со всеми заинтересованными по содержанию должностными лицами. </w:t>
      </w:r>
    </w:p>
    <w:p w:rsidR="00AB0E33" w:rsidRPr="00AB0E33" w:rsidRDefault="00AB0E33" w:rsidP="00AB0E33">
      <w:pPr>
        <w:ind w:firstLine="709"/>
        <w:jc w:val="both"/>
        <w:rPr>
          <w:sz w:val="16"/>
          <w:szCs w:val="16"/>
        </w:rPr>
      </w:pPr>
      <w:r w:rsidRPr="00AB0E33">
        <w:rPr>
          <w:sz w:val="16"/>
          <w:szCs w:val="16"/>
        </w:rPr>
        <w:t>В соответствии с утвержденным распределением обязанностей между главой Островского муниципального района, его заместителями письмо подписывает тот из указанных руководителей, который курирует вопросы, затронутые в письме. При этом письма в Правительство Российской Федерации, администрацию области, областную Думу подписывает только глава Островского муниципального района или, в отсутствие – заместитель, на которого возложено исполнение обязанностей главы района.</w:t>
      </w:r>
    </w:p>
    <w:p w:rsidR="00AB0E33" w:rsidRPr="00AB0E33" w:rsidRDefault="00AB0E33" w:rsidP="00AB0E33">
      <w:pPr>
        <w:ind w:firstLine="709"/>
        <w:jc w:val="both"/>
        <w:rPr>
          <w:sz w:val="16"/>
          <w:szCs w:val="16"/>
        </w:rPr>
      </w:pPr>
      <w:r w:rsidRPr="00AB0E33">
        <w:rPr>
          <w:sz w:val="16"/>
          <w:szCs w:val="16"/>
        </w:rPr>
        <w:t>Руководители отраслевых (функциональных) органов Администрации подписывают:</w:t>
      </w:r>
    </w:p>
    <w:p w:rsidR="00AB0E33" w:rsidRPr="00AB0E33" w:rsidRDefault="00AB0E33" w:rsidP="00AB0E33">
      <w:pPr>
        <w:ind w:firstLine="709"/>
        <w:jc w:val="both"/>
        <w:rPr>
          <w:sz w:val="16"/>
          <w:szCs w:val="16"/>
        </w:rPr>
      </w:pPr>
      <w:r w:rsidRPr="00AB0E33">
        <w:rPr>
          <w:sz w:val="16"/>
          <w:szCs w:val="16"/>
        </w:rPr>
        <w:t>- письма-информации;</w:t>
      </w:r>
    </w:p>
    <w:p w:rsidR="00AB0E33" w:rsidRPr="00AB0E33" w:rsidRDefault="00AB0E33" w:rsidP="00AB0E33">
      <w:pPr>
        <w:ind w:firstLine="709"/>
        <w:jc w:val="both"/>
        <w:rPr>
          <w:sz w:val="16"/>
          <w:szCs w:val="16"/>
        </w:rPr>
      </w:pPr>
      <w:r w:rsidRPr="00AB0E33">
        <w:rPr>
          <w:sz w:val="16"/>
          <w:szCs w:val="16"/>
        </w:rPr>
        <w:t>- отдельные письма-запросы в пределах своей компетенции;</w:t>
      </w:r>
    </w:p>
    <w:p w:rsidR="00AB0E33" w:rsidRPr="00AB0E33" w:rsidRDefault="00AB0E33" w:rsidP="00AB0E33">
      <w:pPr>
        <w:ind w:firstLine="709"/>
        <w:jc w:val="both"/>
        <w:rPr>
          <w:sz w:val="16"/>
          <w:szCs w:val="16"/>
        </w:rPr>
      </w:pPr>
      <w:r w:rsidRPr="00AB0E33">
        <w:rPr>
          <w:sz w:val="16"/>
          <w:szCs w:val="16"/>
        </w:rPr>
        <w:t>- письма, составленные на основе уже утвержденных распорядительных документов.</w:t>
      </w:r>
    </w:p>
    <w:p w:rsidR="00AB0E33" w:rsidRPr="00AB0E33" w:rsidRDefault="00AB0E33" w:rsidP="00AB0E33">
      <w:pPr>
        <w:ind w:firstLine="709"/>
        <w:jc w:val="both"/>
        <w:rPr>
          <w:sz w:val="16"/>
          <w:szCs w:val="16"/>
        </w:rPr>
      </w:pPr>
      <w:r w:rsidRPr="00AB0E33">
        <w:rPr>
          <w:sz w:val="16"/>
          <w:szCs w:val="16"/>
        </w:rPr>
        <w:t>Датой письма является дата его подписания.</w:t>
      </w:r>
    </w:p>
    <w:p w:rsidR="00AB0E33" w:rsidRPr="00AB0E33" w:rsidRDefault="00AB0E33" w:rsidP="00AB0E33">
      <w:pPr>
        <w:ind w:firstLine="709"/>
        <w:jc w:val="both"/>
        <w:rPr>
          <w:sz w:val="16"/>
          <w:szCs w:val="16"/>
        </w:rPr>
      </w:pPr>
      <w:r w:rsidRPr="00AB0E33">
        <w:rPr>
          <w:sz w:val="16"/>
          <w:szCs w:val="16"/>
        </w:rPr>
        <w:t>4.11.2. Телеграммы.</w:t>
      </w:r>
    </w:p>
    <w:p w:rsidR="00AB0E33" w:rsidRPr="00AB0E33" w:rsidRDefault="00AB0E33" w:rsidP="00AB0E33">
      <w:pPr>
        <w:ind w:firstLine="709"/>
        <w:jc w:val="both"/>
        <w:rPr>
          <w:sz w:val="16"/>
          <w:szCs w:val="16"/>
        </w:rPr>
      </w:pPr>
      <w:r w:rsidRPr="00AB0E33">
        <w:rPr>
          <w:sz w:val="16"/>
          <w:szCs w:val="16"/>
        </w:rPr>
        <w:t>Телеграммы подразделяются на следующие категории:</w:t>
      </w:r>
    </w:p>
    <w:p w:rsidR="00AB0E33" w:rsidRPr="00AB0E33" w:rsidRDefault="00AB0E33" w:rsidP="00AB0E33">
      <w:pPr>
        <w:ind w:firstLine="709"/>
        <w:jc w:val="both"/>
        <w:rPr>
          <w:sz w:val="16"/>
          <w:szCs w:val="16"/>
        </w:rPr>
      </w:pPr>
      <w:r w:rsidRPr="00AB0E33">
        <w:rPr>
          <w:sz w:val="16"/>
          <w:szCs w:val="16"/>
        </w:rPr>
        <w:t>- срочные;</w:t>
      </w:r>
    </w:p>
    <w:p w:rsidR="00AB0E33" w:rsidRPr="00AB0E33" w:rsidRDefault="00AB0E33" w:rsidP="00AB0E33">
      <w:pPr>
        <w:ind w:firstLine="709"/>
        <w:jc w:val="both"/>
        <w:rPr>
          <w:sz w:val="16"/>
          <w:szCs w:val="16"/>
        </w:rPr>
      </w:pPr>
      <w:r w:rsidRPr="00AB0E33">
        <w:rPr>
          <w:sz w:val="16"/>
          <w:szCs w:val="16"/>
        </w:rPr>
        <w:t>- обыкновенные.</w:t>
      </w:r>
    </w:p>
    <w:p w:rsidR="00AB0E33" w:rsidRPr="00AB0E33" w:rsidRDefault="00AB0E33" w:rsidP="00AB0E33">
      <w:pPr>
        <w:ind w:firstLine="709"/>
        <w:jc w:val="both"/>
        <w:rPr>
          <w:sz w:val="16"/>
          <w:szCs w:val="16"/>
        </w:rPr>
      </w:pPr>
      <w:r w:rsidRPr="00AB0E33">
        <w:rPr>
          <w:sz w:val="16"/>
          <w:szCs w:val="16"/>
        </w:rPr>
        <w:t xml:space="preserve">Телеграммы посылаются в исключительных случаях. Текст телеграммы излагается сжато, без переноса слов, без союзов, предлогов и запятых (если при этом не искажается смысл содержания), без исправлений. </w:t>
      </w:r>
      <w:proofErr w:type="gramStart"/>
      <w:r w:rsidRPr="00AB0E33">
        <w:rPr>
          <w:sz w:val="16"/>
          <w:szCs w:val="16"/>
        </w:rPr>
        <w:t>Знаки препинания в телеграмме следует писать только словами, полностью или сокращенно: «точка» или «</w:t>
      </w:r>
      <w:proofErr w:type="spellStart"/>
      <w:r w:rsidRPr="00AB0E33">
        <w:rPr>
          <w:sz w:val="16"/>
          <w:szCs w:val="16"/>
        </w:rPr>
        <w:t>тчк</w:t>
      </w:r>
      <w:proofErr w:type="spellEnd"/>
      <w:r w:rsidRPr="00AB0E33">
        <w:rPr>
          <w:sz w:val="16"/>
          <w:szCs w:val="16"/>
        </w:rPr>
        <w:t>», «запятая» или «</w:t>
      </w:r>
      <w:proofErr w:type="spellStart"/>
      <w:r w:rsidRPr="00AB0E33">
        <w:rPr>
          <w:sz w:val="16"/>
          <w:szCs w:val="16"/>
        </w:rPr>
        <w:t>зпт</w:t>
      </w:r>
      <w:proofErr w:type="spellEnd"/>
      <w:r w:rsidRPr="00AB0E33">
        <w:rPr>
          <w:sz w:val="16"/>
          <w:szCs w:val="16"/>
        </w:rPr>
        <w:t>», «скобка» или «</w:t>
      </w:r>
      <w:proofErr w:type="spellStart"/>
      <w:r w:rsidRPr="00AB0E33">
        <w:rPr>
          <w:sz w:val="16"/>
          <w:szCs w:val="16"/>
        </w:rPr>
        <w:t>скб</w:t>
      </w:r>
      <w:proofErr w:type="spellEnd"/>
      <w:r w:rsidRPr="00AB0E33">
        <w:rPr>
          <w:sz w:val="16"/>
          <w:szCs w:val="16"/>
        </w:rPr>
        <w:t>», «кавычки» или «</w:t>
      </w:r>
      <w:proofErr w:type="spellStart"/>
      <w:r w:rsidRPr="00AB0E33">
        <w:rPr>
          <w:sz w:val="16"/>
          <w:szCs w:val="16"/>
        </w:rPr>
        <w:t>квч</w:t>
      </w:r>
      <w:proofErr w:type="spellEnd"/>
      <w:r w:rsidRPr="00AB0E33">
        <w:rPr>
          <w:sz w:val="16"/>
          <w:szCs w:val="16"/>
        </w:rPr>
        <w:t>».</w:t>
      </w:r>
      <w:proofErr w:type="gramEnd"/>
    </w:p>
    <w:p w:rsidR="00AB0E33" w:rsidRPr="00AB0E33" w:rsidRDefault="00AB0E33" w:rsidP="00AB0E33">
      <w:pPr>
        <w:ind w:firstLine="709"/>
        <w:jc w:val="both"/>
        <w:rPr>
          <w:sz w:val="16"/>
          <w:szCs w:val="16"/>
        </w:rPr>
      </w:pPr>
      <w:r w:rsidRPr="00AB0E33">
        <w:rPr>
          <w:sz w:val="16"/>
          <w:szCs w:val="16"/>
        </w:rPr>
        <w:t>В группах цифр допускается написание точки и запятой знаком. При отправке телеграммы с одинаковым содержанием нескольким адресатам, их наименования указываются перед текстом.</w:t>
      </w:r>
    </w:p>
    <w:p w:rsidR="00AB0E33" w:rsidRPr="00AB0E33" w:rsidRDefault="00AB0E33" w:rsidP="00AB0E33">
      <w:pPr>
        <w:ind w:firstLine="709"/>
        <w:jc w:val="both"/>
        <w:rPr>
          <w:sz w:val="16"/>
          <w:szCs w:val="16"/>
        </w:rPr>
      </w:pPr>
      <w:r w:rsidRPr="00AB0E33">
        <w:rPr>
          <w:sz w:val="16"/>
          <w:szCs w:val="16"/>
        </w:rPr>
        <w:t>В ответных телеграммах перед текстом указывается номер или название документа, на который дается ответ.</w:t>
      </w:r>
    </w:p>
    <w:p w:rsidR="00AB0E33" w:rsidRPr="00AB0E33" w:rsidRDefault="00AB0E33" w:rsidP="00AB0E33">
      <w:pPr>
        <w:ind w:firstLine="709"/>
        <w:jc w:val="both"/>
        <w:rPr>
          <w:sz w:val="16"/>
          <w:szCs w:val="16"/>
        </w:rPr>
      </w:pPr>
      <w:r w:rsidRPr="00AB0E33">
        <w:rPr>
          <w:sz w:val="16"/>
          <w:szCs w:val="16"/>
        </w:rPr>
        <w:t>Все другие реквизиты телеграммы оформляются в соответствии с требованиями учреждений связи.</w:t>
      </w:r>
    </w:p>
    <w:p w:rsidR="00AB0E33" w:rsidRPr="00AB0E33" w:rsidRDefault="00AB0E33" w:rsidP="00AB0E33">
      <w:pPr>
        <w:ind w:firstLine="709"/>
        <w:jc w:val="both"/>
        <w:rPr>
          <w:sz w:val="16"/>
          <w:szCs w:val="16"/>
        </w:rPr>
      </w:pPr>
      <w:r w:rsidRPr="00AB0E33">
        <w:rPr>
          <w:sz w:val="16"/>
          <w:szCs w:val="16"/>
        </w:rPr>
        <w:t>Телеграмма, как и письмо, составляется в двух экземплярах. Один из них направляется в отделение связи, другой хранится в деле.</w:t>
      </w:r>
    </w:p>
    <w:p w:rsidR="00AB0E33" w:rsidRPr="00AB0E33" w:rsidRDefault="00AB0E33" w:rsidP="00AB0E33">
      <w:pPr>
        <w:ind w:firstLine="709"/>
        <w:jc w:val="both"/>
        <w:rPr>
          <w:sz w:val="16"/>
          <w:szCs w:val="16"/>
        </w:rPr>
      </w:pPr>
      <w:r w:rsidRPr="00AB0E33">
        <w:rPr>
          <w:sz w:val="16"/>
          <w:szCs w:val="16"/>
        </w:rPr>
        <w:t>Адрес телеграммы должен содержать все данные, позволяющие доставить ее адресату.</w:t>
      </w:r>
    </w:p>
    <w:p w:rsidR="00AB0E33" w:rsidRPr="00AB0E33" w:rsidRDefault="00AB0E33" w:rsidP="00AB0E33">
      <w:pPr>
        <w:ind w:firstLine="709"/>
        <w:jc w:val="both"/>
        <w:rPr>
          <w:sz w:val="16"/>
          <w:szCs w:val="16"/>
        </w:rPr>
      </w:pPr>
      <w:r w:rsidRPr="00AB0E33">
        <w:rPr>
          <w:sz w:val="16"/>
          <w:szCs w:val="16"/>
        </w:rPr>
        <w:t>4.11.3. Телефонограммы</w:t>
      </w:r>
    </w:p>
    <w:p w:rsidR="00AB0E33" w:rsidRPr="00AB0E33" w:rsidRDefault="00AB0E33" w:rsidP="00AB0E33">
      <w:pPr>
        <w:ind w:firstLine="709"/>
        <w:jc w:val="both"/>
        <w:rPr>
          <w:sz w:val="16"/>
          <w:szCs w:val="16"/>
        </w:rPr>
      </w:pPr>
      <w:r w:rsidRPr="00AB0E33">
        <w:rPr>
          <w:sz w:val="16"/>
          <w:szCs w:val="16"/>
        </w:rPr>
        <w:t>Телефонограмма – обобщенное название различных по содержанию документов, выделяемых в связи с особым способом передачи текста (передается по телефону и записывается получателем). Телефонограмма составляется в одном экземпляре и подписывается лицом, от имени которого она передается.</w:t>
      </w:r>
    </w:p>
    <w:p w:rsidR="00AB0E33" w:rsidRPr="00AB0E33" w:rsidRDefault="00AB0E33" w:rsidP="00AB0E33">
      <w:pPr>
        <w:ind w:firstLine="709"/>
        <w:jc w:val="both"/>
        <w:rPr>
          <w:sz w:val="16"/>
          <w:szCs w:val="16"/>
        </w:rPr>
      </w:pPr>
      <w:r w:rsidRPr="00AB0E33">
        <w:rPr>
          <w:sz w:val="16"/>
          <w:szCs w:val="16"/>
        </w:rPr>
        <w:t>Подписанные телефонограммы регистрируются в отраслевых (функциональных) органах, руководители которых подписали телефонограмму; после передачи на них проставляются дата и время передачи, фамилии и номера телефонов передавшего и принявшего. Датой телефонограммы является дата ее передачи.</w:t>
      </w:r>
    </w:p>
    <w:p w:rsidR="00AB0E33" w:rsidRPr="00AB0E33" w:rsidRDefault="00AB0E33" w:rsidP="00AB0E33">
      <w:pPr>
        <w:ind w:firstLine="709"/>
        <w:jc w:val="both"/>
        <w:rPr>
          <w:sz w:val="16"/>
          <w:szCs w:val="16"/>
        </w:rPr>
      </w:pPr>
      <w:r w:rsidRPr="00AB0E33">
        <w:rPr>
          <w:sz w:val="16"/>
          <w:szCs w:val="16"/>
        </w:rPr>
        <w:t>Если телефонограмма передается нескольким адресатам, то к ней должен прилагаться их список с указанием номеров телефонов.</w:t>
      </w:r>
    </w:p>
    <w:p w:rsidR="00AB0E33" w:rsidRPr="00AB0E33" w:rsidRDefault="00AB0E33" w:rsidP="00AB0E33">
      <w:pPr>
        <w:pStyle w:val="a"/>
        <w:numPr>
          <w:ilvl w:val="0"/>
          <w:numId w:val="0"/>
        </w:numPr>
        <w:ind w:firstLine="709"/>
        <w:rPr>
          <w:sz w:val="16"/>
          <w:szCs w:val="16"/>
        </w:rPr>
      </w:pPr>
      <w:r w:rsidRPr="00AB0E33">
        <w:rPr>
          <w:sz w:val="16"/>
          <w:szCs w:val="16"/>
        </w:rPr>
        <w:t>Юридическая сила поступившей телефонограммы определяется следующими реквизитами:</w:t>
      </w:r>
    </w:p>
    <w:p w:rsidR="00AB0E33" w:rsidRPr="00AB0E33" w:rsidRDefault="00AB0E33" w:rsidP="00AB0E33">
      <w:pPr>
        <w:pStyle w:val="a"/>
        <w:numPr>
          <w:ilvl w:val="0"/>
          <w:numId w:val="0"/>
        </w:numPr>
        <w:ind w:firstLine="709"/>
        <w:rPr>
          <w:sz w:val="16"/>
          <w:szCs w:val="16"/>
        </w:rPr>
      </w:pPr>
      <w:r w:rsidRPr="00AB0E33">
        <w:rPr>
          <w:sz w:val="16"/>
          <w:szCs w:val="16"/>
        </w:rPr>
        <w:t>- исходящим регистрационным номером отправляемой телефонограммы;</w:t>
      </w:r>
    </w:p>
    <w:p w:rsidR="00AB0E33" w:rsidRPr="00AB0E33" w:rsidRDefault="00AB0E33" w:rsidP="00AB0E33">
      <w:pPr>
        <w:pStyle w:val="a"/>
        <w:numPr>
          <w:ilvl w:val="0"/>
          <w:numId w:val="0"/>
        </w:numPr>
        <w:ind w:firstLine="709"/>
        <w:rPr>
          <w:sz w:val="16"/>
          <w:szCs w:val="16"/>
        </w:rPr>
      </w:pPr>
      <w:r w:rsidRPr="00AB0E33">
        <w:rPr>
          <w:sz w:val="16"/>
          <w:szCs w:val="16"/>
        </w:rPr>
        <w:t>- должностью, фамилией, именем, отчеством лица, подписавшего телефонограмму;</w:t>
      </w:r>
    </w:p>
    <w:p w:rsidR="00AB0E33" w:rsidRPr="00AB0E33" w:rsidRDefault="00AB0E33" w:rsidP="00AB0E33">
      <w:pPr>
        <w:pStyle w:val="a"/>
        <w:numPr>
          <w:ilvl w:val="0"/>
          <w:numId w:val="0"/>
        </w:numPr>
        <w:ind w:firstLine="709"/>
        <w:rPr>
          <w:sz w:val="16"/>
          <w:szCs w:val="16"/>
        </w:rPr>
      </w:pPr>
      <w:r w:rsidRPr="00AB0E33">
        <w:rPr>
          <w:sz w:val="16"/>
          <w:szCs w:val="16"/>
        </w:rPr>
        <w:t>- должностью, фамилией, именем, отчеством лица, передавшего телефонограмму;</w:t>
      </w:r>
    </w:p>
    <w:p w:rsidR="00AB0E33" w:rsidRPr="00AB0E33" w:rsidRDefault="00AB0E33" w:rsidP="00AB0E33">
      <w:pPr>
        <w:pStyle w:val="a"/>
        <w:numPr>
          <w:ilvl w:val="0"/>
          <w:numId w:val="0"/>
        </w:numPr>
        <w:ind w:firstLine="709"/>
        <w:rPr>
          <w:sz w:val="16"/>
          <w:szCs w:val="16"/>
        </w:rPr>
      </w:pPr>
      <w:r w:rsidRPr="00AB0E33">
        <w:rPr>
          <w:sz w:val="16"/>
          <w:szCs w:val="16"/>
        </w:rPr>
        <w:t>- должностью, фамилией, именем, отчеством и подписью лица, принявшего телефонограмму;</w:t>
      </w:r>
    </w:p>
    <w:p w:rsidR="00AB0E33" w:rsidRPr="00AB0E33" w:rsidRDefault="00AB0E33" w:rsidP="00AB0E33">
      <w:pPr>
        <w:pStyle w:val="a"/>
        <w:numPr>
          <w:ilvl w:val="0"/>
          <w:numId w:val="0"/>
        </w:numPr>
        <w:ind w:firstLine="709"/>
        <w:rPr>
          <w:sz w:val="16"/>
          <w:szCs w:val="16"/>
        </w:rPr>
      </w:pPr>
      <w:r w:rsidRPr="00AB0E33">
        <w:rPr>
          <w:sz w:val="16"/>
          <w:szCs w:val="16"/>
        </w:rPr>
        <w:lastRenderedPageBreak/>
        <w:t>- входящим регистрационным номером полученной телефонограммы.</w:t>
      </w:r>
    </w:p>
    <w:p w:rsidR="00AB0E33" w:rsidRPr="00AB0E33" w:rsidRDefault="00AB0E33" w:rsidP="00AB0E33">
      <w:pPr>
        <w:pStyle w:val="a"/>
        <w:numPr>
          <w:ilvl w:val="0"/>
          <w:numId w:val="0"/>
        </w:numPr>
        <w:ind w:firstLine="709"/>
        <w:rPr>
          <w:sz w:val="16"/>
          <w:szCs w:val="16"/>
        </w:rPr>
      </w:pPr>
      <w:r w:rsidRPr="00AB0E33">
        <w:rPr>
          <w:sz w:val="16"/>
          <w:szCs w:val="16"/>
        </w:rPr>
        <w:t>Регистрируются и оформляются телефонограммы в соответствующих журналах.</w:t>
      </w:r>
    </w:p>
    <w:p w:rsidR="00AB0E33" w:rsidRPr="00AB0E33" w:rsidRDefault="00AB0E33" w:rsidP="00AB0E33">
      <w:pPr>
        <w:pStyle w:val="a"/>
        <w:numPr>
          <w:ilvl w:val="0"/>
          <w:numId w:val="0"/>
        </w:numPr>
        <w:rPr>
          <w:sz w:val="16"/>
          <w:szCs w:val="16"/>
        </w:rPr>
      </w:pPr>
    </w:p>
    <w:p w:rsidR="00AB0E33" w:rsidRPr="00AB0E33" w:rsidRDefault="00AB0E33" w:rsidP="00AB0E33">
      <w:pPr>
        <w:jc w:val="center"/>
        <w:rPr>
          <w:sz w:val="16"/>
          <w:szCs w:val="16"/>
        </w:rPr>
      </w:pPr>
      <w:r w:rsidRPr="00AB0E33">
        <w:rPr>
          <w:sz w:val="16"/>
          <w:szCs w:val="16"/>
        </w:rPr>
        <w:t>4.12. Организация работы с договорами, соглашениями</w:t>
      </w:r>
    </w:p>
    <w:p w:rsidR="00AB0E33" w:rsidRPr="00AB0E33" w:rsidRDefault="00AB0E33" w:rsidP="00AB0E33">
      <w:pPr>
        <w:jc w:val="center"/>
        <w:rPr>
          <w:sz w:val="16"/>
          <w:szCs w:val="16"/>
        </w:rPr>
      </w:pPr>
    </w:p>
    <w:p w:rsidR="00AB0E33" w:rsidRPr="00AB0E33" w:rsidRDefault="00AB0E33" w:rsidP="00AB0E33">
      <w:pPr>
        <w:ind w:firstLine="709"/>
        <w:jc w:val="both"/>
        <w:rPr>
          <w:sz w:val="16"/>
          <w:szCs w:val="16"/>
        </w:rPr>
      </w:pPr>
      <w:r w:rsidRPr="00AB0E33">
        <w:rPr>
          <w:sz w:val="16"/>
          <w:szCs w:val="16"/>
        </w:rPr>
        <w:t>4.12.1. Договоры и соглашения, заключаемые главой района, Администрацией в соответствии с действующим законодательством и Уставом Островского муниципального района с органами государственной власти, иными муниципальными образованиями, организациями разных форм собственности подписываются главой района (или уполномоченным им должностным лицом) и подлежат регистрации общим отделом Администрации.</w:t>
      </w:r>
    </w:p>
    <w:p w:rsidR="00AB0E33" w:rsidRPr="00AB0E33" w:rsidRDefault="00AB0E33" w:rsidP="00AB0E33">
      <w:pPr>
        <w:ind w:firstLine="709"/>
        <w:jc w:val="both"/>
        <w:rPr>
          <w:sz w:val="16"/>
          <w:szCs w:val="16"/>
        </w:rPr>
      </w:pPr>
      <w:r w:rsidRPr="00AB0E33">
        <w:rPr>
          <w:sz w:val="16"/>
          <w:szCs w:val="16"/>
        </w:rPr>
        <w:t>4.12.2. Исполнитель представляет договоры, соглашения на регистрацию в журнале в двухдневный срок после их подписания главой Островского района (или уполномоченным им должностным лицом) в количестве экземпляров по числу сторон.</w:t>
      </w:r>
    </w:p>
    <w:p w:rsidR="00AB0E33" w:rsidRPr="00AB0E33" w:rsidRDefault="00AB0E33" w:rsidP="00AB0E33">
      <w:pPr>
        <w:pStyle w:val="a4"/>
        <w:spacing w:before="0" w:beforeAutospacing="0" w:after="0"/>
        <w:ind w:firstLine="709"/>
        <w:jc w:val="both"/>
        <w:rPr>
          <w:sz w:val="16"/>
          <w:szCs w:val="16"/>
        </w:rPr>
      </w:pPr>
      <w:r w:rsidRPr="00AB0E33">
        <w:rPr>
          <w:sz w:val="16"/>
          <w:szCs w:val="16"/>
        </w:rPr>
        <w:t>4.12.3. Регистрационные номера для всех видов договоров являются едиными и присваиваются в хронологическом порядке в пределах календарного года. К регистрационному номеру через дефис добавляется буква "</w:t>
      </w:r>
      <w:proofErr w:type="spellStart"/>
      <w:r w:rsidRPr="00AB0E33">
        <w:rPr>
          <w:sz w:val="16"/>
          <w:szCs w:val="16"/>
        </w:rPr>
        <w:t>д</w:t>
      </w:r>
      <w:proofErr w:type="spellEnd"/>
      <w:r w:rsidRPr="00AB0E33">
        <w:rPr>
          <w:sz w:val="16"/>
          <w:szCs w:val="16"/>
        </w:rPr>
        <w:t>".</w:t>
      </w:r>
    </w:p>
    <w:p w:rsidR="00AB0E33" w:rsidRPr="00AB0E33" w:rsidRDefault="00AB0E33" w:rsidP="00AB0E33">
      <w:pPr>
        <w:pStyle w:val="a4"/>
        <w:spacing w:before="0" w:beforeAutospacing="0" w:after="0"/>
        <w:ind w:firstLine="709"/>
        <w:jc w:val="both"/>
        <w:rPr>
          <w:sz w:val="16"/>
          <w:szCs w:val="16"/>
        </w:rPr>
      </w:pPr>
      <w:r w:rsidRPr="00AB0E33">
        <w:rPr>
          <w:sz w:val="16"/>
          <w:szCs w:val="16"/>
        </w:rPr>
        <w:t>4.12.4. Договоры и соглашения, а также документы к ним хранятся у исполнителей, затем передаются на архивное хранение.</w:t>
      </w:r>
    </w:p>
    <w:p w:rsidR="00AB0E33" w:rsidRPr="00AB0E33" w:rsidRDefault="00AB0E33" w:rsidP="00AB0E33">
      <w:pPr>
        <w:pStyle w:val="a4"/>
        <w:spacing w:before="0" w:beforeAutospacing="0" w:after="0"/>
        <w:ind w:firstLine="709"/>
        <w:jc w:val="both"/>
        <w:rPr>
          <w:sz w:val="16"/>
          <w:szCs w:val="16"/>
        </w:rPr>
      </w:pPr>
      <w:r w:rsidRPr="00AB0E33">
        <w:rPr>
          <w:sz w:val="16"/>
          <w:szCs w:val="16"/>
        </w:rPr>
        <w:t xml:space="preserve">4.12.5. Изменения и дополнения к договорам оформляются дополнительными соглашениями к договору, регистрируются и хранятся в порядке, предусмотренном </w:t>
      </w:r>
      <w:proofErr w:type="spellStart"/>
      <w:r w:rsidRPr="00AB0E33">
        <w:rPr>
          <w:sz w:val="16"/>
          <w:szCs w:val="16"/>
        </w:rPr>
        <w:t>пп</w:t>
      </w:r>
      <w:proofErr w:type="spellEnd"/>
      <w:r w:rsidRPr="00AB0E33">
        <w:rPr>
          <w:sz w:val="16"/>
          <w:szCs w:val="16"/>
        </w:rPr>
        <w:t>. 4.12.2-4.12.4 настоящей инструкции.</w:t>
      </w:r>
    </w:p>
    <w:p w:rsidR="00AB0E33" w:rsidRPr="00AB0E33" w:rsidRDefault="00AB0E33" w:rsidP="00AB0E33">
      <w:pPr>
        <w:pStyle w:val="a"/>
        <w:numPr>
          <w:ilvl w:val="0"/>
          <w:numId w:val="0"/>
        </w:numPr>
        <w:ind w:firstLine="709"/>
        <w:rPr>
          <w:sz w:val="16"/>
          <w:szCs w:val="16"/>
        </w:rPr>
      </w:pPr>
    </w:p>
    <w:p w:rsidR="00AB0E33" w:rsidRPr="00AB0E33" w:rsidRDefault="00AB0E33" w:rsidP="00AB0E33">
      <w:pPr>
        <w:jc w:val="center"/>
        <w:rPr>
          <w:sz w:val="16"/>
          <w:szCs w:val="16"/>
        </w:rPr>
      </w:pPr>
      <w:r w:rsidRPr="00AB0E33">
        <w:rPr>
          <w:sz w:val="16"/>
          <w:szCs w:val="16"/>
        </w:rPr>
        <w:t>5. ОРГАНИЗАЦИЯ ДОКУМЕНТООБОРОТА</w:t>
      </w:r>
    </w:p>
    <w:p w:rsidR="00AB0E33" w:rsidRPr="00AB0E33" w:rsidRDefault="00AB0E33" w:rsidP="00AB0E33">
      <w:pPr>
        <w:jc w:val="center"/>
        <w:rPr>
          <w:sz w:val="16"/>
          <w:szCs w:val="16"/>
        </w:rPr>
      </w:pPr>
    </w:p>
    <w:p w:rsidR="00AB0E33" w:rsidRPr="00AB0E33" w:rsidRDefault="00AB0E33" w:rsidP="00AB0E33">
      <w:pPr>
        <w:ind w:firstLine="709"/>
        <w:jc w:val="center"/>
        <w:rPr>
          <w:sz w:val="16"/>
          <w:szCs w:val="16"/>
        </w:rPr>
      </w:pPr>
      <w:r w:rsidRPr="00AB0E33">
        <w:rPr>
          <w:sz w:val="16"/>
          <w:szCs w:val="16"/>
        </w:rPr>
        <w:t>5.1. Порядок приема и обработки поступающей корреспонденции.</w:t>
      </w:r>
    </w:p>
    <w:p w:rsidR="00AB0E33" w:rsidRPr="00AB0E33" w:rsidRDefault="00AB0E33" w:rsidP="00AB0E33">
      <w:pPr>
        <w:ind w:firstLine="709"/>
        <w:jc w:val="center"/>
        <w:rPr>
          <w:sz w:val="16"/>
          <w:szCs w:val="16"/>
        </w:rPr>
      </w:pPr>
    </w:p>
    <w:p w:rsidR="00AB0E33" w:rsidRPr="00AB0E33" w:rsidRDefault="00AB0E33" w:rsidP="00AB0E33">
      <w:pPr>
        <w:ind w:rightChars="13" w:right="26" w:firstLine="709"/>
        <w:jc w:val="both"/>
        <w:rPr>
          <w:sz w:val="16"/>
          <w:szCs w:val="16"/>
        </w:rPr>
      </w:pPr>
      <w:r w:rsidRPr="00AB0E33">
        <w:rPr>
          <w:sz w:val="16"/>
          <w:szCs w:val="16"/>
        </w:rPr>
        <w:t>Доставка корреспонденции в Администрацию осуществляется:</w:t>
      </w:r>
    </w:p>
    <w:p w:rsidR="00AB0E33" w:rsidRPr="00AB0E33" w:rsidRDefault="00AB0E33" w:rsidP="00AB0E33">
      <w:pPr>
        <w:ind w:rightChars="13" w:right="26" w:firstLine="709"/>
        <w:jc w:val="both"/>
        <w:rPr>
          <w:sz w:val="16"/>
          <w:szCs w:val="16"/>
        </w:rPr>
      </w:pPr>
      <w:r w:rsidRPr="00AB0E33">
        <w:rPr>
          <w:sz w:val="16"/>
          <w:szCs w:val="16"/>
        </w:rPr>
        <w:t>-фельдъегерской службой;</w:t>
      </w:r>
    </w:p>
    <w:p w:rsidR="00AB0E33" w:rsidRPr="00AB0E33" w:rsidRDefault="00AB0E33" w:rsidP="00AB0E33">
      <w:pPr>
        <w:ind w:rightChars="13" w:right="26" w:firstLine="709"/>
        <w:jc w:val="both"/>
        <w:rPr>
          <w:sz w:val="16"/>
          <w:szCs w:val="16"/>
        </w:rPr>
      </w:pPr>
      <w:r w:rsidRPr="00AB0E33">
        <w:rPr>
          <w:sz w:val="16"/>
          <w:szCs w:val="16"/>
        </w:rPr>
        <w:t>-почтовым отделением связи;</w:t>
      </w:r>
    </w:p>
    <w:p w:rsidR="00AB0E33" w:rsidRPr="00AB0E33" w:rsidRDefault="00AB0E33" w:rsidP="00AB0E33">
      <w:pPr>
        <w:ind w:rightChars="13" w:right="26" w:firstLine="709"/>
        <w:jc w:val="both"/>
        <w:rPr>
          <w:sz w:val="16"/>
          <w:szCs w:val="16"/>
        </w:rPr>
      </w:pPr>
      <w:r w:rsidRPr="00AB0E33">
        <w:rPr>
          <w:sz w:val="16"/>
          <w:szCs w:val="16"/>
        </w:rPr>
        <w:t>-факсимильной связью, электронной почтой, телеграфной связью;</w:t>
      </w:r>
    </w:p>
    <w:p w:rsidR="00AB0E33" w:rsidRPr="00AB0E33" w:rsidRDefault="00AB0E33" w:rsidP="00AB0E33">
      <w:pPr>
        <w:ind w:rightChars="13" w:right="26" w:firstLine="709"/>
        <w:jc w:val="both"/>
        <w:rPr>
          <w:sz w:val="16"/>
          <w:szCs w:val="16"/>
        </w:rPr>
      </w:pPr>
      <w:proofErr w:type="gramStart"/>
      <w:r w:rsidRPr="00AB0E33">
        <w:rPr>
          <w:sz w:val="16"/>
          <w:szCs w:val="16"/>
        </w:rPr>
        <w:t>-нарочно – представителями (экспедиторами, курьерами) различных организаций, учреждений, предприятий, физическими лицами и их представителями.</w:t>
      </w:r>
      <w:proofErr w:type="gramEnd"/>
    </w:p>
    <w:p w:rsidR="00AB0E33" w:rsidRPr="00AB0E33" w:rsidRDefault="00AB0E33" w:rsidP="00AB0E33">
      <w:pPr>
        <w:ind w:rightChars="13" w:right="26" w:firstLine="709"/>
        <w:jc w:val="both"/>
        <w:rPr>
          <w:sz w:val="16"/>
          <w:szCs w:val="16"/>
        </w:rPr>
      </w:pPr>
      <w:r w:rsidRPr="00AB0E33">
        <w:rPr>
          <w:sz w:val="16"/>
          <w:szCs w:val="16"/>
        </w:rPr>
        <w:t>Приём корреспонденции, доставляемой почтовым отделением связи, осуществляется секретарем Администрации с последующей передачей в отраслевые (функциональные) органы Администрации.</w:t>
      </w:r>
    </w:p>
    <w:p w:rsidR="00AB0E33" w:rsidRPr="00AB0E33" w:rsidRDefault="00AB0E33" w:rsidP="00AB0E33">
      <w:pPr>
        <w:ind w:rightChars="13" w:right="26" w:firstLine="709"/>
        <w:jc w:val="both"/>
        <w:rPr>
          <w:sz w:val="16"/>
          <w:szCs w:val="16"/>
        </w:rPr>
      </w:pPr>
      <w:r w:rsidRPr="00AB0E33">
        <w:rPr>
          <w:sz w:val="16"/>
          <w:szCs w:val="16"/>
        </w:rPr>
        <w:t>Корреспонденция в адрес Администрации, главы Островского муниципального района, заместителей главы Администрации, доставляемая фельдъегерской службой, факсимильной связью, электронной почтой, телеграфной связью, нарочно, принимается секретарем Администрации.</w:t>
      </w:r>
    </w:p>
    <w:p w:rsidR="00AB0E33" w:rsidRPr="00AB0E33" w:rsidRDefault="00AB0E33" w:rsidP="00AB0E33">
      <w:pPr>
        <w:ind w:rightChars="13" w:right="26" w:firstLine="709"/>
        <w:jc w:val="both"/>
        <w:rPr>
          <w:sz w:val="16"/>
          <w:szCs w:val="16"/>
        </w:rPr>
      </w:pPr>
      <w:r w:rsidRPr="00AB0E33">
        <w:rPr>
          <w:sz w:val="16"/>
          <w:szCs w:val="16"/>
        </w:rPr>
        <w:t>Заявления на предоставление муниципальных услуг принимаются секретарем Администрации в соответствии с регламентом на предоставление конкретной услуги.</w:t>
      </w:r>
    </w:p>
    <w:p w:rsidR="00AB0E33" w:rsidRPr="00AB0E33" w:rsidRDefault="00AB0E33" w:rsidP="00AB0E33">
      <w:pPr>
        <w:ind w:rightChars="13" w:right="26" w:firstLine="709"/>
        <w:jc w:val="both"/>
        <w:rPr>
          <w:sz w:val="16"/>
          <w:szCs w:val="16"/>
        </w:rPr>
      </w:pPr>
      <w:r w:rsidRPr="00AB0E33">
        <w:rPr>
          <w:sz w:val="16"/>
          <w:szCs w:val="16"/>
        </w:rPr>
        <w:t xml:space="preserve">Прием (передача) </w:t>
      </w:r>
      <w:proofErr w:type="spellStart"/>
      <w:r w:rsidRPr="00AB0E33">
        <w:rPr>
          <w:sz w:val="16"/>
          <w:szCs w:val="16"/>
        </w:rPr>
        <w:t>факсограмм</w:t>
      </w:r>
      <w:proofErr w:type="spellEnd"/>
      <w:r w:rsidRPr="00AB0E33">
        <w:rPr>
          <w:sz w:val="16"/>
          <w:szCs w:val="16"/>
        </w:rPr>
        <w:t xml:space="preserve"> осуществляется с факсимильных аппаратов, имеющих официальные номера Администрации.</w:t>
      </w:r>
    </w:p>
    <w:p w:rsidR="00AB0E33" w:rsidRPr="00AB0E33" w:rsidRDefault="00AB0E33" w:rsidP="00AB0E33">
      <w:pPr>
        <w:ind w:rightChars="13" w:right="26" w:firstLine="709"/>
        <w:jc w:val="both"/>
        <w:rPr>
          <w:sz w:val="16"/>
          <w:szCs w:val="16"/>
        </w:rPr>
      </w:pPr>
      <w:r w:rsidRPr="00AB0E33">
        <w:rPr>
          <w:sz w:val="16"/>
          <w:szCs w:val="16"/>
        </w:rPr>
        <w:t>Все конверты (бандероли), за исключением конвертов (бандеролей), имеющих пометку «Вручить лично», вскрываются секретарем Администрации. Пакет с корреспонденцией с пометкой «Вручить лично» вскрывается самим адресатом или уполномоченным им лицом.</w:t>
      </w:r>
    </w:p>
    <w:p w:rsidR="00AB0E33" w:rsidRPr="00AB0E33" w:rsidRDefault="00AB0E33" w:rsidP="00AB0E33">
      <w:pPr>
        <w:ind w:rightChars="13" w:right="26" w:firstLine="709"/>
        <w:jc w:val="both"/>
        <w:rPr>
          <w:sz w:val="16"/>
          <w:szCs w:val="16"/>
        </w:rPr>
      </w:pPr>
      <w:r w:rsidRPr="00AB0E33">
        <w:rPr>
          <w:sz w:val="16"/>
          <w:szCs w:val="16"/>
        </w:rPr>
        <w:t xml:space="preserve">При приёме корреспонденции, доставляемой нарочно, проверяется правильность доставки и соответствие номеров документов (пакетов), записанных в реестрах (разносных книгах). В реестрах (разносных книгах) проставляется дата и подпись лица, принявшего документ, при необходимости – печать. </w:t>
      </w:r>
    </w:p>
    <w:p w:rsidR="00AB0E33" w:rsidRPr="00AB0E33" w:rsidRDefault="00AB0E33" w:rsidP="00AB0E33">
      <w:pPr>
        <w:ind w:rightChars="13" w:right="26" w:firstLine="709"/>
        <w:jc w:val="both"/>
        <w:rPr>
          <w:sz w:val="16"/>
          <w:szCs w:val="16"/>
        </w:rPr>
      </w:pPr>
      <w:r w:rsidRPr="00AB0E33">
        <w:rPr>
          <w:sz w:val="16"/>
          <w:szCs w:val="16"/>
        </w:rPr>
        <w:t>Конверты от вложенных документов, как правило, уничтожаются, кроме случаев, когда:</w:t>
      </w:r>
    </w:p>
    <w:p w:rsidR="00AB0E33" w:rsidRPr="00AB0E33" w:rsidRDefault="00AB0E33" w:rsidP="00AB0E33">
      <w:pPr>
        <w:ind w:rightChars="13" w:right="26" w:firstLine="709"/>
        <w:jc w:val="both"/>
        <w:rPr>
          <w:sz w:val="16"/>
          <w:szCs w:val="16"/>
        </w:rPr>
      </w:pPr>
      <w:r w:rsidRPr="00AB0E33">
        <w:rPr>
          <w:sz w:val="16"/>
          <w:szCs w:val="16"/>
        </w:rPr>
        <w:t>дата почтового штемпеля на конверте служит письменным подтверждением времени отправки и получения документа;</w:t>
      </w:r>
    </w:p>
    <w:p w:rsidR="00AB0E33" w:rsidRPr="00AB0E33" w:rsidRDefault="00AB0E33" w:rsidP="00AB0E33">
      <w:pPr>
        <w:ind w:rightChars="13" w:right="26" w:firstLine="709"/>
        <w:jc w:val="both"/>
        <w:rPr>
          <w:sz w:val="16"/>
          <w:szCs w:val="16"/>
        </w:rPr>
      </w:pPr>
      <w:r w:rsidRPr="00AB0E33">
        <w:rPr>
          <w:sz w:val="16"/>
          <w:szCs w:val="16"/>
        </w:rPr>
        <w:t>поступают письма граждан;</w:t>
      </w:r>
    </w:p>
    <w:p w:rsidR="00AB0E33" w:rsidRPr="00AB0E33" w:rsidRDefault="00AB0E33" w:rsidP="00AB0E33">
      <w:pPr>
        <w:ind w:rightChars="13" w:right="26" w:firstLine="709"/>
        <w:jc w:val="both"/>
        <w:rPr>
          <w:sz w:val="16"/>
          <w:szCs w:val="16"/>
        </w:rPr>
      </w:pPr>
      <w:r w:rsidRPr="00AB0E33">
        <w:rPr>
          <w:sz w:val="16"/>
          <w:szCs w:val="16"/>
        </w:rPr>
        <w:t>только по конверту можно определить адрес отправителя.</w:t>
      </w:r>
    </w:p>
    <w:p w:rsidR="00AB0E33" w:rsidRPr="00AB0E33" w:rsidRDefault="00AB0E33" w:rsidP="00AB0E33">
      <w:pPr>
        <w:ind w:rightChars="13" w:right="26" w:firstLine="709"/>
        <w:jc w:val="both"/>
        <w:rPr>
          <w:sz w:val="16"/>
          <w:szCs w:val="16"/>
        </w:rPr>
      </w:pPr>
      <w:r w:rsidRPr="00AB0E33">
        <w:rPr>
          <w:sz w:val="16"/>
          <w:szCs w:val="16"/>
        </w:rPr>
        <w:t>О поступивших пакетах с грифом «Срочно», «Весьма срочно», правительственных телеграммах докладывается адресатам немедленно.</w:t>
      </w:r>
    </w:p>
    <w:p w:rsidR="00AB0E33" w:rsidRPr="00AB0E33" w:rsidRDefault="00AB0E33" w:rsidP="00AB0E33">
      <w:pPr>
        <w:ind w:rightChars="13" w:right="26" w:firstLine="709"/>
        <w:jc w:val="both"/>
        <w:rPr>
          <w:sz w:val="16"/>
          <w:szCs w:val="16"/>
        </w:rPr>
      </w:pPr>
      <w:r w:rsidRPr="00AB0E33">
        <w:rPr>
          <w:sz w:val="16"/>
          <w:szCs w:val="16"/>
        </w:rPr>
        <w:t xml:space="preserve">При приёме и первичной обработке документов производится проверка правильности доставки, целостности упаковки и документов, соблюдения правил оформления, наличия указанных вложений, наличия приложений к документам. </w:t>
      </w:r>
    </w:p>
    <w:p w:rsidR="00AB0E33" w:rsidRPr="00AB0E33" w:rsidRDefault="00AB0E33" w:rsidP="00AB0E33">
      <w:pPr>
        <w:ind w:rightChars="13" w:right="26" w:firstLine="709"/>
        <w:jc w:val="both"/>
        <w:rPr>
          <w:sz w:val="16"/>
          <w:szCs w:val="16"/>
        </w:rPr>
      </w:pPr>
      <w:r w:rsidRPr="00AB0E33">
        <w:rPr>
          <w:sz w:val="16"/>
          <w:szCs w:val="16"/>
        </w:rPr>
        <w:t>Если при вскрытии конверта обнаружено отсутствие документов или отдельных листов и приложений, повреждение документов, несоответствие номеров на конверте номерам вложенных в него документов, ошибки в оформлении, составляется а</w:t>
      </w:r>
      <w:proofErr w:type="gramStart"/>
      <w:r w:rsidRPr="00AB0E33">
        <w:rPr>
          <w:sz w:val="16"/>
          <w:szCs w:val="16"/>
        </w:rPr>
        <w:t>кт в дв</w:t>
      </w:r>
      <w:proofErr w:type="gramEnd"/>
      <w:r w:rsidRPr="00AB0E33">
        <w:rPr>
          <w:sz w:val="16"/>
          <w:szCs w:val="16"/>
        </w:rPr>
        <w:t xml:space="preserve">ух экземплярах. Один экземпляр хранится в общем отделе Администрации, а второй вместе с самим документом возвращается отправителю документа. </w:t>
      </w:r>
    </w:p>
    <w:p w:rsidR="00AB0E33" w:rsidRPr="00AB0E33" w:rsidRDefault="00AB0E33" w:rsidP="00AB0E33">
      <w:pPr>
        <w:ind w:rightChars="13" w:right="26" w:firstLine="709"/>
        <w:jc w:val="both"/>
        <w:rPr>
          <w:sz w:val="16"/>
          <w:szCs w:val="16"/>
        </w:rPr>
      </w:pPr>
      <w:r w:rsidRPr="00AB0E33">
        <w:rPr>
          <w:sz w:val="16"/>
          <w:szCs w:val="16"/>
        </w:rPr>
        <w:t xml:space="preserve">В случае если такой документ решено не </w:t>
      </w:r>
      <w:proofErr w:type="gramStart"/>
      <w:r w:rsidRPr="00AB0E33">
        <w:rPr>
          <w:sz w:val="16"/>
          <w:szCs w:val="16"/>
        </w:rPr>
        <w:t>возвращать</w:t>
      </w:r>
      <w:proofErr w:type="gramEnd"/>
      <w:r w:rsidRPr="00AB0E33">
        <w:rPr>
          <w:sz w:val="16"/>
          <w:szCs w:val="16"/>
        </w:rPr>
        <w:t xml:space="preserve">, акт составляется в трех экземплярах, один из которых остается в общем отделе, второй с копией документа направляется отправителю, третий приобщается к поступившему документу и передается по назначению. </w:t>
      </w:r>
    </w:p>
    <w:p w:rsidR="00AB0E33" w:rsidRPr="00AB0E33" w:rsidRDefault="00AB0E33" w:rsidP="00AB0E33">
      <w:pPr>
        <w:ind w:rightChars="13" w:right="26" w:firstLine="709"/>
        <w:jc w:val="both"/>
        <w:rPr>
          <w:sz w:val="16"/>
          <w:szCs w:val="16"/>
        </w:rPr>
      </w:pPr>
      <w:r w:rsidRPr="00AB0E33">
        <w:rPr>
          <w:sz w:val="16"/>
          <w:szCs w:val="16"/>
        </w:rPr>
        <w:t>Ошибочно доставленные документы возвращаются отправителю.</w:t>
      </w:r>
    </w:p>
    <w:p w:rsidR="00AB0E33" w:rsidRPr="00AB0E33" w:rsidRDefault="00AB0E33" w:rsidP="00AB0E33">
      <w:pPr>
        <w:ind w:rightChars="13" w:right="26" w:firstLine="709"/>
        <w:jc w:val="both"/>
        <w:rPr>
          <w:sz w:val="16"/>
          <w:szCs w:val="16"/>
        </w:rPr>
      </w:pPr>
    </w:p>
    <w:p w:rsidR="00AB0E33" w:rsidRPr="00AB0E33" w:rsidRDefault="00AB0E33" w:rsidP="00AB0E33">
      <w:pPr>
        <w:ind w:firstLine="709"/>
        <w:jc w:val="center"/>
        <w:rPr>
          <w:sz w:val="16"/>
          <w:szCs w:val="16"/>
        </w:rPr>
      </w:pPr>
      <w:r w:rsidRPr="00AB0E33">
        <w:rPr>
          <w:sz w:val="16"/>
          <w:szCs w:val="16"/>
        </w:rPr>
        <w:t>5.2. Порядок регистрации поступающих документов.</w:t>
      </w:r>
    </w:p>
    <w:p w:rsidR="00AB0E33" w:rsidRPr="00AB0E33" w:rsidRDefault="00AB0E33" w:rsidP="00AB0E33">
      <w:pPr>
        <w:ind w:firstLine="709"/>
        <w:jc w:val="center"/>
        <w:rPr>
          <w:sz w:val="16"/>
          <w:szCs w:val="16"/>
        </w:rPr>
      </w:pPr>
    </w:p>
    <w:p w:rsidR="00AB0E33" w:rsidRPr="00AB0E33" w:rsidRDefault="00AB0E33" w:rsidP="00AB0E33">
      <w:pPr>
        <w:ind w:firstLine="709"/>
        <w:jc w:val="both"/>
        <w:rPr>
          <w:sz w:val="16"/>
          <w:szCs w:val="16"/>
        </w:rPr>
      </w:pPr>
      <w:r w:rsidRPr="00AB0E33">
        <w:rPr>
          <w:sz w:val="16"/>
          <w:szCs w:val="16"/>
        </w:rPr>
        <w:t xml:space="preserve">Регистрация документов - это фиксация фактов создания или поступления документа путем проставления индекса и даты с последующей записью необходимых сведений о документе в регистрационных журналах. Регистрации подлежат все документы, требующие учета, исполнения и дальнейшего использования в справочных целях. Перечень документов, не подлежащих регистрации, определен </w:t>
      </w:r>
      <w:proofErr w:type="gramStart"/>
      <w:r w:rsidRPr="00AB0E33">
        <w:rPr>
          <w:sz w:val="16"/>
          <w:szCs w:val="16"/>
        </w:rPr>
        <w:t>в</w:t>
      </w:r>
      <w:proofErr w:type="gramEnd"/>
      <w:r w:rsidRPr="00AB0E33">
        <w:rPr>
          <w:sz w:val="16"/>
          <w:szCs w:val="16"/>
        </w:rPr>
        <w:t xml:space="preserve"> приложением №10 к настоящей Инструкции.</w:t>
      </w:r>
    </w:p>
    <w:p w:rsidR="00AB0E33" w:rsidRPr="00AB0E33" w:rsidRDefault="00AB0E33" w:rsidP="00AB0E33">
      <w:pPr>
        <w:ind w:firstLine="709"/>
        <w:jc w:val="both"/>
        <w:rPr>
          <w:sz w:val="16"/>
          <w:szCs w:val="16"/>
        </w:rPr>
      </w:pPr>
      <w:r w:rsidRPr="00AB0E33">
        <w:rPr>
          <w:sz w:val="16"/>
          <w:szCs w:val="16"/>
        </w:rPr>
        <w:t>Секретарем Администрации корреспонденция регистрируется в журнале регистрации входящей корреспонденции (приложение № 11 к настоящей Инструкции).</w:t>
      </w:r>
    </w:p>
    <w:p w:rsidR="00AB0E33" w:rsidRPr="00AB0E33" w:rsidRDefault="00AB0E33" w:rsidP="00AB0E33">
      <w:pPr>
        <w:ind w:firstLine="709"/>
        <w:jc w:val="both"/>
        <w:rPr>
          <w:sz w:val="16"/>
          <w:szCs w:val="16"/>
        </w:rPr>
      </w:pPr>
      <w:r w:rsidRPr="00AB0E33">
        <w:rPr>
          <w:sz w:val="16"/>
          <w:szCs w:val="16"/>
        </w:rPr>
        <w:t>Регистрация корреспонденции производится в день поступления. В случае приема корреспонденции после 16 часов, регистрация производится на следующий рабочий день.</w:t>
      </w:r>
    </w:p>
    <w:p w:rsidR="00AB0E33" w:rsidRPr="00AB0E33" w:rsidRDefault="00AB0E33" w:rsidP="00AB0E33">
      <w:pPr>
        <w:ind w:firstLine="709"/>
        <w:jc w:val="both"/>
        <w:rPr>
          <w:sz w:val="16"/>
          <w:szCs w:val="16"/>
        </w:rPr>
      </w:pPr>
      <w:r w:rsidRPr="00AB0E33">
        <w:rPr>
          <w:sz w:val="16"/>
          <w:szCs w:val="16"/>
        </w:rPr>
        <w:t>Ведется отдельная регистрация поступивших законодательных актов, указов и распоряжений Президента Российской Федерации, постановлений и распоряжений правительства РФ, постановлений областной Думы, постановлений и распоряжений губернатора области, постановлений и распоряжений администрации Костромской области, обращений граждан, документов поступивших по электронной почте, по факсимильной связи. Учет указанных документов осуществляется в соответствующих журналах регистрации.</w:t>
      </w:r>
    </w:p>
    <w:p w:rsidR="00AB0E33" w:rsidRPr="00AB0E33" w:rsidRDefault="00AB0E33" w:rsidP="00AB0E33">
      <w:pPr>
        <w:ind w:firstLine="709"/>
        <w:jc w:val="both"/>
        <w:rPr>
          <w:sz w:val="16"/>
          <w:szCs w:val="16"/>
        </w:rPr>
      </w:pPr>
      <w:r w:rsidRPr="00AB0E33">
        <w:rPr>
          <w:sz w:val="16"/>
          <w:szCs w:val="16"/>
        </w:rPr>
        <w:t xml:space="preserve">Регистрация корреспонденции, поступающей в адрес, на имя руководителей отраслевых (функциональных) органов Администрации, производится специалистами, ответственными за делопроизводство в данных органах. </w:t>
      </w:r>
    </w:p>
    <w:p w:rsidR="00AB0E33" w:rsidRPr="00AB0E33" w:rsidRDefault="00AB0E33" w:rsidP="00AB0E33">
      <w:pPr>
        <w:pStyle w:val="a"/>
        <w:numPr>
          <w:ilvl w:val="0"/>
          <w:numId w:val="0"/>
        </w:numPr>
        <w:ind w:firstLine="709"/>
        <w:rPr>
          <w:sz w:val="16"/>
          <w:szCs w:val="16"/>
        </w:rPr>
      </w:pPr>
      <w:r w:rsidRPr="00AB0E33">
        <w:rPr>
          <w:sz w:val="16"/>
          <w:szCs w:val="16"/>
        </w:rPr>
        <w:t>Регистрационный штамп ставится в нижнем правом углу входящего документа. В регистрационном штампе указываются наименование Администрации, номер и дата поступления документа. На телеграммах и срочных документах указывается время их поступления.</w:t>
      </w:r>
    </w:p>
    <w:p w:rsidR="00AB0E33" w:rsidRPr="00AB0E33" w:rsidRDefault="00AB0E33" w:rsidP="00AB0E33">
      <w:pPr>
        <w:ind w:firstLine="709"/>
        <w:jc w:val="both"/>
        <w:rPr>
          <w:sz w:val="16"/>
          <w:szCs w:val="16"/>
        </w:rPr>
      </w:pPr>
      <w:r w:rsidRPr="00AB0E33">
        <w:rPr>
          <w:sz w:val="16"/>
          <w:szCs w:val="16"/>
        </w:rPr>
        <w:t>Регистрационный номер поступающих документов включает: порядковый номер в пределах регистрируемого массива документов; индекс согласно номенклатуре дел.</w:t>
      </w:r>
    </w:p>
    <w:p w:rsidR="00AB0E33" w:rsidRPr="00AB0E33" w:rsidRDefault="00AB0E33" w:rsidP="00AB0E33">
      <w:pPr>
        <w:ind w:firstLine="709"/>
        <w:jc w:val="both"/>
        <w:rPr>
          <w:sz w:val="16"/>
          <w:szCs w:val="16"/>
        </w:rPr>
      </w:pPr>
    </w:p>
    <w:p w:rsidR="00AB0E33" w:rsidRPr="00AB0E33" w:rsidRDefault="00AB0E33" w:rsidP="00AB0E33">
      <w:pPr>
        <w:ind w:firstLine="709"/>
        <w:jc w:val="center"/>
        <w:rPr>
          <w:sz w:val="16"/>
          <w:szCs w:val="16"/>
        </w:rPr>
      </w:pPr>
      <w:r w:rsidRPr="00AB0E33">
        <w:rPr>
          <w:sz w:val="16"/>
          <w:szCs w:val="16"/>
        </w:rPr>
        <w:t>5.3. Порядок рассмотрения документов должностными лицами и порядок доведения документов до исполнителей.</w:t>
      </w:r>
    </w:p>
    <w:p w:rsidR="00AB0E33" w:rsidRPr="00AB0E33" w:rsidRDefault="00AB0E33" w:rsidP="00AB0E33">
      <w:pPr>
        <w:ind w:firstLine="709"/>
        <w:jc w:val="both"/>
        <w:rPr>
          <w:sz w:val="16"/>
          <w:szCs w:val="16"/>
        </w:rPr>
      </w:pPr>
    </w:p>
    <w:p w:rsidR="00AB0E33" w:rsidRPr="00AB0E33" w:rsidRDefault="00AB0E33" w:rsidP="00AB0E33">
      <w:pPr>
        <w:ind w:firstLine="709"/>
        <w:jc w:val="both"/>
        <w:rPr>
          <w:sz w:val="16"/>
          <w:szCs w:val="16"/>
        </w:rPr>
      </w:pPr>
      <w:r w:rsidRPr="00AB0E33">
        <w:rPr>
          <w:sz w:val="16"/>
          <w:szCs w:val="16"/>
        </w:rPr>
        <w:t>Зарегистрированные документы передаются на рассмотрение главе Островского муниципального района или заместителям главы Администрации в день их регистрации в 16 часов.</w:t>
      </w:r>
    </w:p>
    <w:p w:rsidR="00AB0E33" w:rsidRPr="00AB0E33" w:rsidRDefault="00AB0E33" w:rsidP="00AB0E33">
      <w:pPr>
        <w:ind w:firstLine="709"/>
        <w:jc w:val="both"/>
        <w:rPr>
          <w:sz w:val="16"/>
          <w:szCs w:val="16"/>
        </w:rPr>
      </w:pPr>
      <w:r w:rsidRPr="00AB0E33">
        <w:rPr>
          <w:sz w:val="16"/>
          <w:szCs w:val="16"/>
        </w:rPr>
        <w:t>Решение о направлении обращения на рассмотрение принимается, исходя исключительно из содержания обращения, независимо от того, кому оно адресовано.</w:t>
      </w:r>
    </w:p>
    <w:p w:rsidR="00AB0E33" w:rsidRPr="00AB0E33" w:rsidRDefault="00AB0E33" w:rsidP="00AB0E33">
      <w:pPr>
        <w:ind w:firstLine="709"/>
        <w:jc w:val="both"/>
        <w:rPr>
          <w:sz w:val="16"/>
          <w:szCs w:val="16"/>
        </w:rPr>
      </w:pPr>
      <w:r w:rsidRPr="00AB0E33">
        <w:rPr>
          <w:sz w:val="16"/>
          <w:szCs w:val="16"/>
        </w:rPr>
        <w:t xml:space="preserve">Глава Островского муниципального района, заместители главы Администрации по каждому обращению граждан, юридических лиц дают соответствующие поручения исполнителям, как правило, в форме резолюций. </w:t>
      </w:r>
    </w:p>
    <w:p w:rsidR="00AB0E33" w:rsidRPr="00AB0E33" w:rsidRDefault="00AB0E33" w:rsidP="00AB0E33">
      <w:pPr>
        <w:pStyle w:val="a"/>
        <w:numPr>
          <w:ilvl w:val="0"/>
          <w:numId w:val="0"/>
        </w:numPr>
        <w:ind w:firstLine="709"/>
        <w:rPr>
          <w:sz w:val="16"/>
          <w:szCs w:val="16"/>
        </w:rPr>
      </w:pPr>
      <w:r w:rsidRPr="00AB0E33">
        <w:rPr>
          <w:sz w:val="16"/>
          <w:szCs w:val="16"/>
        </w:rPr>
        <w:t>Резолюции на документах, как правило, определяют фамилии лиц, ответственных за исполнение и контроль, содержание поручений, сроки их исполнения, должны иметь подпись и дату.</w:t>
      </w:r>
    </w:p>
    <w:p w:rsidR="00AB0E33" w:rsidRPr="00AB0E33" w:rsidRDefault="00AB0E33" w:rsidP="00AB0E33">
      <w:pPr>
        <w:pStyle w:val="a"/>
        <w:numPr>
          <w:ilvl w:val="0"/>
          <w:numId w:val="0"/>
        </w:numPr>
        <w:ind w:firstLine="709"/>
        <w:rPr>
          <w:sz w:val="16"/>
          <w:szCs w:val="16"/>
        </w:rPr>
      </w:pPr>
      <w:r w:rsidRPr="00AB0E33">
        <w:rPr>
          <w:sz w:val="16"/>
          <w:szCs w:val="16"/>
        </w:rPr>
        <w:lastRenderedPageBreak/>
        <w:t>Если в резолюции, содержащей поручение, предусматривается несколько исполнителей, то определяется ответственный исполнитель поручения, который указывается первым, или помечается словом "ответственный".</w:t>
      </w:r>
    </w:p>
    <w:p w:rsidR="00AB0E33" w:rsidRPr="00AB0E33" w:rsidRDefault="00AB0E33" w:rsidP="00AB0E33">
      <w:pPr>
        <w:pStyle w:val="a"/>
        <w:numPr>
          <w:ilvl w:val="0"/>
          <w:numId w:val="0"/>
        </w:numPr>
        <w:ind w:firstLine="709"/>
        <w:rPr>
          <w:sz w:val="16"/>
          <w:szCs w:val="16"/>
        </w:rPr>
      </w:pPr>
      <w:r w:rsidRPr="00AB0E33">
        <w:rPr>
          <w:sz w:val="16"/>
          <w:szCs w:val="16"/>
        </w:rPr>
        <w:t xml:space="preserve"> Если резолюция предусматривает несколько поручений, то она разбивается на пункты в соответствии с количеством поручений. При этом каждый пункт должен начинаться с указания исполнителей. </w:t>
      </w:r>
    </w:p>
    <w:p w:rsidR="00AB0E33" w:rsidRPr="00AB0E33" w:rsidRDefault="00AB0E33" w:rsidP="00AB0E33">
      <w:pPr>
        <w:ind w:firstLine="709"/>
        <w:jc w:val="both"/>
        <w:rPr>
          <w:sz w:val="16"/>
          <w:szCs w:val="16"/>
        </w:rPr>
      </w:pPr>
      <w:r w:rsidRPr="00AB0E33">
        <w:rPr>
          <w:sz w:val="16"/>
          <w:szCs w:val="16"/>
        </w:rPr>
        <w:t>После рассмотрения должностными лицами, документы возвращаются секретарю, затем передаются в отраслевые (функциональные) органы Администрации исполнителям под роспись.</w:t>
      </w:r>
    </w:p>
    <w:p w:rsidR="00AB0E33" w:rsidRPr="00AB0E33" w:rsidRDefault="00AB0E33" w:rsidP="00AB0E33">
      <w:pPr>
        <w:ind w:firstLine="709"/>
        <w:jc w:val="both"/>
        <w:rPr>
          <w:sz w:val="16"/>
          <w:szCs w:val="16"/>
        </w:rPr>
      </w:pPr>
      <w:r w:rsidRPr="00AB0E33">
        <w:rPr>
          <w:sz w:val="16"/>
          <w:szCs w:val="16"/>
        </w:rPr>
        <w:t>В случае если документ, по мнению исполнителя, направлен не по принадлежности, он в двухдневный срок возвращает его секретарю.</w:t>
      </w:r>
    </w:p>
    <w:p w:rsidR="00AB0E33" w:rsidRPr="00AB0E33" w:rsidRDefault="00AB0E33" w:rsidP="00AB0E33">
      <w:pPr>
        <w:pStyle w:val="a"/>
        <w:numPr>
          <w:ilvl w:val="0"/>
          <w:numId w:val="0"/>
        </w:numPr>
        <w:ind w:firstLine="709"/>
        <w:rPr>
          <w:sz w:val="16"/>
          <w:szCs w:val="16"/>
        </w:rPr>
      </w:pPr>
      <w:r w:rsidRPr="00AB0E33">
        <w:rPr>
          <w:sz w:val="16"/>
          <w:szCs w:val="16"/>
        </w:rPr>
        <w:t>Подлинники документов направляются должностным лицам, которым даны поручения по исполнению документа. Если поручение дано нескольким должностным лицам, то подлинник документа отправляется должностному лицу, указанному в поручении первым, остальным должностным лицам отправляются ксерокопии документа и поручения.</w:t>
      </w:r>
    </w:p>
    <w:p w:rsidR="00AB0E33" w:rsidRPr="00AB0E33" w:rsidRDefault="00AB0E33" w:rsidP="00AB0E33">
      <w:pPr>
        <w:pStyle w:val="a"/>
        <w:numPr>
          <w:ilvl w:val="0"/>
          <w:numId w:val="0"/>
        </w:numPr>
        <w:ind w:firstLine="709"/>
        <w:rPr>
          <w:sz w:val="16"/>
          <w:szCs w:val="16"/>
        </w:rPr>
      </w:pPr>
    </w:p>
    <w:p w:rsidR="00AB0E33" w:rsidRPr="00AB0E33" w:rsidRDefault="00AB0E33" w:rsidP="00AB0E33">
      <w:pPr>
        <w:ind w:firstLine="709"/>
        <w:jc w:val="center"/>
        <w:rPr>
          <w:sz w:val="16"/>
          <w:szCs w:val="16"/>
        </w:rPr>
      </w:pPr>
      <w:r w:rsidRPr="00AB0E33">
        <w:rPr>
          <w:sz w:val="16"/>
          <w:szCs w:val="16"/>
        </w:rPr>
        <w:t>5.4. Организация работы с отправляемыми документами.</w:t>
      </w:r>
    </w:p>
    <w:p w:rsidR="00AB0E33" w:rsidRPr="00AB0E33" w:rsidRDefault="00AB0E33" w:rsidP="00AB0E33">
      <w:pPr>
        <w:ind w:firstLine="709"/>
        <w:jc w:val="both"/>
        <w:rPr>
          <w:sz w:val="16"/>
          <w:szCs w:val="16"/>
        </w:rPr>
      </w:pPr>
    </w:p>
    <w:p w:rsidR="00AB0E33" w:rsidRPr="00AB0E33" w:rsidRDefault="00AB0E33" w:rsidP="00AB0E33">
      <w:pPr>
        <w:ind w:firstLine="709"/>
        <w:jc w:val="both"/>
        <w:rPr>
          <w:sz w:val="16"/>
          <w:szCs w:val="16"/>
        </w:rPr>
      </w:pPr>
      <w:r w:rsidRPr="00AB0E33">
        <w:rPr>
          <w:sz w:val="16"/>
          <w:szCs w:val="16"/>
        </w:rPr>
        <w:t>Ответственность за составление и оформление документа в соответствии с настоящей Инструкцией, за согласование проекта документа с должностными лицами возлагается на исполнителя.</w:t>
      </w:r>
    </w:p>
    <w:p w:rsidR="00AB0E33" w:rsidRPr="00AB0E33" w:rsidRDefault="00AB0E33" w:rsidP="00AB0E33">
      <w:pPr>
        <w:ind w:firstLine="709"/>
        <w:jc w:val="both"/>
        <w:rPr>
          <w:sz w:val="16"/>
          <w:szCs w:val="16"/>
        </w:rPr>
      </w:pPr>
      <w:r w:rsidRPr="00AB0E33">
        <w:rPr>
          <w:sz w:val="16"/>
          <w:szCs w:val="16"/>
        </w:rPr>
        <w:t xml:space="preserve">До предоставления на подпись исполнитель проверяет правильность оформления документа, правильность </w:t>
      </w:r>
      <w:proofErr w:type="spellStart"/>
      <w:r w:rsidRPr="00AB0E33">
        <w:rPr>
          <w:sz w:val="16"/>
          <w:szCs w:val="16"/>
        </w:rPr>
        <w:t>адресования</w:t>
      </w:r>
      <w:proofErr w:type="spellEnd"/>
      <w:r w:rsidRPr="00AB0E33">
        <w:rPr>
          <w:sz w:val="16"/>
          <w:szCs w:val="16"/>
        </w:rPr>
        <w:t>, наличие необходимых виз, приложений, при необходимости – справок, пояснительных записок, разъясняющих содержание подготовленных документов, листа рассылки.</w:t>
      </w:r>
    </w:p>
    <w:p w:rsidR="00AB0E33" w:rsidRPr="00AB0E33" w:rsidRDefault="00AB0E33" w:rsidP="00AB0E33">
      <w:pPr>
        <w:pStyle w:val="a"/>
        <w:numPr>
          <w:ilvl w:val="0"/>
          <w:numId w:val="0"/>
        </w:numPr>
        <w:ind w:firstLine="709"/>
        <w:rPr>
          <w:sz w:val="16"/>
          <w:szCs w:val="16"/>
          <w:lang w:eastAsia="ar-SA"/>
        </w:rPr>
      </w:pPr>
      <w:r w:rsidRPr="00AB0E33">
        <w:rPr>
          <w:sz w:val="16"/>
          <w:szCs w:val="16"/>
          <w:lang w:eastAsia="ar-SA"/>
        </w:rPr>
        <w:t>Документы готовятся:</w:t>
      </w:r>
    </w:p>
    <w:p w:rsidR="00AB0E33" w:rsidRPr="00AB0E33" w:rsidRDefault="00AB0E33" w:rsidP="00AB0E33">
      <w:pPr>
        <w:pStyle w:val="a"/>
        <w:numPr>
          <w:ilvl w:val="0"/>
          <w:numId w:val="0"/>
        </w:numPr>
        <w:ind w:firstLine="709"/>
        <w:rPr>
          <w:sz w:val="16"/>
          <w:szCs w:val="16"/>
        </w:rPr>
      </w:pPr>
      <w:r w:rsidRPr="00AB0E33">
        <w:rPr>
          <w:sz w:val="16"/>
          <w:szCs w:val="16"/>
          <w:lang w:eastAsia="ar-SA"/>
        </w:rPr>
        <w:t xml:space="preserve">- </w:t>
      </w:r>
      <w:r w:rsidRPr="00AB0E33">
        <w:rPr>
          <w:sz w:val="16"/>
          <w:szCs w:val="16"/>
        </w:rPr>
        <w:t>в трех экземплярах – в случае направления документа в один адрес (первый экземпляр отправляется адресату, второй остается у секретаря, третий после регистрации возвращается исполнителю);</w:t>
      </w:r>
    </w:p>
    <w:p w:rsidR="00AB0E33" w:rsidRPr="00AB0E33" w:rsidRDefault="00AB0E33" w:rsidP="00AB0E33">
      <w:pPr>
        <w:pStyle w:val="a"/>
        <w:numPr>
          <w:ilvl w:val="0"/>
          <w:numId w:val="0"/>
        </w:numPr>
        <w:ind w:firstLine="709"/>
        <w:rPr>
          <w:sz w:val="16"/>
          <w:szCs w:val="16"/>
        </w:rPr>
      </w:pPr>
      <w:r w:rsidRPr="00AB0E33">
        <w:rPr>
          <w:sz w:val="16"/>
          <w:szCs w:val="16"/>
        </w:rPr>
        <w:t>- в случае направления документа нескольким адресатам – в количестве экземпляров, на два экземпляра превышающем число адресатов, с тем чтобы один экземпляр остался в общем отделе, и один экземпляр после регистрации был возвращен исполнителю.</w:t>
      </w:r>
    </w:p>
    <w:p w:rsidR="00AB0E33" w:rsidRPr="00AB0E33" w:rsidRDefault="00AB0E33" w:rsidP="00AB0E33">
      <w:pPr>
        <w:pStyle w:val="a"/>
        <w:numPr>
          <w:ilvl w:val="0"/>
          <w:numId w:val="0"/>
        </w:numPr>
        <w:ind w:firstLine="709"/>
        <w:rPr>
          <w:sz w:val="16"/>
          <w:szCs w:val="16"/>
        </w:rPr>
      </w:pPr>
      <w:r w:rsidRPr="00AB0E33">
        <w:rPr>
          <w:sz w:val="16"/>
          <w:szCs w:val="16"/>
        </w:rPr>
        <w:t>Экземпляр документа, остающийся у секретаря, должен содержать визы исполнителей, а также лиц, с которыми согласован текст.</w:t>
      </w:r>
    </w:p>
    <w:p w:rsidR="00AB0E33" w:rsidRPr="00AB0E33" w:rsidRDefault="00AB0E33" w:rsidP="00AB0E33">
      <w:pPr>
        <w:pStyle w:val="a"/>
        <w:numPr>
          <w:ilvl w:val="0"/>
          <w:numId w:val="0"/>
        </w:numPr>
        <w:ind w:firstLine="709"/>
        <w:rPr>
          <w:sz w:val="16"/>
          <w:szCs w:val="16"/>
        </w:rPr>
      </w:pPr>
    </w:p>
    <w:p w:rsidR="00AB0E33" w:rsidRPr="00AB0E33" w:rsidRDefault="00AB0E33" w:rsidP="00AB0E33">
      <w:pPr>
        <w:ind w:firstLine="709"/>
        <w:jc w:val="center"/>
        <w:rPr>
          <w:sz w:val="16"/>
          <w:szCs w:val="16"/>
        </w:rPr>
      </w:pPr>
      <w:r w:rsidRPr="00AB0E33">
        <w:rPr>
          <w:sz w:val="16"/>
          <w:szCs w:val="16"/>
        </w:rPr>
        <w:t>5.5. Регистрация отправляемых документов.</w:t>
      </w:r>
    </w:p>
    <w:p w:rsidR="00AB0E33" w:rsidRPr="00AB0E33" w:rsidRDefault="00AB0E33" w:rsidP="00AB0E33">
      <w:pPr>
        <w:ind w:firstLine="709"/>
        <w:jc w:val="center"/>
        <w:rPr>
          <w:sz w:val="16"/>
          <w:szCs w:val="16"/>
        </w:rPr>
      </w:pPr>
    </w:p>
    <w:p w:rsidR="00AB0E33" w:rsidRPr="00AB0E33" w:rsidRDefault="00AB0E33" w:rsidP="00AB0E33">
      <w:pPr>
        <w:ind w:firstLine="709"/>
        <w:jc w:val="both"/>
        <w:rPr>
          <w:sz w:val="16"/>
          <w:szCs w:val="16"/>
        </w:rPr>
      </w:pPr>
      <w:r w:rsidRPr="00AB0E33">
        <w:rPr>
          <w:sz w:val="16"/>
          <w:szCs w:val="16"/>
        </w:rPr>
        <w:t>Подписанные документы вместе с завизированными копиями и указателем рассылки передаются для регистрации и рассылки секретарю Администрации. Документу присваивается исходящий номер, который проставляется вместе с датой регистрации в реквизитах бланка.</w:t>
      </w:r>
    </w:p>
    <w:p w:rsidR="00AB0E33" w:rsidRPr="00AB0E33" w:rsidRDefault="00AB0E33" w:rsidP="00AB0E33">
      <w:pPr>
        <w:ind w:firstLine="709"/>
        <w:jc w:val="both"/>
        <w:rPr>
          <w:sz w:val="16"/>
          <w:szCs w:val="16"/>
        </w:rPr>
      </w:pPr>
      <w:r w:rsidRPr="00AB0E33">
        <w:rPr>
          <w:sz w:val="16"/>
          <w:szCs w:val="16"/>
        </w:rPr>
        <w:t>Исходящие письма регистрируются в журнале исходящей корреспонденции (приложение № 12 к настоящей Инструкции).</w:t>
      </w:r>
    </w:p>
    <w:p w:rsidR="00AB0E33" w:rsidRPr="00AB0E33" w:rsidRDefault="00AB0E33" w:rsidP="00AB0E33">
      <w:pPr>
        <w:ind w:firstLine="709"/>
        <w:jc w:val="both"/>
        <w:rPr>
          <w:sz w:val="16"/>
          <w:szCs w:val="16"/>
        </w:rPr>
      </w:pPr>
      <w:r w:rsidRPr="00AB0E33">
        <w:rPr>
          <w:sz w:val="16"/>
          <w:szCs w:val="16"/>
        </w:rPr>
        <w:t>Секретарь осуществляет проверку правильности оформления документа, комплектности документа и соответствия количества экземпляров документа списку рассылки.</w:t>
      </w:r>
    </w:p>
    <w:p w:rsidR="00AB0E33" w:rsidRPr="00AB0E33" w:rsidRDefault="00AB0E33" w:rsidP="00AB0E33">
      <w:pPr>
        <w:ind w:firstLine="709"/>
        <w:jc w:val="both"/>
        <w:rPr>
          <w:sz w:val="16"/>
          <w:szCs w:val="16"/>
        </w:rPr>
      </w:pPr>
      <w:r w:rsidRPr="00AB0E33">
        <w:rPr>
          <w:sz w:val="16"/>
          <w:szCs w:val="16"/>
        </w:rPr>
        <w:t>Неправильно оформленные документы на отправку не принимаются и возвращаются в соответствующие структурные подразделения Администрации для переоформления, даже если они подписаны руководителем.</w:t>
      </w:r>
    </w:p>
    <w:p w:rsidR="00AB0E33" w:rsidRPr="00AB0E33" w:rsidRDefault="00AB0E33" w:rsidP="00AB0E33">
      <w:pPr>
        <w:ind w:firstLine="709"/>
        <w:jc w:val="both"/>
        <w:rPr>
          <w:sz w:val="16"/>
          <w:szCs w:val="16"/>
        </w:rPr>
      </w:pPr>
      <w:r w:rsidRPr="00AB0E33">
        <w:rPr>
          <w:sz w:val="16"/>
          <w:szCs w:val="16"/>
        </w:rPr>
        <w:t>Регистрация отправляемых документов осуществляется в день их подписания или на следующий рабочий день.</w:t>
      </w:r>
    </w:p>
    <w:p w:rsidR="00AB0E33" w:rsidRPr="00AB0E33" w:rsidRDefault="00AB0E33" w:rsidP="00AB0E33">
      <w:pPr>
        <w:ind w:firstLine="709"/>
        <w:jc w:val="both"/>
        <w:rPr>
          <w:sz w:val="16"/>
          <w:szCs w:val="16"/>
        </w:rPr>
      </w:pPr>
    </w:p>
    <w:p w:rsidR="00AB0E33" w:rsidRPr="00AB0E33" w:rsidRDefault="00AB0E33" w:rsidP="00AB0E33">
      <w:pPr>
        <w:ind w:firstLine="709"/>
        <w:jc w:val="center"/>
        <w:rPr>
          <w:sz w:val="16"/>
          <w:szCs w:val="16"/>
        </w:rPr>
      </w:pPr>
      <w:r w:rsidRPr="00AB0E33">
        <w:rPr>
          <w:sz w:val="16"/>
          <w:szCs w:val="16"/>
        </w:rPr>
        <w:t>5.6. Отправка документов.</w:t>
      </w:r>
    </w:p>
    <w:p w:rsidR="00AB0E33" w:rsidRPr="00AB0E33" w:rsidRDefault="00AB0E33" w:rsidP="00AB0E33">
      <w:pPr>
        <w:ind w:firstLine="709"/>
        <w:jc w:val="center"/>
        <w:rPr>
          <w:sz w:val="16"/>
          <w:szCs w:val="16"/>
        </w:rPr>
      </w:pPr>
    </w:p>
    <w:p w:rsidR="00AB0E33" w:rsidRPr="00AB0E33" w:rsidRDefault="00AB0E33" w:rsidP="00AB0E33">
      <w:pPr>
        <w:ind w:firstLine="709"/>
        <w:jc w:val="both"/>
        <w:rPr>
          <w:sz w:val="16"/>
          <w:szCs w:val="16"/>
        </w:rPr>
      </w:pPr>
      <w:r w:rsidRPr="00AB0E33">
        <w:rPr>
          <w:sz w:val="16"/>
          <w:szCs w:val="16"/>
        </w:rPr>
        <w:t>Отправку исходящих документов простыми письмами осуществляет секретарь.</w:t>
      </w:r>
    </w:p>
    <w:p w:rsidR="00AB0E33" w:rsidRPr="00AB0E33" w:rsidRDefault="00AB0E33" w:rsidP="00AB0E33">
      <w:pPr>
        <w:ind w:firstLine="709"/>
        <w:jc w:val="both"/>
        <w:rPr>
          <w:sz w:val="16"/>
          <w:szCs w:val="16"/>
        </w:rPr>
      </w:pPr>
      <w:r w:rsidRPr="00AB0E33">
        <w:rPr>
          <w:sz w:val="16"/>
          <w:szCs w:val="16"/>
        </w:rPr>
        <w:t>Отправка исходящих документов заказными письмами осуществляет секретарь.</w:t>
      </w:r>
    </w:p>
    <w:p w:rsidR="00AB0E33" w:rsidRPr="00AB0E33" w:rsidRDefault="00AB0E33" w:rsidP="00AB0E33">
      <w:pPr>
        <w:ind w:firstLine="709"/>
        <w:jc w:val="both"/>
        <w:rPr>
          <w:sz w:val="16"/>
          <w:szCs w:val="16"/>
        </w:rPr>
      </w:pPr>
      <w:r w:rsidRPr="00AB0E33">
        <w:rPr>
          <w:sz w:val="16"/>
          <w:szCs w:val="16"/>
        </w:rPr>
        <w:t>Документы подлежат отправке в день их регистрации или на следующий рабочий день.</w:t>
      </w:r>
    </w:p>
    <w:p w:rsidR="00AB0E33" w:rsidRPr="00AB0E33" w:rsidRDefault="00AB0E33" w:rsidP="00AB0E33">
      <w:pPr>
        <w:ind w:firstLine="709"/>
        <w:jc w:val="both"/>
        <w:rPr>
          <w:sz w:val="16"/>
          <w:szCs w:val="16"/>
        </w:rPr>
      </w:pPr>
      <w:r w:rsidRPr="00AB0E33">
        <w:rPr>
          <w:sz w:val="16"/>
          <w:szCs w:val="16"/>
        </w:rPr>
        <w:t>Срочная корреспонденция отправляется в первую очередь.</w:t>
      </w:r>
    </w:p>
    <w:p w:rsidR="00AB0E33" w:rsidRPr="00AB0E33" w:rsidRDefault="00AB0E33" w:rsidP="00AB0E33">
      <w:pPr>
        <w:pStyle w:val="a"/>
        <w:numPr>
          <w:ilvl w:val="0"/>
          <w:numId w:val="0"/>
        </w:numPr>
        <w:ind w:firstLine="709"/>
        <w:rPr>
          <w:sz w:val="16"/>
          <w:szCs w:val="16"/>
        </w:rPr>
      </w:pPr>
      <w:r w:rsidRPr="00AB0E33">
        <w:rPr>
          <w:sz w:val="16"/>
          <w:szCs w:val="16"/>
        </w:rPr>
        <w:t>Документ, отправляемый посредством факсимильной связи, оформляется на бланке по общим правилам, установленным настоящей Инструкцией. Подлежащий передаче документ регистрируется секретарем. Передаваемый документ должен содержать номер факса и фамилию получателя.</w:t>
      </w:r>
    </w:p>
    <w:p w:rsidR="00AB0E33" w:rsidRPr="00AB0E33" w:rsidRDefault="00AB0E33" w:rsidP="00AB0E33">
      <w:pPr>
        <w:pStyle w:val="a"/>
        <w:numPr>
          <w:ilvl w:val="0"/>
          <w:numId w:val="0"/>
        </w:numPr>
        <w:ind w:firstLine="709"/>
        <w:rPr>
          <w:sz w:val="16"/>
          <w:szCs w:val="16"/>
        </w:rPr>
      </w:pPr>
      <w:r w:rsidRPr="00AB0E33">
        <w:rPr>
          <w:sz w:val="16"/>
          <w:szCs w:val="16"/>
        </w:rPr>
        <w:t>Ответственность за содержание передаваемой информации возлагается на исполнителя, подготовившего документ к передаче, и руководителя соответствующего структурного подразделения Администрации.</w:t>
      </w:r>
    </w:p>
    <w:p w:rsidR="00AB0E33" w:rsidRPr="00AB0E33" w:rsidRDefault="00AB0E33" w:rsidP="00AB0E33">
      <w:pPr>
        <w:pStyle w:val="a"/>
        <w:numPr>
          <w:ilvl w:val="0"/>
          <w:numId w:val="0"/>
        </w:numPr>
        <w:ind w:firstLine="709"/>
        <w:rPr>
          <w:sz w:val="16"/>
          <w:szCs w:val="16"/>
        </w:rPr>
      </w:pPr>
      <w:r w:rsidRPr="00AB0E33">
        <w:rPr>
          <w:sz w:val="16"/>
          <w:szCs w:val="16"/>
        </w:rPr>
        <w:t>Объем документа, передаваемого посредством факсимильной связи, не должен превышать 5 листов.</w:t>
      </w:r>
    </w:p>
    <w:p w:rsidR="00AB0E33" w:rsidRPr="00AB0E33" w:rsidRDefault="00AB0E33" w:rsidP="00AB0E33">
      <w:pPr>
        <w:pStyle w:val="a"/>
        <w:numPr>
          <w:ilvl w:val="0"/>
          <w:numId w:val="0"/>
        </w:numPr>
        <w:ind w:firstLine="709"/>
        <w:rPr>
          <w:sz w:val="16"/>
          <w:szCs w:val="16"/>
        </w:rPr>
      </w:pPr>
      <w:r w:rsidRPr="00AB0E33">
        <w:rPr>
          <w:sz w:val="16"/>
          <w:szCs w:val="16"/>
        </w:rPr>
        <w:t>Подлинники документов после передачи возвращаются в отраслевые (функциональные) органы Администрации с пометкой о времени отправки и приобщаются к делу.</w:t>
      </w:r>
    </w:p>
    <w:p w:rsidR="00AB0E33" w:rsidRPr="00AB0E33" w:rsidRDefault="00AB0E33" w:rsidP="00AB0E33">
      <w:pPr>
        <w:pStyle w:val="a"/>
        <w:numPr>
          <w:ilvl w:val="0"/>
          <w:numId w:val="0"/>
        </w:numPr>
        <w:ind w:firstLine="709"/>
        <w:rPr>
          <w:sz w:val="16"/>
          <w:szCs w:val="16"/>
        </w:rPr>
      </w:pPr>
      <w:r w:rsidRPr="00AB0E33">
        <w:rPr>
          <w:sz w:val="16"/>
          <w:szCs w:val="16"/>
        </w:rPr>
        <w:t xml:space="preserve">Документ, отправляемый посредством использования информационно-телекоммуникационных сетей, должен оформляться на бланке по общим правилам, установленным настоящей Инструкцией. Отправляемый документ должен представлять собой отсканированное изображение оригинала документа на бумажном носителе либо должен содержать отсканированное изображение собственноручной подписи должностного лица, подписавшего оригинал документа на бумажном носителе. К документу прилагается его отсканированное изображение или текст на электронном носителе. </w:t>
      </w:r>
    </w:p>
    <w:p w:rsidR="00AB0E33" w:rsidRPr="00AB0E33" w:rsidRDefault="00AB0E33" w:rsidP="00AB0E33">
      <w:pPr>
        <w:pStyle w:val="a"/>
        <w:numPr>
          <w:ilvl w:val="0"/>
          <w:numId w:val="0"/>
        </w:numPr>
        <w:ind w:firstLine="709"/>
        <w:rPr>
          <w:sz w:val="16"/>
          <w:szCs w:val="16"/>
        </w:rPr>
      </w:pPr>
      <w:r w:rsidRPr="00AB0E33">
        <w:rPr>
          <w:sz w:val="16"/>
          <w:szCs w:val="16"/>
        </w:rPr>
        <w:t>Электронные сообщения могут быть подписаны электронной цифровой подписью или иным аналогом собственноручной подписи. В таком случае электронное сообщение признается электронным документом, равнозначным документу, подписанному собственноручной подписью, в случаях, если федеральными законами или иными нормативными правовыми актами не устанавливается или не подразумевается требование о составлении такого документа на бумажном носителе.</w:t>
      </w:r>
    </w:p>
    <w:p w:rsidR="00AB0E33" w:rsidRPr="00AB0E33" w:rsidRDefault="00AB0E33" w:rsidP="00AB0E33">
      <w:pPr>
        <w:pStyle w:val="a"/>
        <w:numPr>
          <w:ilvl w:val="0"/>
          <w:numId w:val="0"/>
        </w:numPr>
        <w:ind w:firstLine="709"/>
        <w:rPr>
          <w:sz w:val="16"/>
          <w:szCs w:val="16"/>
        </w:rPr>
      </w:pPr>
      <w:r w:rsidRPr="00AB0E33">
        <w:rPr>
          <w:sz w:val="16"/>
          <w:szCs w:val="16"/>
        </w:rPr>
        <w:t>Документ, предназначенный для передачи посредством использования информационно-телекоммуникационных сетей, направляется исполнителем в общий отдел Администрации с указанием файла, полного адреса, куда передается информация.</w:t>
      </w:r>
    </w:p>
    <w:p w:rsidR="00AB0E33" w:rsidRPr="00AB0E33" w:rsidRDefault="00AB0E33" w:rsidP="00AB0E33">
      <w:pPr>
        <w:pStyle w:val="a"/>
        <w:numPr>
          <w:ilvl w:val="0"/>
          <w:numId w:val="0"/>
        </w:numPr>
        <w:ind w:firstLine="709"/>
        <w:rPr>
          <w:sz w:val="16"/>
          <w:szCs w:val="16"/>
        </w:rPr>
      </w:pPr>
    </w:p>
    <w:p w:rsidR="00AB0E33" w:rsidRPr="00AB0E33" w:rsidRDefault="00AB0E33" w:rsidP="00AB0E33">
      <w:pPr>
        <w:ind w:firstLine="709"/>
        <w:jc w:val="center"/>
        <w:rPr>
          <w:sz w:val="16"/>
          <w:szCs w:val="16"/>
        </w:rPr>
      </w:pPr>
      <w:r w:rsidRPr="00AB0E33">
        <w:rPr>
          <w:sz w:val="16"/>
          <w:szCs w:val="16"/>
        </w:rPr>
        <w:t>5.7. Учет и анализ документооборота.</w:t>
      </w:r>
    </w:p>
    <w:p w:rsidR="00AB0E33" w:rsidRPr="00AB0E33" w:rsidRDefault="00AB0E33" w:rsidP="00AB0E33">
      <w:pPr>
        <w:ind w:firstLine="709"/>
        <w:jc w:val="center"/>
        <w:rPr>
          <w:sz w:val="16"/>
          <w:szCs w:val="16"/>
        </w:rPr>
      </w:pPr>
    </w:p>
    <w:p w:rsidR="00AB0E33" w:rsidRPr="00AB0E33" w:rsidRDefault="00AB0E33" w:rsidP="00AB0E33">
      <w:pPr>
        <w:ind w:firstLine="709"/>
        <w:jc w:val="both"/>
        <w:rPr>
          <w:sz w:val="16"/>
          <w:szCs w:val="16"/>
        </w:rPr>
      </w:pPr>
      <w:r w:rsidRPr="00AB0E33">
        <w:rPr>
          <w:sz w:val="16"/>
          <w:szCs w:val="16"/>
        </w:rPr>
        <w:t>Учет объемов документооборота проводится по регистрационным данным секретарем и в отраслевых (функциональных) органах Администрации.</w:t>
      </w:r>
    </w:p>
    <w:p w:rsidR="00AB0E33" w:rsidRPr="00AB0E33" w:rsidRDefault="00AB0E33" w:rsidP="00AB0E33">
      <w:pPr>
        <w:ind w:firstLine="709"/>
        <w:jc w:val="both"/>
        <w:rPr>
          <w:sz w:val="16"/>
          <w:szCs w:val="16"/>
        </w:rPr>
      </w:pPr>
      <w:r w:rsidRPr="00AB0E33">
        <w:rPr>
          <w:sz w:val="16"/>
          <w:szCs w:val="16"/>
        </w:rPr>
        <w:t>За единицу учета количества документов принимается экземпляр документа (подлинник или копия, если это единственный экземпляр документа). Экземпляры документа, получаемые в результате копирования или тиражирования документа, в объеме документооборота не учитываются. При учете исходящих документов сопроводительное письмо и прилагаемые к нему документы принимаются за один документ.</w:t>
      </w:r>
    </w:p>
    <w:p w:rsidR="00AB0E33" w:rsidRPr="00AB0E33" w:rsidRDefault="00AB0E33" w:rsidP="00AB0E33">
      <w:pPr>
        <w:ind w:firstLine="709"/>
        <w:jc w:val="both"/>
        <w:rPr>
          <w:sz w:val="16"/>
          <w:szCs w:val="16"/>
        </w:rPr>
      </w:pPr>
      <w:r w:rsidRPr="00AB0E33">
        <w:rPr>
          <w:sz w:val="16"/>
          <w:szCs w:val="16"/>
        </w:rPr>
        <w:t>Отдельно проводится учет и анализ обращений граждан. Данные по обращениям граждан в виде информационной справки и таблиц ежеквартально предоставляются главе Островского муниципального района и заместителям главы Администрации, опубликовываются на сайте Администрации.</w:t>
      </w:r>
    </w:p>
    <w:p w:rsidR="00AB0E33" w:rsidRPr="00AB0E33" w:rsidRDefault="00AB0E33" w:rsidP="00AB0E33">
      <w:pPr>
        <w:ind w:firstLine="709"/>
        <w:jc w:val="both"/>
        <w:rPr>
          <w:sz w:val="16"/>
          <w:szCs w:val="16"/>
        </w:rPr>
      </w:pPr>
    </w:p>
    <w:p w:rsidR="00AB0E33" w:rsidRPr="00AB0E33" w:rsidRDefault="00AB0E33" w:rsidP="00AB0E33">
      <w:pPr>
        <w:ind w:firstLine="709"/>
        <w:jc w:val="center"/>
        <w:rPr>
          <w:sz w:val="16"/>
          <w:szCs w:val="16"/>
        </w:rPr>
      </w:pPr>
      <w:r w:rsidRPr="00AB0E33">
        <w:rPr>
          <w:sz w:val="16"/>
          <w:szCs w:val="16"/>
        </w:rPr>
        <w:t>5.8. Контроль исполнения служебных документов.</w:t>
      </w:r>
    </w:p>
    <w:p w:rsidR="00AB0E33" w:rsidRPr="00AB0E33" w:rsidRDefault="00AB0E33" w:rsidP="00AB0E33">
      <w:pPr>
        <w:ind w:firstLine="709"/>
        <w:jc w:val="center"/>
        <w:rPr>
          <w:sz w:val="16"/>
          <w:szCs w:val="16"/>
        </w:rPr>
      </w:pPr>
    </w:p>
    <w:p w:rsidR="00AB0E33" w:rsidRPr="00AB0E33" w:rsidRDefault="00AB0E33" w:rsidP="00AB0E33">
      <w:pPr>
        <w:ind w:firstLine="709"/>
        <w:jc w:val="both"/>
        <w:rPr>
          <w:sz w:val="16"/>
          <w:szCs w:val="16"/>
        </w:rPr>
      </w:pPr>
      <w:r w:rsidRPr="00AB0E33">
        <w:rPr>
          <w:sz w:val="16"/>
          <w:szCs w:val="16"/>
        </w:rPr>
        <w:t>Ответственными за своевременное и качественное исполнение служебных документов и поручений по ним являются заместители главы Администрации и руководители отраслевых (функциональных) органов Администрации.</w:t>
      </w:r>
    </w:p>
    <w:p w:rsidR="00AB0E33" w:rsidRPr="00AB0E33" w:rsidRDefault="00AB0E33" w:rsidP="00AB0E33">
      <w:pPr>
        <w:ind w:firstLine="709"/>
        <w:jc w:val="both"/>
        <w:rPr>
          <w:sz w:val="16"/>
          <w:szCs w:val="16"/>
        </w:rPr>
      </w:pPr>
      <w:r w:rsidRPr="00AB0E33">
        <w:rPr>
          <w:sz w:val="16"/>
          <w:szCs w:val="16"/>
        </w:rPr>
        <w:t>Подлинники документов направляются должностным лицам, которым даны поручения по исполнению документа. Если поручение дано нескольким должностным лицам, то подлинник документа отправляется должностному лицу, указанному в поручении первым, остальным должностным лицам отправляются ксерокопии документа и поручения.</w:t>
      </w:r>
    </w:p>
    <w:p w:rsidR="00AB0E33" w:rsidRPr="00AB0E33" w:rsidRDefault="00AB0E33" w:rsidP="00AB0E33">
      <w:pPr>
        <w:ind w:firstLine="709"/>
        <w:jc w:val="both"/>
        <w:rPr>
          <w:sz w:val="16"/>
          <w:szCs w:val="16"/>
        </w:rPr>
      </w:pPr>
      <w:r w:rsidRPr="00AB0E33">
        <w:rPr>
          <w:sz w:val="16"/>
          <w:szCs w:val="16"/>
        </w:rPr>
        <w:t>Ответственным за исполнение служебного документа является лицо, указанное в резолюции первым. Ответственному исполнителю предоставляется право созыва соисполнителей. Ответственный исполнитель может подготовить один ответ с визами соисполнителей.</w:t>
      </w:r>
    </w:p>
    <w:p w:rsidR="00AB0E33" w:rsidRPr="00AB0E33" w:rsidRDefault="00AB0E33" w:rsidP="00AB0E33">
      <w:pPr>
        <w:ind w:firstLine="709"/>
        <w:jc w:val="both"/>
        <w:rPr>
          <w:sz w:val="16"/>
          <w:szCs w:val="16"/>
        </w:rPr>
      </w:pPr>
      <w:r w:rsidRPr="00AB0E33">
        <w:rPr>
          <w:sz w:val="16"/>
          <w:szCs w:val="16"/>
        </w:rPr>
        <w:t>Срок исполнения документа и поручения по нему исчисляется в календарных днях.</w:t>
      </w:r>
    </w:p>
    <w:p w:rsidR="00AB0E33" w:rsidRPr="00AB0E33" w:rsidRDefault="00AB0E33" w:rsidP="00AB0E33">
      <w:pPr>
        <w:ind w:firstLine="709"/>
        <w:jc w:val="both"/>
        <w:rPr>
          <w:sz w:val="16"/>
          <w:szCs w:val="16"/>
        </w:rPr>
      </w:pPr>
      <w:r w:rsidRPr="00AB0E33">
        <w:rPr>
          <w:sz w:val="16"/>
          <w:szCs w:val="16"/>
        </w:rPr>
        <w:t>Срок исполнения документа и поручения по нему, если он не определен письменно, устанавливается в 30 календарных дней.</w:t>
      </w:r>
    </w:p>
    <w:p w:rsidR="00AB0E33" w:rsidRPr="00AB0E33" w:rsidRDefault="00AB0E33" w:rsidP="00AB0E33">
      <w:pPr>
        <w:ind w:firstLine="709"/>
        <w:jc w:val="both"/>
        <w:rPr>
          <w:sz w:val="16"/>
          <w:szCs w:val="16"/>
        </w:rPr>
      </w:pPr>
      <w:r w:rsidRPr="00AB0E33">
        <w:rPr>
          <w:sz w:val="16"/>
          <w:szCs w:val="16"/>
        </w:rPr>
        <w:t>Если последний день исполнения поручения по документу приходится на нерабочий день, оно подлежит исполнению в предшествующий ему рабочий день.</w:t>
      </w:r>
    </w:p>
    <w:p w:rsidR="00AB0E33" w:rsidRPr="00AB0E33" w:rsidRDefault="00AB0E33" w:rsidP="00AB0E33">
      <w:pPr>
        <w:ind w:firstLine="709"/>
        <w:jc w:val="both"/>
        <w:rPr>
          <w:sz w:val="16"/>
          <w:szCs w:val="16"/>
        </w:rPr>
      </w:pPr>
      <w:r w:rsidRPr="00AB0E33">
        <w:rPr>
          <w:sz w:val="16"/>
          <w:szCs w:val="16"/>
        </w:rPr>
        <w:t>Поручение по документу, содержащее в тексте конкретную дату или ссылку на определенное мероприятие, исполняются в соответствии с указанным сроком.</w:t>
      </w:r>
    </w:p>
    <w:p w:rsidR="00AB0E33" w:rsidRPr="00AB0E33" w:rsidRDefault="00AB0E33" w:rsidP="00AB0E33">
      <w:pPr>
        <w:ind w:firstLine="709"/>
        <w:jc w:val="both"/>
        <w:rPr>
          <w:sz w:val="16"/>
          <w:szCs w:val="16"/>
        </w:rPr>
      </w:pPr>
      <w:r w:rsidRPr="00AB0E33">
        <w:rPr>
          <w:sz w:val="16"/>
          <w:szCs w:val="16"/>
        </w:rPr>
        <w:lastRenderedPageBreak/>
        <w:t>Подлинники или копии документов вместе с ответом возвращаются секретарю Администрации. Заявителю в соответствии с резолюцией обязательно дается ответ.</w:t>
      </w:r>
    </w:p>
    <w:p w:rsidR="00AB0E33" w:rsidRPr="00AB0E33" w:rsidRDefault="00AB0E33" w:rsidP="00AB0E33">
      <w:pPr>
        <w:ind w:firstLine="709"/>
        <w:jc w:val="both"/>
        <w:rPr>
          <w:sz w:val="16"/>
          <w:szCs w:val="16"/>
        </w:rPr>
      </w:pPr>
      <w:r w:rsidRPr="00AB0E33">
        <w:rPr>
          <w:sz w:val="16"/>
          <w:szCs w:val="16"/>
        </w:rPr>
        <w:t>Служебные документы и поручения по ним считаются исполненными лишь тогда, когда решены поставленные в них вопросы и корреспонденту дан ответ по существу.</w:t>
      </w:r>
    </w:p>
    <w:p w:rsidR="00AB0E33" w:rsidRPr="00AB0E33" w:rsidRDefault="00AB0E33" w:rsidP="00AB0E33">
      <w:pPr>
        <w:ind w:firstLine="709"/>
        <w:jc w:val="both"/>
        <w:rPr>
          <w:sz w:val="16"/>
          <w:szCs w:val="16"/>
        </w:rPr>
      </w:pPr>
      <w:r w:rsidRPr="00AB0E33">
        <w:rPr>
          <w:sz w:val="16"/>
          <w:szCs w:val="16"/>
        </w:rPr>
        <w:t>После исполнения документ снимается с контроля. Секретарю передается оригинал или копия документа и соответствующих документов, относящихся к нему, для приобщения «в дело».</w:t>
      </w:r>
    </w:p>
    <w:p w:rsidR="00AB0E33" w:rsidRPr="00AB0E33" w:rsidRDefault="00AB0E33" w:rsidP="00AB0E33">
      <w:pPr>
        <w:ind w:firstLine="709"/>
        <w:jc w:val="both"/>
        <w:rPr>
          <w:sz w:val="16"/>
          <w:szCs w:val="16"/>
        </w:rPr>
      </w:pPr>
      <w:r w:rsidRPr="00AB0E33">
        <w:rPr>
          <w:sz w:val="16"/>
          <w:szCs w:val="16"/>
        </w:rPr>
        <w:t>Если поручение по документу не может быть исполнено в установленные сроки, исполнитель представляет промежуточный ответ.</w:t>
      </w:r>
    </w:p>
    <w:p w:rsidR="00AB0E33" w:rsidRPr="00AB0E33" w:rsidRDefault="00AB0E33" w:rsidP="00AB0E33">
      <w:pPr>
        <w:ind w:firstLine="709"/>
        <w:jc w:val="both"/>
        <w:rPr>
          <w:sz w:val="16"/>
          <w:szCs w:val="16"/>
        </w:rPr>
      </w:pPr>
      <w:r w:rsidRPr="00AB0E33">
        <w:rPr>
          <w:sz w:val="16"/>
          <w:szCs w:val="16"/>
        </w:rPr>
        <w:t>Промежуточный ответ передается секретарю администрации района для отметки в регистрационно-контрольной карточке или соответствующем журнале и дальнейшей передачи автору резолюции.</w:t>
      </w:r>
    </w:p>
    <w:p w:rsidR="00AB0E33" w:rsidRPr="00AB0E33" w:rsidRDefault="00AB0E33" w:rsidP="00AB0E33">
      <w:pPr>
        <w:ind w:firstLine="709"/>
        <w:jc w:val="both"/>
        <w:rPr>
          <w:sz w:val="16"/>
          <w:szCs w:val="16"/>
        </w:rPr>
      </w:pPr>
      <w:r w:rsidRPr="00AB0E33">
        <w:rPr>
          <w:sz w:val="16"/>
          <w:szCs w:val="16"/>
        </w:rPr>
        <w:t>Промежуточный ответ не является основанием для признания поручения (документа) исполненным.</w:t>
      </w:r>
    </w:p>
    <w:p w:rsidR="00AB0E33" w:rsidRPr="00AB0E33" w:rsidRDefault="00AB0E33" w:rsidP="00AB0E33">
      <w:pPr>
        <w:ind w:firstLine="709"/>
        <w:jc w:val="both"/>
        <w:rPr>
          <w:sz w:val="16"/>
          <w:szCs w:val="16"/>
        </w:rPr>
      </w:pPr>
    </w:p>
    <w:p w:rsidR="00AB0E33" w:rsidRPr="00AB0E33" w:rsidRDefault="00AB0E33" w:rsidP="00AB0E33">
      <w:pPr>
        <w:ind w:firstLine="709"/>
        <w:jc w:val="both"/>
        <w:rPr>
          <w:sz w:val="16"/>
          <w:szCs w:val="16"/>
        </w:rPr>
      </w:pPr>
    </w:p>
    <w:p w:rsidR="00AB0E33" w:rsidRPr="00AB0E33" w:rsidRDefault="00AB0E33" w:rsidP="00AB0E33">
      <w:pPr>
        <w:ind w:firstLine="709"/>
        <w:jc w:val="center"/>
        <w:rPr>
          <w:sz w:val="16"/>
          <w:szCs w:val="16"/>
        </w:rPr>
      </w:pPr>
      <w:r w:rsidRPr="00AB0E33">
        <w:rPr>
          <w:sz w:val="16"/>
          <w:szCs w:val="16"/>
        </w:rPr>
        <w:t>5.9. Порядок работы с документами с пометкой «Для служебного пользования» (ДСП).</w:t>
      </w:r>
    </w:p>
    <w:p w:rsidR="00AB0E33" w:rsidRPr="00AB0E33" w:rsidRDefault="00AB0E33" w:rsidP="00AB0E33">
      <w:pPr>
        <w:ind w:firstLine="709"/>
        <w:jc w:val="center"/>
        <w:rPr>
          <w:sz w:val="16"/>
          <w:szCs w:val="16"/>
        </w:rPr>
      </w:pPr>
    </w:p>
    <w:p w:rsidR="00AB0E33" w:rsidRPr="00AB0E33" w:rsidRDefault="00AB0E33" w:rsidP="00AB0E33">
      <w:pPr>
        <w:ind w:firstLine="709"/>
        <w:jc w:val="both"/>
        <w:rPr>
          <w:sz w:val="16"/>
          <w:szCs w:val="16"/>
        </w:rPr>
      </w:pPr>
      <w:r w:rsidRPr="00AB0E33">
        <w:rPr>
          <w:sz w:val="16"/>
          <w:szCs w:val="16"/>
        </w:rPr>
        <w:t xml:space="preserve">К служебной информации ограниченного распространения относится несекретная информация, касающаяся деятельности организаций, </w:t>
      </w:r>
      <w:proofErr w:type="gramStart"/>
      <w:r w:rsidRPr="00AB0E33">
        <w:rPr>
          <w:sz w:val="16"/>
          <w:szCs w:val="16"/>
        </w:rPr>
        <w:t>ограничения</w:t>
      </w:r>
      <w:proofErr w:type="gramEnd"/>
      <w:r w:rsidRPr="00AB0E33">
        <w:rPr>
          <w:sz w:val="16"/>
          <w:szCs w:val="16"/>
        </w:rPr>
        <w:t xml:space="preserve"> на распространение которой диктуются служебной необходимостью.</w:t>
      </w:r>
    </w:p>
    <w:p w:rsidR="00AB0E33" w:rsidRPr="00AB0E33" w:rsidRDefault="00AB0E33" w:rsidP="00AB0E33">
      <w:pPr>
        <w:ind w:firstLine="709"/>
        <w:jc w:val="both"/>
        <w:rPr>
          <w:sz w:val="16"/>
          <w:szCs w:val="16"/>
        </w:rPr>
      </w:pPr>
      <w:r w:rsidRPr="00AB0E33">
        <w:rPr>
          <w:sz w:val="16"/>
          <w:szCs w:val="16"/>
        </w:rPr>
        <w:t>На документах, содержащих служебную информацию ограниченного распространения, проставляется пометка "Для служебного пользования" (далее - ДСП).</w:t>
      </w:r>
    </w:p>
    <w:p w:rsidR="00AB0E33" w:rsidRPr="00AB0E33" w:rsidRDefault="00AB0E33" w:rsidP="00AB0E33">
      <w:pPr>
        <w:ind w:firstLine="709"/>
        <w:jc w:val="both"/>
        <w:rPr>
          <w:sz w:val="16"/>
          <w:szCs w:val="16"/>
        </w:rPr>
      </w:pPr>
      <w:r w:rsidRPr="00AB0E33">
        <w:rPr>
          <w:sz w:val="16"/>
          <w:szCs w:val="16"/>
        </w:rPr>
        <w:t>Необходимость проставления пометки "Для служебного пользования" (ДСП) определяется исполнителем документа, руководителем отраслевого (функционального) органа Администрации или должностным лицом, подписывающим или утверждающим документ. Если документ отнесен к категории "ДСП", вся переписка по вопросу оформляется с грифом "ДСП". В случае простановки на приложении отметки "ДСП" - весь пакет документов приобретает статус ДСП.</w:t>
      </w:r>
    </w:p>
    <w:p w:rsidR="00AB0E33" w:rsidRPr="00AB0E33" w:rsidRDefault="00AB0E33" w:rsidP="00AB0E33">
      <w:pPr>
        <w:ind w:firstLine="709"/>
        <w:jc w:val="both"/>
        <w:rPr>
          <w:sz w:val="16"/>
          <w:szCs w:val="16"/>
        </w:rPr>
      </w:pPr>
      <w:r w:rsidRPr="00AB0E33">
        <w:rPr>
          <w:sz w:val="16"/>
          <w:szCs w:val="16"/>
        </w:rPr>
        <w:t>Должностные лица, принявшие решение об отнесении документов к ДСП, несут персональную ответственность за обоснованность принятого решения.</w:t>
      </w:r>
    </w:p>
    <w:p w:rsidR="00AB0E33" w:rsidRPr="00AB0E33" w:rsidRDefault="00AB0E33" w:rsidP="00AB0E33">
      <w:pPr>
        <w:ind w:firstLine="709"/>
        <w:jc w:val="both"/>
        <w:rPr>
          <w:sz w:val="16"/>
          <w:szCs w:val="16"/>
        </w:rPr>
      </w:pPr>
      <w:r w:rsidRPr="00AB0E33">
        <w:rPr>
          <w:sz w:val="16"/>
          <w:szCs w:val="16"/>
        </w:rPr>
        <w:t>Пометка "Для служебного пользования" и номер экземпляра проставляется в правом верхнем углу первой страницы документа, а также на первой странице сопроводительного письма к документу.</w:t>
      </w:r>
    </w:p>
    <w:p w:rsidR="00AB0E33" w:rsidRPr="00AB0E33" w:rsidRDefault="00AB0E33" w:rsidP="00AB0E33">
      <w:pPr>
        <w:ind w:firstLine="709"/>
        <w:jc w:val="both"/>
        <w:rPr>
          <w:sz w:val="16"/>
          <w:szCs w:val="16"/>
        </w:rPr>
      </w:pPr>
      <w:r w:rsidRPr="00AB0E33">
        <w:rPr>
          <w:sz w:val="16"/>
          <w:szCs w:val="16"/>
        </w:rPr>
        <w:t>Документы ДСП:</w:t>
      </w:r>
    </w:p>
    <w:p w:rsidR="00AB0E33" w:rsidRPr="00AB0E33" w:rsidRDefault="00AB0E33" w:rsidP="00AB0E33">
      <w:pPr>
        <w:ind w:firstLine="709"/>
        <w:jc w:val="both"/>
        <w:rPr>
          <w:sz w:val="16"/>
          <w:szCs w:val="16"/>
        </w:rPr>
      </w:pPr>
      <w:r w:rsidRPr="00AB0E33">
        <w:rPr>
          <w:sz w:val="16"/>
          <w:szCs w:val="16"/>
        </w:rPr>
        <w:t>- печатаются с указанием на оборотной стороне в левом нижнем углу последнего листа каждого экземпляра документа количества отпечатанных экземпляров, фамилии исполнителя и номера его служебного телефона;</w:t>
      </w:r>
    </w:p>
    <w:p w:rsidR="00AB0E33" w:rsidRPr="00AB0E33" w:rsidRDefault="00AB0E33" w:rsidP="00AB0E33">
      <w:pPr>
        <w:ind w:firstLine="709"/>
        <w:jc w:val="both"/>
        <w:rPr>
          <w:sz w:val="16"/>
          <w:szCs w:val="16"/>
        </w:rPr>
      </w:pPr>
      <w:r w:rsidRPr="00AB0E33">
        <w:rPr>
          <w:sz w:val="16"/>
          <w:szCs w:val="16"/>
        </w:rPr>
        <w:t>- учитываются, как правило, отдельно от несекретных документов. При незначительном объеме таких документов разрешается вести их учет совместно с другими несекретными документами. К регистрационному номеру документа добавляется пометка "ДСП".</w:t>
      </w:r>
    </w:p>
    <w:p w:rsidR="00AB0E33" w:rsidRPr="00AB0E33" w:rsidRDefault="00AB0E33" w:rsidP="00AB0E33">
      <w:pPr>
        <w:ind w:firstLine="709"/>
        <w:jc w:val="both"/>
        <w:rPr>
          <w:sz w:val="16"/>
          <w:szCs w:val="16"/>
        </w:rPr>
      </w:pPr>
      <w:r w:rsidRPr="00AB0E33">
        <w:rPr>
          <w:sz w:val="16"/>
          <w:szCs w:val="16"/>
        </w:rPr>
        <w:t>Передача документов с пометкой "Для служебного пользования" сотрудникам структурных подразделений Администрации осуществляется под расписку.</w:t>
      </w:r>
    </w:p>
    <w:p w:rsidR="00AB0E33" w:rsidRPr="00AB0E33" w:rsidRDefault="00AB0E33" w:rsidP="00AB0E33">
      <w:pPr>
        <w:ind w:firstLine="709"/>
        <w:jc w:val="both"/>
        <w:rPr>
          <w:sz w:val="16"/>
          <w:szCs w:val="16"/>
        </w:rPr>
      </w:pPr>
      <w:r w:rsidRPr="00AB0E33">
        <w:rPr>
          <w:sz w:val="16"/>
          <w:szCs w:val="16"/>
        </w:rPr>
        <w:t>Исполненные документы с пометкой "Для служебного пользования" формируются в дела в соответствии с номенклатурой дел, при этом на обложке дела проставляется пометка "Для служебного пользования".</w:t>
      </w:r>
    </w:p>
    <w:p w:rsidR="00AB0E33" w:rsidRPr="00AB0E33" w:rsidRDefault="00AB0E33" w:rsidP="00AB0E33">
      <w:pPr>
        <w:pStyle w:val="a"/>
        <w:numPr>
          <w:ilvl w:val="0"/>
          <w:numId w:val="0"/>
        </w:numPr>
        <w:ind w:firstLine="709"/>
        <w:rPr>
          <w:sz w:val="16"/>
          <w:szCs w:val="16"/>
        </w:rPr>
      </w:pPr>
    </w:p>
    <w:p w:rsidR="00AB0E33" w:rsidRPr="00AB0E33" w:rsidRDefault="00AB0E33" w:rsidP="00AB0E33">
      <w:pPr>
        <w:ind w:firstLine="709"/>
        <w:jc w:val="center"/>
        <w:rPr>
          <w:sz w:val="16"/>
          <w:szCs w:val="16"/>
        </w:rPr>
      </w:pPr>
      <w:r w:rsidRPr="00AB0E33">
        <w:rPr>
          <w:sz w:val="16"/>
          <w:szCs w:val="16"/>
        </w:rPr>
        <w:t>5.10. Копировально-множительные работы</w:t>
      </w:r>
    </w:p>
    <w:p w:rsidR="00AB0E33" w:rsidRPr="00AB0E33" w:rsidRDefault="00AB0E33" w:rsidP="00AB0E33">
      <w:pPr>
        <w:ind w:firstLine="709"/>
        <w:jc w:val="both"/>
        <w:rPr>
          <w:sz w:val="16"/>
          <w:szCs w:val="16"/>
        </w:rPr>
      </w:pPr>
    </w:p>
    <w:p w:rsidR="00AB0E33" w:rsidRPr="00AB0E33" w:rsidRDefault="00AB0E33" w:rsidP="00AB0E33">
      <w:pPr>
        <w:ind w:firstLine="709"/>
        <w:jc w:val="both"/>
        <w:rPr>
          <w:sz w:val="16"/>
          <w:szCs w:val="16"/>
        </w:rPr>
      </w:pPr>
      <w:r w:rsidRPr="00AB0E33">
        <w:rPr>
          <w:sz w:val="16"/>
          <w:szCs w:val="16"/>
        </w:rPr>
        <w:t>Выполнение копировально-множительных работ в Администрации производится централизованно у секретаря, а также на копировальных аппаратах, установленных в структурных (функциональных) подразделениях Администрации. Необходимость копирования служебных документов определяют руководители структурных (функциональных) подразделений Администрации.</w:t>
      </w:r>
    </w:p>
    <w:p w:rsidR="00AB0E33" w:rsidRPr="00AB0E33" w:rsidRDefault="00AB0E33" w:rsidP="00AB0E33">
      <w:pPr>
        <w:pStyle w:val="a4"/>
        <w:spacing w:before="0" w:beforeAutospacing="0" w:after="0"/>
        <w:ind w:firstLine="709"/>
        <w:jc w:val="both"/>
        <w:rPr>
          <w:sz w:val="16"/>
          <w:szCs w:val="16"/>
        </w:rPr>
      </w:pPr>
      <w:r w:rsidRPr="00AB0E33">
        <w:rPr>
          <w:sz w:val="16"/>
          <w:szCs w:val="16"/>
        </w:rPr>
        <w:t>На копировальных аппаратах, установленных в подразделениях Администрации, производится копирование служебных документов объема и тиража в соответствии с техническими характеристиками копировальных аппаратов. Ответственность за правильное использование копировальной техники несет сотрудник, ответственный за ведение делопроизводства в подразделении Администрации, в котором установлена копировальная техника.</w:t>
      </w:r>
    </w:p>
    <w:p w:rsidR="00AB0E33" w:rsidRPr="00AB0E33" w:rsidRDefault="00AB0E33" w:rsidP="00AB0E33">
      <w:pPr>
        <w:jc w:val="both"/>
        <w:rPr>
          <w:sz w:val="16"/>
          <w:szCs w:val="16"/>
        </w:rPr>
      </w:pPr>
    </w:p>
    <w:p w:rsidR="00AB0E33" w:rsidRPr="00AB0E33" w:rsidRDefault="00AB0E33" w:rsidP="00AB0E33">
      <w:pPr>
        <w:jc w:val="center"/>
        <w:rPr>
          <w:bCs/>
          <w:sz w:val="16"/>
          <w:szCs w:val="16"/>
        </w:rPr>
      </w:pPr>
      <w:r w:rsidRPr="00AB0E33">
        <w:rPr>
          <w:sz w:val="16"/>
          <w:szCs w:val="16"/>
        </w:rPr>
        <w:t>6.</w:t>
      </w:r>
      <w:r w:rsidRPr="00AB0E33">
        <w:rPr>
          <w:bCs/>
          <w:sz w:val="16"/>
          <w:szCs w:val="16"/>
        </w:rPr>
        <w:t xml:space="preserve"> РАБОТА С ОБРАЩЕНИЯМИ ГРАЖДАН</w:t>
      </w:r>
    </w:p>
    <w:p w:rsidR="00AB0E33" w:rsidRPr="00AB0E33" w:rsidRDefault="00AB0E33" w:rsidP="00AB0E33">
      <w:pPr>
        <w:jc w:val="center"/>
        <w:rPr>
          <w:sz w:val="16"/>
          <w:szCs w:val="16"/>
          <w:u w:val="single"/>
        </w:rPr>
      </w:pPr>
    </w:p>
    <w:p w:rsidR="00AB0E33" w:rsidRPr="00AB0E33" w:rsidRDefault="00AB0E33" w:rsidP="00AB0E33">
      <w:pPr>
        <w:ind w:firstLine="709"/>
        <w:jc w:val="both"/>
        <w:rPr>
          <w:color w:val="000000"/>
          <w:sz w:val="16"/>
          <w:szCs w:val="16"/>
          <w:lang w:eastAsia="en-US"/>
        </w:rPr>
      </w:pPr>
      <w:r w:rsidRPr="00AB0E33">
        <w:rPr>
          <w:sz w:val="16"/>
          <w:szCs w:val="16"/>
        </w:rPr>
        <w:t>1.</w:t>
      </w:r>
      <w:r w:rsidRPr="00AB0E33">
        <w:rPr>
          <w:color w:val="000000"/>
          <w:sz w:val="16"/>
          <w:szCs w:val="16"/>
          <w:lang w:eastAsia="en-US"/>
        </w:rPr>
        <w:t xml:space="preserve"> </w:t>
      </w:r>
      <w:proofErr w:type="gramStart"/>
      <w:r w:rsidRPr="00AB0E33">
        <w:rPr>
          <w:color w:val="000000"/>
          <w:sz w:val="16"/>
          <w:szCs w:val="16"/>
          <w:lang w:eastAsia="en-US"/>
        </w:rPr>
        <w:t xml:space="preserve">Администрация Островского муниципального района обеспечивает рассмотрение обращений и запросов по вопросам, отнесенным к ее компетенции, в соответствии с Конституцией Российской Федерации, </w:t>
      </w:r>
      <w:r w:rsidRPr="00AB0E33">
        <w:rPr>
          <w:color w:val="000000"/>
          <w:sz w:val="16"/>
          <w:szCs w:val="16"/>
        </w:rPr>
        <w:t>федеральными конституционными законами, федеральными законами, указами Президента Российской Федерации, постановлениями Правительства Российской Федерации, Уставом муниципального образования Островский муниципальный район, законами  Костромской области, иными правовыми актами Костромской области, Островского муниципального района, согласно инструкции изложенной в Приложении № 13.</w:t>
      </w:r>
      <w:proofErr w:type="gramEnd"/>
    </w:p>
    <w:p w:rsidR="00AB0E33" w:rsidRPr="00AB0E33" w:rsidRDefault="00AB0E33" w:rsidP="00AB0E33">
      <w:pPr>
        <w:ind w:firstLine="709"/>
        <w:jc w:val="both"/>
        <w:rPr>
          <w:color w:val="000000"/>
          <w:sz w:val="16"/>
          <w:szCs w:val="16"/>
        </w:rPr>
      </w:pPr>
      <w:r w:rsidRPr="00AB0E33">
        <w:rPr>
          <w:color w:val="000000"/>
          <w:sz w:val="16"/>
          <w:szCs w:val="16"/>
        </w:rPr>
        <w:t>2. Обращения и запросы рассматриваются главой Островского муниципального района, заместителями главы администрации, (далее – должностные лица администрации Островского муниципального района), руководителями структурных подразделений администрации Островского муниципального района, в компетенцию которых входит решение вопросов, содержащихся в обращениях и запросах.</w:t>
      </w:r>
    </w:p>
    <w:p w:rsidR="00AB0E33" w:rsidRPr="00AB0E33" w:rsidRDefault="00AB0E33" w:rsidP="00AB0E33">
      <w:pPr>
        <w:jc w:val="both"/>
        <w:rPr>
          <w:color w:val="000000"/>
          <w:sz w:val="16"/>
          <w:szCs w:val="16"/>
        </w:rPr>
      </w:pPr>
    </w:p>
    <w:p w:rsidR="00AB0E33" w:rsidRPr="00AB0E33" w:rsidRDefault="00AB0E33" w:rsidP="00AB0E33">
      <w:pPr>
        <w:ind w:left="360" w:firstLine="709"/>
        <w:jc w:val="center"/>
        <w:rPr>
          <w:sz w:val="16"/>
          <w:szCs w:val="16"/>
        </w:rPr>
      </w:pPr>
    </w:p>
    <w:p w:rsidR="00AB0E33" w:rsidRPr="00AB0E33" w:rsidRDefault="00AB0E33" w:rsidP="00AB0E33">
      <w:pPr>
        <w:ind w:left="360" w:firstLine="709"/>
        <w:jc w:val="center"/>
        <w:rPr>
          <w:sz w:val="16"/>
          <w:szCs w:val="16"/>
        </w:rPr>
      </w:pPr>
      <w:r w:rsidRPr="00AB0E33">
        <w:rPr>
          <w:sz w:val="16"/>
          <w:szCs w:val="16"/>
        </w:rPr>
        <w:t>7. ДОКУМЕНТИРОВАНИЕ ТРУДОВЫХ ОТНОШЕНИЙ</w:t>
      </w:r>
    </w:p>
    <w:p w:rsidR="00AB0E33" w:rsidRPr="00AB0E33" w:rsidRDefault="00AB0E33" w:rsidP="00AB0E33">
      <w:pPr>
        <w:ind w:left="360" w:firstLine="709"/>
        <w:jc w:val="center"/>
        <w:rPr>
          <w:sz w:val="16"/>
          <w:szCs w:val="16"/>
        </w:rPr>
      </w:pPr>
    </w:p>
    <w:p w:rsidR="00AB0E33" w:rsidRPr="00AB0E33" w:rsidRDefault="00AB0E33" w:rsidP="00AB0E33">
      <w:pPr>
        <w:ind w:firstLine="709"/>
        <w:jc w:val="both"/>
        <w:rPr>
          <w:sz w:val="16"/>
          <w:szCs w:val="16"/>
        </w:rPr>
      </w:pPr>
      <w:r w:rsidRPr="00AB0E33">
        <w:rPr>
          <w:sz w:val="16"/>
          <w:szCs w:val="16"/>
        </w:rPr>
        <w:t>7.1. Документирование процессов движения кадров.</w:t>
      </w:r>
    </w:p>
    <w:p w:rsidR="00AB0E33" w:rsidRPr="00AB0E33" w:rsidRDefault="00AB0E33" w:rsidP="00AB0E33">
      <w:pPr>
        <w:ind w:firstLine="709"/>
        <w:jc w:val="both"/>
        <w:rPr>
          <w:sz w:val="16"/>
          <w:szCs w:val="16"/>
        </w:rPr>
      </w:pPr>
      <w:r w:rsidRPr="00AB0E33">
        <w:rPr>
          <w:sz w:val="16"/>
          <w:szCs w:val="16"/>
        </w:rPr>
        <w:t>Под процессом движения кадров понимается:</w:t>
      </w:r>
    </w:p>
    <w:p w:rsidR="00AB0E33" w:rsidRPr="00AB0E33" w:rsidRDefault="00AB0E33" w:rsidP="00AB0E33">
      <w:pPr>
        <w:ind w:firstLine="709"/>
        <w:jc w:val="both"/>
        <w:rPr>
          <w:sz w:val="16"/>
          <w:szCs w:val="16"/>
        </w:rPr>
      </w:pPr>
      <w:r w:rsidRPr="00AB0E33">
        <w:rPr>
          <w:sz w:val="16"/>
          <w:szCs w:val="16"/>
        </w:rPr>
        <w:t>- прием, перевод и увольнение работников;</w:t>
      </w:r>
    </w:p>
    <w:p w:rsidR="00AB0E33" w:rsidRPr="00AB0E33" w:rsidRDefault="00AB0E33" w:rsidP="00AB0E33">
      <w:pPr>
        <w:ind w:firstLine="709"/>
        <w:jc w:val="both"/>
        <w:rPr>
          <w:sz w:val="16"/>
          <w:szCs w:val="16"/>
        </w:rPr>
      </w:pPr>
      <w:r w:rsidRPr="00AB0E33">
        <w:rPr>
          <w:sz w:val="16"/>
          <w:szCs w:val="16"/>
        </w:rPr>
        <w:t>- предоставление отпусков;</w:t>
      </w:r>
    </w:p>
    <w:p w:rsidR="00AB0E33" w:rsidRPr="00AB0E33" w:rsidRDefault="00AB0E33" w:rsidP="00AB0E33">
      <w:pPr>
        <w:ind w:firstLine="709"/>
        <w:jc w:val="both"/>
        <w:rPr>
          <w:sz w:val="16"/>
          <w:szCs w:val="16"/>
        </w:rPr>
      </w:pPr>
      <w:r w:rsidRPr="00AB0E33">
        <w:rPr>
          <w:sz w:val="16"/>
          <w:szCs w:val="16"/>
        </w:rPr>
        <w:t>- командирование.</w:t>
      </w:r>
    </w:p>
    <w:p w:rsidR="00AB0E33" w:rsidRPr="00AB0E33" w:rsidRDefault="00AB0E33" w:rsidP="00AB0E33">
      <w:pPr>
        <w:ind w:firstLine="709"/>
        <w:jc w:val="both"/>
        <w:rPr>
          <w:sz w:val="16"/>
          <w:szCs w:val="16"/>
        </w:rPr>
      </w:pPr>
      <w:r w:rsidRPr="00AB0E33">
        <w:rPr>
          <w:sz w:val="16"/>
          <w:szCs w:val="16"/>
        </w:rPr>
        <w:t>Оформление движения кадров документируется посредством создания следующих основных документов: распоряжений по личному составу, личных заявлений сотрудников администрации, трудовых договоров, представлений о переводе, графиков отпусков, докладных записок, актов, других документов, являющихся в конкретных случаях основанием для издания распоряжений по личному составу.</w:t>
      </w:r>
    </w:p>
    <w:p w:rsidR="00AB0E33" w:rsidRPr="00AB0E33" w:rsidRDefault="00AB0E33" w:rsidP="00AB0E33">
      <w:pPr>
        <w:ind w:firstLine="709"/>
        <w:jc w:val="both"/>
        <w:rPr>
          <w:sz w:val="16"/>
          <w:szCs w:val="16"/>
        </w:rPr>
      </w:pPr>
      <w:r w:rsidRPr="00AB0E33">
        <w:rPr>
          <w:sz w:val="16"/>
          <w:szCs w:val="16"/>
        </w:rPr>
        <w:t>7.2. Документирование оценки труда сотрудников Администрации.</w:t>
      </w:r>
    </w:p>
    <w:p w:rsidR="00AB0E33" w:rsidRPr="00AB0E33" w:rsidRDefault="00AB0E33" w:rsidP="00AB0E33">
      <w:pPr>
        <w:ind w:firstLine="709"/>
        <w:jc w:val="both"/>
        <w:rPr>
          <w:sz w:val="16"/>
          <w:szCs w:val="16"/>
        </w:rPr>
      </w:pPr>
      <w:r w:rsidRPr="00AB0E33">
        <w:rPr>
          <w:sz w:val="16"/>
          <w:szCs w:val="16"/>
        </w:rPr>
        <w:t>Труд сотрудников Администрации характеризуется и оценивается при проведении аттестации или присвоении квалификационных чинов, при решении вопросов о поощрении и вынесении взысканий, при выдаче по просьбе работника характеристики или рекомендательного письма. Порядок проведения аттестации муниципальных служащих и присвоение квалификационных чинов определяются соответствующими положениями.</w:t>
      </w:r>
    </w:p>
    <w:p w:rsidR="00AB0E33" w:rsidRPr="00AB0E33" w:rsidRDefault="00AB0E33" w:rsidP="00AB0E33">
      <w:pPr>
        <w:ind w:firstLine="709"/>
        <w:jc w:val="both"/>
        <w:rPr>
          <w:sz w:val="16"/>
          <w:szCs w:val="16"/>
        </w:rPr>
      </w:pPr>
      <w:r w:rsidRPr="00AB0E33">
        <w:rPr>
          <w:sz w:val="16"/>
          <w:szCs w:val="16"/>
        </w:rPr>
        <w:t xml:space="preserve">Характеристика составляется руководящим работником Администрации и отражает их мнение о сотруднике. Характеристика составляется на стандартном листе бумаге в произвольной форме и содержит следующие реквизиты: наименование вида документа, текст, подписи, дату, печать. </w:t>
      </w:r>
      <w:proofErr w:type="gramStart"/>
      <w:r w:rsidRPr="00AB0E33">
        <w:rPr>
          <w:sz w:val="16"/>
          <w:szCs w:val="16"/>
        </w:rPr>
        <w:t>В текст характеристик, как правило, включаются следующие сведения о работнике: фамилия, имя, отчество, год рождения, образование, занимаемая должность, структурное подразделение; стаж работы в данной организации, деловые качества, отношение к работе, профессиональный уровень, наличие правительственных наград и поощрений, целевое назначение характеристики.</w:t>
      </w:r>
      <w:proofErr w:type="gramEnd"/>
    </w:p>
    <w:p w:rsidR="00AB0E33" w:rsidRPr="00AB0E33" w:rsidRDefault="00AB0E33" w:rsidP="00AB0E33">
      <w:pPr>
        <w:ind w:firstLine="709"/>
        <w:jc w:val="both"/>
        <w:rPr>
          <w:sz w:val="16"/>
          <w:szCs w:val="16"/>
        </w:rPr>
      </w:pPr>
      <w:r w:rsidRPr="00AB0E33">
        <w:rPr>
          <w:sz w:val="16"/>
          <w:szCs w:val="16"/>
        </w:rPr>
        <w:t>Характеристика подписывается главой Островского муниципального района, руководителем отраслевого (функционального) органа. Ниже подписей проставляется дата составления характеристики.</w:t>
      </w:r>
    </w:p>
    <w:p w:rsidR="00AB0E33" w:rsidRPr="00AB0E33" w:rsidRDefault="00AB0E33" w:rsidP="00AB0E33">
      <w:pPr>
        <w:ind w:firstLine="709"/>
        <w:jc w:val="both"/>
        <w:rPr>
          <w:sz w:val="16"/>
          <w:szCs w:val="16"/>
        </w:rPr>
      </w:pPr>
      <w:r w:rsidRPr="00AB0E33">
        <w:rPr>
          <w:sz w:val="16"/>
          <w:szCs w:val="16"/>
        </w:rPr>
        <w:t>Подписи на характеристике заверяются печатью. Копия выданной характеристики помещается в личное дело сотрудника.</w:t>
      </w:r>
    </w:p>
    <w:p w:rsidR="00AB0E33" w:rsidRPr="00AB0E33" w:rsidRDefault="00AB0E33" w:rsidP="00AB0E33">
      <w:pPr>
        <w:ind w:firstLine="709"/>
        <w:jc w:val="both"/>
        <w:rPr>
          <w:sz w:val="16"/>
          <w:szCs w:val="16"/>
        </w:rPr>
      </w:pPr>
      <w:r w:rsidRPr="00AB0E33">
        <w:rPr>
          <w:sz w:val="16"/>
          <w:szCs w:val="16"/>
        </w:rPr>
        <w:t>Отношение к работе сотрудника находит свое отражение в распоряжениях о поощрении, премировании или наложении взыскания, в которых указывается причина и вид поощрения или взыскания. Основанием для издания таких распоряжений обычно являются докладные записки, объяснительные записки, представление о поощрении.</w:t>
      </w:r>
    </w:p>
    <w:p w:rsidR="00AB0E33" w:rsidRPr="00AB0E33" w:rsidRDefault="00AB0E33" w:rsidP="00AB0E33">
      <w:pPr>
        <w:ind w:firstLine="709"/>
        <w:jc w:val="both"/>
        <w:rPr>
          <w:sz w:val="16"/>
          <w:szCs w:val="16"/>
        </w:rPr>
      </w:pPr>
      <w:r w:rsidRPr="00AB0E33">
        <w:rPr>
          <w:sz w:val="16"/>
          <w:szCs w:val="16"/>
        </w:rPr>
        <w:t>7.3. Ведение трудовых книжек.</w:t>
      </w:r>
    </w:p>
    <w:p w:rsidR="00AB0E33" w:rsidRPr="00AB0E33" w:rsidRDefault="00AB0E33" w:rsidP="00AB0E33">
      <w:pPr>
        <w:ind w:firstLine="709"/>
        <w:jc w:val="both"/>
        <w:rPr>
          <w:sz w:val="16"/>
          <w:szCs w:val="16"/>
        </w:rPr>
      </w:pPr>
      <w:r w:rsidRPr="00AB0E33">
        <w:rPr>
          <w:sz w:val="16"/>
          <w:szCs w:val="16"/>
        </w:rPr>
        <w:lastRenderedPageBreak/>
        <w:t>Трудовая книжка является основным документом о трудовой деятельности работника.</w:t>
      </w:r>
    </w:p>
    <w:p w:rsidR="00AB0E33" w:rsidRPr="00AB0E33" w:rsidRDefault="00AB0E33" w:rsidP="00AB0E33">
      <w:pPr>
        <w:ind w:firstLine="709"/>
        <w:jc w:val="both"/>
        <w:rPr>
          <w:sz w:val="16"/>
          <w:szCs w:val="16"/>
        </w:rPr>
      </w:pPr>
      <w:r w:rsidRPr="00AB0E33">
        <w:rPr>
          <w:sz w:val="16"/>
          <w:szCs w:val="16"/>
        </w:rPr>
        <w:t>Трудовые книжки ведутся на всех работников, проработавших свыше 5 дней, в случае если работа в этой организации является для работника основной.</w:t>
      </w:r>
    </w:p>
    <w:p w:rsidR="00AB0E33" w:rsidRPr="00AB0E33" w:rsidRDefault="00AB0E33" w:rsidP="00AB0E33">
      <w:pPr>
        <w:ind w:firstLine="709"/>
        <w:jc w:val="both"/>
        <w:rPr>
          <w:sz w:val="16"/>
          <w:szCs w:val="16"/>
        </w:rPr>
      </w:pPr>
      <w:r w:rsidRPr="00AB0E33">
        <w:rPr>
          <w:sz w:val="16"/>
          <w:szCs w:val="16"/>
        </w:rPr>
        <w:t>Лица, поступающие на работу, предъявляют:</w:t>
      </w:r>
    </w:p>
    <w:p w:rsidR="00AB0E33" w:rsidRPr="00AB0E33" w:rsidRDefault="00AB0E33" w:rsidP="00AB0E33">
      <w:pPr>
        <w:ind w:firstLine="709"/>
        <w:jc w:val="both"/>
        <w:rPr>
          <w:sz w:val="16"/>
          <w:szCs w:val="16"/>
        </w:rPr>
      </w:pPr>
      <w:r w:rsidRPr="00AB0E33">
        <w:rPr>
          <w:sz w:val="16"/>
          <w:szCs w:val="16"/>
        </w:rPr>
        <w:t>- паспорт или иной документ, удостоверяющий личность;</w:t>
      </w:r>
    </w:p>
    <w:p w:rsidR="00AB0E33" w:rsidRPr="00AB0E33" w:rsidRDefault="00AB0E33" w:rsidP="00AB0E33">
      <w:pPr>
        <w:ind w:firstLine="709"/>
        <w:jc w:val="both"/>
        <w:rPr>
          <w:sz w:val="16"/>
          <w:szCs w:val="16"/>
        </w:rPr>
      </w:pPr>
      <w:r w:rsidRPr="00AB0E33">
        <w:rPr>
          <w:sz w:val="16"/>
          <w:szCs w:val="16"/>
        </w:rPr>
        <w:t>- трудовую книжку, за исключением случаев, когда трудовой договор заключаются впервые или работник поступает на работу на условиях совместительства;</w:t>
      </w:r>
    </w:p>
    <w:p w:rsidR="00AB0E33" w:rsidRPr="00AB0E33" w:rsidRDefault="00AB0E33" w:rsidP="00AB0E33">
      <w:pPr>
        <w:ind w:firstLine="709"/>
        <w:jc w:val="both"/>
        <w:rPr>
          <w:sz w:val="16"/>
          <w:szCs w:val="16"/>
        </w:rPr>
      </w:pPr>
      <w:r w:rsidRPr="00AB0E33">
        <w:rPr>
          <w:sz w:val="16"/>
          <w:szCs w:val="16"/>
        </w:rPr>
        <w:t>- страховое свидетельство государственного пенсионного страхования;</w:t>
      </w:r>
    </w:p>
    <w:p w:rsidR="00AB0E33" w:rsidRPr="00AB0E33" w:rsidRDefault="00AB0E33" w:rsidP="00AB0E33">
      <w:pPr>
        <w:ind w:firstLine="709"/>
        <w:jc w:val="both"/>
        <w:rPr>
          <w:sz w:val="16"/>
          <w:szCs w:val="16"/>
        </w:rPr>
      </w:pPr>
      <w:r w:rsidRPr="00AB0E33">
        <w:rPr>
          <w:sz w:val="16"/>
          <w:szCs w:val="16"/>
        </w:rPr>
        <w:t>- документ воинского учета – для военнообязанных и лиц, подлежащих призыву на военную службу;</w:t>
      </w:r>
    </w:p>
    <w:p w:rsidR="00AB0E33" w:rsidRPr="00AB0E33" w:rsidRDefault="00AB0E33" w:rsidP="00AB0E33">
      <w:pPr>
        <w:ind w:firstLine="709"/>
        <w:jc w:val="both"/>
        <w:rPr>
          <w:sz w:val="16"/>
          <w:szCs w:val="16"/>
        </w:rPr>
      </w:pPr>
      <w:r w:rsidRPr="00AB0E33">
        <w:rPr>
          <w:sz w:val="16"/>
          <w:szCs w:val="16"/>
        </w:rPr>
        <w:t>- документ об образовании;</w:t>
      </w:r>
    </w:p>
    <w:p w:rsidR="00AB0E33" w:rsidRPr="00AB0E33" w:rsidRDefault="00AB0E33" w:rsidP="00AB0E33">
      <w:pPr>
        <w:ind w:firstLine="709"/>
        <w:jc w:val="both"/>
        <w:rPr>
          <w:sz w:val="16"/>
          <w:szCs w:val="16"/>
        </w:rPr>
      </w:pPr>
      <w:r w:rsidRPr="00AB0E33">
        <w:rPr>
          <w:sz w:val="16"/>
          <w:szCs w:val="16"/>
        </w:rPr>
        <w:t>- и другие документы, в соответствии с требованиями Трудового кодекса РФ и законодательства о муниципальной службе в РФ.</w:t>
      </w:r>
    </w:p>
    <w:p w:rsidR="00AB0E33" w:rsidRPr="00AB0E33" w:rsidRDefault="00AB0E33" w:rsidP="00AB0E33">
      <w:pPr>
        <w:ind w:firstLine="709"/>
        <w:jc w:val="both"/>
        <w:rPr>
          <w:sz w:val="16"/>
          <w:szCs w:val="16"/>
        </w:rPr>
      </w:pPr>
      <w:r w:rsidRPr="00AB0E33">
        <w:rPr>
          <w:sz w:val="16"/>
          <w:szCs w:val="16"/>
        </w:rPr>
        <w:t>Оформление и ведение трудовых книжек производится в соответствии с постановлением Минтруда РФ от 10.10.2003г. №69 «Об утверждении Инструкции по заполнению трудовых книжек» и постановлением Правительства РФ от 16.04.2003г. №225 «О трудовых книжках».</w:t>
      </w:r>
    </w:p>
    <w:p w:rsidR="00AB0E33" w:rsidRPr="00AB0E33" w:rsidRDefault="00AB0E33" w:rsidP="00AB0E33">
      <w:pPr>
        <w:ind w:firstLine="709"/>
        <w:jc w:val="both"/>
        <w:rPr>
          <w:sz w:val="16"/>
          <w:szCs w:val="16"/>
        </w:rPr>
      </w:pPr>
      <w:r w:rsidRPr="00AB0E33">
        <w:rPr>
          <w:sz w:val="16"/>
          <w:szCs w:val="16"/>
        </w:rPr>
        <w:t>7.4. Оформление личных дел.</w:t>
      </w:r>
    </w:p>
    <w:p w:rsidR="00AB0E33" w:rsidRPr="00AB0E33" w:rsidRDefault="00AB0E33" w:rsidP="00AB0E33">
      <w:pPr>
        <w:ind w:firstLine="709"/>
        <w:jc w:val="both"/>
        <w:rPr>
          <w:sz w:val="16"/>
          <w:szCs w:val="16"/>
        </w:rPr>
      </w:pPr>
      <w:r w:rsidRPr="00AB0E33">
        <w:rPr>
          <w:sz w:val="16"/>
          <w:szCs w:val="16"/>
        </w:rPr>
        <w:t>Личное дело - это совокупность документов, содержащих наиболее полные сведения о работнике и его трудовой деятельности. Личное дело оформляется после издания распоряжения о приеме на работу. Работа с личными делами определяется порядком ведения личных дел в соответствии с требованиями трудового законодательства Российской Федерации и федерального закона от 02.03.2007 года № 25-ФЗ «О муниципальной службе в Российской федерации».</w:t>
      </w:r>
    </w:p>
    <w:p w:rsidR="00AB0E33" w:rsidRPr="00AB0E33" w:rsidRDefault="00AB0E33" w:rsidP="00AB0E33">
      <w:pPr>
        <w:ind w:firstLine="709"/>
        <w:jc w:val="both"/>
        <w:rPr>
          <w:sz w:val="16"/>
          <w:szCs w:val="16"/>
        </w:rPr>
      </w:pPr>
      <w:r w:rsidRPr="00AB0E33">
        <w:rPr>
          <w:sz w:val="16"/>
          <w:szCs w:val="16"/>
        </w:rPr>
        <w:t>7.5. Ведение личных карточек.</w:t>
      </w:r>
    </w:p>
    <w:p w:rsidR="00AB0E33" w:rsidRPr="00AB0E33" w:rsidRDefault="00AB0E33" w:rsidP="00AB0E33">
      <w:pPr>
        <w:ind w:firstLine="709"/>
        <w:jc w:val="both"/>
        <w:rPr>
          <w:sz w:val="16"/>
          <w:szCs w:val="16"/>
        </w:rPr>
      </w:pPr>
      <w:r w:rsidRPr="00AB0E33">
        <w:rPr>
          <w:sz w:val="16"/>
          <w:szCs w:val="16"/>
        </w:rPr>
        <w:t>На всех сотрудников Администрации, принятых на постоянную или временную работу заводится личная карточка работника.</w:t>
      </w:r>
    </w:p>
    <w:p w:rsidR="00AB0E33" w:rsidRPr="00AB0E33" w:rsidRDefault="00AB0E33" w:rsidP="00AB0E33">
      <w:pPr>
        <w:ind w:firstLine="709"/>
        <w:jc w:val="both"/>
        <w:rPr>
          <w:sz w:val="16"/>
          <w:szCs w:val="16"/>
        </w:rPr>
      </w:pPr>
      <w:r w:rsidRPr="00AB0E33">
        <w:rPr>
          <w:sz w:val="16"/>
          <w:szCs w:val="16"/>
        </w:rPr>
        <w:t>Личная карточка работника имеет унифицированную форму №Т-2, утвержденную постановлением Госкомстата РФ.</w:t>
      </w:r>
    </w:p>
    <w:p w:rsidR="00AB0E33" w:rsidRPr="00AB0E33" w:rsidRDefault="00AB0E33" w:rsidP="00AB0E33">
      <w:pPr>
        <w:ind w:firstLine="709"/>
        <w:jc w:val="both"/>
        <w:rPr>
          <w:sz w:val="16"/>
          <w:szCs w:val="16"/>
        </w:rPr>
      </w:pPr>
      <w:r w:rsidRPr="00AB0E33">
        <w:rPr>
          <w:sz w:val="16"/>
          <w:szCs w:val="16"/>
        </w:rPr>
        <w:t>7.6. Ведение делопроизводства по трудовым правоотношениям осуществляет общий отдел Администрации.</w:t>
      </w:r>
    </w:p>
    <w:p w:rsidR="00AB0E33" w:rsidRPr="00AB0E33" w:rsidRDefault="00AB0E33" w:rsidP="00AB0E33">
      <w:pPr>
        <w:jc w:val="both"/>
        <w:rPr>
          <w:sz w:val="16"/>
          <w:szCs w:val="16"/>
        </w:rPr>
      </w:pPr>
    </w:p>
    <w:p w:rsidR="00AB0E33" w:rsidRPr="00AB0E33" w:rsidRDefault="00AB0E33" w:rsidP="00AB0E33">
      <w:pPr>
        <w:ind w:firstLine="709"/>
        <w:jc w:val="center"/>
        <w:rPr>
          <w:sz w:val="16"/>
          <w:szCs w:val="16"/>
        </w:rPr>
      </w:pPr>
      <w:r w:rsidRPr="00AB0E33">
        <w:rPr>
          <w:sz w:val="16"/>
          <w:szCs w:val="16"/>
        </w:rPr>
        <w:t>8. ИЗГОТОВЛЕНИЕ, УЧЕТ, ХРАНЕНИЕ, ИСПОЛЬЗОВАНИЕ И</w:t>
      </w:r>
    </w:p>
    <w:p w:rsidR="00AB0E33" w:rsidRPr="00AB0E33" w:rsidRDefault="00AB0E33" w:rsidP="00AB0E33">
      <w:pPr>
        <w:ind w:firstLine="709"/>
        <w:jc w:val="center"/>
        <w:rPr>
          <w:sz w:val="16"/>
          <w:szCs w:val="16"/>
        </w:rPr>
      </w:pPr>
      <w:r w:rsidRPr="00AB0E33">
        <w:rPr>
          <w:sz w:val="16"/>
          <w:szCs w:val="16"/>
        </w:rPr>
        <w:t>УНИЧТОЖЕНИЕ ГЕРБОВЫХ И ПРОСТЫХ ПЕЧАТЕЙ, ШТАМПОВ</w:t>
      </w:r>
    </w:p>
    <w:p w:rsidR="00AB0E33" w:rsidRPr="00AB0E33" w:rsidRDefault="00AB0E33" w:rsidP="00AB0E33">
      <w:pPr>
        <w:ind w:firstLine="709"/>
        <w:jc w:val="center"/>
        <w:rPr>
          <w:sz w:val="16"/>
          <w:szCs w:val="16"/>
        </w:rPr>
      </w:pPr>
    </w:p>
    <w:p w:rsidR="00AB0E33" w:rsidRPr="00AB0E33" w:rsidRDefault="00AB0E33" w:rsidP="00AB0E33">
      <w:pPr>
        <w:ind w:firstLine="709"/>
        <w:jc w:val="both"/>
        <w:rPr>
          <w:sz w:val="16"/>
          <w:szCs w:val="16"/>
        </w:rPr>
      </w:pPr>
      <w:r w:rsidRPr="00AB0E33">
        <w:rPr>
          <w:sz w:val="16"/>
          <w:szCs w:val="16"/>
        </w:rPr>
        <w:t>8.1. Изготовление печатей с воспроизведением Государственного герба Российской Федерации, герба Костромского муниципального района, простых печатей и штампов, в том числе с факсимильным воспроизведением подписи главы Островского муниципального района, необходимых для обеспечения деятельности главы Островского муниципального района и Администрации, производится по разрешению юридического отдела Администрации.</w:t>
      </w:r>
    </w:p>
    <w:p w:rsidR="00AB0E33" w:rsidRPr="00AB0E33" w:rsidRDefault="00AB0E33" w:rsidP="00AB0E33">
      <w:pPr>
        <w:ind w:firstLine="709"/>
        <w:jc w:val="both"/>
        <w:rPr>
          <w:sz w:val="16"/>
          <w:szCs w:val="16"/>
        </w:rPr>
      </w:pPr>
      <w:r w:rsidRPr="00AB0E33">
        <w:rPr>
          <w:sz w:val="16"/>
          <w:szCs w:val="16"/>
        </w:rPr>
        <w:t>Разрешение об изготовлении печатей или штампов, подписанное руководителем отраслевого (функционального) органа Администрации, вместе с прилагаемыми эскизами направляется в юридический отдел Администрации.</w:t>
      </w:r>
    </w:p>
    <w:p w:rsidR="00AB0E33" w:rsidRPr="00AB0E33" w:rsidRDefault="00AB0E33" w:rsidP="00AB0E33">
      <w:pPr>
        <w:ind w:firstLine="709"/>
        <w:jc w:val="both"/>
        <w:rPr>
          <w:sz w:val="16"/>
          <w:szCs w:val="16"/>
        </w:rPr>
      </w:pPr>
      <w:r w:rsidRPr="00AB0E33">
        <w:rPr>
          <w:sz w:val="16"/>
          <w:szCs w:val="16"/>
        </w:rPr>
        <w:t>Все изготовленные печати и штампы учитываются в юридическом отделе в специальном журнале (приложение №14 к настоящей Инструкции) и выдаются под расписку сотрудникам подразделений, отвечающим за их использование и сохранность.</w:t>
      </w:r>
    </w:p>
    <w:p w:rsidR="00AB0E33" w:rsidRPr="00AB0E33" w:rsidRDefault="00AB0E33" w:rsidP="00AB0E33">
      <w:pPr>
        <w:ind w:firstLine="709"/>
        <w:jc w:val="both"/>
        <w:rPr>
          <w:sz w:val="16"/>
          <w:szCs w:val="16"/>
        </w:rPr>
      </w:pPr>
      <w:r w:rsidRPr="00AB0E33">
        <w:rPr>
          <w:sz w:val="16"/>
          <w:szCs w:val="16"/>
        </w:rPr>
        <w:t xml:space="preserve">Ответственность и </w:t>
      </w:r>
      <w:proofErr w:type="gramStart"/>
      <w:r w:rsidRPr="00AB0E33">
        <w:rPr>
          <w:sz w:val="16"/>
          <w:szCs w:val="16"/>
        </w:rPr>
        <w:t>контроль за</w:t>
      </w:r>
      <w:proofErr w:type="gramEnd"/>
      <w:r w:rsidRPr="00AB0E33">
        <w:rPr>
          <w:sz w:val="16"/>
          <w:szCs w:val="16"/>
        </w:rPr>
        <w:t xml:space="preserve"> соблюдением порядка хранения и использования печатей и штампов в отраслевых (функциональных) органах Администрации возлагаются на их руководителей.</w:t>
      </w:r>
    </w:p>
    <w:p w:rsidR="00AB0E33" w:rsidRPr="00AB0E33" w:rsidRDefault="00AB0E33" w:rsidP="00AB0E33">
      <w:pPr>
        <w:ind w:firstLine="709"/>
        <w:jc w:val="both"/>
        <w:rPr>
          <w:sz w:val="16"/>
          <w:szCs w:val="16"/>
        </w:rPr>
      </w:pPr>
      <w:r w:rsidRPr="00AB0E33">
        <w:rPr>
          <w:sz w:val="16"/>
          <w:szCs w:val="16"/>
        </w:rPr>
        <w:t>При хранении печатей и штампов принимаются меры, обеспечивающие их сохранность, исключающие возможность их хищения и использования посторонними лицами.</w:t>
      </w:r>
    </w:p>
    <w:p w:rsidR="00AB0E33" w:rsidRPr="00AB0E33" w:rsidRDefault="00AB0E33" w:rsidP="00AB0E33">
      <w:pPr>
        <w:ind w:firstLine="709"/>
        <w:jc w:val="both"/>
        <w:rPr>
          <w:sz w:val="16"/>
          <w:szCs w:val="16"/>
        </w:rPr>
      </w:pPr>
      <w:r w:rsidRPr="00AB0E33">
        <w:rPr>
          <w:sz w:val="16"/>
          <w:szCs w:val="16"/>
        </w:rPr>
        <w:t>При утрате печати или штампа незамедлительно письменно ставится в известность юридический отдел Администрации.</w:t>
      </w:r>
    </w:p>
    <w:p w:rsidR="00AB0E33" w:rsidRPr="00AB0E33" w:rsidRDefault="00AB0E33" w:rsidP="00AB0E33">
      <w:pPr>
        <w:ind w:firstLine="709"/>
        <w:jc w:val="both"/>
        <w:rPr>
          <w:sz w:val="16"/>
          <w:szCs w:val="16"/>
        </w:rPr>
      </w:pPr>
      <w:r w:rsidRPr="00AB0E33">
        <w:rPr>
          <w:sz w:val="16"/>
          <w:szCs w:val="16"/>
        </w:rPr>
        <w:t>Пришедшие в негодность и утратившие значение печати и штампы подлежат возврату в юридический отдел Администрации, где уничтожаются по акту.</w:t>
      </w:r>
    </w:p>
    <w:p w:rsidR="00AB0E33" w:rsidRPr="00AB0E33" w:rsidRDefault="00AB0E33" w:rsidP="00AB0E33">
      <w:pPr>
        <w:ind w:firstLine="709"/>
        <w:jc w:val="both"/>
        <w:rPr>
          <w:sz w:val="16"/>
          <w:szCs w:val="16"/>
        </w:rPr>
      </w:pPr>
      <w:r w:rsidRPr="00AB0E33">
        <w:rPr>
          <w:sz w:val="16"/>
          <w:szCs w:val="16"/>
        </w:rPr>
        <w:t>В составленном акте об уничтожении печатей и штампов должны быть указаны:</w:t>
      </w:r>
    </w:p>
    <w:p w:rsidR="00AB0E33" w:rsidRPr="00AB0E33" w:rsidRDefault="00AB0E33" w:rsidP="00AB0E33">
      <w:pPr>
        <w:ind w:firstLine="709"/>
        <w:jc w:val="both"/>
        <w:rPr>
          <w:sz w:val="16"/>
          <w:szCs w:val="16"/>
        </w:rPr>
      </w:pPr>
      <w:r w:rsidRPr="00AB0E33">
        <w:rPr>
          <w:sz w:val="16"/>
          <w:szCs w:val="16"/>
        </w:rPr>
        <w:t>- дата;</w:t>
      </w:r>
    </w:p>
    <w:p w:rsidR="00AB0E33" w:rsidRPr="00AB0E33" w:rsidRDefault="00AB0E33" w:rsidP="00AB0E33">
      <w:pPr>
        <w:ind w:firstLine="709"/>
        <w:jc w:val="both"/>
        <w:rPr>
          <w:sz w:val="16"/>
          <w:szCs w:val="16"/>
        </w:rPr>
      </w:pPr>
      <w:r w:rsidRPr="00AB0E33">
        <w:rPr>
          <w:sz w:val="16"/>
          <w:szCs w:val="16"/>
        </w:rPr>
        <w:t>- состав комиссии;</w:t>
      </w:r>
    </w:p>
    <w:p w:rsidR="00AB0E33" w:rsidRPr="00AB0E33" w:rsidRDefault="00AB0E33" w:rsidP="00AB0E33">
      <w:pPr>
        <w:ind w:firstLine="709"/>
        <w:jc w:val="both"/>
        <w:rPr>
          <w:sz w:val="16"/>
          <w:szCs w:val="16"/>
        </w:rPr>
      </w:pPr>
      <w:r w:rsidRPr="00AB0E33">
        <w:rPr>
          <w:sz w:val="16"/>
          <w:szCs w:val="16"/>
        </w:rPr>
        <w:t>-основание для уничтожения печатей и штампов;</w:t>
      </w:r>
    </w:p>
    <w:p w:rsidR="00AB0E33" w:rsidRPr="00AB0E33" w:rsidRDefault="00AB0E33" w:rsidP="00AB0E33">
      <w:pPr>
        <w:ind w:firstLine="709"/>
        <w:jc w:val="both"/>
        <w:rPr>
          <w:sz w:val="16"/>
          <w:szCs w:val="16"/>
        </w:rPr>
      </w:pPr>
      <w:r w:rsidRPr="00AB0E33">
        <w:rPr>
          <w:sz w:val="16"/>
          <w:szCs w:val="16"/>
        </w:rPr>
        <w:t>- способ уничтожения;</w:t>
      </w:r>
    </w:p>
    <w:p w:rsidR="00AB0E33" w:rsidRPr="00AB0E33" w:rsidRDefault="00AB0E33" w:rsidP="00AB0E33">
      <w:pPr>
        <w:ind w:firstLine="709"/>
        <w:jc w:val="both"/>
        <w:rPr>
          <w:sz w:val="16"/>
          <w:szCs w:val="16"/>
        </w:rPr>
      </w:pPr>
      <w:r w:rsidRPr="00AB0E33">
        <w:rPr>
          <w:sz w:val="16"/>
          <w:szCs w:val="16"/>
        </w:rPr>
        <w:t>- подписи членов комиссии.</w:t>
      </w:r>
    </w:p>
    <w:p w:rsidR="00AB0E33" w:rsidRPr="00AB0E33" w:rsidRDefault="00AB0E33" w:rsidP="00AB0E33">
      <w:pPr>
        <w:ind w:firstLine="709"/>
        <w:jc w:val="both"/>
        <w:rPr>
          <w:sz w:val="16"/>
          <w:szCs w:val="16"/>
        </w:rPr>
      </w:pPr>
      <w:r w:rsidRPr="00AB0E33">
        <w:rPr>
          <w:sz w:val="16"/>
          <w:szCs w:val="16"/>
        </w:rPr>
        <w:t xml:space="preserve">Уничтожение печатей и штампов предполагает полное разрушение их печатающей поверхности и формы, не допускающее возможности их восстановления и дальнейшего использования. </w:t>
      </w:r>
    </w:p>
    <w:p w:rsidR="00AB0E33" w:rsidRPr="00AB0E33" w:rsidRDefault="00AB0E33" w:rsidP="00AB0E33">
      <w:pPr>
        <w:ind w:firstLine="709"/>
        <w:jc w:val="both"/>
        <w:rPr>
          <w:sz w:val="16"/>
          <w:szCs w:val="16"/>
        </w:rPr>
      </w:pPr>
      <w:r w:rsidRPr="00AB0E33">
        <w:rPr>
          <w:sz w:val="16"/>
          <w:szCs w:val="16"/>
        </w:rPr>
        <w:t>Данный акт является основанием для внесения отметки об уничтожении печати, штампа в журнал учета.</w:t>
      </w:r>
    </w:p>
    <w:p w:rsidR="00AB0E33" w:rsidRPr="00AB0E33" w:rsidRDefault="00AB0E33" w:rsidP="00AB0E33">
      <w:pPr>
        <w:ind w:firstLine="709"/>
        <w:jc w:val="both"/>
        <w:rPr>
          <w:sz w:val="16"/>
          <w:szCs w:val="16"/>
        </w:rPr>
      </w:pPr>
      <w:r w:rsidRPr="00AB0E33">
        <w:rPr>
          <w:sz w:val="16"/>
          <w:szCs w:val="16"/>
        </w:rPr>
        <w:t>8.2. В Администрации используются следующие печати:</w:t>
      </w:r>
    </w:p>
    <w:p w:rsidR="00AB0E33" w:rsidRPr="00AB0E33" w:rsidRDefault="00AB0E33" w:rsidP="00AB0E33">
      <w:pPr>
        <w:ind w:firstLine="709"/>
        <w:jc w:val="both"/>
        <w:rPr>
          <w:sz w:val="16"/>
          <w:szCs w:val="16"/>
        </w:rPr>
      </w:pPr>
      <w:r w:rsidRPr="00AB0E33">
        <w:rPr>
          <w:sz w:val="16"/>
          <w:szCs w:val="16"/>
        </w:rPr>
        <w:t>- печать с изображением Государственного герба Российской Федерации;</w:t>
      </w:r>
    </w:p>
    <w:p w:rsidR="00AB0E33" w:rsidRPr="00AB0E33" w:rsidRDefault="00AB0E33" w:rsidP="00AB0E33">
      <w:pPr>
        <w:ind w:firstLine="709"/>
        <w:jc w:val="both"/>
        <w:rPr>
          <w:sz w:val="16"/>
          <w:szCs w:val="16"/>
        </w:rPr>
      </w:pPr>
      <w:r w:rsidRPr="00AB0E33">
        <w:rPr>
          <w:sz w:val="16"/>
          <w:szCs w:val="16"/>
        </w:rPr>
        <w:t>- печать с изображением герба Островского муниципального района;</w:t>
      </w:r>
    </w:p>
    <w:p w:rsidR="00AB0E33" w:rsidRPr="00AB0E33" w:rsidRDefault="00AB0E33" w:rsidP="00AB0E33">
      <w:pPr>
        <w:ind w:firstLine="709"/>
        <w:jc w:val="both"/>
        <w:rPr>
          <w:sz w:val="16"/>
          <w:szCs w:val="16"/>
        </w:rPr>
      </w:pPr>
      <w:r w:rsidRPr="00AB0E33">
        <w:rPr>
          <w:sz w:val="16"/>
          <w:szCs w:val="16"/>
        </w:rPr>
        <w:t>- простая круглая («Для документов») печать.</w:t>
      </w:r>
    </w:p>
    <w:p w:rsidR="00AB0E33" w:rsidRPr="00AB0E33" w:rsidRDefault="00AB0E33" w:rsidP="00AB0E33">
      <w:pPr>
        <w:ind w:firstLine="709"/>
        <w:jc w:val="both"/>
        <w:rPr>
          <w:sz w:val="16"/>
          <w:szCs w:val="16"/>
        </w:rPr>
      </w:pPr>
      <w:r w:rsidRPr="00AB0E33">
        <w:rPr>
          <w:sz w:val="16"/>
          <w:szCs w:val="16"/>
        </w:rPr>
        <w:t>Государственный герб Российской Федерации воспроизводится на печатях Администрации, ее отраслевых (функциональных) органах, осуществляющих государственные полномочия, переданные Администрации федеральными законами, законами Костромской области.</w:t>
      </w:r>
    </w:p>
    <w:p w:rsidR="00AB0E33" w:rsidRPr="00AB0E33" w:rsidRDefault="00AB0E33" w:rsidP="00AB0E33">
      <w:pPr>
        <w:ind w:firstLine="709"/>
        <w:jc w:val="both"/>
        <w:rPr>
          <w:sz w:val="16"/>
          <w:szCs w:val="16"/>
        </w:rPr>
      </w:pPr>
      <w:r w:rsidRPr="00AB0E33">
        <w:rPr>
          <w:sz w:val="16"/>
          <w:szCs w:val="16"/>
        </w:rPr>
        <w:t>Герб Островского муниципального района воспроизводится на печатях Администрации и отраслевых (функциональных) органов Администрации, имеющих статус юридического лица.</w:t>
      </w:r>
    </w:p>
    <w:p w:rsidR="00AB0E33" w:rsidRPr="00AB0E33" w:rsidRDefault="00AB0E33" w:rsidP="00AB0E33">
      <w:pPr>
        <w:ind w:firstLine="709"/>
        <w:jc w:val="both"/>
        <w:rPr>
          <w:sz w:val="16"/>
          <w:szCs w:val="16"/>
        </w:rPr>
      </w:pPr>
      <w:r w:rsidRPr="00AB0E33">
        <w:rPr>
          <w:sz w:val="16"/>
          <w:szCs w:val="16"/>
        </w:rPr>
        <w:t>Печати с изображением Государственного герба Российской Федерации ставятся на документы, предусматривающие исполнение государственных полномочий, печати с изображением герба Островского муниципального района ставятся на документы, требующие особого удостоверения их подлинности. Перечень документов, на которых ставиться гербовая печать, определен приложением №15 к настоящей Инструкции.</w:t>
      </w:r>
    </w:p>
    <w:p w:rsidR="00AB0E33" w:rsidRPr="00AB0E33" w:rsidRDefault="00AB0E33" w:rsidP="00AB0E33">
      <w:pPr>
        <w:ind w:firstLine="709"/>
        <w:jc w:val="both"/>
        <w:rPr>
          <w:sz w:val="16"/>
          <w:szCs w:val="16"/>
        </w:rPr>
      </w:pPr>
      <w:r w:rsidRPr="00AB0E33">
        <w:rPr>
          <w:sz w:val="16"/>
          <w:szCs w:val="16"/>
        </w:rPr>
        <w:t>Документы, на которых ставится гербовая печать Администрации, подписываются главой Островского муниципального района или должностными лицами Администрации, которым глава Островского муниципального района предоставил право подписи документов по направлениям их деятельности.</w:t>
      </w:r>
    </w:p>
    <w:p w:rsidR="00AB0E33" w:rsidRPr="00AB0E33" w:rsidRDefault="00AB0E33" w:rsidP="00AB0E33">
      <w:pPr>
        <w:ind w:firstLine="709"/>
        <w:jc w:val="both"/>
        <w:rPr>
          <w:sz w:val="16"/>
          <w:szCs w:val="16"/>
        </w:rPr>
      </w:pPr>
      <w:r w:rsidRPr="00AB0E33">
        <w:rPr>
          <w:sz w:val="16"/>
          <w:szCs w:val="16"/>
        </w:rPr>
        <w:t>Простые круглые («Для документов») печати ставятся на документах (или их копиях), не требующих особого удостоверения. Перечень документов, на которые ставится оттиск простой печати, определен приложением № 16 к настоящей Инструкции.</w:t>
      </w:r>
    </w:p>
    <w:p w:rsidR="00AB0E33" w:rsidRPr="00AB0E33" w:rsidRDefault="00AB0E33" w:rsidP="00AB0E33">
      <w:pPr>
        <w:ind w:firstLine="709"/>
        <w:jc w:val="both"/>
        <w:rPr>
          <w:sz w:val="16"/>
          <w:szCs w:val="16"/>
        </w:rPr>
      </w:pPr>
      <w:r w:rsidRPr="00AB0E33">
        <w:rPr>
          <w:sz w:val="16"/>
          <w:szCs w:val="16"/>
        </w:rPr>
        <w:t>8.3. Необходимость изготовления штампа с факсимильным воспроизведением подписи главы Островского муниципального района определяется главой Островского муниципального района.</w:t>
      </w:r>
    </w:p>
    <w:p w:rsidR="00AB0E33" w:rsidRPr="00AB0E33" w:rsidRDefault="00AB0E33" w:rsidP="00AB0E33">
      <w:pPr>
        <w:ind w:firstLine="709"/>
        <w:jc w:val="both"/>
        <w:rPr>
          <w:sz w:val="16"/>
          <w:szCs w:val="16"/>
        </w:rPr>
      </w:pPr>
      <w:r w:rsidRPr="00AB0E33">
        <w:rPr>
          <w:sz w:val="16"/>
          <w:szCs w:val="16"/>
        </w:rPr>
        <w:t>Штамп с факсимильным воспроизведением подписи главы Островского муниципального района может использоваться на поздравительных открытках, дипломах, Почетной грамоте администрации Островского муниципального района, Благодарственном письме администрации Островского муниципального района и других документах аналогичного характера.</w:t>
      </w:r>
    </w:p>
    <w:p w:rsidR="00AB0E33" w:rsidRPr="00AB0E33" w:rsidRDefault="00AB0E33" w:rsidP="00AB0E33">
      <w:pPr>
        <w:ind w:firstLine="709"/>
        <w:jc w:val="both"/>
        <w:rPr>
          <w:sz w:val="16"/>
          <w:szCs w:val="16"/>
        </w:rPr>
      </w:pPr>
      <w:r w:rsidRPr="00AB0E33">
        <w:rPr>
          <w:sz w:val="16"/>
          <w:szCs w:val="16"/>
        </w:rPr>
        <w:t xml:space="preserve">Штамп с факсимильным воспроизведением подписи главы Островского муниципального района при необходимости разрешается использовать на </w:t>
      </w:r>
      <w:proofErr w:type="gramStart"/>
      <w:r w:rsidRPr="00AB0E33">
        <w:rPr>
          <w:sz w:val="16"/>
          <w:szCs w:val="16"/>
        </w:rPr>
        <w:t>копиях</w:t>
      </w:r>
      <w:proofErr w:type="gramEnd"/>
      <w:r w:rsidRPr="00AB0E33">
        <w:rPr>
          <w:sz w:val="16"/>
          <w:szCs w:val="16"/>
        </w:rPr>
        <w:t xml:space="preserve"> подписанных в установленном порядке документов. Использование указанного штампа при оформлении подлинников всех документов запрещается.</w:t>
      </w:r>
    </w:p>
    <w:p w:rsidR="00AB0E33" w:rsidRPr="00AB0E33" w:rsidRDefault="00AB0E33" w:rsidP="00AB0E33">
      <w:pPr>
        <w:ind w:firstLine="709"/>
        <w:jc w:val="both"/>
        <w:rPr>
          <w:sz w:val="16"/>
          <w:szCs w:val="16"/>
        </w:rPr>
      </w:pPr>
      <w:r w:rsidRPr="00AB0E33">
        <w:rPr>
          <w:sz w:val="16"/>
          <w:szCs w:val="16"/>
        </w:rPr>
        <w:t>8.4. Структурные подразделения Администрации могут иметь простые круглые (без изображения герба) печати и штампы.</w:t>
      </w:r>
    </w:p>
    <w:p w:rsidR="00AB0E33" w:rsidRPr="00AB0E33" w:rsidRDefault="00AB0E33" w:rsidP="00AB0E33">
      <w:pPr>
        <w:ind w:firstLine="709"/>
        <w:jc w:val="both"/>
        <w:rPr>
          <w:sz w:val="16"/>
          <w:szCs w:val="16"/>
        </w:rPr>
      </w:pPr>
      <w:r w:rsidRPr="00AB0E33">
        <w:rPr>
          <w:sz w:val="16"/>
          <w:szCs w:val="16"/>
        </w:rPr>
        <w:t xml:space="preserve">Право иметь простые круглые (без изображения герба) печати и штампы и перечень </w:t>
      </w:r>
      <w:proofErr w:type="gramStart"/>
      <w:r w:rsidRPr="00AB0E33">
        <w:rPr>
          <w:sz w:val="16"/>
          <w:szCs w:val="16"/>
        </w:rPr>
        <w:t>документов</w:t>
      </w:r>
      <w:proofErr w:type="gramEnd"/>
      <w:r w:rsidRPr="00AB0E33">
        <w:rPr>
          <w:sz w:val="16"/>
          <w:szCs w:val="16"/>
        </w:rPr>
        <w:t xml:space="preserve"> для заверения которых они используются, закрепляется положением о структурном подразделении Администрации.</w:t>
      </w:r>
    </w:p>
    <w:p w:rsidR="00AB0E33" w:rsidRPr="00AB0E33" w:rsidRDefault="00AB0E33" w:rsidP="00AB0E33">
      <w:pPr>
        <w:ind w:right="381"/>
        <w:jc w:val="both"/>
        <w:rPr>
          <w:sz w:val="16"/>
          <w:szCs w:val="16"/>
        </w:rPr>
      </w:pPr>
    </w:p>
    <w:p w:rsidR="00AB0E33" w:rsidRPr="00AB0E33" w:rsidRDefault="00AB0E33" w:rsidP="00AB0E33">
      <w:pPr>
        <w:jc w:val="center"/>
        <w:rPr>
          <w:sz w:val="16"/>
          <w:szCs w:val="16"/>
        </w:rPr>
      </w:pPr>
      <w:r w:rsidRPr="00AB0E33">
        <w:rPr>
          <w:sz w:val="16"/>
          <w:szCs w:val="16"/>
        </w:rPr>
        <w:t>9. ДОКУМЕНТАЛЬНЫЙ ФОНД АДМИНИСТРАЦИИ</w:t>
      </w:r>
    </w:p>
    <w:p w:rsidR="00AB0E33" w:rsidRPr="00AB0E33" w:rsidRDefault="00AB0E33" w:rsidP="00AB0E33">
      <w:pPr>
        <w:jc w:val="center"/>
        <w:rPr>
          <w:sz w:val="16"/>
          <w:szCs w:val="16"/>
        </w:rPr>
      </w:pPr>
    </w:p>
    <w:p w:rsidR="00AB0E33" w:rsidRPr="00AB0E33" w:rsidRDefault="00AB0E33" w:rsidP="00AB0E33">
      <w:pPr>
        <w:rPr>
          <w:sz w:val="16"/>
          <w:szCs w:val="16"/>
        </w:rPr>
      </w:pPr>
      <w:r w:rsidRPr="00AB0E33">
        <w:rPr>
          <w:sz w:val="16"/>
          <w:szCs w:val="16"/>
        </w:rPr>
        <w:t>9.1. Разработка и ведение номенклатуры дел.</w:t>
      </w:r>
    </w:p>
    <w:p w:rsidR="00AB0E33" w:rsidRPr="00AB0E33" w:rsidRDefault="00AB0E33" w:rsidP="00AB0E33">
      <w:pPr>
        <w:jc w:val="center"/>
        <w:rPr>
          <w:sz w:val="16"/>
          <w:szCs w:val="16"/>
        </w:rPr>
      </w:pPr>
    </w:p>
    <w:p w:rsidR="00AB0E33" w:rsidRPr="00AB0E33" w:rsidRDefault="00AB0E33" w:rsidP="00AB0E33">
      <w:pPr>
        <w:ind w:firstLine="709"/>
        <w:jc w:val="both"/>
        <w:rPr>
          <w:sz w:val="16"/>
          <w:szCs w:val="16"/>
        </w:rPr>
      </w:pPr>
      <w:r w:rsidRPr="00AB0E33">
        <w:rPr>
          <w:sz w:val="16"/>
          <w:szCs w:val="16"/>
        </w:rPr>
        <w:t>Формирование документального фонда Администрации осуществляется секретарем Администрации путем составления номенклатуры дел, формирования и оформления дел, обеспечения их сохранности, учета и передачи дел в архив Администрации.</w:t>
      </w:r>
    </w:p>
    <w:p w:rsidR="00AB0E33" w:rsidRPr="00AB0E33" w:rsidRDefault="00AB0E33" w:rsidP="00AB0E33">
      <w:pPr>
        <w:ind w:firstLine="709"/>
        <w:jc w:val="both"/>
        <w:rPr>
          <w:sz w:val="16"/>
          <w:szCs w:val="16"/>
        </w:rPr>
      </w:pPr>
      <w:r w:rsidRPr="00AB0E33">
        <w:rPr>
          <w:sz w:val="16"/>
          <w:szCs w:val="16"/>
        </w:rPr>
        <w:t xml:space="preserve">Номенклатура дел используется для группировки исполненных документов в дела, систематизации и учета дел, определения сроков их хранения и </w:t>
      </w:r>
      <w:r w:rsidRPr="00AB0E33">
        <w:rPr>
          <w:sz w:val="16"/>
          <w:szCs w:val="16"/>
        </w:rPr>
        <w:lastRenderedPageBreak/>
        <w:t>поиска документов. Номенклатура дел является основой для составления описей дел постоянного и временного (свыше 10 лет) хранения, а также для учета дел временного (до 10 лет включительно) хранения.</w:t>
      </w:r>
    </w:p>
    <w:p w:rsidR="00AB0E33" w:rsidRPr="00AB0E33" w:rsidRDefault="00AB0E33" w:rsidP="00AB0E33">
      <w:pPr>
        <w:ind w:firstLine="709"/>
        <w:jc w:val="both"/>
        <w:rPr>
          <w:sz w:val="16"/>
          <w:szCs w:val="16"/>
        </w:rPr>
      </w:pPr>
      <w:r w:rsidRPr="00AB0E33">
        <w:rPr>
          <w:sz w:val="16"/>
          <w:szCs w:val="16"/>
        </w:rPr>
        <w:t>Номенклатура дел является основой формирования документального фонда Администрации. Документальный фонд Администрации составляют документы, созданные в Администрации и полученные им в результате взаимодействия с другими органами управления, организациями и гражданами.</w:t>
      </w:r>
    </w:p>
    <w:p w:rsidR="00AB0E33" w:rsidRPr="00AB0E33" w:rsidRDefault="00AB0E33" w:rsidP="00AB0E33">
      <w:pPr>
        <w:ind w:firstLine="709"/>
        <w:jc w:val="both"/>
        <w:rPr>
          <w:sz w:val="16"/>
          <w:szCs w:val="16"/>
        </w:rPr>
      </w:pPr>
      <w:r w:rsidRPr="00AB0E33">
        <w:rPr>
          <w:sz w:val="16"/>
          <w:szCs w:val="16"/>
        </w:rPr>
        <w:t>Номенклатура дел составляется на основе изучения положения об Администрации, регламента Администрации, положений о структурных подразделениях Администрации и других документов, регламентирующих деятельность Администрации и порядок ее документирования, а также номенклатур дел за предшествующие годы и документов, образующихся в деятельности Администрации.</w:t>
      </w:r>
    </w:p>
    <w:p w:rsidR="00AB0E33" w:rsidRPr="00AB0E33" w:rsidRDefault="00AB0E33" w:rsidP="00AB0E33">
      <w:pPr>
        <w:pStyle w:val="afc"/>
        <w:tabs>
          <w:tab w:val="left" w:pos="5460"/>
        </w:tabs>
        <w:spacing w:after="0"/>
        <w:ind w:left="0" w:firstLine="709"/>
        <w:jc w:val="both"/>
        <w:rPr>
          <w:rFonts w:cs="Times New Roman"/>
          <w:sz w:val="16"/>
          <w:szCs w:val="16"/>
        </w:rPr>
      </w:pPr>
      <w:r w:rsidRPr="00AB0E33">
        <w:rPr>
          <w:rFonts w:cs="Times New Roman"/>
          <w:sz w:val="16"/>
          <w:szCs w:val="16"/>
        </w:rPr>
        <w:t>В Администрации составляются номенклатуры дел структурных подразделений (Приложение № 17) и сводная номенклатура дел Администрации (Приложение № 18).</w:t>
      </w:r>
    </w:p>
    <w:p w:rsidR="00AB0E33" w:rsidRPr="00AB0E33" w:rsidRDefault="00AB0E33" w:rsidP="00AB0E33">
      <w:pPr>
        <w:pStyle w:val="afc"/>
        <w:spacing w:after="0"/>
        <w:ind w:left="0" w:firstLine="709"/>
        <w:jc w:val="both"/>
        <w:rPr>
          <w:rFonts w:cs="Times New Roman"/>
          <w:sz w:val="16"/>
          <w:szCs w:val="16"/>
        </w:rPr>
      </w:pPr>
      <w:r w:rsidRPr="00AB0E33">
        <w:rPr>
          <w:rFonts w:cs="Times New Roman"/>
          <w:sz w:val="16"/>
          <w:szCs w:val="16"/>
        </w:rPr>
        <w:t>Номенклатура дел структурного подразделения составляется лицом, ответственным за ведение делопроизводства структурного подразделения, согласовывается общим отделом, подписывается руководителем структурного подразделения и представляется в общий отдел не позднее 15 декабря текущего года.</w:t>
      </w:r>
    </w:p>
    <w:p w:rsidR="00AB0E33" w:rsidRPr="00AB0E33" w:rsidRDefault="00AB0E33" w:rsidP="00AB0E33">
      <w:pPr>
        <w:pStyle w:val="afc"/>
        <w:spacing w:after="0"/>
        <w:ind w:left="0" w:firstLine="709"/>
        <w:jc w:val="both"/>
        <w:rPr>
          <w:rFonts w:cs="Times New Roman"/>
          <w:sz w:val="16"/>
          <w:szCs w:val="16"/>
        </w:rPr>
      </w:pPr>
      <w:r w:rsidRPr="00AB0E33">
        <w:rPr>
          <w:rFonts w:cs="Times New Roman"/>
          <w:sz w:val="16"/>
          <w:szCs w:val="16"/>
        </w:rPr>
        <w:t>Вновь созданное подразделение обязано в месячный срок разработать номенклатуру дел и представить ее в общий отдел.</w:t>
      </w:r>
    </w:p>
    <w:p w:rsidR="00AB0E33" w:rsidRPr="00AB0E33" w:rsidRDefault="00AB0E33" w:rsidP="00AB0E33">
      <w:pPr>
        <w:pStyle w:val="afc"/>
        <w:spacing w:after="0"/>
        <w:ind w:left="0" w:firstLine="709"/>
        <w:jc w:val="both"/>
        <w:rPr>
          <w:rFonts w:cs="Times New Roman"/>
          <w:sz w:val="16"/>
          <w:szCs w:val="16"/>
        </w:rPr>
      </w:pPr>
      <w:r w:rsidRPr="00AB0E33">
        <w:rPr>
          <w:rFonts w:cs="Times New Roman"/>
          <w:sz w:val="16"/>
          <w:szCs w:val="16"/>
        </w:rPr>
        <w:t>Сводная номенклатура дел составляется секретарем на основе номенклатур дел структурных подразделений</w:t>
      </w:r>
      <w:r w:rsidRPr="00AB0E33">
        <w:rPr>
          <w:rFonts w:cs="Times New Roman"/>
          <w:sz w:val="16"/>
          <w:szCs w:val="16"/>
        </w:rPr>
        <w:tab/>
        <w:t xml:space="preserve"> при методической помощи сектора по делам архивов (далее – архив).</w:t>
      </w:r>
    </w:p>
    <w:p w:rsidR="00AB0E33" w:rsidRPr="00AB0E33" w:rsidRDefault="00AB0E33" w:rsidP="00AB0E33">
      <w:pPr>
        <w:ind w:firstLine="709"/>
        <w:jc w:val="both"/>
        <w:rPr>
          <w:sz w:val="16"/>
          <w:szCs w:val="16"/>
        </w:rPr>
      </w:pPr>
      <w:r w:rsidRPr="00AB0E33">
        <w:rPr>
          <w:sz w:val="16"/>
          <w:szCs w:val="16"/>
        </w:rPr>
        <w:t>Один раз в 5 лет номенклатура дел Администрации согласовывается с экспертно-проверочной комиссией (далее - ЭПК) комитета по делам архивов Костромской области.</w:t>
      </w:r>
    </w:p>
    <w:p w:rsidR="00AB0E33" w:rsidRPr="00AB0E33" w:rsidRDefault="00AB0E33" w:rsidP="00AB0E33">
      <w:pPr>
        <w:pStyle w:val="afc"/>
        <w:spacing w:after="0"/>
        <w:ind w:left="0" w:firstLine="709"/>
        <w:jc w:val="both"/>
        <w:rPr>
          <w:rFonts w:cs="Times New Roman"/>
          <w:sz w:val="16"/>
          <w:szCs w:val="16"/>
        </w:rPr>
      </w:pPr>
      <w:r w:rsidRPr="00AB0E33">
        <w:rPr>
          <w:rFonts w:cs="Times New Roman"/>
          <w:sz w:val="16"/>
          <w:szCs w:val="16"/>
        </w:rPr>
        <w:t xml:space="preserve">Сводная номенклатура дел Администрации, подписанная управляющим делами администрации, утверждается руководителем Администрации после ее согласования с экспертной комиссией (далее – </w:t>
      </w:r>
      <w:proofErr w:type="gramStart"/>
      <w:r w:rsidRPr="00AB0E33">
        <w:rPr>
          <w:rFonts w:cs="Times New Roman"/>
          <w:sz w:val="16"/>
          <w:szCs w:val="16"/>
        </w:rPr>
        <w:t>ЭК</w:t>
      </w:r>
      <w:proofErr w:type="gramEnd"/>
      <w:r w:rsidRPr="00AB0E33">
        <w:rPr>
          <w:rFonts w:cs="Times New Roman"/>
          <w:sz w:val="16"/>
          <w:szCs w:val="16"/>
        </w:rPr>
        <w:t>) Администрации не позднее конца текущего года и вводится в действие с 1 января следующего года.</w:t>
      </w:r>
    </w:p>
    <w:p w:rsidR="00AB0E33" w:rsidRPr="00AB0E33" w:rsidRDefault="00AB0E33" w:rsidP="00AB0E33">
      <w:pPr>
        <w:ind w:firstLine="709"/>
        <w:jc w:val="both"/>
        <w:rPr>
          <w:sz w:val="16"/>
          <w:szCs w:val="16"/>
        </w:rPr>
      </w:pPr>
      <w:r w:rsidRPr="00AB0E33">
        <w:rPr>
          <w:sz w:val="16"/>
          <w:szCs w:val="16"/>
        </w:rPr>
        <w:t>В случае изменения функций и структуры Администрации номенклатура дел подлежит переработке и согласованию с ЭПК Комитета по делам архивов Костромской области.</w:t>
      </w:r>
    </w:p>
    <w:p w:rsidR="00AB0E33" w:rsidRPr="00AB0E33" w:rsidRDefault="00AB0E33" w:rsidP="00AB0E33">
      <w:pPr>
        <w:ind w:firstLine="709"/>
        <w:jc w:val="both"/>
        <w:rPr>
          <w:sz w:val="16"/>
          <w:szCs w:val="16"/>
        </w:rPr>
      </w:pPr>
      <w:r w:rsidRPr="00AB0E33">
        <w:rPr>
          <w:sz w:val="16"/>
          <w:szCs w:val="16"/>
        </w:rPr>
        <w:t>Сводная номенклатура дел Администрации печатается в трех экземплярах. 1-й экземпляр как документ постоянного срока хранения помещается в дело общего отдела, 2-й используется у секретаря как рабочий экземпляр, 3-й – передается в архив. Рабочий экземпляр номенклатуры дел может вестись у секретаря в электронном виде.</w:t>
      </w:r>
    </w:p>
    <w:p w:rsidR="00AB0E33" w:rsidRPr="00AB0E33" w:rsidRDefault="00AB0E33" w:rsidP="00AB0E33">
      <w:pPr>
        <w:pStyle w:val="afc"/>
        <w:spacing w:after="0"/>
        <w:ind w:left="0" w:firstLine="709"/>
        <w:jc w:val="both"/>
        <w:rPr>
          <w:rFonts w:cs="Times New Roman"/>
          <w:sz w:val="16"/>
          <w:szCs w:val="16"/>
        </w:rPr>
      </w:pPr>
      <w:r w:rsidRPr="00AB0E33">
        <w:rPr>
          <w:rFonts w:cs="Times New Roman"/>
          <w:sz w:val="16"/>
          <w:szCs w:val="16"/>
        </w:rPr>
        <w:t xml:space="preserve">Сводная номенклатура дел Администрации составляется по структурному признаку. </w:t>
      </w:r>
    </w:p>
    <w:p w:rsidR="00AB0E33" w:rsidRPr="00AB0E33" w:rsidRDefault="00AB0E33" w:rsidP="00AB0E33">
      <w:pPr>
        <w:pStyle w:val="afc"/>
        <w:spacing w:after="0"/>
        <w:ind w:left="0" w:firstLine="709"/>
        <w:jc w:val="both"/>
        <w:rPr>
          <w:rFonts w:cs="Times New Roman"/>
          <w:sz w:val="16"/>
          <w:szCs w:val="16"/>
        </w:rPr>
      </w:pPr>
      <w:r w:rsidRPr="00AB0E33">
        <w:rPr>
          <w:rFonts w:cs="Times New Roman"/>
          <w:sz w:val="16"/>
          <w:szCs w:val="16"/>
        </w:rPr>
        <w:t>Разделами номенклатуры дел являются структурные подразделения администрации Островского муниципального района.</w:t>
      </w:r>
    </w:p>
    <w:p w:rsidR="00AB0E33" w:rsidRPr="00AB0E33" w:rsidRDefault="00AB0E33" w:rsidP="00AB0E33">
      <w:pPr>
        <w:ind w:firstLine="709"/>
        <w:jc w:val="both"/>
        <w:rPr>
          <w:sz w:val="16"/>
          <w:szCs w:val="16"/>
        </w:rPr>
      </w:pPr>
      <w:r w:rsidRPr="00AB0E33">
        <w:rPr>
          <w:sz w:val="16"/>
          <w:szCs w:val="16"/>
        </w:rPr>
        <w:t xml:space="preserve">Разделы номенклатуры дел располагаются в соответствии с утвержденными делопроизводственными индексами структурных подразделений Администрации. </w:t>
      </w:r>
    </w:p>
    <w:p w:rsidR="00AB0E33" w:rsidRPr="00AB0E33" w:rsidRDefault="00AB0E33" w:rsidP="00AB0E33">
      <w:pPr>
        <w:pStyle w:val="afc"/>
        <w:spacing w:after="0"/>
        <w:ind w:left="0" w:firstLine="709"/>
        <w:jc w:val="both"/>
        <w:rPr>
          <w:rFonts w:cs="Times New Roman"/>
          <w:sz w:val="16"/>
          <w:szCs w:val="16"/>
        </w:rPr>
      </w:pPr>
      <w:r w:rsidRPr="00AB0E33">
        <w:rPr>
          <w:rFonts w:cs="Times New Roman"/>
          <w:sz w:val="16"/>
          <w:szCs w:val="16"/>
        </w:rPr>
        <w:t>В сводную номенклатуру дел Администрации должны быть включены все дела и документы, отражающие документируемые участки работы Администрации.</w:t>
      </w:r>
    </w:p>
    <w:p w:rsidR="00AB0E33" w:rsidRPr="00AB0E33" w:rsidRDefault="00AB0E33" w:rsidP="00AB0E33">
      <w:pPr>
        <w:pStyle w:val="afc"/>
        <w:spacing w:after="0"/>
        <w:ind w:left="0" w:firstLine="709"/>
        <w:jc w:val="both"/>
        <w:rPr>
          <w:rFonts w:cs="Times New Roman"/>
          <w:sz w:val="16"/>
          <w:szCs w:val="16"/>
        </w:rPr>
      </w:pPr>
      <w:r w:rsidRPr="00AB0E33">
        <w:rPr>
          <w:rFonts w:cs="Times New Roman"/>
          <w:sz w:val="16"/>
          <w:szCs w:val="16"/>
        </w:rPr>
        <w:t>Не включаются в номенклатуру дел печатные издания, сборники нормативных документов, брошюры, справочники, информационные листки, бюллетени, реферативные журналы и другие подобные материалы.</w:t>
      </w:r>
    </w:p>
    <w:p w:rsidR="00AB0E33" w:rsidRPr="00AB0E33" w:rsidRDefault="00AB0E33" w:rsidP="00AB0E33">
      <w:pPr>
        <w:pStyle w:val="afc"/>
        <w:spacing w:after="0"/>
        <w:ind w:left="0" w:firstLine="709"/>
        <w:jc w:val="both"/>
        <w:rPr>
          <w:rFonts w:cs="Times New Roman"/>
          <w:sz w:val="16"/>
          <w:szCs w:val="16"/>
        </w:rPr>
      </w:pPr>
      <w:r w:rsidRPr="00AB0E33">
        <w:rPr>
          <w:rFonts w:cs="Times New Roman"/>
          <w:sz w:val="16"/>
          <w:szCs w:val="16"/>
        </w:rPr>
        <w:t>По окончании делопроизводственного года в конце номенклатуры дел составляется итоговая запись о количестве заведенных дел, отдельно постоянного и временного хранения (Продолжение приложения № 17). Итоговые записи номенклатур дел структурных подразделений представляются секретарю не позднее 15 декабря текущего года. Сводная итоговая запись номенклатуры дел Администрации составляется секретарем (Продолжение приложения № 18). Сведения, содержащиеся в итоговой записи номенклатуры дел Администрации, в обязательном порядке сообщаются в архив, о чем в номенклатуре дел проставляется отметка с указанием должности лица, сделавшего отметку, и расшифровку его подписи.</w:t>
      </w:r>
    </w:p>
    <w:p w:rsidR="00AB0E33" w:rsidRPr="00AB0E33" w:rsidRDefault="00AB0E33" w:rsidP="00AB0E33">
      <w:pPr>
        <w:ind w:firstLine="709"/>
        <w:jc w:val="both"/>
        <w:rPr>
          <w:sz w:val="16"/>
          <w:szCs w:val="16"/>
        </w:rPr>
      </w:pPr>
      <w:r w:rsidRPr="00AB0E33">
        <w:rPr>
          <w:sz w:val="16"/>
          <w:szCs w:val="16"/>
        </w:rPr>
        <w:t>Порядок заполнения граф номенклатуры дел приведен в приложении № 19.</w:t>
      </w:r>
    </w:p>
    <w:p w:rsidR="00AB0E33" w:rsidRPr="00AB0E33" w:rsidRDefault="00AB0E33" w:rsidP="00AB0E33">
      <w:pPr>
        <w:ind w:firstLine="709"/>
        <w:jc w:val="both"/>
        <w:rPr>
          <w:sz w:val="16"/>
          <w:szCs w:val="16"/>
        </w:rPr>
      </w:pPr>
    </w:p>
    <w:p w:rsidR="00AB0E33" w:rsidRPr="00AB0E33" w:rsidRDefault="00AB0E33" w:rsidP="00AB0E33">
      <w:pPr>
        <w:ind w:firstLine="709"/>
        <w:rPr>
          <w:sz w:val="16"/>
          <w:szCs w:val="16"/>
        </w:rPr>
      </w:pPr>
      <w:r w:rsidRPr="00AB0E33">
        <w:rPr>
          <w:sz w:val="16"/>
          <w:szCs w:val="16"/>
        </w:rPr>
        <w:t>9.2. Формирование дел и их текущее хранение.</w:t>
      </w:r>
    </w:p>
    <w:p w:rsidR="00AB0E33" w:rsidRPr="00AB0E33" w:rsidRDefault="00AB0E33" w:rsidP="00AB0E33">
      <w:pPr>
        <w:ind w:firstLine="709"/>
        <w:jc w:val="center"/>
        <w:rPr>
          <w:sz w:val="16"/>
          <w:szCs w:val="16"/>
        </w:rPr>
      </w:pPr>
    </w:p>
    <w:p w:rsidR="00AB0E33" w:rsidRPr="00AB0E33" w:rsidRDefault="00AB0E33" w:rsidP="00AB0E33">
      <w:pPr>
        <w:ind w:firstLine="709"/>
        <w:jc w:val="both"/>
        <w:rPr>
          <w:sz w:val="16"/>
          <w:szCs w:val="16"/>
        </w:rPr>
      </w:pPr>
      <w:r w:rsidRPr="00AB0E33">
        <w:rPr>
          <w:sz w:val="16"/>
          <w:szCs w:val="16"/>
        </w:rPr>
        <w:t>Дела формируются в соответствии с номенклатурой дел, а также с соблюдением принципов систематизации документов и их распределения (группировки) на дела постоянного, временного (свыше 10 лет) хранения, в том числе на дела по личному составу, и на дела временного (до 10 лет включительно) хранения.</w:t>
      </w:r>
    </w:p>
    <w:p w:rsidR="00AB0E33" w:rsidRPr="00AB0E33" w:rsidRDefault="00AB0E33" w:rsidP="00AB0E33">
      <w:pPr>
        <w:ind w:firstLine="709"/>
        <w:jc w:val="both"/>
        <w:rPr>
          <w:sz w:val="16"/>
          <w:szCs w:val="16"/>
        </w:rPr>
      </w:pPr>
      <w:r w:rsidRPr="00AB0E33">
        <w:rPr>
          <w:sz w:val="16"/>
          <w:szCs w:val="16"/>
        </w:rPr>
        <w:t>Дела формируются в Администрации децентрализовано. Со дня заведения дел до передачи в архив Администрации или на уничтожение они хранятся по месту их формирования.</w:t>
      </w:r>
    </w:p>
    <w:p w:rsidR="00AB0E33" w:rsidRPr="00AB0E33" w:rsidRDefault="00AB0E33" w:rsidP="00AB0E33">
      <w:pPr>
        <w:ind w:firstLine="709"/>
        <w:jc w:val="both"/>
        <w:rPr>
          <w:sz w:val="16"/>
          <w:szCs w:val="16"/>
        </w:rPr>
      </w:pPr>
      <w:proofErr w:type="gramStart"/>
      <w:r w:rsidRPr="00AB0E33">
        <w:rPr>
          <w:sz w:val="16"/>
          <w:szCs w:val="16"/>
        </w:rPr>
        <w:t>Контроль за</w:t>
      </w:r>
      <w:proofErr w:type="gramEnd"/>
      <w:r w:rsidRPr="00AB0E33">
        <w:rPr>
          <w:sz w:val="16"/>
          <w:szCs w:val="16"/>
        </w:rPr>
        <w:t xml:space="preserve"> правильным формированием дел в структурных подразделениях Администрации осуществляется секретарем. Методическое руководство </w:t>
      </w:r>
      <w:proofErr w:type="gramStart"/>
      <w:r w:rsidRPr="00AB0E33">
        <w:rPr>
          <w:sz w:val="16"/>
          <w:szCs w:val="16"/>
        </w:rPr>
        <w:t>–а</w:t>
      </w:r>
      <w:proofErr w:type="gramEnd"/>
      <w:r w:rsidRPr="00AB0E33">
        <w:rPr>
          <w:sz w:val="16"/>
          <w:szCs w:val="16"/>
        </w:rPr>
        <w:t>рхивом.</w:t>
      </w:r>
    </w:p>
    <w:p w:rsidR="00AB0E33" w:rsidRPr="00AB0E33" w:rsidRDefault="00AB0E33" w:rsidP="00AB0E33">
      <w:pPr>
        <w:ind w:firstLine="709"/>
        <w:jc w:val="both"/>
        <w:rPr>
          <w:sz w:val="16"/>
          <w:szCs w:val="16"/>
        </w:rPr>
      </w:pPr>
      <w:r w:rsidRPr="00AB0E33">
        <w:rPr>
          <w:sz w:val="16"/>
          <w:szCs w:val="16"/>
        </w:rPr>
        <w:t>Порядок формирования дел, организация их оперативного хранения в структурных подразделениях Администрации приведены в приложении №20.</w:t>
      </w:r>
    </w:p>
    <w:p w:rsidR="00AB0E33" w:rsidRPr="00AB0E33" w:rsidRDefault="00AB0E33" w:rsidP="00AB0E33">
      <w:pPr>
        <w:ind w:firstLine="709"/>
        <w:rPr>
          <w:sz w:val="16"/>
          <w:szCs w:val="16"/>
        </w:rPr>
      </w:pPr>
    </w:p>
    <w:p w:rsidR="00AB0E33" w:rsidRPr="00AB0E33" w:rsidRDefault="00AB0E33" w:rsidP="00AB0E33">
      <w:pPr>
        <w:ind w:firstLine="709"/>
        <w:rPr>
          <w:sz w:val="16"/>
          <w:szCs w:val="16"/>
        </w:rPr>
      </w:pPr>
      <w:r w:rsidRPr="00AB0E33">
        <w:rPr>
          <w:sz w:val="16"/>
          <w:szCs w:val="16"/>
        </w:rPr>
        <w:t>9.3. Подготовка документов и дел к передаче на архивное хранение.</w:t>
      </w:r>
    </w:p>
    <w:p w:rsidR="00AB0E33" w:rsidRPr="00AB0E33" w:rsidRDefault="00AB0E33" w:rsidP="00AB0E33">
      <w:pPr>
        <w:ind w:firstLine="709"/>
        <w:jc w:val="both"/>
        <w:rPr>
          <w:sz w:val="16"/>
          <w:szCs w:val="16"/>
        </w:rPr>
      </w:pPr>
      <w:r w:rsidRPr="00AB0E33">
        <w:rPr>
          <w:sz w:val="16"/>
          <w:szCs w:val="16"/>
        </w:rPr>
        <w:t>Подготовка документов и дел к передаче на архивное хранение и на уничтожение предусматривает:</w:t>
      </w:r>
    </w:p>
    <w:p w:rsidR="00AB0E33" w:rsidRPr="00AB0E33" w:rsidRDefault="00AB0E33" w:rsidP="00AB0E33">
      <w:pPr>
        <w:ind w:firstLine="709"/>
        <w:jc w:val="both"/>
        <w:rPr>
          <w:sz w:val="16"/>
          <w:szCs w:val="16"/>
        </w:rPr>
      </w:pPr>
      <w:r w:rsidRPr="00AB0E33">
        <w:rPr>
          <w:sz w:val="16"/>
          <w:szCs w:val="16"/>
        </w:rPr>
        <w:t>- экспертизу ценности документов;</w:t>
      </w:r>
    </w:p>
    <w:p w:rsidR="00AB0E33" w:rsidRPr="00AB0E33" w:rsidRDefault="00AB0E33" w:rsidP="00AB0E33">
      <w:pPr>
        <w:ind w:firstLine="709"/>
        <w:jc w:val="both"/>
        <w:rPr>
          <w:sz w:val="16"/>
          <w:szCs w:val="16"/>
        </w:rPr>
      </w:pPr>
      <w:r w:rsidRPr="00AB0E33">
        <w:rPr>
          <w:sz w:val="16"/>
          <w:szCs w:val="16"/>
        </w:rPr>
        <w:t>- оформление дел;</w:t>
      </w:r>
    </w:p>
    <w:p w:rsidR="00AB0E33" w:rsidRPr="00AB0E33" w:rsidRDefault="00AB0E33" w:rsidP="00AB0E33">
      <w:pPr>
        <w:ind w:firstLine="709"/>
        <w:jc w:val="both"/>
        <w:rPr>
          <w:sz w:val="16"/>
          <w:szCs w:val="16"/>
        </w:rPr>
      </w:pPr>
      <w:r w:rsidRPr="00AB0E33">
        <w:rPr>
          <w:sz w:val="16"/>
          <w:szCs w:val="16"/>
        </w:rPr>
        <w:t xml:space="preserve">- составление описей дел по результатам экспертизы их ценности; </w:t>
      </w:r>
    </w:p>
    <w:p w:rsidR="00AB0E33" w:rsidRPr="00AB0E33" w:rsidRDefault="00AB0E33" w:rsidP="00AB0E33">
      <w:pPr>
        <w:ind w:firstLine="709"/>
        <w:jc w:val="both"/>
        <w:rPr>
          <w:sz w:val="16"/>
          <w:szCs w:val="16"/>
        </w:rPr>
      </w:pPr>
      <w:r w:rsidRPr="00AB0E33">
        <w:rPr>
          <w:sz w:val="16"/>
          <w:szCs w:val="16"/>
        </w:rPr>
        <w:t>- составление актов на уничтожение документов и дел с истекшими сроками хранения.</w:t>
      </w:r>
    </w:p>
    <w:p w:rsidR="00AB0E33" w:rsidRPr="00AB0E33" w:rsidRDefault="00AB0E33" w:rsidP="00AB0E33">
      <w:pPr>
        <w:ind w:firstLine="709"/>
        <w:jc w:val="both"/>
        <w:rPr>
          <w:sz w:val="16"/>
          <w:szCs w:val="16"/>
        </w:rPr>
      </w:pPr>
      <w:r w:rsidRPr="00AB0E33">
        <w:rPr>
          <w:sz w:val="16"/>
          <w:szCs w:val="16"/>
        </w:rPr>
        <w:t xml:space="preserve">В Администрации для организации и проведения методической и практической работы по экспертизе ценности, отбору, подготовке к передаче на муниципальное хранение документов Администрации создается </w:t>
      </w:r>
      <w:proofErr w:type="gramStart"/>
      <w:r w:rsidRPr="00AB0E33">
        <w:rPr>
          <w:sz w:val="16"/>
          <w:szCs w:val="16"/>
        </w:rPr>
        <w:t>ЭК</w:t>
      </w:r>
      <w:proofErr w:type="gramEnd"/>
      <w:r w:rsidRPr="00AB0E33">
        <w:rPr>
          <w:sz w:val="16"/>
          <w:szCs w:val="16"/>
        </w:rPr>
        <w:t>. ЭК Администрации действует на основании положения, утвержденного распоряжением Администрации.</w:t>
      </w:r>
    </w:p>
    <w:p w:rsidR="00AB0E33" w:rsidRPr="00AB0E33" w:rsidRDefault="00AB0E33" w:rsidP="00AB0E33">
      <w:pPr>
        <w:ind w:firstLine="709"/>
        <w:jc w:val="both"/>
        <w:rPr>
          <w:sz w:val="16"/>
          <w:szCs w:val="16"/>
        </w:rPr>
      </w:pPr>
      <w:r w:rsidRPr="00AB0E33">
        <w:rPr>
          <w:sz w:val="16"/>
          <w:szCs w:val="16"/>
        </w:rPr>
        <w:t xml:space="preserve">Экспертиза ценности документов постоянного и временного хранения осуществляется ежегодно в структурных подразделениях Администрации работниками, ответственными за ведение делопроизводства, обработку и сохранность архивных документов, совместно с </w:t>
      </w:r>
      <w:proofErr w:type="gramStart"/>
      <w:r w:rsidRPr="00AB0E33">
        <w:rPr>
          <w:sz w:val="16"/>
          <w:szCs w:val="16"/>
        </w:rPr>
        <w:t>ЭК</w:t>
      </w:r>
      <w:proofErr w:type="gramEnd"/>
      <w:r w:rsidRPr="00AB0E33">
        <w:rPr>
          <w:sz w:val="16"/>
          <w:szCs w:val="16"/>
        </w:rPr>
        <w:t>, под методическим руководством общего отдела.</w:t>
      </w:r>
    </w:p>
    <w:p w:rsidR="00AB0E33" w:rsidRPr="00AB0E33" w:rsidRDefault="00AB0E33" w:rsidP="00AB0E33">
      <w:pPr>
        <w:ind w:firstLine="709"/>
        <w:jc w:val="both"/>
        <w:rPr>
          <w:sz w:val="16"/>
          <w:szCs w:val="16"/>
        </w:rPr>
      </w:pPr>
      <w:r w:rsidRPr="00AB0E33">
        <w:rPr>
          <w:sz w:val="16"/>
          <w:szCs w:val="16"/>
        </w:rPr>
        <w:t xml:space="preserve">При проведении экспертизы ценности документов осуществляется отбор дел постоянного и временного (свыше 10 лет) хранения для передачи в архив Администрации; отбор дел с временными сроками хранения (до 10 лет) и с пометкой «До минования надобности», подлежащих дальнейшему хранению в структурных подразделениях, а также выделение к уничтожению дел за предыдущие годы, </w:t>
      </w:r>
      <w:proofErr w:type="gramStart"/>
      <w:r w:rsidRPr="00AB0E33">
        <w:rPr>
          <w:sz w:val="16"/>
          <w:szCs w:val="16"/>
        </w:rPr>
        <w:t>сроки</w:t>
      </w:r>
      <w:proofErr w:type="gramEnd"/>
      <w:r w:rsidRPr="00AB0E33">
        <w:rPr>
          <w:sz w:val="16"/>
          <w:szCs w:val="16"/>
        </w:rPr>
        <w:t xml:space="preserve"> хранения которых истекли.</w:t>
      </w:r>
    </w:p>
    <w:p w:rsidR="00AB0E33" w:rsidRPr="00AB0E33" w:rsidRDefault="00AB0E33" w:rsidP="00AB0E33">
      <w:pPr>
        <w:ind w:firstLine="709"/>
        <w:jc w:val="both"/>
        <w:rPr>
          <w:sz w:val="16"/>
          <w:szCs w:val="16"/>
        </w:rPr>
      </w:pPr>
      <w:r w:rsidRPr="00AB0E33">
        <w:rPr>
          <w:sz w:val="16"/>
          <w:szCs w:val="16"/>
        </w:rPr>
        <w:t>Отбор документов для постоянного хранения проводится на основании законодательных и иных нормативных правовых актов РФ, перечней документов с указанием сроков их хранения и номенклатуры дел Администрации.</w:t>
      </w:r>
    </w:p>
    <w:p w:rsidR="00AB0E33" w:rsidRPr="00AB0E33" w:rsidRDefault="00AB0E33" w:rsidP="00AB0E33">
      <w:pPr>
        <w:ind w:firstLine="709"/>
        <w:jc w:val="both"/>
        <w:rPr>
          <w:sz w:val="16"/>
          <w:szCs w:val="16"/>
        </w:rPr>
      </w:pPr>
      <w:r w:rsidRPr="00AB0E33">
        <w:rPr>
          <w:sz w:val="16"/>
          <w:szCs w:val="16"/>
        </w:rPr>
        <w:t>По результатам экспертизы ценности документов составляются описи дел постоянного, временного (свыше 10 лет) хранения и по личному составу (Приложение №№ 21, 30), а также акты о выделении дел к уничтожению (порядок составления описей дел приведен в Приложении № 22).</w:t>
      </w:r>
    </w:p>
    <w:p w:rsidR="00AB0E33" w:rsidRPr="00AB0E33" w:rsidRDefault="00AB0E33" w:rsidP="00AB0E33">
      <w:pPr>
        <w:ind w:firstLine="709"/>
        <w:jc w:val="both"/>
        <w:rPr>
          <w:sz w:val="16"/>
          <w:szCs w:val="16"/>
        </w:rPr>
      </w:pPr>
      <w:r w:rsidRPr="00AB0E33">
        <w:rPr>
          <w:sz w:val="16"/>
          <w:szCs w:val="16"/>
        </w:rPr>
        <w:t>В комитет по делам архивов Костромской области для утверждения и согласования ЭПК передаются 3 экз. описи дел постоянного хранения, 3 экз. описи дел по личному составу на бумажном носителе и один экз. на электронном носителе.</w:t>
      </w:r>
    </w:p>
    <w:p w:rsidR="00AB0E33" w:rsidRPr="00AB0E33" w:rsidRDefault="00AB0E33" w:rsidP="00AB0E33">
      <w:pPr>
        <w:ind w:firstLine="709"/>
        <w:jc w:val="both"/>
        <w:rPr>
          <w:sz w:val="16"/>
          <w:szCs w:val="16"/>
        </w:rPr>
      </w:pPr>
      <w:r w:rsidRPr="00AB0E33">
        <w:rPr>
          <w:sz w:val="16"/>
          <w:szCs w:val="16"/>
        </w:rPr>
        <w:t xml:space="preserve">По завершении делопроизводственного года и по результатам </w:t>
      </w:r>
      <w:proofErr w:type="gramStart"/>
      <w:r w:rsidRPr="00AB0E33">
        <w:rPr>
          <w:sz w:val="16"/>
          <w:szCs w:val="16"/>
        </w:rPr>
        <w:t>экспертизы ценности документов дела Администрации</w:t>
      </w:r>
      <w:proofErr w:type="gramEnd"/>
      <w:r w:rsidRPr="00AB0E33">
        <w:rPr>
          <w:sz w:val="16"/>
          <w:szCs w:val="16"/>
        </w:rPr>
        <w:t xml:space="preserve"> подлежат оформлению в соответствии с правилами оформления дел и подготовки дел к передаче на архивное хранение (Приложение № 23).</w:t>
      </w:r>
    </w:p>
    <w:p w:rsidR="00AB0E33" w:rsidRPr="00AB0E33" w:rsidRDefault="00AB0E33" w:rsidP="00AB0E33">
      <w:pPr>
        <w:ind w:firstLine="709"/>
        <w:jc w:val="both"/>
        <w:rPr>
          <w:sz w:val="16"/>
          <w:szCs w:val="16"/>
        </w:rPr>
      </w:pPr>
      <w:r w:rsidRPr="00AB0E33">
        <w:rPr>
          <w:sz w:val="16"/>
          <w:szCs w:val="16"/>
        </w:rPr>
        <w:t>Оформление дел проводится работниками, ответственными за делопроизводство, обработку и сохранность архивных документов в структурных подразделениях Администрации, при методической помощи и под контролем секретаря и архива.</w:t>
      </w:r>
    </w:p>
    <w:p w:rsidR="00AB0E33" w:rsidRPr="00AB0E33" w:rsidRDefault="00AB0E33" w:rsidP="00AB0E33">
      <w:pPr>
        <w:ind w:firstLine="709"/>
        <w:jc w:val="both"/>
        <w:rPr>
          <w:sz w:val="16"/>
          <w:szCs w:val="16"/>
        </w:rPr>
      </w:pPr>
      <w:r w:rsidRPr="00AB0E33">
        <w:rPr>
          <w:sz w:val="16"/>
          <w:szCs w:val="16"/>
        </w:rPr>
        <w:t xml:space="preserve">Полному оформлению подлежат дела постоянного и временного (свыше 10 лет) хранения, в том числе дела по личному составу, дела временного (до 10 </w:t>
      </w:r>
      <w:proofErr w:type="gramStart"/>
      <w:r w:rsidRPr="00AB0E33">
        <w:rPr>
          <w:sz w:val="16"/>
          <w:szCs w:val="16"/>
        </w:rPr>
        <w:t xml:space="preserve">лет) </w:t>
      </w:r>
      <w:proofErr w:type="gramEnd"/>
      <w:r w:rsidRPr="00AB0E33">
        <w:rPr>
          <w:sz w:val="16"/>
          <w:szCs w:val="16"/>
        </w:rPr>
        <w:t>хранения подлежат частичному оформлению.</w:t>
      </w:r>
    </w:p>
    <w:p w:rsidR="00AB0E33" w:rsidRPr="00AB0E33" w:rsidRDefault="00AB0E33" w:rsidP="00AB0E33">
      <w:pPr>
        <w:ind w:firstLine="709"/>
        <w:jc w:val="both"/>
        <w:rPr>
          <w:sz w:val="16"/>
          <w:szCs w:val="16"/>
        </w:rPr>
      </w:pPr>
      <w:r w:rsidRPr="00AB0E33">
        <w:rPr>
          <w:sz w:val="16"/>
          <w:szCs w:val="16"/>
        </w:rPr>
        <w:t>Полное оформление дела предусматривает: оформление реквизитов обложки дела по установленной форме (Приложение № 24); нумерацию листов в деле и составление листа-заверителя дела (Приложение № 25); составление в необходимых случаях, внутренней описи документов дела (Приложение № 26); подшивку и переплет дела; внесение необходимых уточнений в реквизиты обложки дела.</w:t>
      </w:r>
    </w:p>
    <w:p w:rsidR="00AB0E33" w:rsidRPr="00AB0E33" w:rsidRDefault="00AB0E33" w:rsidP="00AB0E33">
      <w:pPr>
        <w:ind w:firstLine="709"/>
        <w:jc w:val="both"/>
        <w:rPr>
          <w:sz w:val="16"/>
          <w:szCs w:val="16"/>
        </w:rPr>
      </w:pPr>
    </w:p>
    <w:p w:rsidR="00AB0E33" w:rsidRPr="00AB0E33" w:rsidRDefault="00AB0E33" w:rsidP="00AB0E33">
      <w:pPr>
        <w:rPr>
          <w:sz w:val="16"/>
          <w:szCs w:val="16"/>
        </w:rPr>
      </w:pPr>
      <w:r w:rsidRPr="00AB0E33">
        <w:rPr>
          <w:sz w:val="16"/>
          <w:szCs w:val="16"/>
        </w:rPr>
        <w:t>9.4. Уничтожение документов и дел с истекшими сроками хранения.</w:t>
      </w:r>
    </w:p>
    <w:p w:rsidR="00AB0E33" w:rsidRPr="00AB0E33" w:rsidRDefault="00AB0E33" w:rsidP="00AB0E33">
      <w:pPr>
        <w:ind w:firstLine="709"/>
        <w:jc w:val="center"/>
        <w:rPr>
          <w:sz w:val="16"/>
          <w:szCs w:val="16"/>
        </w:rPr>
      </w:pPr>
    </w:p>
    <w:p w:rsidR="00AB0E33" w:rsidRPr="00AB0E33" w:rsidRDefault="00AB0E33" w:rsidP="00AB0E33">
      <w:pPr>
        <w:ind w:firstLine="709"/>
        <w:jc w:val="both"/>
        <w:rPr>
          <w:sz w:val="16"/>
          <w:szCs w:val="16"/>
        </w:rPr>
      </w:pPr>
      <w:r w:rsidRPr="00AB0E33">
        <w:rPr>
          <w:sz w:val="16"/>
          <w:szCs w:val="16"/>
        </w:rPr>
        <w:t xml:space="preserve">Результаты отбора документов к уничтожению, </w:t>
      </w:r>
      <w:proofErr w:type="gramStart"/>
      <w:r w:rsidRPr="00AB0E33">
        <w:rPr>
          <w:sz w:val="16"/>
          <w:szCs w:val="16"/>
        </w:rPr>
        <w:t>сроки</w:t>
      </w:r>
      <w:proofErr w:type="gramEnd"/>
      <w:r w:rsidRPr="00AB0E33">
        <w:rPr>
          <w:sz w:val="16"/>
          <w:szCs w:val="16"/>
        </w:rPr>
        <w:t xml:space="preserve"> хранения которых истекли, за соответствующий период времени оформляются актом о выделении документов к уничтожению (Приложение № 27).</w:t>
      </w:r>
    </w:p>
    <w:p w:rsidR="00AB0E33" w:rsidRPr="00AB0E33" w:rsidRDefault="00AB0E33" w:rsidP="00AB0E33">
      <w:pPr>
        <w:ind w:firstLine="709"/>
        <w:jc w:val="both"/>
        <w:rPr>
          <w:sz w:val="16"/>
          <w:szCs w:val="16"/>
        </w:rPr>
      </w:pPr>
      <w:r w:rsidRPr="00AB0E33">
        <w:rPr>
          <w:sz w:val="16"/>
          <w:szCs w:val="16"/>
        </w:rPr>
        <w:t>Дела включаются в акт, если установленный для них срок хранения истек к 1 января года, в котором составлен акт (например, законченные в 2012 году дела с 3-летним сроком хранения могут быть включены в акт, составленный не ранее 1 января 2016 года).</w:t>
      </w:r>
    </w:p>
    <w:p w:rsidR="00AB0E33" w:rsidRPr="00AB0E33" w:rsidRDefault="00AB0E33" w:rsidP="00AB0E33">
      <w:pPr>
        <w:ind w:firstLine="709"/>
        <w:jc w:val="both"/>
        <w:rPr>
          <w:sz w:val="16"/>
          <w:szCs w:val="16"/>
        </w:rPr>
      </w:pPr>
      <w:r w:rsidRPr="00AB0E33">
        <w:rPr>
          <w:sz w:val="16"/>
          <w:szCs w:val="16"/>
        </w:rPr>
        <w:t>Акт о выделении к уничтожению документов, не подлежащих хранению, как правило, составляется на дела всей Администрации. При этом дела каждого структурного подразделения составляют самостоятельную группу заголовков, а заголовки однородных дел, отобранных к уничтожению, могут быть внесены в акт под общим заголовком с указанием количества дел, отнесенных к данной группе.</w:t>
      </w:r>
    </w:p>
    <w:p w:rsidR="00AB0E33" w:rsidRPr="00AB0E33" w:rsidRDefault="00AB0E33" w:rsidP="00AB0E33">
      <w:pPr>
        <w:ind w:firstLine="709"/>
        <w:jc w:val="both"/>
        <w:rPr>
          <w:sz w:val="16"/>
          <w:szCs w:val="16"/>
        </w:rPr>
      </w:pPr>
      <w:r w:rsidRPr="00AB0E33">
        <w:rPr>
          <w:sz w:val="16"/>
          <w:szCs w:val="16"/>
        </w:rPr>
        <w:t xml:space="preserve">Отбор документов к уничтожению и составление акта о выделении документов к уничтожению производится после составления сводных описей дел постоянного хранения за этот же период (описи и акты рассматриваются на заседании </w:t>
      </w:r>
      <w:proofErr w:type="gramStart"/>
      <w:r w:rsidRPr="00AB0E33">
        <w:rPr>
          <w:sz w:val="16"/>
          <w:szCs w:val="16"/>
        </w:rPr>
        <w:t>ЭК</w:t>
      </w:r>
      <w:proofErr w:type="gramEnd"/>
      <w:r w:rsidRPr="00AB0E33">
        <w:rPr>
          <w:sz w:val="16"/>
          <w:szCs w:val="16"/>
        </w:rPr>
        <w:t xml:space="preserve"> Администрации одновременно). Согласованные </w:t>
      </w:r>
      <w:proofErr w:type="gramStart"/>
      <w:r w:rsidRPr="00AB0E33">
        <w:rPr>
          <w:sz w:val="16"/>
          <w:szCs w:val="16"/>
        </w:rPr>
        <w:t>ЭК</w:t>
      </w:r>
      <w:proofErr w:type="gramEnd"/>
      <w:r w:rsidRPr="00AB0E33">
        <w:rPr>
          <w:sz w:val="16"/>
          <w:szCs w:val="16"/>
        </w:rPr>
        <w:t xml:space="preserve"> Администрации акты утверждаются руководителем Администрации.</w:t>
      </w:r>
    </w:p>
    <w:p w:rsidR="00AB0E33" w:rsidRPr="00AB0E33" w:rsidRDefault="00AB0E33" w:rsidP="00AB0E33">
      <w:pPr>
        <w:ind w:firstLine="709"/>
        <w:jc w:val="both"/>
        <w:rPr>
          <w:sz w:val="16"/>
          <w:szCs w:val="16"/>
        </w:rPr>
      </w:pPr>
      <w:r w:rsidRPr="00AB0E33">
        <w:rPr>
          <w:sz w:val="16"/>
          <w:szCs w:val="16"/>
        </w:rPr>
        <w:t xml:space="preserve">После утверждения руководителем Администрации актов о выделении документов к уничтожению дела уничтожаются путем сжигания, о чем в акте делается запись (продолжение Приложения № 27). После уничтожения дел в номенклатуре Администрации проставляется отметка «Уничтожено. См. акт </w:t>
      </w:r>
      <w:proofErr w:type="gramStart"/>
      <w:r w:rsidRPr="00AB0E33">
        <w:rPr>
          <w:sz w:val="16"/>
          <w:szCs w:val="16"/>
        </w:rPr>
        <w:t>от</w:t>
      </w:r>
      <w:proofErr w:type="gramEnd"/>
      <w:r w:rsidRPr="00AB0E33">
        <w:rPr>
          <w:sz w:val="16"/>
          <w:szCs w:val="16"/>
        </w:rPr>
        <w:t xml:space="preserve"> ____________№_____» </w:t>
      </w:r>
      <w:proofErr w:type="gramStart"/>
      <w:r w:rsidRPr="00AB0E33">
        <w:rPr>
          <w:sz w:val="16"/>
          <w:szCs w:val="16"/>
        </w:rPr>
        <w:t>с</w:t>
      </w:r>
      <w:proofErr w:type="gramEnd"/>
      <w:r w:rsidRPr="00AB0E33">
        <w:rPr>
          <w:sz w:val="16"/>
          <w:szCs w:val="16"/>
        </w:rPr>
        <w:t xml:space="preserve"> указанием должности, фамилии, подписи лица, ответственного за передачу дел на уничтожение, и даты.</w:t>
      </w:r>
    </w:p>
    <w:p w:rsidR="00AB0E33" w:rsidRPr="00AB0E33" w:rsidRDefault="00AB0E33" w:rsidP="00AB0E33">
      <w:pPr>
        <w:ind w:firstLine="709"/>
        <w:jc w:val="both"/>
        <w:rPr>
          <w:sz w:val="16"/>
          <w:szCs w:val="16"/>
        </w:rPr>
      </w:pPr>
    </w:p>
    <w:p w:rsidR="00AB0E33" w:rsidRPr="00AB0E33" w:rsidRDefault="00AB0E33" w:rsidP="00AB0E33">
      <w:pPr>
        <w:rPr>
          <w:sz w:val="16"/>
          <w:szCs w:val="16"/>
        </w:rPr>
      </w:pPr>
      <w:r w:rsidRPr="00AB0E33">
        <w:rPr>
          <w:sz w:val="16"/>
          <w:szCs w:val="16"/>
        </w:rPr>
        <w:t>9.5. Передача дел на архивное хранение.</w:t>
      </w:r>
    </w:p>
    <w:p w:rsidR="00AB0E33" w:rsidRPr="00AB0E33" w:rsidRDefault="00AB0E33" w:rsidP="00AB0E33">
      <w:pPr>
        <w:ind w:firstLine="709"/>
        <w:jc w:val="center"/>
        <w:rPr>
          <w:sz w:val="16"/>
          <w:szCs w:val="16"/>
        </w:rPr>
      </w:pPr>
    </w:p>
    <w:p w:rsidR="00AB0E33" w:rsidRPr="00AB0E33" w:rsidRDefault="00AB0E33" w:rsidP="00AB0E33">
      <w:pPr>
        <w:ind w:firstLine="709"/>
        <w:jc w:val="both"/>
        <w:rPr>
          <w:sz w:val="16"/>
          <w:szCs w:val="16"/>
        </w:rPr>
      </w:pPr>
      <w:r w:rsidRPr="00AB0E33">
        <w:rPr>
          <w:sz w:val="16"/>
          <w:szCs w:val="16"/>
        </w:rPr>
        <w:t>В архив Администрации передаются дела постоянного, временного (свыше 10 лет) хранения и дела по личному составу.</w:t>
      </w:r>
    </w:p>
    <w:p w:rsidR="00AB0E33" w:rsidRPr="00AB0E33" w:rsidRDefault="00AB0E33" w:rsidP="00AB0E33">
      <w:pPr>
        <w:ind w:firstLine="709"/>
        <w:jc w:val="both"/>
        <w:rPr>
          <w:sz w:val="16"/>
          <w:szCs w:val="16"/>
        </w:rPr>
      </w:pPr>
      <w:r w:rsidRPr="00AB0E33">
        <w:rPr>
          <w:sz w:val="16"/>
          <w:szCs w:val="16"/>
        </w:rPr>
        <w:t>Передача документов в архив Администрации производится по утвержденным описям дел.</w:t>
      </w:r>
    </w:p>
    <w:p w:rsidR="00AB0E33" w:rsidRPr="00AB0E33" w:rsidRDefault="00AB0E33" w:rsidP="00AB0E33">
      <w:pPr>
        <w:ind w:firstLine="709"/>
        <w:jc w:val="both"/>
        <w:rPr>
          <w:sz w:val="16"/>
          <w:szCs w:val="16"/>
        </w:rPr>
      </w:pPr>
      <w:r w:rsidRPr="00AB0E33">
        <w:rPr>
          <w:sz w:val="16"/>
          <w:szCs w:val="16"/>
        </w:rPr>
        <w:t>Дела постоянного и временного (свыше 10 лет) хранения передаются в архив Администрации не ранее чем через год и не позднее чем через 3 года после года, в котором документы были помещены в дело на хранение.</w:t>
      </w:r>
    </w:p>
    <w:p w:rsidR="00AB0E33" w:rsidRPr="00AB0E33" w:rsidRDefault="00AB0E33" w:rsidP="00AB0E33">
      <w:pPr>
        <w:ind w:firstLine="709"/>
        <w:jc w:val="both"/>
        <w:rPr>
          <w:sz w:val="16"/>
          <w:szCs w:val="16"/>
        </w:rPr>
      </w:pPr>
      <w:r w:rsidRPr="00AB0E33">
        <w:rPr>
          <w:sz w:val="16"/>
          <w:szCs w:val="16"/>
        </w:rPr>
        <w:t>Дела временного хранения (до 10 лет) передаче в архив Администрации, как правило, не подлежат (они хранятся в структурных подразделениях и по истечении сроков хранения подлежат уничтожению в установленном порядке).</w:t>
      </w:r>
    </w:p>
    <w:p w:rsidR="00AB0E33" w:rsidRPr="00AB0E33" w:rsidRDefault="00AB0E33" w:rsidP="00AB0E33">
      <w:pPr>
        <w:ind w:firstLine="709"/>
        <w:jc w:val="both"/>
        <w:rPr>
          <w:sz w:val="16"/>
          <w:szCs w:val="16"/>
        </w:rPr>
      </w:pPr>
      <w:r w:rsidRPr="00AB0E33">
        <w:rPr>
          <w:sz w:val="16"/>
          <w:szCs w:val="16"/>
        </w:rPr>
        <w:t>Передача в архив Администрации осуществляется по графику, составленному секретарем  и согласованному с руководителями структурных подразделений.</w:t>
      </w:r>
    </w:p>
    <w:p w:rsidR="00AB0E33" w:rsidRPr="00AB0E33" w:rsidRDefault="00AB0E33" w:rsidP="00AB0E33">
      <w:pPr>
        <w:ind w:firstLine="709"/>
        <w:jc w:val="both"/>
        <w:rPr>
          <w:sz w:val="16"/>
          <w:szCs w:val="16"/>
        </w:rPr>
      </w:pPr>
      <w:r w:rsidRPr="00AB0E33">
        <w:rPr>
          <w:sz w:val="16"/>
          <w:szCs w:val="16"/>
        </w:rPr>
        <w:t>Прием дел производится секретарем в присутствии работника структурного подразделения с проставлением в двух экземплярах описи дел отметок о наличии каждого дела (в конце каждого экземпляра описи указывается количество фактически принятых дел, дата приема-передачи дел, а также подписи работника общего отдела и лица, передавшего дела).</w:t>
      </w:r>
    </w:p>
    <w:p w:rsidR="00AB0E33" w:rsidRPr="00AB0E33" w:rsidRDefault="00AB0E33" w:rsidP="00AB0E33">
      <w:pPr>
        <w:pStyle w:val="afc"/>
        <w:spacing w:after="0"/>
        <w:ind w:left="0" w:firstLine="709"/>
        <w:jc w:val="both"/>
        <w:rPr>
          <w:rFonts w:cs="Times New Roman"/>
          <w:sz w:val="16"/>
          <w:szCs w:val="16"/>
        </w:rPr>
      </w:pPr>
      <w:r w:rsidRPr="00AB0E33">
        <w:rPr>
          <w:rFonts w:cs="Times New Roman"/>
          <w:sz w:val="16"/>
          <w:szCs w:val="16"/>
        </w:rPr>
        <w:t>В случае ликвидации или реорганизации структурного подразделения Администрации лицо, ответственное за ведение делопроизводства данного структурного подразделения, в период проведения ликвидационных мероприятий формирует все имеющиеся документы в дела, оформляет дела и передает их в архив Администрации, независимо от сроков хранения. Передача дел осуществляется по описям и согласно номенклатуре дел.</w:t>
      </w:r>
    </w:p>
    <w:p w:rsidR="00AB0E33" w:rsidRPr="00AB0E33" w:rsidRDefault="00AB0E33" w:rsidP="00AB0E33">
      <w:pPr>
        <w:ind w:firstLine="709"/>
        <w:jc w:val="both"/>
        <w:rPr>
          <w:sz w:val="16"/>
          <w:szCs w:val="16"/>
        </w:rPr>
      </w:pPr>
    </w:p>
    <w:p w:rsidR="00AB0E33" w:rsidRPr="00AB0E33" w:rsidRDefault="00AB0E33" w:rsidP="00AB0E33">
      <w:pPr>
        <w:pStyle w:val="afc"/>
        <w:spacing w:after="0"/>
        <w:rPr>
          <w:rFonts w:cs="Times New Roman"/>
          <w:sz w:val="16"/>
          <w:szCs w:val="16"/>
        </w:rPr>
      </w:pPr>
      <w:r w:rsidRPr="00AB0E33">
        <w:rPr>
          <w:rFonts w:cs="Times New Roman"/>
          <w:sz w:val="16"/>
          <w:szCs w:val="16"/>
        </w:rPr>
        <w:t>9.6. Выдача дел во временное пользование.</w:t>
      </w:r>
    </w:p>
    <w:p w:rsidR="00AB0E33" w:rsidRPr="00AB0E33" w:rsidRDefault="00AB0E33" w:rsidP="00AB0E33">
      <w:pPr>
        <w:pStyle w:val="afc"/>
        <w:spacing w:after="0"/>
        <w:ind w:left="0" w:firstLine="709"/>
        <w:jc w:val="both"/>
        <w:rPr>
          <w:rFonts w:cs="Times New Roman"/>
          <w:sz w:val="16"/>
          <w:szCs w:val="16"/>
        </w:rPr>
      </w:pPr>
    </w:p>
    <w:p w:rsidR="00AB0E33" w:rsidRPr="00AB0E33" w:rsidRDefault="00AB0E33" w:rsidP="00AB0E33">
      <w:pPr>
        <w:pStyle w:val="afc"/>
        <w:spacing w:after="0"/>
        <w:ind w:left="0" w:firstLine="709"/>
        <w:jc w:val="both"/>
        <w:rPr>
          <w:rFonts w:cs="Times New Roman"/>
          <w:sz w:val="16"/>
          <w:szCs w:val="16"/>
        </w:rPr>
      </w:pPr>
      <w:r w:rsidRPr="00AB0E33">
        <w:rPr>
          <w:rFonts w:cs="Times New Roman"/>
          <w:sz w:val="16"/>
          <w:szCs w:val="16"/>
        </w:rPr>
        <w:t xml:space="preserve">Дела выдаются во временное пользование сотрудникам структурных подразделений на срок не более одного месяца. Срок может быть продлен общим отделом после ознакомления с сохранностью дел, но не более чем на 30 дней. После истечения указанного срока дело должно быть возвращено на место его хранения. Выдача дел сотрудникам подразделений для работы осуществляется под расписку. </w:t>
      </w:r>
    </w:p>
    <w:p w:rsidR="00AB0E33" w:rsidRPr="00AB0E33" w:rsidRDefault="00AB0E33" w:rsidP="00AB0E33">
      <w:pPr>
        <w:pStyle w:val="afc"/>
        <w:spacing w:after="0"/>
        <w:ind w:left="0" w:firstLine="709"/>
        <w:jc w:val="both"/>
        <w:rPr>
          <w:rFonts w:cs="Times New Roman"/>
          <w:sz w:val="16"/>
          <w:szCs w:val="16"/>
        </w:rPr>
      </w:pPr>
      <w:r w:rsidRPr="00AB0E33">
        <w:rPr>
          <w:rFonts w:cs="Times New Roman"/>
          <w:sz w:val="16"/>
          <w:szCs w:val="16"/>
        </w:rPr>
        <w:t>Сторонним организациям дела выдаются на основании их письменных запросов с разрешения руководителя Администрации или его заместителя, курирующего общий отдел, по актам (Приложение № 28). Акт составляется в двух экземплярах, один из которых передается получателю, а другой остается в архиве. Дела выдаются на срок не более трех месяцев.</w:t>
      </w:r>
    </w:p>
    <w:p w:rsidR="00AB0E33" w:rsidRPr="00AB0E33" w:rsidRDefault="00AB0E33" w:rsidP="00AB0E33">
      <w:pPr>
        <w:pStyle w:val="afc"/>
        <w:spacing w:after="0"/>
        <w:ind w:left="0" w:firstLine="709"/>
        <w:jc w:val="both"/>
        <w:rPr>
          <w:rFonts w:cs="Times New Roman"/>
          <w:sz w:val="16"/>
          <w:szCs w:val="16"/>
        </w:rPr>
      </w:pPr>
      <w:r w:rsidRPr="00AB0E33">
        <w:rPr>
          <w:rFonts w:cs="Times New Roman"/>
          <w:sz w:val="16"/>
          <w:szCs w:val="16"/>
        </w:rPr>
        <w:t xml:space="preserve">При выдаче дел во временное пользование на место выдаваемого дела помещается отдельная для каждого дела карта-заместитель (Приложение № 29). Состояние возвращаемых в архив дел должно быть проверено в присутствии лица, возвращающего дело. </w:t>
      </w:r>
    </w:p>
    <w:p w:rsidR="00AB0E33" w:rsidRDefault="00AB0E33" w:rsidP="00AB0E33">
      <w:pPr>
        <w:pStyle w:val="afc"/>
        <w:spacing w:after="0"/>
        <w:ind w:left="0" w:firstLine="709"/>
        <w:jc w:val="both"/>
        <w:rPr>
          <w:rFonts w:cs="Times New Roman"/>
          <w:sz w:val="16"/>
          <w:szCs w:val="16"/>
        </w:rPr>
      </w:pPr>
      <w:r w:rsidRPr="00AB0E33">
        <w:rPr>
          <w:rFonts w:cs="Times New Roman"/>
          <w:sz w:val="16"/>
          <w:szCs w:val="16"/>
        </w:rPr>
        <w:t>Изъятие документов из дел постоянного хранения допускается в исключительных случаях и производится с разрешения руководителя Администрации с оставлением в деле заверенной копии документа и акта о причинах выдачи подлинника.</w:t>
      </w:r>
    </w:p>
    <w:p w:rsidR="00D8606C" w:rsidRDefault="00D8606C" w:rsidP="00AB0E33">
      <w:pPr>
        <w:pStyle w:val="afc"/>
        <w:spacing w:after="0"/>
        <w:ind w:left="0" w:firstLine="709"/>
        <w:jc w:val="both"/>
        <w:rPr>
          <w:rFonts w:cs="Times New Roman"/>
          <w:sz w:val="16"/>
          <w:szCs w:val="16"/>
        </w:rPr>
      </w:pPr>
    </w:p>
    <w:p w:rsidR="00D8606C" w:rsidRDefault="00D8606C" w:rsidP="00AB0E33">
      <w:pPr>
        <w:pStyle w:val="afc"/>
        <w:spacing w:after="0"/>
        <w:ind w:left="0" w:firstLine="709"/>
        <w:jc w:val="both"/>
        <w:rPr>
          <w:rFonts w:cs="Times New Roman"/>
          <w:sz w:val="16"/>
          <w:szCs w:val="16"/>
        </w:rPr>
      </w:pPr>
    </w:p>
    <w:p w:rsidR="00D8606C" w:rsidRDefault="00D8606C" w:rsidP="00AB0E33">
      <w:pPr>
        <w:pStyle w:val="afc"/>
        <w:spacing w:after="0"/>
        <w:ind w:left="0" w:firstLine="709"/>
        <w:jc w:val="both"/>
        <w:rPr>
          <w:rFonts w:cs="Times New Roman"/>
          <w:sz w:val="16"/>
          <w:szCs w:val="16"/>
        </w:rPr>
      </w:pPr>
    </w:p>
    <w:p w:rsidR="00D8606C" w:rsidRPr="00AB0E33" w:rsidRDefault="00D8606C" w:rsidP="00AB0E33">
      <w:pPr>
        <w:pStyle w:val="afc"/>
        <w:spacing w:after="0"/>
        <w:ind w:left="0" w:firstLine="709"/>
        <w:jc w:val="both"/>
        <w:rPr>
          <w:rFonts w:cs="Times New Roman"/>
          <w:sz w:val="16"/>
          <w:szCs w:val="16"/>
        </w:rPr>
      </w:pPr>
    </w:p>
    <w:tbl>
      <w:tblPr>
        <w:tblW w:w="0" w:type="auto"/>
        <w:tblLook w:val="04A0"/>
      </w:tblPr>
      <w:tblGrid>
        <w:gridCol w:w="4785"/>
        <w:gridCol w:w="4786"/>
      </w:tblGrid>
      <w:tr w:rsidR="00AB0E33" w:rsidRPr="00AB0E33" w:rsidTr="00AB0E33">
        <w:tc>
          <w:tcPr>
            <w:tcW w:w="4785" w:type="dxa"/>
          </w:tcPr>
          <w:p w:rsidR="00AB0E33" w:rsidRPr="00AB0E33" w:rsidRDefault="00AB0E33" w:rsidP="00AB0E33">
            <w:pPr>
              <w:jc w:val="both"/>
              <w:rPr>
                <w:sz w:val="16"/>
                <w:szCs w:val="16"/>
              </w:rPr>
            </w:pPr>
          </w:p>
        </w:tc>
        <w:tc>
          <w:tcPr>
            <w:tcW w:w="4786" w:type="dxa"/>
          </w:tcPr>
          <w:p w:rsidR="00AB0E33" w:rsidRPr="00AB0E33" w:rsidRDefault="00AB0E33" w:rsidP="00AB0E33">
            <w:pPr>
              <w:jc w:val="right"/>
              <w:rPr>
                <w:sz w:val="16"/>
                <w:szCs w:val="16"/>
              </w:rPr>
            </w:pPr>
            <w:r w:rsidRPr="00AB0E33">
              <w:rPr>
                <w:sz w:val="16"/>
                <w:szCs w:val="16"/>
              </w:rPr>
              <w:t>Приложение №1</w:t>
            </w:r>
          </w:p>
          <w:p w:rsidR="00AB0E33" w:rsidRPr="00AB0E33" w:rsidRDefault="00AB0E33" w:rsidP="00AB0E33">
            <w:pPr>
              <w:jc w:val="right"/>
              <w:rPr>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jc w:val="right"/>
              <w:rPr>
                <w:sz w:val="16"/>
                <w:szCs w:val="16"/>
              </w:rPr>
            </w:pPr>
          </w:p>
        </w:tc>
      </w:tr>
    </w:tbl>
    <w:p w:rsidR="00AB0E33" w:rsidRPr="00AB0E33" w:rsidRDefault="00AB0E33" w:rsidP="00AB0E33">
      <w:pPr>
        <w:ind w:left="7788"/>
        <w:jc w:val="both"/>
        <w:rPr>
          <w:sz w:val="16"/>
          <w:szCs w:val="16"/>
        </w:rPr>
      </w:pPr>
      <w:r w:rsidRPr="00AB0E33">
        <w:rPr>
          <w:sz w:val="16"/>
          <w:szCs w:val="16"/>
        </w:rPr>
        <w:t>ОБРАЗЕЦ</w:t>
      </w:r>
    </w:p>
    <w:p w:rsidR="00AB0E33" w:rsidRPr="00AB0E33" w:rsidRDefault="00AB0E33" w:rsidP="00AB0E33">
      <w:pPr>
        <w:jc w:val="both"/>
        <w:rPr>
          <w:sz w:val="16"/>
          <w:szCs w:val="16"/>
        </w:rPr>
      </w:pPr>
    </w:p>
    <w:p w:rsidR="00AB0E33" w:rsidRPr="00AB0E33" w:rsidRDefault="00AB0E33" w:rsidP="00AB0E33">
      <w:pPr>
        <w:jc w:val="center"/>
        <w:rPr>
          <w:sz w:val="16"/>
          <w:szCs w:val="16"/>
        </w:rPr>
      </w:pPr>
      <w:r w:rsidRPr="00AB0E33">
        <w:rPr>
          <w:noProof/>
          <w:sz w:val="16"/>
          <w:szCs w:val="16"/>
        </w:rPr>
        <w:drawing>
          <wp:inline distT="0" distB="0" distL="0" distR="0">
            <wp:extent cx="593725" cy="724535"/>
            <wp:effectExtent l="19050" t="0" r="0" b="0"/>
            <wp:docPr id="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593725" cy="724535"/>
                    </a:xfrm>
                    <a:prstGeom prst="rect">
                      <a:avLst/>
                    </a:prstGeom>
                    <a:solidFill>
                      <a:srgbClr val="FFFFFF"/>
                    </a:solidFill>
                    <a:ln w="9525">
                      <a:noFill/>
                      <a:miter lim="800000"/>
                      <a:headEnd/>
                      <a:tailEnd/>
                    </a:ln>
                  </pic:spPr>
                </pic:pic>
              </a:graphicData>
            </a:graphic>
          </wp:inline>
        </w:drawing>
      </w:r>
    </w:p>
    <w:p w:rsidR="00AB0E33" w:rsidRPr="00AB0E33" w:rsidRDefault="00AB0E33" w:rsidP="00AB0E33">
      <w:pPr>
        <w:pStyle w:val="afc"/>
        <w:ind w:left="0"/>
        <w:rPr>
          <w:rFonts w:cs="Times New Roman"/>
          <w:sz w:val="16"/>
          <w:szCs w:val="16"/>
        </w:rPr>
      </w:pPr>
    </w:p>
    <w:p w:rsidR="00AB0E33" w:rsidRPr="00AB0E33" w:rsidRDefault="00AB0E33" w:rsidP="00AB0E33">
      <w:pPr>
        <w:jc w:val="center"/>
        <w:rPr>
          <w:sz w:val="16"/>
          <w:szCs w:val="16"/>
        </w:rPr>
      </w:pPr>
      <w:r w:rsidRPr="00AB0E33">
        <w:rPr>
          <w:sz w:val="16"/>
          <w:szCs w:val="16"/>
        </w:rPr>
        <w:t xml:space="preserve">АДМИНИСТРАЦИЯ </w:t>
      </w:r>
    </w:p>
    <w:p w:rsidR="00AB0E33" w:rsidRPr="00AB0E33" w:rsidRDefault="00AB0E33" w:rsidP="00AB0E33">
      <w:pPr>
        <w:jc w:val="center"/>
        <w:rPr>
          <w:sz w:val="16"/>
          <w:szCs w:val="16"/>
        </w:rPr>
      </w:pPr>
      <w:r w:rsidRPr="00AB0E33">
        <w:rPr>
          <w:sz w:val="16"/>
          <w:szCs w:val="16"/>
        </w:rPr>
        <w:t xml:space="preserve">ОСТРОВСКОГО МУНИЦИПАЛЬНОГО РАЙОНА </w:t>
      </w:r>
    </w:p>
    <w:p w:rsidR="00AB0E33" w:rsidRPr="00AB0E33" w:rsidRDefault="00AB0E33" w:rsidP="00AB0E33">
      <w:pPr>
        <w:jc w:val="center"/>
        <w:rPr>
          <w:sz w:val="16"/>
          <w:szCs w:val="16"/>
        </w:rPr>
      </w:pPr>
      <w:r w:rsidRPr="00AB0E33">
        <w:rPr>
          <w:sz w:val="16"/>
          <w:szCs w:val="16"/>
        </w:rPr>
        <w:t>КОСТРОМСКОЙ ОБЛАСТИ</w:t>
      </w:r>
    </w:p>
    <w:p w:rsidR="00AB0E33" w:rsidRPr="00AB0E33" w:rsidRDefault="00AB0E33" w:rsidP="00AB0E33">
      <w:pPr>
        <w:ind w:left="2124" w:firstLine="708"/>
        <w:rPr>
          <w:sz w:val="16"/>
          <w:szCs w:val="16"/>
        </w:rPr>
      </w:pPr>
    </w:p>
    <w:p w:rsidR="00AB0E33" w:rsidRPr="00AB0E33" w:rsidRDefault="00AB0E33" w:rsidP="00AB0E33">
      <w:pPr>
        <w:ind w:left="2124" w:firstLine="708"/>
        <w:rPr>
          <w:sz w:val="16"/>
          <w:szCs w:val="16"/>
        </w:rPr>
      </w:pPr>
      <w:proofErr w:type="gramStart"/>
      <w:r w:rsidRPr="00AB0E33">
        <w:rPr>
          <w:sz w:val="16"/>
          <w:szCs w:val="16"/>
        </w:rPr>
        <w:t>П</w:t>
      </w:r>
      <w:proofErr w:type="gramEnd"/>
      <w:r w:rsidRPr="00AB0E33">
        <w:rPr>
          <w:sz w:val="16"/>
          <w:szCs w:val="16"/>
        </w:rPr>
        <w:t xml:space="preserve"> О С Т А Н О В Л Е Н И Е</w:t>
      </w:r>
    </w:p>
    <w:p w:rsidR="00AB0E33" w:rsidRPr="00AB0E33" w:rsidRDefault="00AB0E33" w:rsidP="00AB0E33">
      <w:pPr>
        <w:ind w:left="2124" w:firstLine="708"/>
        <w:rPr>
          <w:sz w:val="16"/>
          <w:szCs w:val="16"/>
        </w:rPr>
      </w:pPr>
    </w:p>
    <w:p w:rsidR="00AB0E33" w:rsidRPr="00AB0E33" w:rsidRDefault="00AB0E33" w:rsidP="00AB0E33">
      <w:pPr>
        <w:rPr>
          <w:sz w:val="16"/>
          <w:szCs w:val="16"/>
        </w:rPr>
      </w:pPr>
      <w:r w:rsidRPr="00AB0E33">
        <w:rPr>
          <w:sz w:val="16"/>
          <w:szCs w:val="16"/>
        </w:rPr>
        <w:t xml:space="preserve">от «__ »_________2018 года №_______ </w:t>
      </w:r>
      <w:r w:rsidRPr="00AB0E33">
        <w:rPr>
          <w:sz w:val="16"/>
          <w:szCs w:val="16"/>
        </w:rPr>
        <w:tab/>
      </w:r>
      <w:r w:rsidRPr="00AB0E33">
        <w:rPr>
          <w:sz w:val="16"/>
          <w:szCs w:val="16"/>
        </w:rPr>
        <w:tab/>
      </w:r>
      <w:r w:rsidRPr="00AB0E33">
        <w:rPr>
          <w:sz w:val="16"/>
          <w:szCs w:val="16"/>
        </w:rPr>
        <w:tab/>
      </w:r>
      <w:r w:rsidRPr="00AB0E33">
        <w:rPr>
          <w:sz w:val="16"/>
          <w:szCs w:val="16"/>
        </w:rPr>
        <w:tab/>
        <w:t xml:space="preserve"> п</w:t>
      </w:r>
      <w:proofErr w:type="gramStart"/>
      <w:r w:rsidRPr="00AB0E33">
        <w:rPr>
          <w:sz w:val="16"/>
          <w:szCs w:val="16"/>
        </w:rPr>
        <w:t>.О</w:t>
      </w:r>
      <w:proofErr w:type="gramEnd"/>
      <w:r w:rsidRPr="00AB0E33">
        <w:rPr>
          <w:sz w:val="16"/>
          <w:szCs w:val="16"/>
        </w:rPr>
        <w:t>стровское</w:t>
      </w:r>
    </w:p>
    <w:p w:rsidR="00AB0E33" w:rsidRPr="00AB0E33" w:rsidRDefault="00AB0E33" w:rsidP="00AB0E33">
      <w:pPr>
        <w:rPr>
          <w:sz w:val="16"/>
          <w:szCs w:val="16"/>
        </w:rPr>
      </w:pPr>
    </w:p>
    <w:p w:rsidR="00AB0E33" w:rsidRPr="00AB0E33" w:rsidRDefault="00AB0E33" w:rsidP="00AB0E33">
      <w:pPr>
        <w:tabs>
          <w:tab w:val="center" w:pos="4320"/>
          <w:tab w:val="right" w:pos="8640"/>
        </w:tabs>
        <w:ind w:left="2124" w:hanging="2145"/>
        <w:rPr>
          <w:sz w:val="16"/>
          <w:szCs w:val="16"/>
        </w:rPr>
      </w:pPr>
      <w:r w:rsidRPr="00AB0E33">
        <w:rPr>
          <w:sz w:val="16"/>
          <w:szCs w:val="16"/>
        </w:rPr>
        <w:t>Заголовок (о чем?)</w:t>
      </w:r>
    </w:p>
    <w:p w:rsidR="00AB0E33" w:rsidRPr="00AB0E33" w:rsidRDefault="00AB0E33" w:rsidP="00AB0E33">
      <w:pPr>
        <w:ind w:left="2124" w:hanging="2145"/>
        <w:rPr>
          <w:sz w:val="16"/>
          <w:szCs w:val="16"/>
        </w:rPr>
      </w:pPr>
    </w:p>
    <w:p w:rsidR="00AB0E33" w:rsidRPr="00AB0E33" w:rsidRDefault="00AB0E33" w:rsidP="00AB0E33">
      <w:pPr>
        <w:ind w:hanging="21"/>
        <w:jc w:val="both"/>
        <w:rPr>
          <w:sz w:val="16"/>
          <w:szCs w:val="16"/>
        </w:rPr>
      </w:pPr>
      <w:r w:rsidRPr="00AB0E33">
        <w:rPr>
          <w:sz w:val="16"/>
          <w:szCs w:val="16"/>
        </w:rPr>
        <w:tab/>
      </w:r>
      <w:r w:rsidRPr="00AB0E33">
        <w:rPr>
          <w:sz w:val="16"/>
          <w:szCs w:val="16"/>
        </w:rPr>
        <w:tab/>
        <w:t>Преамбула (констатирующая часть - изложение целей, мотивов, оснований для принятия документа, его законодательная основа; составляет с постановляющей частью единое предложение; в некоторых случаях может отсутствовать).</w:t>
      </w:r>
    </w:p>
    <w:p w:rsidR="00AB0E33" w:rsidRPr="00AB0E33" w:rsidRDefault="00AB0E33" w:rsidP="00AB0E33">
      <w:pPr>
        <w:ind w:firstLine="723"/>
        <w:jc w:val="both"/>
        <w:rPr>
          <w:sz w:val="16"/>
          <w:szCs w:val="16"/>
        </w:rPr>
      </w:pPr>
      <w:r w:rsidRPr="00AB0E33">
        <w:rPr>
          <w:sz w:val="16"/>
          <w:szCs w:val="16"/>
        </w:rPr>
        <w:t>"В целях...", "В связи с тем, что...", "Во исполнение...", "В соответствии...",</w:t>
      </w:r>
    </w:p>
    <w:p w:rsidR="00AB0E33" w:rsidRPr="00AB0E33" w:rsidRDefault="00AB0E33" w:rsidP="00AB0E33">
      <w:pPr>
        <w:ind w:firstLine="723"/>
        <w:jc w:val="both"/>
        <w:rPr>
          <w:sz w:val="16"/>
          <w:szCs w:val="16"/>
        </w:rPr>
      </w:pPr>
      <w:r w:rsidRPr="00AB0E33">
        <w:rPr>
          <w:sz w:val="16"/>
          <w:szCs w:val="16"/>
        </w:rPr>
        <w:t xml:space="preserve">администрация ПОСТАНОВЛЯЕТ: </w:t>
      </w:r>
    </w:p>
    <w:p w:rsidR="00AB0E33" w:rsidRPr="00AB0E33" w:rsidRDefault="00AB0E33" w:rsidP="00AB0E33">
      <w:pPr>
        <w:ind w:firstLine="540"/>
        <w:jc w:val="both"/>
        <w:rPr>
          <w:sz w:val="16"/>
          <w:szCs w:val="16"/>
        </w:rPr>
      </w:pPr>
      <w:r w:rsidRPr="00AB0E33">
        <w:rPr>
          <w:sz w:val="16"/>
          <w:szCs w:val="16"/>
        </w:rPr>
        <w:t>Постановляющая часть - что сделать, кому сделать, когда сделать</w:t>
      </w:r>
    </w:p>
    <w:p w:rsidR="00AB0E33" w:rsidRPr="00AB0E33" w:rsidRDefault="00AB0E33" w:rsidP="00AB0E33">
      <w:pPr>
        <w:ind w:firstLine="540"/>
        <w:jc w:val="both"/>
        <w:rPr>
          <w:sz w:val="16"/>
          <w:szCs w:val="16"/>
        </w:rPr>
      </w:pPr>
      <w:r w:rsidRPr="00AB0E33">
        <w:rPr>
          <w:sz w:val="16"/>
          <w:szCs w:val="16"/>
        </w:rPr>
        <w:t>1. Что? Кому? Сделать?</w:t>
      </w:r>
    </w:p>
    <w:p w:rsidR="00AB0E33" w:rsidRPr="00AB0E33" w:rsidRDefault="00AB0E33" w:rsidP="00AB0E33">
      <w:pPr>
        <w:ind w:firstLine="540"/>
        <w:jc w:val="both"/>
        <w:rPr>
          <w:sz w:val="16"/>
          <w:szCs w:val="16"/>
        </w:rPr>
      </w:pPr>
      <w:r w:rsidRPr="00AB0E33">
        <w:rPr>
          <w:sz w:val="16"/>
          <w:szCs w:val="16"/>
        </w:rPr>
        <w:t xml:space="preserve">2. </w:t>
      </w:r>
      <w:proofErr w:type="gramStart"/>
      <w:r w:rsidRPr="00AB0E33">
        <w:rPr>
          <w:sz w:val="16"/>
          <w:szCs w:val="16"/>
        </w:rPr>
        <w:t>(Выполнить, обеспечить, утвердить, рекомендовать, создать, поручить.</w:t>
      </w:r>
      <w:proofErr w:type="gramEnd"/>
    </w:p>
    <w:p w:rsidR="00AB0E33" w:rsidRPr="00AB0E33" w:rsidRDefault="00AB0E33" w:rsidP="00AB0E33">
      <w:pPr>
        <w:ind w:firstLine="540"/>
        <w:jc w:val="both"/>
        <w:rPr>
          <w:sz w:val="16"/>
          <w:szCs w:val="16"/>
        </w:rPr>
      </w:pPr>
      <w:r w:rsidRPr="00AB0E33">
        <w:rPr>
          <w:sz w:val="16"/>
          <w:szCs w:val="16"/>
        </w:rPr>
        <w:t xml:space="preserve">3. </w:t>
      </w:r>
      <w:proofErr w:type="gramStart"/>
      <w:r w:rsidRPr="00AB0E33">
        <w:rPr>
          <w:sz w:val="16"/>
          <w:szCs w:val="16"/>
        </w:rPr>
        <w:t>Установить, выделить...) и т.д.</w:t>
      </w:r>
      <w:proofErr w:type="gramEnd"/>
    </w:p>
    <w:p w:rsidR="00AB0E33" w:rsidRPr="00AB0E33" w:rsidRDefault="00AB0E33" w:rsidP="00AB0E33">
      <w:pPr>
        <w:ind w:firstLine="540"/>
        <w:jc w:val="both"/>
        <w:rPr>
          <w:sz w:val="16"/>
          <w:szCs w:val="16"/>
        </w:rPr>
      </w:pPr>
      <w:r w:rsidRPr="00AB0E33">
        <w:rPr>
          <w:sz w:val="16"/>
          <w:szCs w:val="16"/>
        </w:rPr>
        <w:t xml:space="preserve">При необходимости заключительный пункт оговаривает вопросы </w:t>
      </w:r>
      <w:proofErr w:type="gramStart"/>
      <w:r w:rsidRPr="00AB0E33">
        <w:rPr>
          <w:sz w:val="16"/>
          <w:szCs w:val="16"/>
        </w:rPr>
        <w:t>контроля за</w:t>
      </w:r>
      <w:proofErr w:type="gramEnd"/>
      <w:r w:rsidRPr="00AB0E33">
        <w:rPr>
          <w:sz w:val="16"/>
          <w:szCs w:val="16"/>
        </w:rPr>
        <w:t xml:space="preserve"> выполнением документа:</w:t>
      </w:r>
    </w:p>
    <w:p w:rsidR="00AB0E33" w:rsidRPr="00AB0E33" w:rsidRDefault="00AB0E33" w:rsidP="00AB0E33">
      <w:pPr>
        <w:ind w:firstLine="540"/>
        <w:jc w:val="both"/>
        <w:rPr>
          <w:sz w:val="16"/>
          <w:szCs w:val="16"/>
        </w:rPr>
      </w:pPr>
      <w:r w:rsidRPr="00AB0E33">
        <w:rPr>
          <w:sz w:val="16"/>
          <w:szCs w:val="16"/>
        </w:rPr>
        <w:lastRenderedPageBreak/>
        <w:t xml:space="preserve">4. Контроль за выполнением постановления возложить </w:t>
      </w:r>
      <w:proofErr w:type="gramStart"/>
      <w:r w:rsidRPr="00AB0E33">
        <w:rPr>
          <w:sz w:val="16"/>
          <w:szCs w:val="16"/>
        </w:rPr>
        <w:t>на</w:t>
      </w:r>
      <w:proofErr w:type="gramEnd"/>
      <w:r w:rsidRPr="00AB0E33">
        <w:rPr>
          <w:sz w:val="16"/>
          <w:szCs w:val="16"/>
        </w:rPr>
        <w:t>.</w:t>
      </w:r>
    </w:p>
    <w:p w:rsidR="00AB0E33" w:rsidRPr="00AB0E33" w:rsidRDefault="00AB0E33" w:rsidP="00AB0E33">
      <w:pPr>
        <w:ind w:hanging="21"/>
        <w:jc w:val="both"/>
        <w:rPr>
          <w:sz w:val="16"/>
          <w:szCs w:val="16"/>
        </w:rPr>
      </w:pPr>
    </w:p>
    <w:p w:rsidR="00AB0E33" w:rsidRPr="00AB0E33" w:rsidRDefault="00AB0E33" w:rsidP="00AB0E33">
      <w:pPr>
        <w:ind w:hanging="21"/>
        <w:jc w:val="both"/>
        <w:rPr>
          <w:sz w:val="16"/>
          <w:szCs w:val="16"/>
        </w:rPr>
      </w:pPr>
    </w:p>
    <w:p w:rsidR="00AB0E33" w:rsidRPr="00AB0E33" w:rsidRDefault="00AB0E33" w:rsidP="00AB0E33">
      <w:pPr>
        <w:ind w:hanging="21"/>
        <w:jc w:val="both"/>
        <w:rPr>
          <w:sz w:val="16"/>
          <w:szCs w:val="16"/>
        </w:rPr>
      </w:pPr>
    </w:p>
    <w:p w:rsidR="00AB0E33" w:rsidRPr="00AB0E33" w:rsidRDefault="00AB0E33" w:rsidP="00AB0E33">
      <w:pPr>
        <w:ind w:hanging="21"/>
        <w:jc w:val="both"/>
        <w:rPr>
          <w:sz w:val="16"/>
          <w:szCs w:val="16"/>
        </w:rPr>
      </w:pPr>
      <w:r w:rsidRPr="00AB0E33">
        <w:rPr>
          <w:sz w:val="16"/>
          <w:szCs w:val="16"/>
        </w:rPr>
        <w:t>Глава Островского</w:t>
      </w:r>
    </w:p>
    <w:p w:rsidR="00AB0E33" w:rsidRPr="00AB0E33" w:rsidRDefault="00AB0E33" w:rsidP="00AB0E33">
      <w:pPr>
        <w:ind w:hanging="21"/>
        <w:jc w:val="both"/>
        <w:rPr>
          <w:sz w:val="16"/>
          <w:szCs w:val="16"/>
        </w:rPr>
      </w:pPr>
      <w:r w:rsidRPr="00AB0E33">
        <w:rPr>
          <w:sz w:val="16"/>
          <w:szCs w:val="16"/>
        </w:rPr>
        <w:t>муниципального района</w:t>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t>Подпись И.О.Фамилия</w:t>
      </w:r>
    </w:p>
    <w:tbl>
      <w:tblPr>
        <w:tblW w:w="0" w:type="auto"/>
        <w:tblLook w:val="04A0"/>
      </w:tblPr>
      <w:tblGrid>
        <w:gridCol w:w="4785"/>
        <w:gridCol w:w="4786"/>
      </w:tblGrid>
      <w:tr w:rsidR="00AB0E33" w:rsidRPr="00AB0E33" w:rsidTr="00AB0E33">
        <w:tc>
          <w:tcPr>
            <w:tcW w:w="4785" w:type="dxa"/>
          </w:tcPr>
          <w:p w:rsidR="00AB0E33" w:rsidRPr="00AB0E33" w:rsidRDefault="00AB0E33" w:rsidP="00AB0E33">
            <w:pPr>
              <w:jc w:val="both"/>
              <w:rPr>
                <w:sz w:val="16"/>
                <w:szCs w:val="16"/>
              </w:rPr>
            </w:pPr>
          </w:p>
        </w:tc>
        <w:tc>
          <w:tcPr>
            <w:tcW w:w="4786" w:type="dxa"/>
          </w:tcPr>
          <w:p w:rsidR="00D8606C" w:rsidRDefault="00D8606C" w:rsidP="00AB0E33">
            <w:pPr>
              <w:jc w:val="right"/>
              <w:rPr>
                <w:sz w:val="16"/>
                <w:szCs w:val="16"/>
              </w:rPr>
            </w:pPr>
          </w:p>
          <w:p w:rsidR="00D8606C" w:rsidRDefault="00D8606C" w:rsidP="00AB0E33">
            <w:pPr>
              <w:jc w:val="right"/>
              <w:rPr>
                <w:sz w:val="16"/>
                <w:szCs w:val="16"/>
              </w:rPr>
            </w:pPr>
          </w:p>
          <w:p w:rsidR="00AB0E33" w:rsidRPr="00AB0E33" w:rsidRDefault="00AB0E33" w:rsidP="00AB0E33">
            <w:pPr>
              <w:jc w:val="right"/>
              <w:rPr>
                <w:sz w:val="16"/>
                <w:szCs w:val="16"/>
              </w:rPr>
            </w:pPr>
            <w:r w:rsidRPr="00AB0E33">
              <w:rPr>
                <w:sz w:val="16"/>
                <w:szCs w:val="16"/>
              </w:rPr>
              <w:t>Приложение №2</w:t>
            </w:r>
          </w:p>
          <w:p w:rsidR="00AB0E33" w:rsidRPr="00AB0E33" w:rsidRDefault="00AB0E33" w:rsidP="00AB0E33">
            <w:pPr>
              <w:jc w:val="right"/>
              <w:rPr>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jc w:val="right"/>
              <w:rPr>
                <w:sz w:val="16"/>
                <w:szCs w:val="16"/>
              </w:rPr>
            </w:pPr>
          </w:p>
        </w:tc>
      </w:tr>
    </w:tbl>
    <w:p w:rsidR="00AB0E33" w:rsidRPr="00AB0E33" w:rsidRDefault="00AB0E33" w:rsidP="00AB0E33">
      <w:pPr>
        <w:jc w:val="both"/>
        <w:rPr>
          <w:sz w:val="16"/>
          <w:szCs w:val="16"/>
        </w:rPr>
      </w:pPr>
    </w:p>
    <w:p w:rsidR="00AB0E33" w:rsidRPr="00AB0E33" w:rsidRDefault="00AB0E33" w:rsidP="00AB0E33">
      <w:pPr>
        <w:ind w:left="7080" w:firstLine="708"/>
        <w:rPr>
          <w:sz w:val="16"/>
          <w:szCs w:val="16"/>
        </w:rPr>
      </w:pPr>
      <w:r w:rsidRPr="00AB0E33">
        <w:rPr>
          <w:sz w:val="16"/>
          <w:szCs w:val="16"/>
        </w:rPr>
        <w:t>ОБРАЗЕЦ</w:t>
      </w: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pStyle w:val="afc"/>
        <w:ind w:left="0"/>
        <w:rPr>
          <w:rFonts w:cs="Times New Roman"/>
          <w:sz w:val="16"/>
          <w:szCs w:val="16"/>
        </w:rPr>
      </w:pPr>
    </w:p>
    <w:p w:rsidR="00AB0E33" w:rsidRPr="00AB0E33" w:rsidRDefault="00AB0E33" w:rsidP="00AB0E33">
      <w:pPr>
        <w:jc w:val="center"/>
        <w:rPr>
          <w:sz w:val="16"/>
          <w:szCs w:val="16"/>
        </w:rPr>
      </w:pPr>
      <w:r w:rsidRPr="00AB0E33">
        <w:rPr>
          <w:noProof/>
          <w:sz w:val="16"/>
          <w:szCs w:val="16"/>
        </w:rPr>
        <w:drawing>
          <wp:inline distT="0" distB="0" distL="0" distR="0">
            <wp:extent cx="605790" cy="735965"/>
            <wp:effectExtent l="19050" t="0" r="3810" b="0"/>
            <wp:docPr id="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605790" cy="735965"/>
                    </a:xfrm>
                    <a:prstGeom prst="rect">
                      <a:avLst/>
                    </a:prstGeom>
                    <a:solidFill>
                      <a:srgbClr val="FFFFFF"/>
                    </a:solidFill>
                    <a:ln w="9525">
                      <a:noFill/>
                      <a:miter lim="800000"/>
                      <a:headEnd/>
                      <a:tailEnd/>
                    </a:ln>
                  </pic:spPr>
                </pic:pic>
              </a:graphicData>
            </a:graphic>
          </wp:inline>
        </w:drawing>
      </w:r>
    </w:p>
    <w:p w:rsidR="00AB0E33" w:rsidRPr="00AB0E33" w:rsidRDefault="00AB0E33" w:rsidP="00AB0E33">
      <w:pPr>
        <w:rPr>
          <w:sz w:val="16"/>
          <w:szCs w:val="16"/>
        </w:rPr>
      </w:pPr>
    </w:p>
    <w:p w:rsidR="00AB0E33" w:rsidRPr="00AB0E33" w:rsidRDefault="00AB0E33" w:rsidP="00AB0E33">
      <w:pPr>
        <w:jc w:val="center"/>
        <w:rPr>
          <w:sz w:val="16"/>
          <w:szCs w:val="16"/>
        </w:rPr>
      </w:pPr>
      <w:r w:rsidRPr="00AB0E33">
        <w:rPr>
          <w:sz w:val="16"/>
          <w:szCs w:val="16"/>
        </w:rPr>
        <w:t xml:space="preserve">АДМИНИСТРАЦИЯ </w:t>
      </w:r>
    </w:p>
    <w:p w:rsidR="00AB0E33" w:rsidRPr="00AB0E33" w:rsidRDefault="00AB0E33" w:rsidP="00AB0E33">
      <w:pPr>
        <w:jc w:val="center"/>
        <w:rPr>
          <w:sz w:val="16"/>
          <w:szCs w:val="16"/>
        </w:rPr>
      </w:pPr>
      <w:r w:rsidRPr="00AB0E33">
        <w:rPr>
          <w:sz w:val="16"/>
          <w:szCs w:val="16"/>
        </w:rPr>
        <w:t xml:space="preserve">ОСТРОВСКОГО  МУНИЦИПАЛЬНОГО РАЙОНА </w:t>
      </w:r>
    </w:p>
    <w:p w:rsidR="00AB0E33" w:rsidRPr="00AB0E33" w:rsidRDefault="00AB0E33" w:rsidP="00AB0E33">
      <w:pPr>
        <w:jc w:val="center"/>
        <w:rPr>
          <w:sz w:val="16"/>
          <w:szCs w:val="16"/>
        </w:rPr>
      </w:pPr>
      <w:r w:rsidRPr="00AB0E33">
        <w:rPr>
          <w:sz w:val="16"/>
          <w:szCs w:val="16"/>
        </w:rPr>
        <w:t>КОСТРОМСКОЙ ОБЛАСТИ</w:t>
      </w:r>
    </w:p>
    <w:p w:rsidR="00AB0E33" w:rsidRPr="00AB0E33" w:rsidRDefault="00AB0E33" w:rsidP="00AB0E33">
      <w:pPr>
        <w:ind w:left="2124" w:firstLine="708"/>
        <w:rPr>
          <w:sz w:val="16"/>
          <w:szCs w:val="16"/>
        </w:rPr>
      </w:pPr>
    </w:p>
    <w:p w:rsidR="00AB0E33" w:rsidRPr="00AB0E33" w:rsidRDefault="00AB0E33" w:rsidP="00AB0E33">
      <w:pPr>
        <w:ind w:left="2124" w:firstLine="708"/>
        <w:rPr>
          <w:sz w:val="16"/>
          <w:szCs w:val="16"/>
        </w:rPr>
      </w:pPr>
      <w:r w:rsidRPr="00AB0E33">
        <w:rPr>
          <w:sz w:val="16"/>
          <w:szCs w:val="16"/>
        </w:rPr>
        <w:t xml:space="preserve"> </w:t>
      </w:r>
      <w:proofErr w:type="gramStart"/>
      <w:r w:rsidRPr="00AB0E33">
        <w:rPr>
          <w:sz w:val="16"/>
          <w:szCs w:val="16"/>
        </w:rPr>
        <w:t>Р</w:t>
      </w:r>
      <w:proofErr w:type="gramEnd"/>
      <w:r w:rsidRPr="00AB0E33">
        <w:rPr>
          <w:sz w:val="16"/>
          <w:szCs w:val="16"/>
        </w:rPr>
        <w:t xml:space="preserve"> А С П О Р Я Ж Е Н И Е</w:t>
      </w:r>
    </w:p>
    <w:p w:rsidR="00AB0E33" w:rsidRPr="00AB0E33" w:rsidRDefault="00AB0E33" w:rsidP="00AB0E33">
      <w:pPr>
        <w:ind w:left="2124" w:firstLine="708"/>
        <w:rPr>
          <w:sz w:val="16"/>
          <w:szCs w:val="16"/>
        </w:rPr>
      </w:pPr>
    </w:p>
    <w:p w:rsidR="00AB0E33" w:rsidRPr="00AB0E33" w:rsidRDefault="00AB0E33" w:rsidP="00AB0E33">
      <w:pPr>
        <w:spacing w:line="360" w:lineRule="auto"/>
        <w:rPr>
          <w:sz w:val="16"/>
          <w:szCs w:val="16"/>
        </w:rPr>
      </w:pPr>
      <w:r w:rsidRPr="00AB0E33">
        <w:rPr>
          <w:sz w:val="16"/>
          <w:szCs w:val="16"/>
        </w:rPr>
        <w:t xml:space="preserve">от «__ »________ 2018 года №_______  </w:t>
      </w:r>
      <w:r w:rsidRPr="00AB0E33">
        <w:rPr>
          <w:sz w:val="16"/>
          <w:szCs w:val="16"/>
        </w:rPr>
        <w:tab/>
      </w:r>
      <w:r w:rsidRPr="00AB0E33">
        <w:rPr>
          <w:sz w:val="16"/>
          <w:szCs w:val="16"/>
        </w:rPr>
        <w:tab/>
      </w:r>
      <w:r w:rsidRPr="00AB0E33">
        <w:rPr>
          <w:sz w:val="16"/>
          <w:szCs w:val="16"/>
        </w:rPr>
        <w:tab/>
      </w:r>
      <w:r w:rsidRPr="00AB0E33">
        <w:rPr>
          <w:sz w:val="16"/>
          <w:szCs w:val="16"/>
        </w:rPr>
        <w:tab/>
        <w:t>п</w:t>
      </w:r>
      <w:proofErr w:type="gramStart"/>
      <w:r w:rsidRPr="00AB0E33">
        <w:rPr>
          <w:sz w:val="16"/>
          <w:szCs w:val="16"/>
        </w:rPr>
        <w:t>.О</w:t>
      </w:r>
      <w:proofErr w:type="gramEnd"/>
      <w:r w:rsidRPr="00AB0E33">
        <w:rPr>
          <w:sz w:val="16"/>
          <w:szCs w:val="16"/>
        </w:rPr>
        <w:t>стровское</w:t>
      </w:r>
    </w:p>
    <w:p w:rsidR="00AB0E33" w:rsidRPr="00AB0E33" w:rsidRDefault="00AB0E33" w:rsidP="00AB0E33">
      <w:pPr>
        <w:tabs>
          <w:tab w:val="center" w:pos="4320"/>
          <w:tab w:val="right" w:pos="8640"/>
        </w:tabs>
        <w:ind w:left="2124" w:hanging="2145"/>
        <w:rPr>
          <w:sz w:val="16"/>
          <w:szCs w:val="16"/>
        </w:rPr>
      </w:pPr>
      <w:r w:rsidRPr="00AB0E33">
        <w:rPr>
          <w:sz w:val="16"/>
          <w:szCs w:val="16"/>
        </w:rPr>
        <w:t>Заголовок (о чем?)</w:t>
      </w:r>
    </w:p>
    <w:p w:rsidR="00AB0E33" w:rsidRPr="00AB0E33" w:rsidRDefault="00AB0E33" w:rsidP="00AB0E33">
      <w:pPr>
        <w:ind w:left="2124" w:hanging="2145"/>
        <w:rPr>
          <w:sz w:val="16"/>
          <w:szCs w:val="16"/>
        </w:rPr>
      </w:pPr>
    </w:p>
    <w:p w:rsidR="00AB0E33" w:rsidRPr="00AB0E33" w:rsidRDefault="00AB0E33" w:rsidP="00AB0E33">
      <w:pPr>
        <w:jc w:val="both"/>
        <w:rPr>
          <w:sz w:val="16"/>
          <w:szCs w:val="16"/>
        </w:rPr>
      </w:pPr>
      <w:r w:rsidRPr="00AB0E33">
        <w:rPr>
          <w:sz w:val="16"/>
          <w:szCs w:val="16"/>
        </w:rPr>
        <w:tab/>
        <w:t>Преамбула (констатирующая часть - изложение целей, мотивов, оснований для принятия документа, его законодательная основа; составляет с распорядительной частью единое предложение; в некоторых случаях может отсутствовать).</w:t>
      </w:r>
    </w:p>
    <w:p w:rsidR="00AB0E33" w:rsidRPr="00AB0E33" w:rsidRDefault="00AB0E33" w:rsidP="00AB0E33">
      <w:pPr>
        <w:jc w:val="both"/>
        <w:rPr>
          <w:sz w:val="16"/>
          <w:szCs w:val="16"/>
        </w:rPr>
      </w:pPr>
      <w:r w:rsidRPr="00AB0E33">
        <w:rPr>
          <w:sz w:val="16"/>
          <w:szCs w:val="16"/>
        </w:rPr>
        <w:tab/>
        <w:t>«В целях...», «В связи с тем, что...», «Во исполнение...», «В соответствии...»:</w:t>
      </w:r>
    </w:p>
    <w:p w:rsidR="00AB0E33" w:rsidRPr="00AB0E33" w:rsidRDefault="00AB0E33" w:rsidP="00AB0E33">
      <w:pPr>
        <w:ind w:firstLine="540"/>
        <w:jc w:val="both"/>
        <w:rPr>
          <w:sz w:val="16"/>
          <w:szCs w:val="16"/>
        </w:rPr>
      </w:pPr>
      <w:r w:rsidRPr="00AB0E33">
        <w:rPr>
          <w:sz w:val="16"/>
          <w:szCs w:val="16"/>
        </w:rPr>
        <w:t>Распорядительная часть - что сделать, кому сделать, когда сделать</w:t>
      </w:r>
    </w:p>
    <w:p w:rsidR="00AB0E33" w:rsidRPr="00AB0E33" w:rsidRDefault="00AB0E33" w:rsidP="00AB0E33">
      <w:pPr>
        <w:ind w:firstLine="540"/>
        <w:jc w:val="both"/>
        <w:rPr>
          <w:sz w:val="16"/>
          <w:szCs w:val="16"/>
        </w:rPr>
      </w:pPr>
      <w:r w:rsidRPr="00AB0E33">
        <w:rPr>
          <w:sz w:val="16"/>
          <w:szCs w:val="16"/>
        </w:rPr>
        <w:t>1. Что? Кому? Сделать?</w:t>
      </w:r>
    </w:p>
    <w:p w:rsidR="00AB0E33" w:rsidRPr="00AB0E33" w:rsidRDefault="00AB0E33" w:rsidP="00AB0E33">
      <w:pPr>
        <w:ind w:firstLine="540"/>
        <w:jc w:val="both"/>
        <w:rPr>
          <w:sz w:val="16"/>
          <w:szCs w:val="16"/>
        </w:rPr>
      </w:pPr>
      <w:r w:rsidRPr="00AB0E33">
        <w:rPr>
          <w:sz w:val="16"/>
          <w:szCs w:val="16"/>
        </w:rPr>
        <w:t xml:space="preserve">2. </w:t>
      </w:r>
      <w:proofErr w:type="gramStart"/>
      <w:r w:rsidRPr="00AB0E33">
        <w:rPr>
          <w:sz w:val="16"/>
          <w:szCs w:val="16"/>
        </w:rPr>
        <w:t>(Выполнить, обеспечить, утвердить, рекомендовать, создать, поручить.</w:t>
      </w:r>
      <w:proofErr w:type="gramEnd"/>
    </w:p>
    <w:p w:rsidR="00AB0E33" w:rsidRPr="00AB0E33" w:rsidRDefault="00AB0E33" w:rsidP="00AB0E33">
      <w:pPr>
        <w:ind w:firstLine="540"/>
        <w:jc w:val="both"/>
        <w:rPr>
          <w:sz w:val="16"/>
          <w:szCs w:val="16"/>
        </w:rPr>
      </w:pPr>
      <w:r w:rsidRPr="00AB0E33">
        <w:rPr>
          <w:sz w:val="16"/>
          <w:szCs w:val="16"/>
        </w:rPr>
        <w:t xml:space="preserve">3. </w:t>
      </w:r>
      <w:proofErr w:type="gramStart"/>
      <w:r w:rsidRPr="00AB0E33">
        <w:rPr>
          <w:sz w:val="16"/>
          <w:szCs w:val="16"/>
        </w:rPr>
        <w:t>Установить, выделить...) и т.д.</w:t>
      </w:r>
      <w:proofErr w:type="gramEnd"/>
    </w:p>
    <w:p w:rsidR="00AB0E33" w:rsidRPr="00AB0E33" w:rsidRDefault="00AB0E33" w:rsidP="00AB0E33">
      <w:pPr>
        <w:ind w:firstLine="540"/>
        <w:jc w:val="both"/>
        <w:rPr>
          <w:sz w:val="16"/>
          <w:szCs w:val="16"/>
        </w:rPr>
      </w:pPr>
      <w:r w:rsidRPr="00AB0E33">
        <w:rPr>
          <w:sz w:val="16"/>
          <w:szCs w:val="16"/>
        </w:rPr>
        <w:t xml:space="preserve">При необходимости заключительный пункт оговаривает вопросы </w:t>
      </w:r>
      <w:proofErr w:type="gramStart"/>
      <w:r w:rsidRPr="00AB0E33">
        <w:rPr>
          <w:sz w:val="16"/>
          <w:szCs w:val="16"/>
        </w:rPr>
        <w:t>контроля за</w:t>
      </w:r>
      <w:proofErr w:type="gramEnd"/>
      <w:r w:rsidRPr="00AB0E33">
        <w:rPr>
          <w:sz w:val="16"/>
          <w:szCs w:val="16"/>
        </w:rPr>
        <w:t xml:space="preserve"> выполнением документа:</w:t>
      </w:r>
    </w:p>
    <w:p w:rsidR="00AB0E33" w:rsidRPr="00AB0E33" w:rsidRDefault="00AB0E33" w:rsidP="00AB0E33">
      <w:pPr>
        <w:ind w:firstLine="540"/>
        <w:jc w:val="both"/>
        <w:rPr>
          <w:sz w:val="16"/>
          <w:szCs w:val="16"/>
        </w:rPr>
      </w:pPr>
      <w:r w:rsidRPr="00AB0E33">
        <w:rPr>
          <w:sz w:val="16"/>
          <w:szCs w:val="16"/>
        </w:rPr>
        <w:t xml:space="preserve">4.Контроль за выполнением (распоряжения) возложить </w:t>
      </w:r>
      <w:proofErr w:type="gramStart"/>
      <w:r w:rsidRPr="00AB0E33">
        <w:rPr>
          <w:sz w:val="16"/>
          <w:szCs w:val="16"/>
        </w:rPr>
        <w:t>на</w:t>
      </w:r>
      <w:proofErr w:type="gramEnd"/>
      <w:r w:rsidRPr="00AB0E33">
        <w:rPr>
          <w:sz w:val="16"/>
          <w:szCs w:val="16"/>
        </w:rPr>
        <w:t>....</w:t>
      </w:r>
    </w:p>
    <w:p w:rsidR="00AB0E33" w:rsidRPr="00AB0E33" w:rsidRDefault="00AB0E33" w:rsidP="00AB0E33">
      <w:pPr>
        <w:jc w:val="both"/>
        <w:rPr>
          <w:sz w:val="16"/>
          <w:szCs w:val="16"/>
        </w:rPr>
      </w:pPr>
    </w:p>
    <w:p w:rsidR="00AB0E33" w:rsidRPr="00AB0E33" w:rsidRDefault="00AB0E33" w:rsidP="00AB0E33">
      <w:pPr>
        <w:jc w:val="both"/>
        <w:rPr>
          <w:sz w:val="16"/>
          <w:szCs w:val="16"/>
        </w:rPr>
      </w:pPr>
    </w:p>
    <w:p w:rsidR="00AB0E33" w:rsidRPr="00AB0E33" w:rsidRDefault="00AB0E33" w:rsidP="00AB0E33">
      <w:pPr>
        <w:jc w:val="both"/>
        <w:rPr>
          <w:sz w:val="16"/>
          <w:szCs w:val="16"/>
        </w:rPr>
      </w:pPr>
    </w:p>
    <w:p w:rsidR="00AB0E33" w:rsidRPr="00AB0E33" w:rsidRDefault="00AB0E33" w:rsidP="00AB0E33">
      <w:pPr>
        <w:rPr>
          <w:sz w:val="16"/>
          <w:szCs w:val="16"/>
        </w:rPr>
      </w:pPr>
      <w:r w:rsidRPr="00AB0E33">
        <w:rPr>
          <w:sz w:val="16"/>
          <w:szCs w:val="16"/>
        </w:rPr>
        <w:t>Глава Островского</w:t>
      </w:r>
    </w:p>
    <w:p w:rsidR="00AB0E33" w:rsidRPr="00AB0E33" w:rsidRDefault="00AB0E33" w:rsidP="00AB0E33">
      <w:pPr>
        <w:rPr>
          <w:sz w:val="16"/>
          <w:szCs w:val="16"/>
        </w:rPr>
      </w:pPr>
      <w:r w:rsidRPr="00AB0E33">
        <w:rPr>
          <w:sz w:val="16"/>
          <w:szCs w:val="16"/>
        </w:rPr>
        <w:t>муниципального района</w:t>
      </w:r>
      <w:r w:rsidRPr="00AB0E33">
        <w:rPr>
          <w:sz w:val="16"/>
          <w:szCs w:val="16"/>
        </w:rPr>
        <w:tab/>
      </w:r>
      <w:r w:rsidRPr="00AB0E33">
        <w:rPr>
          <w:sz w:val="16"/>
          <w:szCs w:val="16"/>
        </w:rPr>
        <w:tab/>
      </w:r>
      <w:r w:rsidRPr="00AB0E33">
        <w:rPr>
          <w:sz w:val="16"/>
          <w:szCs w:val="16"/>
        </w:rPr>
        <w:tab/>
        <w:t>Подпись</w:t>
      </w:r>
      <w:r w:rsidRPr="00AB0E33">
        <w:rPr>
          <w:sz w:val="16"/>
          <w:szCs w:val="16"/>
        </w:rPr>
        <w:tab/>
      </w:r>
      <w:r w:rsidRPr="00AB0E33">
        <w:rPr>
          <w:sz w:val="16"/>
          <w:szCs w:val="16"/>
        </w:rPr>
        <w:tab/>
        <w:t xml:space="preserve">      И.О.Фамилия</w:t>
      </w:r>
      <w:r w:rsidRPr="00AB0E33">
        <w:rPr>
          <w:sz w:val="16"/>
          <w:szCs w:val="16"/>
        </w:rPr>
        <w:tab/>
        <w:t xml:space="preserve">  </w:t>
      </w:r>
    </w:p>
    <w:tbl>
      <w:tblPr>
        <w:tblW w:w="0" w:type="auto"/>
        <w:tblLook w:val="04A0"/>
      </w:tblPr>
      <w:tblGrid>
        <w:gridCol w:w="4785"/>
        <w:gridCol w:w="4786"/>
      </w:tblGrid>
      <w:tr w:rsidR="00AB0E33" w:rsidRPr="00AB0E33" w:rsidTr="00AB0E33">
        <w:tc>
          <w:tcPr>
            <w:tcW w:w="4785" w:type="dxa"/>
          </w:tcPr>
          <w:p w:rsidR="00AB0E33" w:rsidRPr="00AB0E33" w:rsidRDefault="00AB0E33" w:rsidP="00AB0E33">
            <w:pPr>
              <w:rPr>
                <w:sz w:val="16"/>
                <w:szCs w:val="16"/>
              </w:rPr>
            </w:pPr>
          </w:p>
        </w:tc>
        <w:tc>
          <w:tcPr>
            <w:tcW w:w="4786" w:type="dxa"/>
          </w:tcPr>
          <w:p w:rsidR="00D8606C" w:rsidRDefault="00D8606C" w:rsidP="00AB0E33">
            <w:pPr>
              <w:jc w:val="right"/>
              <w:rPr>
                <w:sz w:val="16"/>
                <w:szCs w:val="16"/>
              </w:rPr>
            </w:pPr>
          </w:p>
          <w:p w:rsidR="00D8606C" w:rsidRDefault="00D8606C" w:rsidP="00AB0E33">
            <w:pPr>
              <w:jc w:val="right"/>
              <w:rPr>
                <w:sz w:val="16"/>
                <w:szCs w:val="16"/>
              </w:rPr>
            </w:pPr>
          </w:p>
          <w:p w:rsidR="00D8606C" w:rsidRDefault="00D8606C" w:rsidP="00AB0E33">
            <w:pPr>
              <w:jc w:val="right"/>
              <w:rPr>
                <w:sz w:val="16"/>
                <w:szCs w:val="16"/>
              </w:rPr>
            </w:pPr>
          </w:p>
          <w:p w:rsidR="00AB0E33" w:rsidRPr="00AB0E33" w:rsidRDefault="00AB0E33" w:rsidP="00AB0E33">
            <w:pPr>
              <w:jc w:val="right"/>
              <w:rPr>
                <w:sz w:val="16"/>
                <w:szCs w:val="16"/>
              </w:rPr>
            </w:pPr>
            <w:r w:rsidRPr="00AB0E33">
              <w:rPr>
                <w:sz w:val="16"/>
                <w:szCs w:val="16"/>
              </w:rPr>
              <w:t>Приложение №3</w:t>
            </w:r>
          </w:p>
          <w:p w:rsidR="00AB0E33" w:rsidRPr="00AB0E33" w:rsidRDefault="00AB0E33" w:rsidP="00AB0E33">
            <w:pPr>
              <w:jc w:val="right"/>
              <w:rPr>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jc w:val="center"/>
              <w:rPr>
                <w:sz w:val="16"/>
                <w:szCs w:val="16"/>
              </w:rPr>
            </w:pPr>
          </w:p>
        </w:tc>
      </w:tr>
    </w:tbl>
    <w:p w:rsidR="00AB0E33" w:rsidRPr="00AB0E33" w:rsidRDefault="00AB0E33" w:rsidP="00AB0E33">
      <w:pPr>
        <w:rPr>
          <w:sz w:val="16"/>
          <w:szCs w:val="16"/>
        </w:rPr>
      </w:pPr>
      <w:r w:rsidRPr="00AB0E33">
        <w:rPr>
          <w:sz w:val="16"/>
          <w:szCs w:val="16"/>
        </w:rPr>
        <w:t xml:space="preserve"> </w:t>
      </w:r>
    </w:p>
    <w:p w:rsidR="00AB0E33" w:rsidRPr="00AB0E33" w:rsidRDefault="00AB0E33" w:rsidP="00AB0E33">
      <w:pPr>
        <w:rPr>
          <w:sz w:val="16"/>
          <w:szCs w:val="16"/>
        </w:rPr>
      </w:pPr>
    </w:p>
    <w:p w:rsidR="00AB0E33" w:rsidRPr="00AB0E33" w:rsidRDefault="00AB0E33" w:rsidP="00AB0E33">
      <w:pPr>
        <w:ind w:left="7080" w:firstLine="708"/>
        <w:rPr>
          <w:sz w:val="16"/>
          <w:szCs w:val="16"/>
        </w:rPr>
      </w:pPr>
      <w:r w:rsidRPr="00AB0E33">
        <w:rPr>
          <w:sz w:val="16"/>
          <w:szCs w:val="16"/>
        </w:rPr>
        <w:t>ОБРАЗЕЦ</w:t>
      </w: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pStyle w:val="afc"/>
        <w:ind w:left="0"/>
        <w:jc w:val="center"/>
        <w:rPr>
          <w:rFonts w:cs="Times New Roman"/>
          <w:sz w:val="16"/>
          <w:szCs w:val="16"/>
        </w:rPr>
      </w:pPr>
      <w:r w:rsidRPr="00AB0E33">
        <w:rPr>
          <w:rFonts w:cs="Times New Roman"/>
          <w:noProof/>
          <w:sz w:val="16"/>
          <w:szCs w:val="16"/>
          <w:lang w:eastAsia="ru-RU" w:bidi="ar-SA"/>
        </w:rPr>
        <w:drawing>
          <wp:inline distT="0" distB="0" distL="0" distR="0">
            <wp:extent cx="605790" cy="735965"/>
            <wp:effectExtent l="19050" t="0" r="381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605790" cy="735965"/>
                    </a:xfrm>
                    <a:prstGeom prst="rect">
                      <a:avLst/>
                    </a:prstGeom>
                    <a:solidFill>
                      <a:srgbClr val="FFFFFF"/>
                    </a:solidFill>
                    <a:ln w="9525">
                      <a:noFill/>
                      <a:miter lim="800000"/>
                      <a:headEnd/>
                      <a:tailEnd/>
                    </a:ln>
                  </pic:spPr>
                </pic:pic>
              </a:graphicData>
            </a:graphic>
          </wp:inline>
        </w:drawing>
      </w:r>
    </w:p>
    <w:p w:rsidR="00AB0E33" w:rsidRPr="00AB0E33" w:rsidRDefault="00AB0E33" w:rsidP="00AB0E33">
      <w:pPr>
        <w:jc w:val="center"/>
        <w:rPr>
          <w:sz w:val="16"/>
          <w:szCs w:val="16"/>
        </w:rPr>
      </w:pPr>
      <w:r w:rsidRPr="00AB0E33">
        <w:rPr>
          <w:sz w:val="16"/>
          <w:szCs w:val="16"/>
        </w:rPr>
        <w:t>ОТДЕЛ  ОБРАЗОВАНИЯ</w:t>
      </w:r>
    </w:p>
    <w:p w:rsidR="00AB0E33" w:rsidRPr="00AB0E33" w:rsidRDefault="00AB0E33" w:rsidP="00AB0E33">
      <w:pPr>
        <w:jc w:val="center"/>
        <w:rPr>
          <w:sz w:val="16"/>
          <w:szCs w:val="16"/>
        </w:rPr>
      </w:pPr>
      <w:r w:rsidRPr="00AB0E33">
        <w:rPr>
          <w:sz w:val="16"/>
          <w:szCs w:val="16"/>
        </w:rPr>
        <w:t>АДМИНИСТРАЦИИ ОСТРОВСКОГО МУНИЦИПАЛЬНОГО РАЙОНА КОСТРОМСКОЙ ОБЛАСТИ</w:t>
      </w:r>
    </w:p>
    <w:p w:rsidR="00AB0E33" w:rsidRPr="00AB0E33" w:rsidRDefault="00AB0E33" w:rsidP="00AB0E33">
      <w:pPr>
        <w:jc w:val="center"/>
        <w:rPr>
          <w:sz w:val="16"/>
          <w:szCs w:val="16"/>
        </w:rPr>
      </w:pPr>
    </w:p>
    <w:p w:rsidR="00AB0E33" w:rsidRPr="00AB0E33" w:rsidRDefault="00AB0E33" w:rsidP="00AB0E33">
      <w:pPr>
        <w:jc w:val="center"/>
        <w:rPr>
          <w:sz w:val="16"/>
          <w:szCs w:val="16"/>
        </w:rPr>
      </w:pPr>
      <w:r w:rsidRPr="00AB0E33">
        <w:rPr>
          <w:sz w:val="16"/>
          <w:szCs w:val="16"/>
        </w:rPr>
        <w:t>ПРИКАЗ</w:t>
      </w:r>
    </w:p>
    <w:p w:rsidR="00AB0E33" w:rsidRPr="00AB0E33" w:rsidRDefault="00AB0E33" w:rsidP="00AB0E33">
      <w:pPr>
        <w:rPr>
          <w:sz w:val="16"/>
          <w:szCs w:val="16"/>
        </w:rPr>
      </w:pPr>
    </w:p>
    <w:p w:rsidR="00AB0E33" w:rsidRPr="00AB0E33" w:rsidRDefault="00AB0E33" w:rsidP="00AB0E33">
      <w:pPr>
        <w:spacing w:line="360" w:lineRule="auto"/>
        <w:rPr>
          <w:sz w:val="16"/>
          <w:szCs w:val="16"/>
        </w:rPr>
      </w:pPr>
      <w:r w:rsidRPr="00AB0E33">
        <w:rPr>
          <w:sz w:val="16"/>
          <w:szCs w:val="16"/>
        </w:rPr>
        <w:t xml:space="preserve">от «___ »_________ 2018 года №_______ </w:t>
      </w:r>
      <w:r w:rsidRPr="00AB0E33">
        <w:rPr>
          <w:sz w:val="16"/>
          <w:szCs w:val="16"/>
        </w:rPr>
        <w:tab/>
      </w:r>
      <w:r w:rsidRPr="00AB0E33">
        <w:rPr>
          <w:sz w:val="16"/>
          <w:szCs w:val="16"/>
        </w:rPr>
        <w:tab/>
        <w:t>п</w:t>
      </w:r>
      <w:proofErr w:type="gramStart"/>
      <w:r w:rsidRPr="00AB0E33">
        <w:rPr>
          <w:sz w:val="16"/>
          <w:szCs w:val="16"/>
        </w:rPr>
        <w:t>.О</w:t>
      </w:r>
      <w:proofErr w:type="gramEnd"/>
      <w:r w:rsidRPr="00AB0E33">
        <w:rPr>
          <w:sz w:val="16"/>
          <w:szCs w:val="16"/>
        </w:rPr>
        <w:t>стровское</w:t>
      </w:r>
    </w:p>
    <w:p w:rsidR="00AB0E33" w:rsidRPr="00AB0E33" w:rsidRDefault="00AB0E33" w:rsidP="00AB0E33">
      <w:pPr>
        <w:ind w:left="2124" w:hanging="2145"/>
        <w:rPr>
          <w:sz w:val="16"/>
          <w:szCs w:val="16"/>
        </w:rPr>
      </w:pPr>
      <w:r w:rsidRPr="00AB0E33">
        <w:rPr>
          <w:sz w:val="16"/>
          <w:szCs w:val="16"/>
        </w:rPr>
        <w:t xml:space="preserve">Заголовок </w:t>
      </w:r>
    </w:p>
    <w:p w:rsidR="00AB0E33" w:rsidRPr="00AB0E33" w:rsidRDefault="00AB0E33" w:rsidP="00AB0E33">
      <w:pPr>
        <w:ind w:left="2124" w:hanging="2145"/>
        <w:rPr>
          <w:sz w:val="16"/>
          <w:szCs w:val="16"/>
        </w:rPr>
      </w:pPr>
    </w:p>
    <w:p w:rsidR="00AB0E33" w:rsidRPr="00AB0E33" w:rsidRDefault="00AB0E33" w:rsidP="00AB0E33">
      <w:pPr>
        <w:jc w:val="both"/>
        <w:rPr>
          <w:sz w:val="16"/>
          <w:szCs w:val="16"/>
        </w:rPr>
      </w:pPr>
      <w:r w:rsidRPr="00AB0E33">
        <w:rPr>
          <w:sz w:val="16"/>
          <w:szCs w:val="16"/>
        </w:rPr>
        <w:t xml:space="preserve"> Преамбула (констатирующая часть)…</w:t>
      </w:r>
    </w:p>
    <w:p w:rsidR="00AB0E33" w:rsidRPr="00AB0E33" w:rsidRDefault="00AB0E33" w:rsidP="00AB0E33">
      <w:pPr>
        <w:ind w:hanging="21"/>
        <w:jc w:val="both"/>
        <w:rPr>
          <w:sz w:val="16"/>
          <w:szCs w:val="16"/>
        </w:rPr>
      </w:pPr>
      <w:r w:rsidRPr="00AB0E33">
        <w:rPr>
          <w:sz w:val="16"/>
          <w:szCs w:val="16"/>
        </w:rPr>
        <w:t xml:space="preserve"> Распорядительная часть …</w:t>
      </w:r>
    </w:p>
    <w:p w:rsidR="00AB0E33" w:rsidRPr="00AB0E33" w:rsidRDefault="00AB0E33" w:rsidP="00AB0E33">
      <w:pPr>
        <w:jc w:val="both"/>
        <w:rPr>
          <w:sz w:val="16"/>
          <w:szCs w:val="16"/>
        </w:rPr>
      </w:pPr>
    </w:p>
    <w:p w:rsidR="00AB0E33" w:rsidRPr="00AB0E33" w:rsidRDefault="00AB0E33" w:rsidP="00AB0E33">
      <w:pPr>
        <w:jc w:val="both"/>
        <w:rPr>
          <w:sz w:val="16"/>
          <w:szCs w:val="16"/>
        </w:rPr>
      </w:pPr>
    </w:p>
    <w:p w:rsidR="00AB0E33" w:rsidRPr="00AB0E33" w:rsidRDefault="00AB0E33" w:rsidP="00AB0E33">
      <w:pPr>
        <w:rPr>
          <w:sz w:val="16"/>
          <w:szCs w:val="16"/>
        </w:rPr>
      </w:pPr>
      <w:r w:rsidRPr="00AB0E33">
        <w:rPr>
          <w:sz w:val="16"/>
          <w:szCs w:val="16"/>
        </w:rPr>
        <w:t>Заведующий отделом образования</w:t>
      </w:r>
    </w:p>
    <w:p w:rsidR="00AB0E33" w:rsidRDefault="00AB0E33" w:rsidP="00AB0E33">
      <w:pPr>
        <w:rPr>
          <w:sz w:val="16"/>
          <w:szCs w:val="16"/>
        </w:rPr>
      </w:pPr>
      <w:r w:rsidRPr="00AB0E33">
        <w:rPr>
          <w:sz w:val="16"/>
          <w:szCs w:val="16"/>
        </w:rPr>
        <w:t xml:space="preserve">администрации Островского муниципального района  Подпись И.О.Фамилия </w:t>
      </w:r>
    </w:p>
    <w:p w:rsidR="00D8606C" w:rsidRDefault="00D8606C" w:rsidP="00AB0E33">
      <w:pPr>
        <w:rPr>
          <w:sz w:val="16"/>
          <w:szCs w:val="16"/>
        </w:rPr>
      </w:pPr>
    </w:p>
    <w:p w:rsidR="00D8606C" w:rsidRPr="00AB0E33" w:rsidRDefault="00D8606C" w:rsidP="00AB0E33">
      <w:pPr>
        <w:rPr>
          <w:sz w:val="16"/>
          <w:szCs w:val="16"/>
        </w:rPr>
      </w:pPr>
    </w:p>
    <w:tbl>
      <w:tblPr>
        <w:tblW w:w="0" w:type="auto"/>
        <w:tblLook w:val="04A0"/>
      </w:tblPr>
      <w:tblGrid>
        <w:gridCol w:w="4785"/>
        <w:gridCol w:w="4786"/>
      </w:tblGrid>
      <w:tr w:rsidR="00AB0E33" w:rsidRPr="00AB0E33" w:rsidTr="00AB0E33">
        <w:tc>
          <w:tcPr>
            <w:tcW w:w="4785" w:type="dxa"/>
          </w:tcPr>
          <w:p w:rsidR="00AB0E33" w:rsidRPr="00AB0E33" w:rsidRDefault="00AB0E33" w:rsidP="00AB0E33">
            <w:pPr>
              <w:rPr>
                <w:sz w:val="16"/>
                <w:szCs w:val="16"/>
              </w:rPr>
            </w:pPr>
          </w:p>
        </w:tc>
        <w:tc>
          <w:tcPr>
            <w:tcW w:w="4786" w:type="dxa"/>
          </w:tcPr>
          <w:p w:rsidR="00AB0E33" w:rsidRPr="00AB0E33" w:rsidRDefault="00AB0E33" w:rsidP="00AB0E33">
            <w:pPr>
              <w:jc w:val="right"/>
              <w:rPr>
                <w:sz w:val="16"/>
                <w:szCs w:val="16"/>
              </w:rPr>
            </w:pPr>
            <w:r w:rsidRPr="00AB0E33">
              <w:rPr>
                <w:sz w:val="16"/>
                <w:szCs w:val="16"/>
              </w:rPr>
              <w:t>Приложение №4</w:t>
            </w:r>
          </w:p>
          <w:p w:rsidR="00AB0E33" w:rsidRPr="00AB0E33" w:rsidRDefault="00AB0E33" w:rsidP="00AB0E33">
            <w:pPr>
              <w:jc w:val="right"/>
              <w:rPr>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jc w:val="center"/>
              <w:rPr>
                <w:sz w:val="16"/>
                <w:szCs w:val="16"/>
              </w:rPr>
            </w:pPr>
          </w:p>
        </w:tc>
      </w:tr>
    </w:tbl>
    <w:p w:rsidR="00AB0E33" w:rsidRPr="00AB0E33" w:rsidRDefault="00AB0E33" w:rsidP="00AB0E33">
      <w:pPr>
        <w:jc w:val="center"/>
        <w:rPr>
          <w:sz w:val="16"/>
          <w:szCs w:val="16"/>
        </w:rPr>
      </w:pPr>
    </w:p>
    <w:p w:rsidR="00AB0E33" w:rsidRPr="00AB0E33" w:rsidRDefault="00AB0E33" w:rsidP="00AB0E33">
      <w:pPr>
        <w:jc w:val="center"/>
        <w:rPr>
          <w:sz w:val="16"/>
          <w:szCs w:val="16"/>
        </w:rPr>
      </w:pPr>
      <w:r w:rsidRPr="00AB0E33">
        <w:rPr>
          <w:sz w:val="16"/>
          <w:szCs w:val="16"/>
        </w:rPr>
        <w:t>ПРАВИЛА</w:t>
      </w:r>
    </w:p>
    <w:p w:rsidR="00AB0E33" w:rsidRPr="00AB0E33" w:rsidRDefault="00AB0E33" w:rsidP="00AB0E33">
      <w:pPr>
        <w:jc w:val="center"/>
        <w:rPr>
          <w:sz w:val="16"/>
          <w:szCs w:val="16"/>
        </w:rPr>
      </w:pPr>
      <w:r w:rsidRPr="00AB0E33">
        <w:rPr>
          <w:sz w:val="16"/>
          <w:szCs w:val="16"/>
        </w:rPr>
        <w:t>оформления проектов правовых актов</w:t>
      </w:r>
    </w:p>
    <w:p w:rsidR="00AB0E33" w:rsidRPr="00AB0E33" w:rsidRDefault="00AB0E33" w:rsidP="00AB0E33">
      <w:pPr>
        <w:jc w:val="center"/>
        <w:rPr>
          <w:sz w:val="16"/>
          <w:szCs w:val="16"/>
        </w:rPr>
      </w:pPr>
      <w:r w:rsidRPr="00AB0E33">
        <w:rPr>
          <w:sz w:val="16"/>
          <w:szCs w:val="16"/>
        </w:rPr>
        <w:t>администрации Островского муниципального района,</w:t>
      </w:r>
    </w:p>
    <w:p w:rsidR="00AB0E33" w:rsidRPr="00AB0E33" w:rsidRDefault="00AB0E33" w:rsidP="00AB0E33">
      <w:pPr>
        <w:jc w:val="center"/>
        <w:rPr>
          <w:sz w:val="16"/>
          <w:szCs w:val="16"/>
        </w:rPr>
      </w:pPr>
      <w:r w:rsidRPr="00AB0E33">
        <w:rPr>
          <w:sz w:val="16"/>
          <w:szCs w:val="16"/>
        </w:rPr>
        <w:t>структурных подразделений Администрации</w:t>
      </w:r>
    </w:p>
    <w:p w:rsidR="00AB0E33" w:rsidRPr="00AB0E33" w:rsidRDefault="00AB0E33" w:rsidP="00AB0E33">
      <w:pPr>
        <w:jc w:val="center"/>
        <w:rPr>
          <w:sz w:val="16"/>
          <w:szCs w:val="16"/>
        </w:rPr>
      </w:pPr>
    </w:p>
    <w:p w:rsidR="00AB0E33" w:rsidRPr="00AB0E33" w:rsidRDefault="00AB0E33" w:rsidP="00AB0E33">
      <w:pPr>
        <w:ind w:firstLine="706"/>
        <w:jc w:val="both"/>
        <w:rPr>
          <w:sz w:val="16"/>
          <w:szCs w:val="16"/>
        </w:rPr>
      </w:pPr>
      <w:r w:rsidRPr="00AB0E33">
        <w:rPr>
          <w:sz w:val="16"/>
          <w:szCs w:val="16"/>
        </w:rPr>
        <w:t xml:space="preserve">1.Проект правового акта печатается на бланке установленной формы шрифтом </w:t>
      </w:r>
      <w:r w:rsidRPr="00AB0E33">
        <w:rPr>
          <w:sz w:val="16"/>
          <w:szCs w:val="16"/>
          <w:lang w:val="en-US"/>
        </w:rPr>
        <w:t>Times</w:t>
      </w:r>
      <w:r w:rsidRPr="00AB0E33">
        <w:rPr>
          <w:sz w:val="16"/>
          <w:szCs w:val="16"/>
        </w:rPr>
        <w:t xml:space="preserve"> </w:t>
      </w:r>
      <w:r w:rsidRPr="00AB0E33">
        <w:rPr>
          <w:sz w:val="16"/>
          <w:szCs w:val="16"/>
          <w:lang w:val="en-US"/>
        </w:rPr>
        <w:t>New</w:t>
      </w:r>
      <w:r w:rsidRPr="00AB0E33">
        <w:rPr>
          <w:sz w:val="16"/>
          <w:szCs w:val="16"/>
        </w:rPr>
        <w:t xml:space="preserve"> </w:t>
      </w:r>
      <w:r w:rsidRPr="00AB0E33">
        <w:rPr>
          <w:sz w:val="16"/>
          <w:szCs w:val="16"/>
          <w:lang w:val="en-US"/>
        </w:rPr>
        <w:t>Roman</w:t>
      </w:r>
      <w:r w:rsidRPr="00AB0E33">
        <w:rPr>
          <w:sz w:val="16"/>
          <w:szCs w:val="16"/>
        </w:rPr>
        <w:t xml:space="preserve"> размером 14 через одинарный межстрочный и межзнаковый интервал.</w:t>
      </w:r>
    </w:p>
    <w:p w:rsidR="00AB0E33" w:rsidRPr="00AB0E33" w:rsidRDefault="00AB0E33" w:rsidP="00AB0E33">
      <w:pPr>
        <w:ind w:firstLine="706"/>
        <w:jc w:val="both"/>
        <w:rPr>
          <w:sz w:val="16"/>
          <w:szCs w:val="16"/>
        </w:rPr>
      </w:pPr>
      <w:r w:rsidRPr="00AB0E33">
        <w:rPr>
          <w:sz w:val="16"/>
          <w:szCs w:val="16"/>
        </w:rPr>
        <w:t xml:space="preserve">Верхнее поле документа устанавливается границами бланка постановления или распоряжения. Левое поле </w:t>
      </w:r>
      <w:smartTag w:uri="urn:schemas-microsoft-com:office:smarttags" w:element="metricconverter">
        <w:smartTagPr>
          <w:attr w:name="ProductID" w:val="-2,75 см"/>
        </w:smartTagPr>
        <w:r w:rsidRPr="00AB0E33">
          <w:rPr>
            <w:sz w:val="16"/>
            <w:szCs w:val="16"/>
          </w:rPr>
          <w:t>-2,75 см</w:t>
        </w:r>
      </w:smartTag>
      <w:r w:rsidRPr="00AB0E33">
        <w:rPr>
          <w:sz w:val="16"/>
          <w:szCs w:val="16"/>
        </w:rPr>
        <w:t xml:space="preserve">, правое – </w:t>
      </w:r>
      <w:smartTag w:uri="urn:schemas-microsoft-com:office:smarttags" w:element="metricconverter">
        <w:smartTagPr>
          <w:attr w:name="ProductID" w:val="1,5 см"/>
        </w:smartTagPr>
        <w:r w:rsidRPr="00AB0E33">
          <w:rPr>
            <w:sz w:val="16"/>
            <w:szCs w:val="16"/>
          </w:rPr>
          <w:t>1,5 см</w:t>
        </w:r>
      </w:smartTag>
      <w:r w:rsidRPr="00AB0E33">
        <w:rPr>
          <w:sz w:val="16"/>
          <w:szCs w:val="16"/>
        </w:rPr>
        <w:t xml:space="preserve">, нижнее – </w:t>
      </w:r>
      <w:smartTag w:uri="urn:schemas-microsoft-com:office:smarttags" w:element="metricconverter">
        <w:smartTagPr>
          <w:attr w:name="ProductID" w:val="2 см"/>
        </w:smartTagPr>
        <w:r w:rsidRPr="00AB0E33">
          <w:rPr>
            <w:sz w:val="16"/>
            <w:szCs w:val="16"/>
          </w:rPr>
          <w:t>2 см</w:t>
        </w:r>
      </w:smartTag>
      <w:r w:rsidRPr="00AB0E33">
        <w:rPr>
          <w:sz w:val="16"/>
          <w:szCs w:val="16"/>
        </w:rPr>
        <w:t xml:space="preserve">. При оформлении проекта правового акта на двух и более страницах верхнее поле второй и третьей страниц составляет </w:t>
      </w:r>
      <w:smartTag w:uri="urn:schemas-microsoft-com:office:smarttags" w:element="metricconverter">
        <w:smartTagPr>
          <w:attr w:name="ProductID" w:val="2 см"/>
        </w:smartTagPr>
        <w:r w:rsidRPr="00AB0E33">
          <w:rPr>
            <w:sz w:val="16"/>
            <w:szCs w:val="16"/>
          </w:rPr>
          <w:t>2 см</w:t>
        </w:r>
      </w:smartTag>
      <w:r w:rsidRPr="00AB0E33">
        <w:rPr>
          <w:sz w:val="16"/>
          <w:szCs w:val="16"/>
        </w:rPr>
        <w:t>.</w:t>
      </w:r>
    </w:p>
    <w:p w:rsidR="00AB0E33" w:rsidRPr="00AB0E33" w:rsidRDefault="00AB0E33" w:rsidP="00AB0E33">
      <w:pPr>
        <w:ind w:firstLine="706"/>
        <w:jc w:val="both"/>
        <w:rPr>
          <w:sz w:val="16"/>
          <w:szCs w:val="16"/>
        </w:rPr>
      </w:pPr>
      <w:r w:rsidRPr="00AB0E33">
        <w:rPr>
          <w:sz w:val="16"/>
          <w:szCs w:val="16"/>
        </w:rPr>
        <w:t>2. Правовые акты имеют следующие реквизиты:</w:t>
      </w:r>
    </w:p>
    <w:p w:rsidR="00AB0E33" w:rsidRPr="00AB0E33" w:rsidRDefault="00AB0E33" w:rsidP="00AB0E33">
      <w:pPr>
        <w:ind w:firstLine="540"/>
        <w:jc w:val="both"/>
        <w:rPr>
          <w:sz w:val="16"/>
          <w:szCs w:val="16"/>
        </w:rPr>
      </w:pPr>
      <w:r w:rsidRPr="00AB0E33">
        <w:rPr>
          <w:sz w:val="16"/>
          <w:szCs w:val="16"/>
        </w:rPr>
        <w:t xml:space="preserve"> 1) герб Островского муниципального района;</w:t>
      </w:r>
    </w:p>
    <w:p w:rsidR="00AB0E33" w:rsidRPr="00AB0E33" w:rsidRDefault="00AB0E33" w:rsidP="00AB0E33">
      <w:pPr>
        <w:ind w:firstLine="540"/>
        <w:jc w:val="both"/>
        <w:rPr>
          <w:sz w:val="16"/>
          <w:szCs w:val="16"/>
        </w:rPr>
      </w:pPr>
      <w:r w:rsidRPr="00AB0E33">
        <w:rPr>
          <w:sz w:val="16"/>
          <w:szCs w:val="16"/>
        </w:rPr>
        <w:t xml:space="preserve"> 2) наименование органа, издавшего документ- администрация Островского муниципального района Костромской области, наименование структурного подразделения печатается заглавными буквами;</w:t>
      </w:r>
    </w:p>
    <w:p w:rsidR="00AB0E33" w:rsidRPr="00AB0E33" w:rsidRDefault="00AB0E33" w:rsidP="00AB0E33">
      <w:pPr>
        <w:ind w:firstLine="540"/>
        <w:jc w:val="both"/>
        <w:rPr>
          <w:sz w:val="16"/>
          <w:szCs w:val="16"/>
        </w:rPr>
      </w:pPr>
      <w:r w:rsidRPr="00AB0E33">
        <w:rPr>
          <w:sz w:val="16"/>
          <w:szCs w:val="16"/>
        </w:rPr>
        <w:t xml:space="preserve"> 3) наименование вида акта (постановление, распоряжение, приказ) отделяется от наименования органа одним межстрочным интервалом, печатается жирным шрифтом через один пробел центрированным способом;</w:t>
      </w:r>
    </w:p>
    <w:p w:rsidR="00AB0E33" w:rsidRPr="00AB0E33" w:rsidRDefault="00AB0E33" w:rsidP="00AB0E33">
      <w:pPr>
        <w:ind w:firstLine="540"/>
        <w:jc w:val="both"/>
        <w:rPr>
          <w:sz w:val="16"/>
          <w:szCs w:val="16"/>
        </w:rPr>
      </w:pPr>
      <w:r w:rsidRPr="00AB0E33">
        <w:rPr>
          <w:sz w:val="16"/>
          <w:szCs w:val="16"/>
        </w:rPr>
        <w:t xml:space="preserve"> 4) дата правового акта отделяется от наименования вида акта одним межстрочным интервалом, оформляется словесно-цифровым способом по левому полю документа;</w:t>
      </w:r>
    </w:p>
    <w:p w:rsidR="00AB0E33" w:rsidRPr="00AB0E33" w:rsidRDefault="00AB0E33" w:rsidP="00AB0E33">
      <w:pPr>
        <w:jc w:val="both"/>
        <w:rPr>
          <w:sz w:val="16"/>
          <w:szCs w:val="16"/>
        </w:rPr>
      </w:pPr>
      <w:r w:rsidRPr="00AB0E33">
        <w:rPr>
          <w:sz w:val="16"/>
          <w:szCs w:val="16"/>
        </w:rPr>
        <w:t xml:space="preserve">            5) номер ставиться сразу после даты и состоит из знака «№» и порядкового номера документа, например: № 123;</w:t>
      </w:r>
    </w:p>
    <w:p w:rsidR="00AB0E33" w:rsidRPr="00AB0E33" w:rsidRDefault="00AB0E33" w:rsidP="00AB0E33">
      <w:pPr>
        <w:jc w:val="both"/>
        <w:rPr>
          <w:sz w:val="16"/>
          <w:szCs w:val="16"/>
        </w:rPr>
      </w:pPr>
      <w:r w:rsidRPr="00AB0E33">
        <w:rPr>
          <w:sz w:val="16"/>
          <w:szCs w:val="16"/>
        </w:rPr>
        <w:t xml:space="preserve"> к порядковому номеру распоряжения по основной деятельности через дефис добавляется буква «</w:t>
      </w:r>
      <w:proofErr w:type="spellStart"/>
      <w:r w:rsidRPr="00AB0E33">
        <w:rPr>
          <w:sz w:val="16"/>
          <w:szCs w:val="16"/>
        </w:rPr>
        <w:t>р</w:t>
      </w:r>
      <w:proofErr w:type="spellEnd"/>
      <w:r w:rsidRPr="00AB0E33">
        <w:rPr>
          <w:sz w:val="16"/>
          <w:szCs w:val="16"/>
        </w:rPr>
        <w:t>», например: № 124-р;</w:t>
      </w:r>
    </w:p>
    <w:p w:rsidR="00AB0E33" w:rsidRPr="00AB0E33" w:rsidRDefault="00AB0E33" w:rsidP="00AB0E33">
      <w:pPr>
        <w:jc w:val="both"/>
        <w:rPr>
          <w:sz w:val="16"/>
          <w:szCs w:val="16"/>
        </w:rPr>
      </w:pPr>
      <w:r w:rsidRPr="00AB0E33">
        <w:rPr>
          <w:sz w:val="16"/>
          <w:szCs w:val="16"/>
        </w:rPr>
        <w:tab/>
        <w:t xml:space="preserve"> к порядковому номеру распоряжения, приказа по личному составу через дефис добавляется буква «к», например: № 125-к;</w:t>
      </w:r>
    </w:p>
    <w:p w:rsidR="00AB0E33" w:rsidRPr="00AB0E33" w:rsidRDefault="00AB0E33" w:rsidP="00AB0E33">
      <w:pPr>
        <w:jc w:val="both"/>
        <w:rPr>
          <w:sz w:val="16"/>
          <w:szCs w:val="16"/>
        </w:rPr>
      </w:pPr>
      <w:r w:rsidRPr="00AB0E33">
        <w:rPr>
          <w:sz w:val="16"/>
          <w:szCs w:val="16"/>
        </w:rPr>
        <w:t xml:space="preserve"> </w:t>
      </w:r>
      <w:r w:rsidRPr="00AB0E33">
        <w:rPr>
          <w:sz w:val="16"/>
          <w:szCs w:val="16"/>
        </w:rPr>
        <w:tab/>
        <w:t xml:space="preserve"> 6) место издания печатается на одном уровне с датой и номером документа в правом поле документа;</w:t>
      </w:r>
    </w:p>
    <w:p w:rsidR="00AB0E33" w:rsidRPr="00AB0E33" w:rsidRDefault="00AB0E33" w:rsidP="00AB0E33">
      <w:pPr>
        <w:pStyle w:val="ConsPlusNormal"/>
        <w:ind w:firstLine="540"/>
        <w:jc w:val="both"/>
        <w:rPr>
          <w:rFonts w:ascii="Times New Roman" w:hAnsi="Times New Roman" w:cs="Times New Roman"/>
          <w:sz w:val="16"/>
          <w:szCs w:val="16"/>
        </w:rPr>
      </w:pPr>
      <w:r w:rsidRPr="00AB0E33">
        <w:rPr>
          <w:rFonts w:ascii="Times New Roman" w:hAnsi="Times New Roman" w:cs="Times New Roman"/>
          <w:sz w:val="16"/>
          <w:szCs w:val="16"/>
        </w:rPr>
        <w:t xml:space="preserve"> 7) заголовок отделяется от даты документа одним межстрочным интервалом, должен отражать содержание муниципального правового акта и начинаться с отглагольного существительного. Не допускается использование в качестве заголовков фраз-шаблонов, не имеющих индивидуальных отличий («о приеме на работу», «о выделении денежных средств», «об отмене постановления»), стандартные фразы дополняются конкретизирующим словом (словами). Заголовок, состоящий из 2 и более строк, печатается через один межстрочный интервал, выравнивается по левому краю, длина самой длинной строки не должна превышать </w:t>
      </w:r>
      <w:smartTag w:uri="urn:schemas-microsoft-com:office:smarttags" w:element="metricconverter">
        <w:smartTagPr>
          <w:attr w:name="ProductID" w:val="9 см"/>
        </w:smartTagPr>
        <w:r w:rsidRPr="00AB0E33">
          <w:rPr>
            <w:rFonts w:ascii="Times New Roman" w:hAnsi="Times New Roman" w:cs="Times New Roman"/>
            <w:sz w:val="16"/>
            <w:szCs w:val="16"/>
          </w:rPr>
          <w:t>9 см</w:t>
        </w:r>
      </w:smartTag>
      <w:r w:rsidRPr="00AB0E33">
        <w:rPr>
          <w:rFonts w:ascii="Times New Roman" w:hAnsi="Times New Roman" w:cs="Times New Roman"/>
          <w:sz w:val="16"/>
          <w:szCs w:val="16"/>
        </w:rPr>
        <w:t xml:space="preserve">. Переносы в словах заголовка не допускаются. Точка в конце заголовка не ставится. Если в тексте отражено несколько вопросов, заголовок должен формулироваться обобщенно; </w:t>
      </w:r>
    </w:p>
    <w:p w:rsidR="00AB0E33" w:rsidRPr="00AB0E33" w:rsidRDefault="00AB0E33" w:rsidP="00AB0E33">
      <w:pPr>
        <w:jc w:val="both"/>
        <w:rPr>
          <w:sz w:val="16"/>
          <w:szCs w:val="16"/>
        </w:rPr>
      </w:pPr>
      <w:r w:rsidRPr="00AB0E33">
        <w:rPr>
          <w:sz w:val="16"/>
          <w:szCs w:val="16"/>
        </w:rPr>
        <w:tab/>
        <w:t xml:space="preserve"> 8) текст отделяется от заголовка одним межстрочным интервалом. </w:t>
      </w:r>
      <w:proofErr w:type="gramStart"/>
      <w:r w:rsidRPr="00AB0E33">
        <w:rPr>
          <w:sz w:val="16"/>
          <w:szCs w:val="16"/>
        </w:rPr>
        <w:t>Текст печатается от левой границы тестового поля и выравнивается по левой и правой границам тестового поля.</w:t>
      </w:r>
      <w:proofErr w:type="gramEnd"/>
      <w:r w:rsidRPr="00AB0E33">
        <w:rPr>
          <w:sz w:val="16"/>
          <w:szCs w:val="16"/>
        </w:rPr>
        <w:t xml:space="preserve"> Первая строка абзаца начинается на расстоянии </w:t>
      </w:r>
      <w:smartTag w:uri="urn:schemas-microsoft-com:office:smarttags" w:element="metricconverter">
        <w:smartTagPr>
          <w:attr w:name="ProductID" w:val="1,25 см"/>
        </w:smartTagPr>
        <w:r w:rsidRPr="00AB0E33">
          <w:rPr>
            <w:sz w:val="16"/>
            <w:szCs w:val="16"/>
          </w:rPr>
          <w:t>1,25 см</w:t>
        </w:r>
      </w:smartTag>
      <w:r w:rsidRPr="00AB0E33">
        <w:rPr>
          <w:sz w:val="16"/>
          <w:szCs w:val="16"/>
        </w:rPr>
        <w:t xml:space="preserve"> от левой границы текстового поля. При оформлении документа на двух и более страницах вторую и последующие страницы нумеруют. Номера страниц проставляются посередине верхнего поля листа.</w:t>
      </w:r>
    </w:p>
    <w:p w:rsidR="00AB0E33" w:rsidRPr="00AB0E33" w:rsidRDefault="00AB0E33" w:rsidP="00AB0E33">
      <w:pPr>
        <w:jc w:val="both"/>
        <w:rPr>
          <w:sz w:val="16"/>
          <w:szCs w:val="16"/>
        </w:rPr>
      </w:pPr>
      <w:r w:rsidRPr="00AB0E33">
        <w:rPr>
          <w:sz w:val="16"/>
          <w:szCs w:val="16"/>
        </w:rPr>
        <w:tab/>
        <w:t xml:space="preserve"> 9) подпись отделяется от последней строки текста 2-3 межстрочными интервалами. Если наименование должности состоит из двух и более строк, то они выравниваются по левому краю, длина самой длинной строки не должна превышать 9 см и печатается через один межстрочный интервал. Расшифровка подписи располагается на уровне последней строки наименования должности без пробела между инициалами имени, отчества и фамилией. Последняя буква в расшифровке подписи ограничивается правым полем. Например:</w:t>
      </w:r>
    </w:p>
    <w:p w:rsidR="00AB0E33" w:rsidRPr="00AB0E33" w:rsidRDefault="00AB0E33" w:rsidP="00AB0E33">
      <w:pPr>
        <w:jc w:val="both"/>
        <w:rPr>
          <w:sz w:val="16"/>
          <w:szCs w:val="16"/>
        </w:rPr>
      </w:pPr>
    </w:p>
    <w:p w:rsidR="00AB0E33" w:rsidRPr="00AB0E33" w:rsidRDefault="00AB0E33" w:rsidP="00AB0E33">
      <w:pPr>
        <w:jc w:val="both"/>
        <w:rPr>
          <w:sz w:val="16"/>
          <w:szCs w:val="16"/>
        </w:rPr>
      </w:pPr>
      <w:r w:rsidRPr="00AB0E33">
        <w:rPr>
          <w:sz w:val="16"/>
          <w:szCs w:val="16"/>
        </w:rPr>
        <w:t>«Глава Островского</w:t>
      </w:r>
    </w:p>
    <w:p w:rsidR="00AB0E33" w:rsidRPr="00AB0E33" w:rsidRDefault="00AB0E33" w:rsidP="00AB0E33">
      <w:pPr>
        <w:jc w:val="both"/>
        <w:rPr>
          <w:sz w:val="16"/>
          <w:szCs w:val="16"/>
        </w:rPr>
      </w:pPr>
      <w:r w:rsidRPr="00AB0E33">
        <w:rPr>
          <w:sz w:val="16"/>
          <w:szCs w:val="16"/>
        </w:rPr>
        <w:t xml:space="preserve">муниципального района </w:t>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t xml:space="preserve">           И.О.Фамилия»;</w:t>
      </w:r>
    </w:p>
    <w:p w:rsidR="00AB0E33" w:rsidRPr="00AB0E33" w:rsidRDefault="00AB0E33" w:rsidP="00AB0E33">
      <w:pPr>
        <w:jc w:val="both"/>
        <w:rPr>
          <w:sz w:val="16"/>
          <w:szCs w:val="16"/>
        </w:rPr>
      </w:pPr>
      <w:r w:rsidRPr="00AB0E33">
        <w:rPr>
          <w:sz w:val="16"/>
          <w:szCs w:val="16"/>
        </w:rPr>
        <w:t xml:space="preserve">   10) визы согласования (на оборотной стороне проекта</w:t>
      </w:r>
      <w:r w:rsidRPr="00AB0E33">
        <w:rPr>
          <w:color w:val="C00000"/>
          <w:sz w:val="16"/>
          <w:szCs w:val="16"/>
        </w:rPr>
        <w:t xml:space="preserve"> </w:t>
      </w:r>
      <w:r w:rsidRPr="00AB0E33">
        <w:rPr>
          <w:sz w:val="16"/>
          <w:szCs w:val="16"/>
        </w:rPr>
        <w:t>или на отдельном листе с наименованием «Лист согласования к проекту»);</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 xml:space="preserve"> 11) Отметка об исполнителе включает фамилию, имя и отчество исполнителя, номер его телефона. Отметка об исполнителе может дополняться наименованием должности, структурного подразделения и электронным адресом исполнителя.</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Отметка об исполнителе оформляется на лицевой стороне последнего листа документа от границы левого поля или, при отсутствии места, - на оборотной стороне внизу слева. Например: Забелин Иван Андреевич, юридический отдел, ведущий специалист, +7(49438) 27-45-67, Zabelin@gov.ru</w:t>
      </w:r>
    </w:p>
    <w:p w:rsidR="00AB0E33" w:rsidRPr="00AB0E33" w:rsidRDefault="00AB0E33" w:rsidP="00AB0E33">
      <w:pPr>
        <w:pStyle w:val="ConsPlusNormal"/>
        <w:spacing w:before="200"/>
        <w:ind w:firstLine="540"/>
        <w:jc w:val="both"/>
        <w:rPr>
          <w:rFonts w:ascii="Times New Roman" w:hAnsi="Times New Roman" w:cs="Times New Roman"/>
          <w:sz w:val="16"/>
          <w:szCs w:val="16"/>
        </w:rPr>
      </w:pPr>
      <w:r w:rsidRPr="00AB0E33">
        <w:rPr>
          <w:rFonts w:ascii="Times New Roman" w:hAnsi="Times New Roman" w:cs="Times New Roman"/>
          <w:sz w:val="16"/>
          <w:szCs w:val="16"/>
        </w:rPr>
        <w:t>Отметка об исполнителе может оформляться как нижний колонтитул и печататься шрифтом меньшего размера.</w:t>
      </w:r>
    </w:p>
    <w:p w:rsidR="00AB0E33" w:rsidRPr="00AB0E33" w:rsidRDefault="00AB0E33" w:rsidP="00AB0E33">
      <w:pPr>
        <w:ind w:firstLine="540"/>
        <w:jc w:val="both"/>
        <w:rPr>
          <w:sz w:val="16"/>
          <w:szCs w:val="16"/>
        </w:rPr>
      </w:pPr>
      <w:r w:rsidRPr="00AB0E33">
        <w:rPr>
          <w:sz w:val="16"/>
          <w:szCs w:val="16"/>
        </w:rPr>
        <w:tab/>
        <w:t>3. Содержание проекта правового акта.</w:t>
      </w:r>
    </w:p>
    <w:p w:rsidR="00AB0E33" w:rsidRPr="00AB0E33" w:rsidRDefault="00AB0E33" w:rsidP="00AB0E33">
      <w:pPr>
        <w:jc w:val="both"/>
        <w:rPr>
          <w:sz w:val="16"/>
          <w:szCs w:val="16"/>
        </w:rPr>
      </w:pPr>
      <w:r w:rsidRPr="00AB0E33">
        <w:rPr>
          <w:sz w:val="16"/>
          <w:szCs w:val="16"/>
        </w:rPr>
        <w:t xml:space="preserve"> Те</w:t>
      </w:r>
      <w:proofErr w:type="gramStart"/>
      <w:r w:rsidRPr="00AB0E33">
        <w:rPr>
          <w:sz w:val="16"/>
          <w:szCs w:val="16"/>
        </w:rPr>
        <w:t>кст пр</w:t>
      </w:r>
      <w:proofErr w:type="gramEnd"/>
      <w:r w:rsidRPr="00AB0E33">
        <w:rPr>
          <w:sz w:val="16"/>
          <w:szCs w:val="16"/>
        </w:rPr>
        <w:t xml:space="preserve">оекта муниципального правового акта может состоять из двух частей: преамбулы (констатирующая часть) и постановляющей (распорядительной) части. Преамбула содержит обоснования принятия документа. В ней указываются фактические обстоятельства и мотивы, послужившие причиной или поводом для принятия акта, а также могут содержаться ссылки на законы и другие нормативно-правовые акты, в соответствии с которыми принимается данный документ. </w:t>
      </w:r>
    </w:p>
    <w:p w:rsidR="00AB0E33" w:rsidRPr="00AB0E33" w:rsidRDefault="00AB0E33" w:rsidP="00AB0E33">
      <w:pPr>
        <w:jc w:val="both"/>
        <w:rPr>
          <w:sz w:val="16"/>
          <w:szCs w:val="16"/>
        </w:rPr>
      </w:pPr>
      <w:r w:rsidRPr="00AB0E33">
        <w:rPr>
          <w:sz w:val="16"/>
          <w:szCs w:val="16"/>
        </w:rPr>
        <w:tab/>
        <w:t>Преамбула в постановлениях Администрации завершается словом «администрация ПОСТАНОВЛЯЕТ». Слова «администрация ПОСТАНОВЛЯЕТ» располагаются на отдельной строке с красной строки от левого поля. Ниже на следующей строке оформляется постановляющая часть акта.</w:t>
      </w:r>
    </w:p>
    <w:p w:rsidR="00AB0E33" w:rsidRPr="00AB0E33" w:rsidRDefault="00AB0E33" w:rsidP="00AB0E33">
      <w:pPr>
        <w:jc w:val="both"/>
        <w:rPr>
          <w:sz w:val="16"/>
          <w:szCs w:val="16"/>
        </w:rPr>
      </w:pPr>
      <w:r w:rsidRPr="00AB0E33">
        <w:rPr>
          <w:sz w:val="16"/>
          <w:szCs w:val="16"/>
        </w:rPr>
        <w:tab/>
        <w:t xml:space="preserve">Преамбула может отсутствовать, если предписываемые действия не нуждаются в обосновании или в разъяснении. </w:t>
      </w:r>
    </w:p>
    <w:p w:rsidR="00AB0E33" w:rsidRPr="00AB0E33" w:rsidRDefault="00AB0E33" w:rsidP="00AB0E33">
      <w:pPr>
        <w:jc w:val="both"/>
        <w:rPr>
          <w:sz w:val="16"/>
          <w:szCs w:val="16"/>
        </w:rPr>
      </w:pPr>
      <w:r w:rsidRPr="00AB0E33">
        <w:rPr>
          <w:sz w:val="16"/>
          <w:szCs w:val="16"/>
        </w:rPr>
        <w:t xml:space="preserve"> Постановляющая (распорядительная) часть может подразделяться на пункты, подпункты, абзацы. Пункты номеруются арабскими цифрами с точкой и заголовков не имеют.</w:t>
      </w:r>
    </w:p>
    <w:p w:rsidR="00AB0E33" w:rsidRPr="00AB0E33" w:rsidRDefault="00AB0E33" w:rsidP="00AB0E33">
      <w:pPr>
        <w:jc w:val="both"/>
        <w:rPr>
          <w:sz w:val="16"/>
          <w:szCs w:val="16"/>
        </w:rPr>
      </w:pPr>
      <w:r w:rsidRPr="00AB0E33">
        <w:rPr>
          <w:sz w:val="16"/>
          <w:szCs w:val="16"/>
        </w:rPr>
        <w:t xml:space="preserve"> Пункты могут подразделяться на подпункты, обозначаемые арабскими цифрами с закрывающейся круглой скобкой или строчными буквами русского алфавита с закрывающейся круглой скобкой. Первая строка каждого подпункта начинается на расстоянии </w:t>
      </w:r>
      <w:smartTag w:uri="urn:schemas-microsoft-com:office:smarttags" w:element="metricconverter">
        <w:smartTagPr>
          <w:attr w:name="ProductID" w:val="1,25 см"/>
        </w:smartTagPr>
        <w:r w:rsidRPr="00AB0E33">
          <w:rPr>
            <w:sz w:val="16"/>
            <w:szCs w:val="16"/>
          </w:rPr>
          <w:t>1,25 см</w:t>
        </w:r>
      </w:smartTag>
      <w:r w:rsidRPr="00AB0E33">
        <w:rPr>
          <w:sz w:val="16"/>
          <w:szCs w:val="16"/>
        </w:rPr>
        <w:t xml:space="preserve"> от левой границы текстового поля со строчной буквы. В конце подпункта ставится точка с запятой.</w:t>
      </w:r>
    </w:p>
    <w:p w:rsidR="00AB0E33" w:rsidRPr="00AB0E33" w:rsidRDefault="00AB0E33" w:rsidP="00AB0E33">
      <w:pPr>
        <w:jc w:val="both"/>
        <w:rPr>
          <w:sz w:val="16"/>
          <w:szCs w:val="16"/>
        </w:rPr>
      </w:pPr>
      <w:r w:rsidRPr="00AB0E33">
        <w:rPr>
          <w:sz w:val="16"/>
          <w:szCs w:val="16"/>
        </w:rPr>
        <w:tab/>
        <w:t xml:space="preserve"> В отдельных случаях пункты и подпункты могут подразделяться на абзацы. В конце первого и последующих абзацев первого пункта ставится точка, в конце последнего абзаца первого пункта – точка с запятой.</w:t>
      </w:r>
    </w:p>
    <w:p w:rsidR="00AB0E33" w:rsidRPr="00AB0E33" w:rsidRDefault="00AB0E33" w:rsidP="00AB0E33">
      <w:pPr>
        <w:jc w:val="both"/>
        <w:rPr>
          <w:sz w:val="16"/>
          <w:szCs w:val="16"/>
        </w:rPr>
      </w:pPr>
      <w:r w:rsidRPr="00AB0E33">
        <w:rPr>
          <w:sz w:val="16"/>
          <w:szCs w:val="16"/>
        </w:rPr>
        <w:tab/>
        <w:t xml:space="preserve"> В постановляющей (распорядительной) части должны отражаться пункты, предусматривающие конкретные поручения, их исполнителей, механизмы реализации устанавливаемых данным актом норм и поручений, сроки их исполнения, поручение о контроле исполнения.</w:t>
      </w:r>
    </w:p>
    <w:p w:rsidR="00AB0E33" w:rsidRPr="00AB0E33" w:rsidRDefault="00AB0E33" w:rsidP="00AB0E33">
      <w:pPr>
        <w:jc w:val="both"/>
        <w:rPr>
          <w:sz w:val="16"/>
          <w:szCs w:val="16"/>
        </w:rPr>
      </w:pPr>
      <w:r w:rsidRPr="00AB0E33">
        <w:rPr>
          <w:sz w:val="16"/>
          <w:szCs w:val="16"/>
        </w:rPr>
        <w:t xml:space="preserve"> В том случае, если задание или действие предполагает конкретного исполнителя, соответствующий пункт документа должен начинаться с указания названия исполнителя в дательном падеже. В качестве исполнителей могут быть указаны исполнительные органы местного самоуправления, отраслевые (функциональные) органы администрации Островского муниципального района, должностные лица. Например, «Администрации </w:t>
      </w:r>
      <w:proofErr w:type="spellStart"/>
      <w:r w:rsidRPr="00AB0E33">
        <w:rPr>
          <w:sz w:val="16"/>
          <w:szCs w:val="16"/>
        </w:rPr>
        <w:t>Клеванцовского</w:t>
      </w:r>
      <w:proofErr w:type="spellEnd"/>
      <w:r w:rsidRPr="00AB0E33">
        <w:rPr>
          <w:sz w:val="16"/>
          <w:szCs w:val="16"/>
        </w:rPr>
        <w:t xml:space="preserve"> сельского поселения Островского муниципального района», «Отделу образования администрации Островского муниципального района», «Заведующему отделом культуры, по делам молодежи, туризма, физкультуры и спорта администрации Островского муниципального района».</w:t>
      </w:r>
    </w:p>
    <w:p w:rsidR="00AB0E33" w:rsidRPr="00AB0E33" w:rsidRDefault="00AB0E33" w:rsidP="00AB0E33">
      <w:pPr>
        <w:ind w:firstLine="706"/>
        <w:jc w:val="both"/>
        <w:rPr>
          <w:sz w:val="16"/>
          <w:szCs w:val="16"/>
        </w:rPr>
      </w:pPr>
      <w:r w:rsidRPr="00AB0E33">
        <w:rPr>
          <w:sz w:val="16"/>
          <w:szCs w:val="16"/>
        </w:rPr>
        <w:t xml:space="preserve">В заключительных положениях правовых актов указываются правовые акты, подлежащие признанию </w:t>
      </w:r>
      <w:proofErr w:type="gramStart"/>
      <w:r w:rsidRPr="00AB0E33">
        <w:rPr>
          <w:sz w:val="16"/>
          <w:szCs w:val="16"/>
        </w:rPr>
        <w:t>утратившими</w:t>
      </w:r>
      <w:proofErr w:type="gramEnd"/>
      <w:r w:rsidRPr="00AB0E33">
        <w:rPr>
          <w:sz w:val="16"/>
          <w:szCs w:val="16"/>
        </w:rPr>
        <w:t xml:space="preserve"> силу, порядок вступления </w:t>
      </w:r>
      <w:r w:rsidRPr="00AB0E33">
        <w:rPr>
          <w:sz w:val="16"/>
          <w:szCs w:val="16"/>
        </w:rPr>
        <w:lastRenderedPageBreak/>
        <w:t>правового акта в силу.</w:t>
      </w:r>
    </w:p>
    <w:p w:rsidR="00AB0E33" w:rsidRPr="00AB0E33" w:rsidRDefault="00AB0E33" w:rsidP="00AB0E33">
      <w:pPr>
        <w:jc w:val="both"/>
        <w:rPr>
          <w:sz w:val="16"/>
          <w:szCs w:val="16"/>
        </w:rPr>
      </w:pPr>
      <w:r w:rsidRPr="00AB0E33">
        <w:rPr>
          <w:sz w:val="16"/>
          <w:szCs w:val="16"/>
        </w:rPr>
        <w:tab/>
        <w:t>В проектах правовых актов рекомендуется предусматривать прямое указание о времени вступления их в силу (со дня официального опубликования, со дня подписания либо с конкретной даты).</w:t>
      </w:r>
    </w:p>
    <w:p w:rsidR="00AB0E33" w:rsidRPr="00AB0E33" w:rsidRDefault="00AB0E33" w:rsidP="00AB0E33">
      <w:pPr>
        <w:jc w:val="both"/>
        <w:rPr>
          <w:sz w:val="16"/>
          <w:szCs w:val="16"/>
        </w:rPr>
      </w:pPr>
      <w:r w:rsidRPr="00AB0E33">
        <w:rPr>
          <w:sz w:val="16"/>
          <w:szCs w:val="16"/>
        </w:rPr>
        <w:tab/>
        <w:t xml:space="preserve">Например: «Настоящее постановление вступает в силу </w:t>
      </w:r>
      <w:proofErr w:type="gramStart"/>
      <w:r w:rsidRPr="00AB0E33">
        <w:rPr>
          <w:sz w:val="16"/>
          <w:szCs w:val="16"/>
        </w:rPr>
        <w:t>с</w:t>
      </w:r>
      <w:proofErr w:type="gramEnd"/>
      <w:r w:rsidRPr="00AB0E33">
        <w:rPr>
          <w:sz w:val="16"/>
          <w:szCs w:val="16"/>
        </w:rPr>
        <w:t xml:space="preserve"> …».</w:t>
      </w:r>
    </w:p>
    <w:p w:rsidR="00AB0E33" w:rsidRPr="00AB0E33" w:rsidRDefault="00AB0E33" w:rsidP="00AB0E33">
      <w:pPr>
        <w:ind w:firstLine="708"/>
        <w:jc w:val="both"/>
        <w:rPr>
          <w:sz w:val="16"/>
          <w:szCs w:val="16"/>
        </w:rPr>
      </w:pPr>
      <w:r w:rsidRPr="00AB0E33">
        <w:rPr>
          <w:sz w:val="16"/>
          <w:szCs w:val="16"/>
        </w:rPr>
        <w:t>4. Внесение изменений и дополнений в действующие правовые акты.</w:t>
      </w:r>
    </w:p>
    <w:p w:rsidR="00AB0E33" w:rsidRPr="00AB0E33" w:rsidRDefault="00AB0E33" w:rsidP="00AB0E33">
      <w:pPr>
        <w:ind w:firstLine="708"/>
        <w:jc w:val="both"/>
        <w:rPr>
          <w:sz w:val="16"/>
          <w:szCs w:val="16"/>
        </w:rPr>
      </w:pPr>
      <w:r w:rsidRPr="00AB0E33">
        <w:rPr>
          <w:sz w:val="16"/>
          <w:szCs w:val="16"/>
        </w:rPr>
        <w:t>Внесение изменений и дополнений в действующие правовые акты осуществляется путем принятия отдельного правового акта соответствующего вида.</w:t>
      </w:r>
    </w:p>
    <w:p w:rsidR="00AB0E33" w:rsidRPr="00AB0E33" w:rsidRDefault="00AB0E33" w:rsidP="00AB0E33">
      <w:pPr>
        <w:jc w:val="both"/>
        <w:rPr>
          <w:sz w:val="16"/>
          <w:szCs w:val="16"/>
        </w:rPr>
      </w:pPr>
      <w:r w:rsidRPr="00AB0E33">
        <w:rPr>
          <w:sz w:val="16"/>
          <w:szCs w:val="16"/>
        </w:rPr>
        <w:tab/>
        <w:t>Независимо от содержания вносимых поправок (изменения, дополнения, новая редакция или признание утратившими силу отдельных структурных частей) наименование правового акта в этих случаях всегда содержит только слово «изменение» («изменения»).</w:t>
      </w:r>
    </w:p>
    <w:p w:rsidR="00AB0E33" w:rsidRPr="00AB0E33" w:rsidRDefault="00AB0E33" w:rsidP="00AB0E33">
      <w:pPr>
        <w:jc w:val="both"/>
        <w:rPr>
          <w:sz w:val="16"/>
          <w:szCs w:val="16"/>
        </w:rPr>
      </w:pPr>
      <w:r w:rsidRPr="00AB0E33">
        <w:rPr>
          <w:sz w:val="16"/>
          <w:szCs w:val="16"/>
        </w:rPr>
        <w:tab/>
        <w:t>Например: «О внесении изменени</w:t>
      </w:r>
      <w:proofErr w:type="gramStart"/>
      <w:r w:rsidRPr="00AB0E33">
        <w:rPr>
          <w:sz w:val="16"/>
          <w:szCs w:val="16"/>
        </w:rPr>
        <w:t>я(</w:t>
      </w:r>
      <w:proofErr w:type="spellStart"/>
      <w:proofErr w:type="gramEnd"/>
      <w:r w:rsidRPr="00AB0E33">
        <w:rPr>
          <w:sz w:val="16"/>
          <w:szCs w:val="16"/>
        </w:rPr>
        <w:t>ий</w:t>
      </w:r>
      <w:proofErr w:type="spellEnd"/>
      <w:r w:rsidRPr="00AB0E33">
        <w:rPr>
          <w:sz w:val="16"/>
          <w:szCs w:val="16"/>
        </w:rPr>
        <w:t>) в постановление…».</w:t>
      </w:r>
    </w:p>
    <w:p w:rsidR="00AB0E33" w:rsidRPr="00AB0E33" w:rsidRDefault="00AB0E33" w:rsidP="00AB0E33">
      <w:pPr>
        <w:ind w:firstLine="706"/>
        <w:jc w:val="both"/>
        <w:rPr>
          <w:sz w:val="16"/>
          <w:szCs w:val="16"/>
        </w:rPr>
      </w:pPr>
      <w:proofErr w:type="gramStart"/>
      <w:r w:rsidRPr="00AB0E33">
        <w:rPr>
          <w:sz w:val="16"/>
          <w:szCs w:val="16"/>
        </w:rPr>
        <w:t>В целях соблюдения правила о краткости заголовка допускается указание в наименовании изменяющего правового акта только даты издания и регистрационного номера изменяемого правового акта, либо только его наименование, при этом в тексте правового акта о внесении изменений указываются полные реквизиты – дата принятия, регистрационный номер и наименование изменяемого правового акта, а так же перечень всех предыдущих изменений, внесенных в него иными правовыми</w:t>
      </w:r>
      <w:proofErr w:type="gramEnd"/>
      <w:r w:rsidRPr="00AB0E33">
        <w:rPr>
          <w:sz w:val="16"/>
          <w:szCs w:val="16"/>
        </w:rPr>
        <w:t xml:space="preserve"> актами с указанием даты их принятия и регистрационных номеров.</w:t>
      </w:r>
    </w:p>
    <w:p w:rsidR="00AB0E33" w:rsidRPr="00AB0E33" w:rsidRDefault="00AB0E33" w:rsidP="00AB0E33">
      <w:pPr>
        <w:jc w:val="both"/>
        <w:rPr>
          <w:sz w:val="16"/>
          <w:szCs w:val="16"/>
        </w:rPr>
      </w:pPr>
      <w:r w:rsidRPr="00AB0E33">
        <w:rPr>
          <w:sz w:val="16"/>
          <w:szCs w:val="16"/>
        </w:rPr>
        <w:tab/>
        <w:t>Изменения вносятся непосредственно в текст основного правового акта. Внесение изменений в основной правовой акт путем внесения изменений в ранее принятый изменяющий правовой акт недопустимо.</w:t>
      </w:r>
    </w:p>
    <w:p w:rsidR="00AB0E33" w:rsidRPr="00AB0E33" w:rsidRDefault="00AB0E33" w:rsidP="00AB0E33">
      <w:pPr>
        <w:jc w:val="both"/>
        <w:rPr>
          <w:sz w:val="16"/>
          <w:szCs w:val="16"/>
        </w:rPr>
      </w:pPr>
      <w:r w:rsidRPr="00AB0E33">
        <w:rPr>
          <w:sz w:val="16"/>
          <w:szCs w:val="16"/>
        </w:rPr>
        <w:tab/>
        <w:t>Каждое изменение должно быть оформлено с указанием конкретной структурной единицы правового акта, которая изменяется.</w:t>
      </w:r>
    </w:p>
    <w:p w:rsidR="00AB0E33" w:rsidRPr="00AB0E33" w:rsidRDefault="00AB0E33" w:rsidP="00AB0E33">
      <w:pPr>
        <w:jc w:val="both"/>
        <w:rPr>
          <w:sz w:val="16"/>
          <w:szCs w:val="16"/>
        </w:rPr>
      </w:pPr>
      <w:r w:rsidRPr="00AB0E33">
        <w:rPr>
          <w:sz w:val="16"/>
          <w:szCs w:val="16"/>
        </w:rPr>
        <w:tab/>
        <w:t>Если в правовом акте необходимо провести замену слова или слов в нескольких случаях и заменяемое слово или слова употреблены в разных числах и падежах либо в одном и том же числе, но в разных падежах, а другие изменения в правовой акт не вносятся, то применяется следующая формулировка:</w:t>
      </w:r>
    </w:p>
    <w:p w:rsidR="00AB0E33" w:rsidRPr="00AB0E33" w:rsidRDefault="00AB0E33" w:rsidP="00AB0E33">
      <w:pPr>
        <w:jc w:val="both"/>
        <w:rPr>
          <w:sz w:val="16"/>
          <w:szCs w:val="16"/>
        </w:rPr>
      </w:pPr>
      <w:r w:rsidRPr="00AB0E33">
        <w:rPr>
          <w:sz w:val="16"/>
          <w:szCs w:val="16"/>
        </w:rPr>
        <w:tab/>
        <w:t>«По тексту слова «(слова указываются в именительном падеже единственного и/или множественного числа)» в соответствующих падежах заменить словами «(слова указываются в именительном падеже единственного и/или множественного числа)» в соответствующих падежах».</w:t>
      </w:r>
    </w:p>
    <w:p w:rsidR="00AB0E33" w:rsidRPr="00AB0E33" w:rsidRDefault="00AB0E33" w:rsidP="00AB0E33">
      <w:pPr>
        <w:jc w:val="both"/>
        <w:rPr>
          <w:sz w:val="16"/>
          <w:szCs w:val="16"/>
        </w:rPr>
      </w:pPr>
      <w:r w:rsidRPr="00AB0E33">
        <w:rPr>
          <w:sz w:val="16"/>
          <w:szCs w:val="16"/>
        </w:rPr>
        <w:tab/>
        <w:t>При внесении изменений в правовой акт сначала указывается структурная единица, подлежащая изменению, потом – характер изменений.</w:t>
      </w:r>
    </w:p>
    <w:p w:rsidR="00AB0E33" w:rsidRPr="00AB0E33" w:rsidRDefault="00AB0E33" w:rsidP="00AB0E33">
      <w:pPr>
        <w:jc w:val="both"/>
        <w:rPr>
          <w:sz w:val="16"/>
          <w:szCs w:val="16"/>
        </w:rPr>
      </w:pPr>
      <w:r w:rsidRPr="00AB0E33">
        <w:rPr>
          <w:sz w:val="16"/>
          <w:szCs w:val="16"/>
        </w:rPr>
        <w:tab/>
        <w:t>Изменяемые пункты и подпункты обозначаются цифрами, абзацы – словами.</w:t>
      </w:r>
    </w:p>
    <w:p w:rsidR="00AB0E33" w:rsidRPr="00AB0E33" w:rsidRDefault="00AB0E33" w:rsidP="00AB0E33">
      <w:pPr>
        <w:jc w:val="both"/>
        <w:rPr>
          <w:sz w:val="16"/>
          <w:szCs w:val="16"/>
        </w:rPr>
      </w:pPr>
      <w:r w:rsidRPr="00AB0E33">
        <w:rPr>
          <w:sz w:val="16"/>
          <w:szCs w:val="16"/>
        </w:rPr>
        <w:tab/>
        <w:t>Внесение изменений в правовой акт следует оформлять, начиная с наименьшей структурной единицы.</w:t>
      </w:r>
    </w:p>
    <w:p w:rsidR="00AB0E33" w:rsidRPr="00AB0E33" w:rsidRDefault="00AB0E33" w:rsidP="00AB0E33">
      <w:pPr>
        <w:jc w:val="both"/>
        <w:rPr>
          <w:sz w:val="16"/>
          <w:szCs w:val="16"/>
        </w:rPr>
      </w:pPr>
      <w:r w:rsidRPr="00AB0E33">
        <w:rPr>
          <w:sz w:val="16"/>
          <w:szCs w:val="16"/>
        </w:rPr>
        <w:tab/>
        <w:t>Например:</w:t>
      </w:r>
    </w:p>
    <w:p w:rsidR="00AB0E33" w:rsidRPr="00AB0E33" w:rsidRDefault="00AB0E33" w:rsidP="00AB0E33">
      <w:pPr>
        <w:jc w:val="both"/>
        <w:rPr>
          <w:sz w:val="16"/>
          <w:szCs w:val="16"/>
        </w:rPr>
      </w:pPr>
      <w:r w:rsidRPr="00AB0E33">
        <w:rPr>
          <w:sz w:val="16"/>
          <w:szCs w:val="16"/>
        </w:rPr>
        <w:tab/>
        <w:t>«Подпункт 1 пункта 2 дополнить предложением следующего содержания: «…»</w:t>
      </w:r>
    </w:p>
    <w:p w:rsidR="00AB0E33" w:rsidRPr="00AB0E33" w:rsidRDefault="00AB0E33" w:rsidP="00AB0E33">
      <w:pPr>
        <w:jc w:val="both"/>
        <w:rPr>
          <w:sz w:val="16"/>
          <w:szCs w:val="16"/>
        </w:rPr>
      </w:pPr>
      <w:r w:rsidRPr="00AB0E33">
        <w:rPr>
          <w:sz w:val="16"/>
          <w:szCs w:val="16"/>
        </w:rPr>
        <w:tab/>
        <w:t>Или</w:t>
      </w:r>
    </w:p>
    <w:p w:rsidR="00AB0E33" w:rsidRPr="00AB0E33" w:rsidRDefault="00AB0E33" w:rsidP="00AB0E33">
      <w:pPr>
        <w:jc w:val="both"/>
        <w:rPr>
          <w:sz w:val="16"/>
          <w:szCs w:val="16"/>
        </w:rPr>
      </w:pPr>
      <w:r w:rsidRPr="00AB0E33">
        <w:rPr>
          <w:sz w:val="16"/>
          <w:szCs w:val="16"/>
        </w:rPr>
        <w:tab/>
        <w:t>«В абзаце третьем подпункта 1 пункта 2 слова «…» заменить словами «…».</w:t>
      </w:r>
    </w:p>
    <w:p w:rsidR="00AB0E33" w:rsidRPr="00AB0E33" w:rsidRDefault="00AB0E33" w:rsidP="00AB0E33">
      <w:pPr>
        <w:jc w:val="both"/>
        <w:rPr>
          <w:sz w:val="16"/>
          <w:szCs w:val="16"/>
        </w:rPr>
      </w:pPr>
      <w:r w:rsidRPr="00AB0E33">
        <w:rPr>
          <w:sz w:val="16"/>
          <w:szCs w:val="16"/>
        </w:rPr>
        <w:tab/>
        <w:t>При внесении дополнений в пункт, подпункт, абзац указываются слова, после которых это дополнение должно находиться.</w:t>
      </w:r>
    </w:p>
    <w:p w:rsidR="00AB0E33" w:rsidRPr="00AB0E33" w:rsidRDefault="00AB0E33" w:rsidP="00AB0E33">
      <w:pPr>
        <w:jc w:val="both"/>
        <w:rPr>
          <w:sz w:val="16"/>
          <w:szCs w:val="16"/>
        </w:rPr>
      </w:pPr>
      <w:r w:rsidRPr="00AB0E33">
        <w:rPr>
          <w:sz w:val="16"/>
          <w:szCs w:val="16"/>
        </w:rPr>
        <w:tab/>
        <w:t>Например:</w:t>
      </w:r>
    </w:p>
    <w:p w:rsidR="00AB0E33" w:rsidRPr="00AB0E33" w:rsidRDefault="00AB0E33" w:rsidP="00AB0E33">
      <w:pPr>
        <w:jc w:val="both"/>
        <w:rPr>
          <w:sz w:val="16"/>
          <w:szCs w:val="16"/>
        </w:rPr>
      </w:pPr>
      <w:r w:rsidRPr="00AB0E33">
        <w:rPr>
          <w:sz w:val="16"/>
          <w:szCs w:val="16"/>
        </w:rPr>
        <w:tab/>
        <w:t>«Пункт 1 после слов «…» дополнить словами «…».</w:t>
      </w:r>
    </w:p>
    <w:p w:rsidR="00AB0E33" w:rsidRPr="00AB0E33" w:rsidRDefault="00AB0E33" w:rsidP="00AB0E33">
      <w:pPr>
        <w:jc w:val="both"/>
        <w:rPr>
          <w:sz w:val="16"/>
          <w:szCs w:val="16"/>
        </w:rPr>
      </w:pPr>
      <w:r w:rsidRPr="00AB0E33">
        <w:rPr>
          <w:sz w:val="16"/>
          <w:szCs w:val="16"/>
        </w:rPr>
        <w:tab/>
        <w:t>В случае если дополняется структурная единица пункта правового акта, и это дополнение должно находиться в конце данной структурной единицы, применяется следующая формулировка:</w:t>
      </w:r>
    </w:p>
    <w:p w:rsidR="00AB0E33" w:rsidRPr="00AB0E33" w:rsidRDefault="00AB0E33" w:rsidP="00AB0E33">
      <w:pPr>
        <w:jc w:val="both"/>
        <w:rPr>
          <w:sz w:val="16"/>
          <w:szCs w:val="16"/>
        </w:rPr>
      </w:pPr>
      <w:r w:rsidRPr="00AB0E33">
        <w:rPr>
          <w:sz w:val="16"/>
          <w:szCs w:val="16"/>
        </w:rPr>
        <w:tab/>
        <w:t>«Подпункт 1 пункта 2 дополнить словами «…».</w:t>
      </w:r>
    </w:p>
    <w:p w:rsidR="00AB0E33" w:rsidRPr="00AB0E33" w:rsidRDefault="00AB0E33" w:rsidP="00AB0E33">
      <w:pPr>
        <w:jc w:val="both"/>
        <w:rPr>
          <w:sz w:val="16"/>
          <w:szCs w:val="16"/>
        </w:rPr>
      </w:pPr>
      <w:r w:rsidRPr="00AB0E33">
        <w:rPr>
          <w:sz w:val="16"/>
          <w:szCs w:val="16"/>
        </w:rPr>
        <w:tab/>
        <w:t>При этом знак препинания, употребляемый в конце дополняемой структурной единицы, сохраняется без указания на него после внесения дополнения.</w:t>
      </w:r>
    </w:p>
    <w:p w:rsidR="00AB0E33" w:rsidRPr="00AB0E33" w:rsidRDefault="00AB0E33" w:rsidP="00AB0E33">
      <w:pPr>
        <w:jc w:val="both"/>
        <w:rPr>
          <w:sz w:val="16"/>
          <w:szCs w:val="16"/>
        </w:rPr>
      </w:pPr>
      <w:r w:rsidRPr="00AB0E33">
        <w:rPr>
          <w:sz w:val="16"/>
          <w:szCs w:val="16"/>
        </w:rPr>
        <w:tab/>
        <w:t>Внесение нескольких изменений в различные структурные единицы правового акта оформляются следующим образом:</w:t>
      </w:r>
    </w:p>
    <w:p w:rsidR="00AB0E33" w:rsidRPr="00AB0E33" w:rsidRDefault="00AB0E33" w:rsidP="00AB0E33">
      <w:pPr>
        <w:jc w:val="both"/>
        <w:rPr>
          <w:sz w:val="16"/>
          <w:szCs w:val="16"/>
        </w:rPr>
      </w:pPr>
      <w:r w:rsidRPr="00AB0E33">
        <w:rPr>
          <w:sz w:val="16"/>
          <w:szCs w:val="16"/>
        </w:rPr>
        <w:tab/>
        <w:t>«1. Внести в постановление администрации Островского муниципального района Костромской области от 27 июня 2014 года № 562 «О проведении конкурсов» следующие изменения:</w:t>
      </w:r>
    </w:p>
    <w:p w:rsidR="00AB0E33" w:rsidRPr="00AB0E33" w:rsidRDefault="00AB0E33" w:rsidP="00AB0E33">
      <w:pPr>
        <w:jc w:val="both"/>
        <w:rPr>
          <w:sz w:val="16"/>
          <w:szCs w:val="16"/>
        </w:rPr>
      </w:pPr>
      <w:r w:rsidRPr="00AB0E33">
        <w:rPr>
          <w:sz w:val="16"/>
          <w:szCs w:val="16"/>
        </w:rPr>
        <w:tab/>
        <w:t>1) в подпункте 2 пункта 1 слова «…» заменить словами «…»;</w:t>
      </w:r>
    </w:p>
    <w:p w:rsidR="00AB0E33" w:rsidRPr="00AB0E33" w:rsidRDefault="00AB0E33" w:rsidP="00AB0E33">
      <w:pPr>
        <w:jc w:val="both"/>
        <w:rPr>
          <w:sz w:val="16"/>
          <w:szCs w:val="16"/>
        </w:rPr>
      </w:pPr>
      <w:r w:rsidRPr="00AB0E33">
        <w:rPr>
          <w:sz w:val="16"/>
          <w:szCs w:val="16"/>
        </w:rPr>
        <w:tab/>
        <w:t>2) абзац второй подпункта 3 пункта 2 после слов «…» дополнить словами «…»;</w:t>
      </w:r>
    </w:p>
    <w:p w:rsidR="00AB0E33" w:rsidRPr="00AB0E33" w:rsidRDefault="00AB0E33" w:rsidP="00AB0E33">
      <w:pPr>
        <w:jc w:val="both"/>
        <w:rPr>
          <w:sz w:val="16"/>
          <w:szCs w:val="16"/>
        </w:rPr>
      </w:pPr>
      <w:r w:rsidRPr="00AB0E33">
        <w:rPr>
          <w:sz w:val="16"/>
          <w:szCs w:val="16"/>
        </w:rPr>
        <w:tab/>
        <w:t>3)подпункт 3 пункта 4 дополнить абзацем следующего содержания «…»;</w:t>
      </w:r>
    </w:p>
    <w:p w:rsidR="00AB0E33" w:rsidRPr="00AB0E33" w:rsidRDefault="00AB0E33" w:rsidP="00AB0E33">
      <w:pPr>
        <w:jc w:val="both"/>
        <w:rPr>
          <w:sz w:val="16"/>
          <w:szCs w:val="16"/>
        </w:rPr>
      </w:pPr>
      <w:r w:rsidRPr="00AB0E33">
        <w:rPr>
          <w:sz w:val="16"/>
          <w:szCs w:val="16"/>
        </w:rPr>
        <w:tab/>
        <w:t>4) в абзаце первом пункта 5 слова «…» исключить;</w:t>
      </w:r>
    </w:p>
    <w:p w:rsidR="00AB0E33" w:rsidRPr="00AB0E33" w:rsidRDefault="00AB0E33" w:rsidP="00AB0E33">
      <w:pPr>
        <w:jc w:val="both"/>
        <w:rPr>
          <w:sz w:val="16"/>
          <w:szCs w:val="16"/>
        </w:rPr>
      </w:pPr>
      <w:r w:rsidRPr="00AB0E33">
        <w:rPr>
          <w:sz w:val="16"/>
          <w:szCs w:val="16"/>
        </w:rPr>
        <w:tab/>
        <w:t>5) предложение второе абзаца первого пункта 6 исключить;</w:t>
      </w:r>
    </w:p>
    <w:p w:rsidR="00AB0E33" w:rsidRPr="00AB0E33" w:rsidRDefault="00AB0E33" w:rsidP="00AB0E33">
      <w:pPr>
        <w:jc w:val="both"/>
        <w:rPr>
          <w:sz w:val="16"/>
          <w:szCs w:val="16"/>
        </w:rPr>
      </w:pPr>
      <w:r w:rsidRPr="00AB0E33">
        <w:rPr>
          <w:sz w:val="16"/>
          <w:szCs w:val="16"/>
        </w:rPr>
        <w:tab/>
        <w:t>6) пункт 7 изложить в следующей редакции:</w:t>
      </w:r>
    </w:p>
    <w:p w:rsidR="00AB0E33" w:rsidRPr="00AB0E33" w:rsidRDefault="00AB0E33" w:rsidP="00AB0E33">
      <w:pPr>
        <w:jc w:val="both"/>
        <w:rPr>
          <w:sz w:val="16"/>
          <w:szCs w:val="16"/>
        </w:rPr>
      </w:pPr>
      <w:r w:rsidRPr="00AB0E33">
        <w:rPr>
          <w:sz w:val="16"/>
          <w:szCs w:val="16"/>
        </w:rPr>
        <w:tab/>
        <w:t>«7. …»;</w:t>
      </w:r>
    </w:p>
    <w:p w:rsidR="00AB0E33" w:rsidRPr="00AB0E33" w:rsidRDefault="00AB0E33" w:rsidP="00AB0E33">
      <w:pPr>
        <w:jc w:val="both"/>
        <w:rPr>
          <w:sz w:val="16"/>
          <w:szCs w:val="16"/>
        </w:rPr>
      </w:pPr>
      <w:r w:rsidRPr="00AB0E33">
        <w:rPr>
          <w:sz w:val="16"/>
          <w:szCs w:val="16"/>
        </w:rPr>
        <w:tab/>
        <w:t>7) абзац первый пункта 8 дополнить предложением следующего содержания:</w:t>
      </w:r>
    </w:p>
    <w:p w:rsidR="00AB0E33" w:rsidRPr="00AB0E33" w:rsidRDefault="00AB0E33" w:rsidP="00AB0E33">
      <w:pPr>
        <w:jc w:val="both"/>
        <w:rPr>
          <w:sz w:val="16"/>
          <w:szCs w:val="16"/>
        </w:rPr>
      </w:pPr>
      <w:r w:rsidRPr="00AB0E33">
        <w:rPr>
          <w:sz w:val="16"/>
          <w:szCs w:val="16"/>
        </w:rPr>
        <w:tab/>
        <w:t>«…».;</w:t>
      </w:r>
    </w:p>
    <w:p w:rsidR="00AB0E33" w:rsidRPr="00AB0E33" w:rsidRDefault="00AB0E33" w:rsidP="00AB0E33">
      <w:pPr>
        <w:jc w:val="both"/>
        <w:rPr>
          <w:sz w:val="16"/>
          <w:szCs w:val="16"/>
        </w:rPr>
      </w:pPr>
      <w:r w:rsidRPr="00AB0E33">
        <w:rPr>
          <w:sz w:val="16"/>
          <w:szCs w:val="16"/>
        </w:rPr>
        <w:tab/>
        <w:t>8) в пункте 9:</w:t>
      </w:r>
    </w:p>
    <w:p w:rsidR="00AB0E33" w:rsidRPr="00AB0E33" w:rsidRDefault="00AB0E33" w:rsidP="00AB0E33">
      <w:pPr>
        <w:jc w:val="both"/>
        <w:rPr>
          <w:sz w:val="16"/>
          <w:szCs w:val="16"/>
        </w:rPr>
      </w:pPr>
      <w:r w:rsidRPr="00AB0E33">
        <w:rPr>
          <w:sz w:val="16"/>
          <w:szCs w:val="16"/>
        </w:rPr>
        <w:tab/>
        <w:t>в подпункте 2 слова «…» заменить словами «…»;</w:t>
      </w:r>
    </w:p>
    <w:p w:rsidR="00AB0E33" w:rsidRPr="00AB0E33" w:rsidRDefault="00AB0E33" w:rsidP="00AB0E33">
      <w:pPr>
        <w:jc w:val="both"/>
        <w:rPr>
          <w:sz w:val="16"/>
          <w:szCs w:val="16"/>
        </w:rPr>
      </w:pPr>
      <w:r w:rsidRPr="00AB0E33">
        <w:rPr>
          <w:sz w:val="16"/>
          <w:szCs w:val="16"/>
        </w:rPr>
        <w:tab/>
        <w:t>абзац второй подпункта 3 признать утратившим силу;</w:t>
      </w:r>
    </w:p>
    <w:p w:rsidR="00AB0E33" w:rsidRPr="00AB0E33" w:rsidRDefault="00AB0E33" w:rsidP="00AB0E33">
      <w:pPr>
        <w:jc w:val="both"/>
        <w:rPr>
          <w:sz w:val="16"/>
          <w:szCs w:val="16"/>
        </w:rPr>
      </w:pPr>
      <w:r w:rsidRPr="00AB0E33">
        <w:rPr>
          <w:sz w:val="16"/>
          <w:szCs w:val="16"/>
        </w:rPr>
        <w:tab/>
        <w:t>подпункт 4 дополнить словами «…»;</w:t>
      </w:r>
    </w:p>
    <w:p w:rsidR="00AB0E33" w:rsidRPr="00AB0E33" w:rsidRDefault="00AB0E33" w:rsidP="00AB0E33">
      <w:pPr>
        <w:jc w:val="both"/>
        <w:rPr>
          <w:sz w:val="16"/>
          <w:szCs w:val="16"/>
        </w:rPr>
      </w:pPr>
      <w:r w:rsidRPr="00AB0E33">
        <w:rPr>
          <w:sz w:val="16"/>
          <w:szCs w:val="16"/>
        </w:rPr>
        <w:tab/>
        <w:t>Необходимая в ряде таких случаев замена знака препинания осуществляется при подготовке текущей редакции правового акта (без оговорки в тексте правового акта).</w:t>
      </w:r>
    </w:p>
    <w:p w:rsidR="00AB0E33" w:rsidRPr="00AB0E33" w:rsidRDefault="00AB0E33" w:rsidP="00AB0E33">
      <w:pPr>
        <w:jc w:val="both"/>
        <w:rPr>
          <w:sz w:val="16"/>
          <w:szCs w:val="16"/>
        </w:rPr>
      </w:pPr>
      <w:r w:rsidRPr="00AB0E33">
        <w:rPr>
          <w:sz w:val="16"/>
          <w:szCs w:val="16"/>
        </w:rPr>
        <w:tab/>
        <w:t>При необходимости заменить цифровые обозначения употребляется термин «цифры», а не «числа». Например, «цифры «13, 15, 16» заменить цифрами «5,6».</w:t>
      </w:r>
    </w:p>
    <w:p w:rsidR="00AB0E33" w:rsidRPr="00AB0E33" w:rsidRDefault="00AB0E33" w:rsidP="00AB0E33">
      <w:pPr>
        <w:jc w:val="both"/>
        <w:rPr>
          <w:sz w:val="16"/>
          <w:szCs w:val="16"/>
        </w:rPr>
      </w:pPr>
      <w:r w:rsidRPr="00AB0E33">
        <w:rPr>
          <w:sz w:val="16"/>
          <w:szCs w:val="16"/>
        </w:rPr>
        <w:tab/>
        <w:t>При замене слова и цифр употребляется термин «слова». Например, «слова « в 30 раз» заменить словами «в 100 раз».</w:t>
      </w:r>
    </w:p>
    <w:p w:rsidR="00AB0E33" w:rsidRPr="00AB0E33" w:rsidRDefault="00AB0E33" w:rsidP="00AB0E33">
      <w:pPr>
        <w:jc w:val="both"/>
        <w:rPr>
          <w:sz w:val="16"/>
          <w:szCs w:val="16"/>
        </w:rPr>
      </w:pPr>
      <w:r w:rsidRPr="00AB0E33">
        <w:rPr>
          <w:sz w:val="16"/>
          <w:szCs w:val="16"/>
        </w:rPr>
        <w:tab/>
        <w:t>В целях сохранения структуры пункта:</w:t>
      </w:r>
    </w:p>
    <w:p w:rsidR="00AB0E33" w:rsidRPr="00AB0E33" w:rsidRDefault="00AB0E33" w:rsidP="00AB0E33">
      <w:pPr>
        <w:jc w:val="both"/>
        <w:rPr>
          <w:sz w:val="16"/>
          <w:szCs w:val="16"/>
        </w:rPr>
      </w:pPr>
      <w:r w:rsidRPr="00AB0E33">
        <w:rPr>
          <w:sz w:val="16"/>
          <w:szCs w:val="16"/>
        </w:rPr>
        <w:t xml:space="preserve">1) дополнение абзацами может производиться только </w:t>
      </w:r>
      <w:proofErr w:type="gramStart"/>
      <w:r w:rsidRPr="00AB0E33">
        <w:rPr>
          <w:sz w:val="16"/>
          <w:szCs w:val="16"/>
        </w:rPr>
        <w:t>в конец соответствующей</w:t>
      </w:r>
      <w:proofErr w:type="gramEnd"/>
      <w:r w:rsidRPr="00AB0E33">
        <w:rPr>
          <w:sz w:val="16"/>
          <w:szCs w:val="16"/>
        </w:rPr>
        <w:t xml:space="preserve"> структурной единицы;</w:t>
      </w:r>
    </w:p>
    <w:p w:rsidR="00AB0E33" w:rsidRPr="00AB0E33" w:rsidRDefault="00AB0E33" w:rsidP="00AB0E33">
      <w:pPr>
        <w:jc w:val="both"/>
        <w:rPr>
          <w:sz w:val="16"/>
          <w:szCs w:val="16"/>
        </w:rPr>
      </w:pPr>
      <w:r w:rsidRPr="00AB0E33">
        <w:rPr>
          <w:sz w:val="16"/>
          <w:szCs w:val="16"/>
        </w:rPr>
        <w:t>2) при необходимости между уже имеющимися абзацами включить новый абзац дается новая редакция той структурной единицы пункта правового акта, к которому относится абзац;</w:t>
      </w:r>
    </w:p>
    <w:p w:rsidR="00AB0E33" w:rsidRPr="00AB0E33" w:rsidRDefault="00AB0E33" w:rsidP="00AB0E33">
      <w:pPr>
        <w:jc w:val="both"/>
        <w:rPr>
          <w:sz w:val="16"/>
          <w:szCs w:val="16"/>
        </w:rPr>
      </w:pPr>
      <w:r w:rsidRPr="00AB0E33">
        <w:rPr>
          <w:sz w:val="16"/>
          <w:szCs w:val="16"/>
        </w:rPr>
        <w:t xml:space="preserve">3) при признании абзаца </w:t>
      </w:r>
      <w:proofErr w:type="gramStart"/>
      <w:r w:rsidRPr="00AB0E33">
        <w:rPr>
          <w:sz w:val="16"/>
          <w:szCs w:val="16"/>
        </w:rPr>
        <w:t>утратившим</w:t>
      </w:r>
      <w:proofErr w:type="gramEnd"/>
      <w:r w:rsidRPr="00AB0E33">
        <w:rPr>
          <w:sz w:val="16"/>
          <w:szCs w:val="16"/>
        </w:rPr>
        <w:t xml:space="preserve"> силу подсчет следующих абзацев не производится. Утративший силу абзац участвует в подсчете абзацев при последующем внесении изменений в данную структурную единицу.</w:t>
      </w:r>
    </w:p>
    <w:p w:rsidR="00AB0E33" w:rsidRPr="00AB0E33" w:rsidRDefault="00AB0E33" w:rsidP="00AB0E33">
      <w:pPr>
        <w:ind w:firstLine="539"/>
        <w:jc w:val="both"/>
        <w:rPr>
          <w:sz w:val="16"/>
          <w:szCs w:val="16"/>
        </w:rPr>
      </w:pPr>
      <w:r w:rsidRPr="00AB0E33">
        <w:rPr>
          <w:sz w:val="16"/>
          <w:szCs w:val="16"/>
        </w:rPr>
        <w:t>Вновь включаемым в те</w:t>
      </w:r>
      <w:proofErr w:type="gramStart"/>
      <w:r w:rsidRPr="00AB0E33">
        <w:rPr>
          <w:sz w:val="16"/>
          <w:szCs w:val="16"/>
        </w:rPr>
        <w:t>кст пр</w:t>
      </w:r>
      <w:proofErr w:type="gramEnd"/>
      <w:r w:rsidRPr="00AB0E33">
        <w:rPr>
          <w:sz w:val="16"/>
          <w:szCs w:val="16"/>
        </w:rPr>
        <w:t>авового акта структурным единицам присваиваются порядковые номера (буквенные обозначения) предшествующих им структурных единиц того же вида с добавлением к указанным номерам (буквенным обозначениям) дополнительных порядковых номеров начиная с первого. Новым структурным единицам, включаемым в те</w:t>
      </w:r>
      <w:proofErr w:type="gramStart"/>
      <w:r w:rsidRPr="00AB0E33">
        <w:rPr>
          <w:sz w:val="16"/>
          <w:szCs w:val="16"/>
        </w:rPr>
        <w:t>кст пр</w:t>
      </w:r>
      <w:proofErr w:type="gramEnd"/>
      <w:r w:rsidRPr="00AB0E33">
        <w:rPr>
          <w:sz w:val="16"/>
          <w:szCs w:val="16"/>
        </w:rPr>
        <w:t>авового акта после последней структурной единицы того же вида, присваиваются номера (буквенные обозначения), следующие за номером (буквенным обозначением) последнего.</w:t>
      </w:r>
    </w:p>
    <w:p w:rsidR="00AB0E33" w:rsidRPr="00AB0E33" w:rsidRDefault="00AB0E33" w:rsidP="00AB0E33">
      <w:pPr>
        <w:ind w:firstLine="539"/>
        <w:jc w:val="both"/>
        <w:rPr>
          <w:sz w:val="16"/>
          <w:szCs w:val="16"/>
        </w:rPr>
      </w:pPr>
      <w:r w:rsidRPr="00AB0E33">
        <w:rPr>
          <w:sz w:val="16"/>
          <w:szCs w:val="16"/>
        </w:rPr>
        <w:t>При исключении из текста одного или нескольких пунктов нумерация оставшихся пунктов сохраняется.</w:t>
      </w:r>
    </w:p>
    <w:p w:rsidR="00AB0E33" w:rsidRPr="00AB0E33" w:rsidRDefault="00AB0E33" w:rsidP="00AB0E33">
      <w:pPr>
        <w:ind w:firstLine="539"/>
        <w:jc w:val="both"/>
        <w:rPr>
          <w:sz w:val="16"/>
          <w:szCs w:val="16"/>
        </w:rPr>
      </w:pPr>
      <w:r w:rsidRPr="00AB0E33">
        <w:rPr>
          <w:sz w:val="16"/>
          <w:szCs w:val="16"/>
        </w:rPr>
        <w:t>5. Подчеркивание слов или словосочетаний, выделение полужирным шрифтом или курсивом в тексте, написание аббревиатуры «РФ» вместо слов «Российская Федерация» не допускается.</w:t>
      </w:r>
    </w:p>
    <w:p w:rsidR="00AB0E33" w:rsidRPr="00AB0E33" w:rsidRDefault="00AB0E33" w:rsidP="00AB0E33">
      <w:pPr>
        <w:ind w:firstLine="539"/>
        <w:jc w:val="both"/>
        <w:rPr>
          <w:sz w:val="16"/>
          <w:szCs w:val="16"/>
        </w:rPr>
      </w:pPr>
      <w:r w:rsidRPr="00AB0E33">
        <w:rPr>
          <w:sz w:val="16"/>
          <w:szCs w:val="16"/>
        </w:rPr>
        <w:t>Допускается использовать только общепринятые сокращения.</w:t>
      </w:r>
    </w:p>
    <w:p w:rsidR="00AB0E33" w:rsidRPr="00AB0E33" w:rsidRDefault="00AB0E33" w:rsidP="00AB0E33">
      <w:pPr>
        <w:ind w:firstLine="539"/>
        <w:jc w:val="both"/>
        <w:rPr>
          <w:sz w:val="16"/>
          <w:szCs w:val="16"/>
        </w:rPr>
      </w:pPr>
      <w:r w:rsidRPr="00AB0E33">
        <w:rPr>
          <w:sz w:val="16"/>
          <w:szCs w:val="16"/>
        </w:rPr>
        <w:t>Например: «Ф.И.О., М.П.».</w:t>
      </w:r>
    </w:p>
    <w:p w:rsidR="00AB0E33" w:rsidRPr="00AB0E33" w:rsidRDefault="00AB0E33" w:rsidP="00AB0E33">
      <w:pPr>
        <w:ind w:firstLine="539"/>
        <w:jc w:val="both"/>
        <w:rPr>
          <w:sz w:val="16"/>
          <w:szCs w:val="16"/>
        </w:rPr>
      </w:pPr>
      <w:r w:rsidRPr="00AB0E33">
        <w:rPr>
          <w:sz w:val="16"/>
          <w:szCs w:val="16"/>
        </w:rPr>
        <w:t>6. Не рекомендуется отрывать инициалы имени и отчества от фамилии, знаки номера, параграфа, процентов, часа и пр. от соответствующих цифр, переносить их на другую строку или страницу.</w:t>
      </w:r>
    </w:p>
    <w:p w:rsidR="00AB0E33" w:rsidRPr="00AB0E33" w:rsidRDefault="00AB0E33" w:rsidP="00AB0E33">
      <w:pPr>
        <w:ind w:firstLine="539"/>
        <w:jc w:val="both"/>
        <w:rPr>
          <w:sz w:val="16"/>
          <w:szCs w:val="16"/>
        </w:rPr>
      </w:pPr>
      <w:r w:rsidRPr="00AB0E33">
        <w:rPr>
          <w:sz w:val="16"/>
          <w:szCs w:val="16"/>
        </w:rPr>
        <w:t xml:space="preserve">7. При оформлении дат, календарных сроков, денежных выражений, а также в названиях адресатов и знаменательных дат не рекомендуется отрывать словесные выражения </w:t>
      </w:r>
      <w:proofErr w:type="gramStart"/>
      <w:r w:rsidRPr="00AB0E33">
        <w:rPr>
          <w:sz w:val="16"/>
          <w:szCs w:val="16"/>
        </w:rPr>
        <w:t>от</w:t>
      </w:r>
      <w:proofErr w:type="gramEnd"/>
      <w:r w:rsidRPr="00AB0E33">
        <w:rPr>
          <w:sz w:val="16"/>
          <w:szCs w:val="16"/>
        </w:rPr>
        <w:t xml:space="preserve"> цифровых, переносить их на другую строку или страницу.</w:t>
      </w:r>
    </w:p>
    <w:p w:rsidR="00AB0E33" w:rsidRPr="00AB0E33" w:rsidRDefault="00AB0E33" w:rsidP="00AB0E33">
      <w:pPr>
        <w:ind w:firstLine="539"/>
        <w:jc w:val="both"/>
        <w:rPr>
          <w:sz w:val="16"/>
          <w:szCs w:val="16"/>
        </w:rPr>
      </w:pPr>
      <w:r w:rsidRPr="00AB0E33">
        <w:rPr>
          <w:sz w:val="16"/>
          <w:szCs w:val="16"/>
        </w:rPr>
        <w:t>Дата в заголовке пишется цифровым способом (например, «24.02.2014»), в тексте акта - словесно-цифровым (например, «24 февраля 2014 года»).</w:t>
      </w:r>
    </w:p>
    <w:p w:rsidR="00AB0E33" w:rsidRPr="00AB0E33" w:rsidRDefault="00AB0E33" w:rsidP="00AB0E33">
      <w:pPr>
        <w:ind w:firstLine="539"/>
        <w:jc w:val="both"/>
        <w:rPr>
          <w:sz w:val="16"/>
          <w:szCs w:val="16"/>
        </w:rPr>
      </w:pPr>
      <w:r w:rsidRPr="00AB0E33">
        <w:rPr>
          <w:sz w:val="16"/>
          <w:szCs w:val="16"/>
        </w:rPr>
        <w:t>В тексте числительные рекомендуется писать цифрами, а в начале абзаца - словами.</w:t>
      </w:r>
    </w:p>
    <w:p w:rsidR="00AB0E33" w:rsidRPr="00AB0E33" w:rsidRDefault="00AB0E33" w:rsidP="00AB0E33">
      <w:pPr>
        <w:ind w:firstLine="539"/>
        <w:jc w:val="both"/>
        <w:rPr>
          <w:sz w:val="16"/>
          <w:szCs w:val="16"/>
        </w:rPr>
      </w:pPr>
      <w:r w:rsidRPr="00AB0E33">
        <w:rPr>
          <w:sz w:val="16"/>
          <w:szCs w:val="16"/>
        </w:rPr>
        <w:t>Например:</w:t>
      </w:r>
    </w:p>
    <w:p w:rsidR="00AB0E33" w:rsidRPr="00AB0E33" w:rsidRDefault="00AB0E33" w:rsidP="00AB0E33">
      <w:pPr>
        <w:ind w:firstLine="539"/>
        <w:jc w:val="both"/>
        <w:rPr>
          <w:sz w:val="16"/>
          <w:szCs w:val="16"/>
        </w:rPr>
      </w:pPr>
      <w:r w:rsidRPr="00AB0E33">
        <w:rPr>
          <w:sz w:val="16"/>
          <w:szCs w:val="16"/>
        </w:rPr>
        <w:t>«Три км</w:t>
      </w:r>
    </w:p>
    <w:p w:rsidR="00AB0E33" w:rsidRPr="00AB0E33" w:rsidRDefault="00AB0E33" w:rsidP="00AB0E33">
      <w:pPr>
        <w:ind w:firstLine="539"/>
        <w:jc w:val="both"/>
        <w:rPr>
          <w:sz w:val="16"/>
          <w:szCs w:val="16"/>
        </w:rPr>
      </w:pPr>
      <w:r w:rsidRPr="00AB0E33">
        <w:rPr>
          <w:sz w:val="16"/>
          <w:szCs w:val="16"/>
        </w:rPr>
        <w:t>В 3 км»</w:t>
      </w:r>
    </w:p>
    <w:p w:rsidR="00AB0E33" w:rsidRPr="00AB0E33" w:rsidRDefault="00AB0E33" w:rsidP="00AB0E33">
      <w:pPr>
        <w:ind w:firstLine="539"/>
        <w:jc w:val="both"/>
        <w:rPr>
          <w:sz w:val="16"/>
          <w:szCs w:val="16"/>
        </w:rPr>
      </w:pPr>
      <w:r w:rsidRPr="00AB0E33">
        <w:rPr>
          <w:sz w:val="16"/>
          <w:szCs w:val="16"/>
        </w:rPr>
        <w:t>Разбивка чисел в цифровой форме на группы осуществляется пробелами через три цифры согласно разрядам десятков.</w:t>
      </w:r>
    </w:p>
    <w:p w:rsidR="00AB0E33" w:rsidRPr="00AB0E33" w:rsidRDefault="00AB0E33" w:rsidP="00AB0E33">
      <w:pPr>
        <w:ind w:firstLine="539"/>
        <w:jc w:val="both"/>
        <w:rPr>
          <w:sz w:val="16"/>
          <w:szCs w:val="16"/>
        </w:rPr>
      </w:pPr>
      <w:r w:rsidRPr="00AB0E33">
        <w:rPr>
          <w:sz w:val="16"/>
          <w:szCs w:val="16"/>
        </w:rPr>
        <w:lastRenderedPageBreak/>
        <w:t>Например:</w:t>
      </w:r>
    </w:p>
    <w:p w:rsidR="00AB0E33" w:rsidRPr="00AB0E33" w:rsidRDefault="00AB0E33" w:rsidP="00AB0E33">
      <w:pPr>
        <w:ind w:firstLine="539"/>
        <w:jc w:val="both"/>
        <w:rPr>
          <w:sz w:val="16"/>
          <w:szCs w:val="16"/>
        </w:rPr>
      </w:pPr>
      <w:r w:rsidRPr="00AB0E33">
        <w:rPr>
          <w:sz w:val="16"/>
          <w:szCs w:val="16"/>
        </w:rPr>
        <w:t>«65 439; 7 230».</w:t>
      </w:r>
    </w:p>
    <w:p w:rsidR="00AB0E33" w:rsidRPr="00AB0E33" w:rsidRDefault="00AB0E33" w:rsidP="00AB0E33">
      <w:pPr>
        <w:ind w:firstLine="539"/>
        <w:jc w:val="both"/>
        <w:rPr>
          <w:sz w:val="16"/>
          <w:szCs w:val="16"/>
        </w:rPr>
      </w:pPr>
      <w:r w:rsidRPr="00AB0E33">
        <w:rPr>
          <w:sz w:val="16"/>
          <w:szCs w:val="16"/>
        </w:rPr>
        <w:t>Не разбиваются на группы цифры в числах, обозначающих номер (после знака номер), в марках машин и механизмов, в обозначениях нормативных документов и т.д. В многозначных числах точку между цифровыми группами ставить запрещается. В качестве десятичного знака может использоваться только запятая.</w:t>
      </w:r>
    </w:p>
    <w:p w:rsidR="00AB0E33" w:rsidRPr="00AB0E33" w:rsidRDefault="00AB0E33" w:rsidP="00AB0E33">
      <w:pPr>
        <w:ind w:firstLine="539"/>
        <w:jc w:val="both"/>
        <w:rPr>
          <w:sz w:val="16"/>
          <w:szCs w:val="16"/>
        </w:rPr>
      </w:pPr>
      <w:r w:rsidRPr="00AB0E33">
        <w:rPr>
          <w:sz w:val="16"/>
          <w:szCs w:val="16"/>
        </w:rPr>
        <w:t>8. Приложения к проектам правовых актов печатаются на отдельных листах бумаги. При наличии приложений в тексте правового акта на них обязательно делается ссылка («приложение № 1», «согласно приложению», «прилагаемый»).</w:t>
      </w:r>
    </w:p>
    <w:p w:rsidR="00AB0E33" w:rsidRPr="00AB0E33" w:rsidRDefault="00AB0E33" w:rsidP="00AB0E33">
      <w:pPr>
        <w:ind w:firstLine="539"/>
        <w:jc w:val="both"/>
        <w:rPr>
          <w:sz w:val="16"/>
          <w:szCs w:val="16"/>
        </w:rPr>
      </w:pPr>
      <w:r w:rsidRPr="00AB0E33">
        <w:rPr>
          <w:sz w:val="16"/>
          <w:szCs w:val="16"/>
        </w:rPr>
        <w:t xml:space="preserve">Размеры полей, шрифты и межстрочные интервалы при печатании приложений идентичны размерам, применяемым при печатании текстов постановлений (распоряжений). </w:t>
      </w:r>
    </w:p>
    <w:p w:rsidR="00AB0E33" w:rsidRPr="00AB0E33" w:rsidRDefault="00AB0E33" w:rsidP="00AB0E33">
      <w:pPr>
        <w:ind w:firstLine="539"/>
        <w:jc w:val="both"/>
        <w:rPr>
          <w:sz w:val="16"/>
          <w:szCs w:val="16"/>
        </w:rPr>
      </w:pPr>
      <w:proofErr w:type="gramStart"/>
      <w:r w:rsidRPr="00AB0E33">
        <w:rPr>
          <w:sz w:val="16"/>
          <w:szCs w:val="16"/>
        </w:rPr>
        <w:t>В приложениях помещаются положения, порядки, планы, перечни, списки, составы, графики, таблицы, образцы и формы документов и др.</w:t>
      </w:r>
      <w:proofErr w:type="gramEnd"/>
    </w:p>
    <w:p w:rsidR="00AB0E33" w:rsidRPr="00AB0E33" w:rsidRDefault="00AB0E33" w:rsidP="00AB0E33">
      <w:pPr>
        <w:ind w:firstLine="539"/>
        <w:jc w:val="both"/>
        <w:rPr>
          <w:sz w:val="16"/>
          <w:szCs w:val="16"/>
        </w:rPr>
      </w:pPr>
      <w:proofErr w:type="gramStart"/>
      <w:r w:rsidRPr="00AB0E33">
        <w:rPr>
          <w:sz w:val="16"/>
          <w:szCs w:val="16"/>
        </w:rPr>
        <w:t>Если приложением утверждается (оформляется) образец или форма заявления, отчета и т.п., то в правом верхнем углу начала образца (формы) прописными буквами пишется слово «ОБРАЗЕЦ» или «ФОРМА».</w:t>
      </w:r>
      <w:proofErr w:type="gramEnd"/>
    </w:p>
    <w:p w:rsidR="00AB0E33" w:rsidRPr="00AB0E33" w:rsidRDefault="00AB0E33" w:rsidP="00AB0E33">
      <w:pPr>
        <w:ind w:firstLine="539"/>
        <w:jc w:val="both"/>
        <w:rPr>
          <w:sz w:val="16"/>
          <w:szCs w:val="16"/>
        </w:rPr>
      </w:pPr>
      <w:r w:rsidRPr="00AB0E33">
        <w:rPr>
          <w:sz w:val="16"/>
          <w:szCs w:val="16"/>
        </w:rPr>
        <w:t>При наличии в тексте приложений подстрочного текста он оформляется в именительном падеже, строчными буквами размером № 11 и выравнивается по центру черты, под которой располагается.</w:t>
      </w:r>
    </w:p>
    <w:p w:rsidR="00AB0E33" w:rsidRPr="00AB0E33" w:rsidRDefault="00AB0E33" w:rsidP="00AB0E33">
      <w:pPr>
        <w:ind w:firstLine="539"/>
        <w:jc w:val="both"/>
        <w:rPr>
          <w:sz w:val="16"/>
          <w:szCs w:val="16"/>
        </w:rPr>
      </w:pPr>
      <w:r w:rsidRPr="00AB0E33">
        <w:rPr>
          <w:sz w:val="16"/>
          <w:szCs w:val="16"/>
        </w:rPr>
        <w:t xml:space="preserve">Если в тексте акта дается ссылка на приложение, то на первой странице приложения в правом верхнем углу пишется слово «Приложение», ниже через один одинарный межстрочный интервал дается ссылка на правовой акт. Все составные части реквизита центрируются относительно самой длинной строки и печатаются через 1 межстрочный интервал. Длина строки не должна превышать </w:t>
      </w:r>
      <w:smartTag w:uri="urn:schemas-microsoft-com:office:smarttags" w:element="metricconverter">
        <w:smartTagPr>
          <w:attr w:name="ProductID" w:val="8 см"/>
        </w:smartTagPr>
        <w:r w:rsidRPr="00AB0E33">
          <w:rPr>
            <w:sz w:val="16"/>
            <w:szCs w:val="16"/>
          </w:rPr>
          <w:t>8 см</w:t>
        </w:r>
      </w:smartTag>
      <w:r w:rsidRPr="00AB0E33">
        <w:rPr>
          <w:sz w:val="16"/>
          <w:szCs w:val="16"/>
        </w:rPr>
        <w:t xml:space="preserve"> и ограничивается правым полем документа. При наличии нескольких приложений они нумеруются.</w:t>
      </w:r>
    </w:p>
    <w:p w:rsidR="00AB0E33" w:rsidRPr="00AB0E33" w:rsidRDefault="00AB0E33" w:rsidP="00AB0E33">
      <w:pPr>
        <w:ind w:firstLine="539"/>
        <w:jc w:val="both"/>
        <w:rPr>
          <w:sz w:val="16"/>
          <w:szCs w:val="16"/>
        </w:rPr>
      </w:pPr>
      <w:r w:rsidRPr="00AB0E33">
        <w:rPr>
          <w:sz w:val="16"/>
          <w:szCs w:val="16"/>
        </w:rPr>
        <w:t>Если приложение одно, то номер 1 не ставится.</w:t>
      </w:r>
    </w:p>
    <w:p w:rsidR="00AB0E33" w:rsidRPr="00AB0E33" w:rsidRDefault="00AB0E33" w:rsidP="00AB0E33">
      <w:pPr>
        <w:ind w:firstLine="539"/>
        <w:jc w:val="both"/>
        <w:rPr>
          <w:sz w:val="16"/>
          <w:szCs w:val="16"/>
        </w:rPr>
      </w:pPr>
      <w:r w:rsidRPr="00AB0E33">
        <w:rPr>
          <w:sz w:val="16"/>
          <w:szCs w:val="16"/>
        </w:rPr>
        <w:t>Последнее приложение заканчивается чертой, расположенной по центру текста на расстоянии 3 межстрочных интервалов длиной 2-</w:t>
      </w:r>
      <w:smartTag w:uri="urn:schemas-microsoft-com:office:smarttags" w:element="metricconverter">
        <w:smartTagPr>
          <w:attr w:name="ProductID" w:val="3 см"/>
        </w:smartTagPr>
        <w:r w:rsidRPr="00AB0E33">
          <w:rPr>
            <w:sz w:val="16"/>
            <w:szCs w:val="16"/>
          </w:rPr>
          <w:t>3 см</w:t>
        </w:r>
      </w:smartTag>
      <w:r w:rsidRPr="00AB0E33">
        <w:rPr>
          <w:sz w:val="16"/>
          <w:szCs w:val="16"/>
        </w:rPr>
        <w:t>.</w:t>
      </w:r>
    </w:p>
    <w:p w:rsidR="00AB0E33" w:rsidRPr="00AB0E33" w:rsidRDefault="00AB0E33" w:rsidP="00AB0E33">
      <w:pPr>
        <w:ind w:firstLine="539"/>
        <w:jc w:val="both"/>
        <w:rPr>
          <w:sz w:val="16"/>
          <w:szCs w:val="16"/>
        </w:rPr>
      </w:pPr>
      <w:r w:rsidRPr="00AB0E33">
        <w:rPr>
          <w:sz w:val="16"/>
          <w:szCs w:val="16"/>
        </w:rPr>
        <w:t>При наличии в тексте правового акта формулировки «Утвердить» (прилагаемое положение, состав комиссии, перечень мероприятий, программу и т.д.) на самом приложении в правом верхнем углу располагается слово «УТВЕРЖДЕНО» или «УТВЕРЖДЕН» со ссылкой на правовой акт, его дату и номер.</w:t>
      </w:r>
    </w:p>
    <w:p w:rsidR="00AB0E33" w:rsidRPr="00AB0E33" w:rsidRDefault="00AB0E33" w:rsidP="00AB0E33">
      <w:pPr>
        <w:ind w:firstLine="539"/>
        <w:jc w:val="both"/>
        <w:rPr>
          <w:sz w:val="16"/>
          <w:szCs w:val="16"/>
        </w:rPr>
      </w:pPr>
    </w:p>
    <w:p w:rsidR="00AB0E33" w:rsidRPr="00AB0E33" w:rsidRDefault="00AB0E33" w:rsidP="00AB0E33">
      <w:pPr>
        <w:ind w:firstLine="539"/>
        <w:jc w:val="both"/>
        <w:rPr>
          <w:sz w:val="16"/>
          <w:szCs w:val="16"/>
        </w:rPr>
      </w:pPr>
    </w:p>
    <w:p w:rsidR="00AB0E33" w:rsidRPr="00AB0E33" w:rsidRDefault="00AB0E33" w:rsidP="00AB0E33">
      <w:pPr>
        <w:ind w:firstLine="539"/>
        <w:jc w:val="both"/>
        <w:rPr>
          <w:sz w:val="16"/>
          <w:szCs w:val="16"/>
        </w:rPr>
      </w:pPr>
    </w:p>
    <w:p w:rsidR="00AB0E33" w:rsidRPr="00AB0E33" w:rsidRDefault="00AB0E33" w:rsidP="00AB0E33">
      <w:pPr>
        <w:ind w:firstLine="539"/>
        <w:jc w:val="both"/>
        <w:rPr>
          <w:sz w:val="16"/>
          <w:szCs w:val="16"/>
        </w:rPr>
      </w:pPr>
    </w:p>
    <w:p w:rsidR="00AB0E33" w:rsidRPr="00AB0E33" w:rsidRDefault="00AB0E33" w:rsidP="00AB0E33">
      <w:pPr>
        <w:ind w:firstLine="539"/>
        <w:jc w:val="both"/>
        <w:rPr>
          <w:sz w:val="16"/>
          <w:szCs w:val="16"/>
        </w:rPr>
      </w:pPr>
      <w:r w:rsidRPr="00AB0E33">
        <w:rPr>
          <w:sz w:val="16"/>
          <w:szCs w:val="16"/>
        </w:rPr>
        <w:t>Например:</w:t>
      </w:r>
    </w:p>
    <w:tbl>
      <w:tblPr>
        <w:tblW w:w="0" w:type="auto"/>
        <w:tblLook w:val="04A0"/>
      </w:tblPr>
      <w:tblGrid>
        <w:gridCol w:w="4785"/>
        <w:gridCol w:w="4786"/>
      </w:tblGrid>
      <w:tr w:rsidR="00AB0E33" w:rsidRPr="00AB0E33" w:rsidTr="00AB0E33">
        <w:tc>
          <w:tcPr>
            <w:tcW w:w="4785" w:type="dxa"/>
          </w:tcPr>
          <w:p w:rsidR="00AB0E33" w:rsidRPr="00AB0E33" w:rsidRDefault="00AB0E33" w:rsidP="00AB0E33">
            <w:pPr>
              <w:jc w:val="both"/>
              <w:rPr>
                <w:sz w:val="16"/>
                <w:szCs w:val="16"/>
              </w:rPr>
            </w:pPr>
          </w:p>
        </w:tc>
        <w:tc>
          <w:tcPr>
            <w:tcW w:w="4786" w:type="dxa"/>
          </w:tcPr>
          <w:p w:rsidR="00AB0E33" w:rsidRPr="00AB0E33" w:rsidRDefault="00AB0E33" w:rsidP="00AB0E33">
            <w:pPr>
              <w:ind w:firstLine="539"/>
              <w:jc w:val="right"/>
              <w:rPr>
                <w:sz w:val="16"/>
                <w:szCs w:val="16"/>
              </w:rPr>
            </w:pPr>
            <w:r w:rsidRPr="00AB0E33">
              <w:rPr>
                <w:sz w:val="16"/>
                <w:szCs w:val="16"/>
              </w:rPr>
              <w:t>«Приложение</w:t>
            </w:r>
          </w:p>
          <w:p w:rsidR="00AB0E33" w:rsidRPr="00AB0E33" w:rsidRDefault="00AB0E33" w:rsidP="00AB0E33">
            <w:pPr>
              <w:ind w:firstLine="539"/>
              <w:jc w:val="right"/>
              <w:rPr>
                <w:sz w:val="16"/>
                <w:szCs w:val="16"/>
              </w:rPr>
            </w:pPr>
          </w:p>
          <w:p w:rsidR="00AB0E33" w:rsidRPr="00AB0E33" w:rsidRDefault="00AB0E33" w:rsidP="00AB0E33">
            <w:pPr>
              <w:ind w:firstLine="539"/>
              <w:jc w:val="right"/>
              <w:rPr>
                <w:sz w:val="16"/>
                <w:szCs w:val="16"/>
              </w:rPr>
            </w:pPr>
            <w:r w:rsidRPr="00AB0E33">
              <w:rPr>
                <w:sz w:val="16"/>
                <w:szCs w:val="16"/>
              </w:rPr>
              <w:t>УТВЕРЖДЕНО</w:t>
            </w:r>
          </w:p>
          <w:p w:rsidR="00AB0E33" w:rsidRPr="00AB0E33" w:rsidRDefault="00AB0E33" w:rsidP="00AB0E33">
            <w:pPr>
              <w:ind w:firstLine="539"/>
              <w:jc w:val="right"/>
              <w:rPr>
                <w:sz w:val="16"/>
                <w:szCs w:val="16"/>
              </w:rPr>
            </w:pPr>
            <w:r w:rsidRPr="00AB0E33">
              <w:rPr>
                <w:sz w:val="16"/>
                <w:szCs w:val="16"/>
              </w:rPr>
              <w:t>постановлением администрации</w:t>
            </w:r>
          </w:p>
          <w:p w:rsidR="00AB0E33" w:rsidRPr="00AB0E33" w:rsidRDefault="00AB0E33" w:rsidP="00AB0E33">
            <w:pPr>
              <w:ind w:firstLine="539"/>
              <w:jc w:val="right"/>
              <w:rPr>
                <w:sz w:val="16"/>
                <w:szCs w:val="16"/>
              </w:rPr>
            </w:pPr>
            <w:r w:rsidRPr="00AB0E33">
              <w:rPr>
                <w:sz w:val="16"/>
                <w:szCs w:val="16"/>
              </w:rPr>
              <w:t>Островского муниципального района</w:t>
            </w:r>
          </w:p>
          <w:p w:rsidR="00AB0E33" w:rsidRPr="00AB0E33" w:rsidRDefault="00AB0E33" w:rsidP="00AB0E33">
            <w:pPr>
              <w:ind w:firstLine="539"/>
              <w:jc w:val="right"/>
              <w:rPr>
                <w:color w:val="000000"/>
                <w:sz w:val="16"/>
                <w:szCs w:val="16"/>
              </w:rPr>
            </w:pPr>
            <w:r w:rsidRPr="00AB0E33">
              <w:rPr>
                <w:color w:val="000000"/>
                <w:sz w:val="16"/>
                <w:szCs w:val="16"/>
              </w:rPr>
              <w:t>от «__» __________20__ года № ___»</w:t>
            </w:r>
          </w:p>
          <w:p w:rsidR="00AB0E33" w:rsidRPr="00AB0E33" w:rsidRDefault="00AB0E33" w:rsidP="00AB0E33">
            <w:pPr>
              <w:jc w:val="right"/>
              <w:rPr>
                <w:sz w:val="16"/>
                <w:szCs w:val="16"/>
              </w:rPr>
            </w:pPr>
          </w:p>
        </w:tc>
      </w:tr>
    </w:tbl>
    <w:p w:rsidR="00AB0E33" w:rsidRPr="00AB0E33" w:rsidRDefault="00AB0E33" w:rsidP="00AB0E33">
      <w:pPr>
        <w:ind w:firstLine="539"/>
        <w:jc w:val="both"/>
        <w:rPr>
          <w:sz w:val="16"/>
          <w:szCs w:val="16"/>
        </w:rPr>
      </w:pPr>
    </w:p>
    <w:p w:rsidR="00AB0E33" w:rsidRPr="00AB0E33" w:rsidRDefault="00AB0E33" w:rsidP="00AB0E33">
      <w:pPr>
        <w:ind w:firstLine="539"/>
        <w:jc w:val="both"/>
        <w:rPr>
          <w:color w:val="000000"/>
          <w:sz w:val="16"/>
          <w:szCs w:val="16"/>
        </w:rPr>
      </w:pPr>
      <w:r w:rsidRPr="00AB0E33">
        <w:rPr>
          <w:sz w:val="16"/>
          <w:szCs w:val="16"/>
        </w:rPr>
        <w:t xml:space="preserve">  </w:t>
      </w:r>
    </w:p>
    <w:p w:rsidR="00AB0E33" w:rsidRPr="00AB0E33" w:rsidRDefault="00AB0E33" w:rsidP="00AB0E33">
      <w:pPr>
        <w:pStyle w:val="a4"/>
        <w:spacing w:before="0" w:beforeAutospacing="0" w:after="0"/>
        <w:ind w:firstLine="539"/>
        <w:jc w:val="both"/>
        <w:rPr>
          <w:color w:val="000000"/>
          <w:sz w:val="16"/>
          <w:szCs w:val="16"/>
        </w:rPr>
      </w:pPr>
      <w:proofErr w:type="gramStart"/>
      <w:r w:rsidRPr="00AB0E33">
        <w:rPr>
          <w:color w:val="000000"/>
          <w:sz w:val="16"/>
          <w:szCs w:val="16"/>
        </w:rPr>
        <w:t>Слово «УТВЕРЖДЕНО» согласуется в роде и числе с первым словом наименования приложения: положение - УТВЕРЖДЕНО, состав - УТВЕРЖДЕН, программа - УТВЕРЖДЕНА, мероприятия - УТВЕРЖДЕНЫ.</w:t>
      </w:r>
      <w:proofErr w:type="gramEnd"/>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Заголовок к тексту приложения печатается центрованным способом. Наименование вида документа - приложения (первое слово заголовка приложения) выделяется прописными буквами без дополнительного выделения (ПОЛОЖЕНИЕ, ПЕРЕЧЕНЬ, СПИСОК и т.д.). Межстрочный интервал между первой строкой заголовка и последующими строками может быть увеличен на пол-интервала.</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Заголовок приложения отделяется от даты и номера правового акта 2 межстрочными интервалами, от текста приложения - 1 межстрочным интервалом.</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Основная часть приложения может иметь следующие основные структурные единицы: разделы, главы, пункты, подпункты.</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Разделы должны иметь порядковые номера в виде римских цифр, главы - в виде арабских цифр. После цифры ставится точка.</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Заголовки печатаются со словом «Раздел», «Глава» соответственно без дополнительного выделения центрованным способом (относительно границ текста). Точка в конце заголовка не ставится.</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Заголовки глав могут иметь </w:t>
      </w:r>
      <w:proofErr w:type="spellStart"/>
      <w:r w:rsidRPr="00AB0E33">
        <w:rPr>
          <w:color w:val="000000"/>
          <w:sz w:val="16"/>
          <w:szCs w:val="16"/>
        </w:rPr>
        <w:t>ненумеруемые</w:t>
      </w:r>
      <w:proofErr w:type="spellEnd"/>
      <w:r w:rsidRPr="00AB0E33">
        <w:rPr>
          <w:color w:val="000000"/>
          <w:sz w:val="16"/>
          <w:szCs w:val="16"/>
        </w:rPr>
        <w:t xml:space="preserve"> подзаголовки.</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Разделы, главы и пункты в пределах всего правового акта должны иметь соответствующую сквозную нумерацию. Пункты могут подразделяться на подпункты, обозначаемые арабскими цифрами либо строчными буквами с закрывающей круглой скобкой.</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Пункты и подпункты могут подразделяться на абзацы. Абзацы не нумеруются.</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Те</w:t>
      </w:r>
      <w:proofErr w:type="gramStart"/>
      <w:r w:rsidRPr="00AB0E33">
        <w:rPr>
          <w:color w:val="000000"/>
          <w:sz w:val="16"/>
          <w:szCs w:val="16"/>
        </w:rPr>
        <w:t>кст пр</w:t>
      </w:r>
      <w:proofErr w:type="gramEnd"/>
      <w:r w:rsidRPr="00AB0E33">
        <w:rPr>
          <w:color w:val="000000"/>
          <w:sz w:val="16"/>
          <w:szCs w:val="16"/>
        </w:rPr>
        <w:t>иложения может быть оформлен в виде таблицы. Графы и строки таблицы должны иметь заголовки, выраженные именем существительным в именительном падеже. Подзаголовки граф и строк грамматически должны быть согласованы с заголовками. Строки должны быть пронумерованы. Текст таблицы должен быть напечатан размером не менее № 8, через 1 межстрочный интервал и выровнен по ширине столбца.</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Если таблица печатается более чем на одной странице, графы таблицы должны быть пронумерованы, на второй и последующих страницах проставляются только порядковые номера граф.</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Листы приложения нумеруются, начиная со 2-го листа. Номер страницы проставляется по центру верхнего поля размером № 10. Каждое приложение имеет свою нумерацию. При оформлении утверждаемых правовым актом приложений, имеющих свои приложения, используется сквозная нумерация для утверждаемого приложения и приложений к нему.</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При наличии в тексте приложений ссылки на сноску она оформляется звездочкой или цифрой со скобкой: «* или 1)». Текст сноски печатается через 1 межстрочный интервал в конце каждой страницы или после приложения в целом под чертой длиной в ширину страницы шрифтом № 8. После символа сноски ее текст печатается с прописной буквы. В конце текста сноски ставится точка.</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На одной странице не должно проставляться более 3 сносок.</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Состав рабочей группы (комиссии, организационного комитета, совета) оформляется в виде приложения в форме скрытой таблицы, состоящей из 3 граф:</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фамилия, имя, отчество;</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тире;</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наименование должности (звания).</w:t>
      </w:r>
    </w:p>
    <w:p w:rsidR="00AB0E33" w:rsidRPr="00AB0E33" w:rsidRDefault="00AB0E33" w:rsidP="00AB0E33">
      <w:pPr>
        <w:pStyle w:val="a4"/>
        <w:spacing w:before="0" w:beforeAutospacing="0" w:after="0"/>
        <w:ind w:firstLine="539"/>
        <w:jc w:val="both"/>
        <w:rPr>
          <w:color w:val="000000"/>
          <w:sz w:val="16"/>
          <w:szCs w:val="16"/>
        </w:rPr>
      </w:pPr>
      <w:proofErr w:type="gramStart"/>
      <w:r w:rsidRPr="00AB0E33">
        <w:rPr>
          <w:color w:val="000000"/>
          <w:sz w:val="16"/>
          <w:szCs w:val="16"/>
        </w:rPr>
        <w:t>Первым указывается председатель (руководитель) рабочей группы, далее - заместитель председателя (руководителя) рабочей группы, затем - секретарь рабочей группы.</w:t>
      </w:r>
      <w:proofErr w:type="gramEnd"/>
      <w:r w:rsidRPr="00AB0E33">
        <w:rPr>
          <w:color w:val="000000"/>
          <w:sz w:val="16"/>
          <w:szCs w:val="16"/>
        </w:rPr>
        <w:t xml:space="preserve"> Остальные члены рабочей группы располагаются в алфавитном порядке независимо от занимаемых должностей и подчиненности.</w:t>
      </w:r>
    </w:p>
    <w:p w:rsidR="00AB0E33" w:rsidRPr="00AB0E33" w:rsidRDefault="00AB0E33" w:rsidP="00AB0E33">
      <w:pPr>
        <w:pStyle w:val="a4"/>
        <w:spacing w:before="0" w:beforeAutospacing="0" w:after="0"/>
        <w:ind w:firstLine="539"/>
        <w:jc w:val="both"/>
        <w:rPr>
          <w:sz w:val="16"/>
          <w:szCs w:val="16"/>
        </w:rPr>
      </w:pPr>
      <w:r w:rsidRPr="00AB0E33">
        <w:rPr>
          <w:sz w:val="16"/>
          <w:szCs w:val="16"/>
        </w:rPr>
        <w:t>Знаки препинания после наименования должности не проставляются.</w:t>
      </w:r>
    </w:p>
    <w:p w:rsidR="00AB0E33" w:rsidRPr="00AB0E33" w:rsidRDefault="00AB0E33" w:rsidP="00AB0E33">
      <w:pPr>
        <w:pStyle w:val="a4"/>
        <w:spacing w:before="0" w:beforeAutospacing="0" w:after="0"/>
        <w:ind w:firstLine="539"/>
        <w:rPr>
          <w:sz w:val="16"/>
          <w:szCs w:val="16"/>
        </w:rPr>
      </w:pPr>
      <w:r w:rsidRPr="00AB0E33">
        <w:rPr>
          <w:sz w:val="16"/>
          <w:szCs w:val="16"/>
        </w:rPr>
        <w:t>9. Проект правового акта должен быть согласован тем должностным лицом, чья должность и фамилия указаны в листе согласования. Проставление предлога «за» или косой черты перед наименованием должности не допускается. Если должностное лицо, предусмотренное листом согласования проекта правового акта, отсутствует, то правовой акт должен согласовываться лицом, исполняющим обязанности руководителя, или заместителем руководителя. В данном случае указывается фактическая должность лица, согласовавшего проект правового акта, и его фамилия и инициалы. Исправления «и.о.» или «зам.» вносятся машинописным способом или от руки.</w:t>
      </w:r>
    </w:p>
    <w:p w:rsidR="00AB0E33" w:rsidRPr="00AB0E33" w:rsidRDefault="00AB0E33" w:rsidP="00AB0E33">
      <w:pPr>
        <w:rPr>
          <w:sz w:val="16"/>
          <w:szCs w:val="16"/>
        </w:rPr>
      </w:pPr>
      <w:r w:rsidRPr="00AB0E33">
        <w:rPr>
          <w:sz w:val="16"/>
          <w:szCs w:val="16"/>
        </w:rPr>
        <w:t xml:space="preserve"> </w:t>
      </w:r>
    </w:p>
    <w:p w:rsidR="00AB0E33" w:rsidRPr="00AB0E33" w:rsidRDefault="00AB0E33" w:rsidP="00AB0E33">
      <w:pPr>
        <w:pStyle w:val="a4"/>
        <w:spacing w:before="0" w:after="0"/>
        <w:jc w:val="right"/>
        <w:rPr>
          <w:sz w:val="16"/>
          <w:szCs w:val="16"/>
        </w:rPr>
      </w:pPr>
    </w:p>
    <w:p w:rsidR="00AB0E33" w:rsidRPr="00AB0E33" w:rsidRDefault="00AB0E33" w:rsidP="00AB0E33">
      <w:pPr>
        <w:pStyle w:val="a4"/>
        <w:spacing w:after="0"/>
        <w:rPr>
          <w:sz w:val="16"/>
          <w:szCs w:val="16"/>
        </w:rPr>
      </w:pPr>
      <w:r w:rsidRPr="00AB0E33">
        <w:rPr>
          <w:sz w:val="16"/>
          <w:szCs w:val="16"/>
        </w:rPr>
        <w:br w:type="page"/>
      </w:r>
    </w:p>
    <w:tbl>
      <w:tblPr>
        <w:tblW w:w="0" w:type="auto"/>
        <w:tblLook w:val="04A0"/>
      </w:tblPr>
      <w:tblGrid>
        <w:gridCol w:w="4785"/>
        <w:gridCol w:w="4786"/>
      </w:tblGrid>
      <w:tr w:rsidR="00AB0E33" w:rsidRPr="00AB0E33" w:rsidTr="00AB0E33">
        <w:tc>
          <w:tcPr>
            <w:tcW w:w="4785" w:type="dxa"/>
          </w:tcPr>
          <w:p w:rsidR="00AB0E33" w:rsidRPr="00AB0E33" w:rsidRDefault="00AB0E33" w:rsidP="00AB0E33">
            <w:pPr>
              <w:pStyle w:val="a4"/>
              <w:spacing w:after="0"/>
              <w:rPr>
                <w:sz w:val="16"/>
                <w:szCs w:val="16"/>
              </w:rPr>
            </w:pPr>
          </w:p>
        </w:tc>
        <w:tc>
          <w:tcPr>
            <w:tcW w:w="4786" w:type="dxa"/>
          </w:tcPr>
          <w:p w:rsidR="00AB0E33" w:rsidRPr="00AB0E33" w:rsidRDefault="00AB0E33" w:rsidP="00AB0E33">
            <w:pPr>
              <w:pStyle w:val="a4"/>
              <w:spacing w:after="0"/>
              <w:jc w:val="right"/>
              <w:rPr>
                <w:sz w:val="16"/>
                <w:szCs w:val="16"/>
              </w:rPr>
            </w:pPr>
            <w:r w:rsidRPr="00AB0E33">
              <w:rPr>
                <w:sz w:val="16"/>
                <w:szCs w:val="16"/>
              </w:rPr>
              <w:t>Приложение № 5</w:t>
            </w:r>
          </w:p>
          <w:p w:rsidR="00AB0E33" w:rsidRPr="00AB0E33" w:rsidRDefault="00AB0E33" w:rsidP="00AB0E33">
            <w:pPr>
              <w:jc w:val="right"/>
              <w:rPr>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ёе структурных подразделениях</w:t>
            </w:r>
          </w:p>
          <w:p w:rsidR="00AB0E33" w:rsidRPr="00AB0E33" w:rsidRDefault="00AB0E33" w:rsidP="00AB0E33">
            <w:pPr>
              <w:pStyle w:val="a4"/>
              <w:spacing w:after="0"/>
              <w:rPr>
                <w:sz w:val="16"/>
                <w:szCs w:val="16"/>
              </w:rPr>
            </w:pPr>
          </w:p>
        </w:tc>
      </w:tr>
    </w:tbl>
    <w:p w:rsidR="00AB0E33" w:rsidRPr="00AB0E33" w:rsidRDefault="00AB0E33" w:rsidP="00AB0E33">
      <w:pPr>
        <w:pStyle w:val="a4"/>
        <w:spacing w:after="0"/>
        <w:rPr>
          <w:sz w:val="16"/>
          <w:szCs w:val="16"/>
        </w:rPr>
      </w:pPr>
    </w:p>
    <w:p w:rsidR="00AB0E33" w:rsidRPr="00AB0E33" w:rsidRDefault="00AB0E33" w:rsidP="00AB0E33">
      <w:pPr>
        <w:pStyle w:val="a4"/>
        <w:spacing w:after="0"/>
        <w:jc w:val="right"/>
        <w:rPr>
          <w:sz w:val="16"/>
          <w:szCs w:val="16"/>
        </w:rPr>
      </w:pPr>
    </w:p>
    <w:p w:rsidR="00AB0E33" w:rsidRPr="00AB0E33" w:rsidRDefault="00AB0E33" w:rsidP="00AB0E33">
      <w:pPr>
        <w:shd w:val="clear" w:color="auto" w:fill="FFFFFF"/>
        <w:ind w:right="22"/>
        <w:jc w:val="center"/>
        <w:rPr>
          <w:bCs/>
          <w:sz w:val="16"/>
          <w:szCs w:val="16"/>
        </w:rPr>
      </w:pPr>
      <w:r w:rsidRPr="00AB0E33">
        <w:rPr>
          <w:bCs/>
          <w:sz w:val="16"/>
          <w:szCs w:val="16"/>
        </w:rPr>
        <w:t>ПРОТОКОЛ</w:t>
      </w:r>
    </w:p>
    <w:p w:rsidR="00AB0E33" w:rsidRPr="00AB0E33" w:rsidRDefault="00AB0E33" w:rsidP="00AB0E33">
      <w:pPr>
        <w:shd w:val="clear" w:color="auto" w:fill="FFFFFF"/>
        <w:ind w:right="22"/>
        <w:jc w:val="center"/>
        <w:rPr>
          <w:bCs/>
          <w:sz w:val="16"/>
          <w:szCs w:val="16"/>
        </w:rPr>
      </w:pPr>
      <w:r w:rsidRPr="00AB0E33">
        <w:rPr>
          <w:bCs/>
          <w:sz w:val="16"/>
          <w:szCs w:val="16"/>
        </w:rPr>
        <w:t>Заседания, совещания или иного организационного мероприятия</w:t>
      </w:r>
    </w:p>
    <w:p w:rsidR="00AB0E33" w:rsidRPr="00AB0E33" w:rsidRDefault="00AB0E33" w:rsidP="00AB0E33">
      <w:pPr>
        <w:shd w:val="clear" w:color="auto" w:fill="FFFFFF"/>
        <w:ind w:right="-285"/>
        <w:jc w:val="both"/>
        <w:rPr>
          <w:sz w:val="16"/>
          <w:szCs w:val="16"/>
        </w:rPr>
      </w:pPr>
      <w:r w:rsidRPr="00AB0E33">
        <w:rPr>
          <w:sz w:val="16"/>
          <w:szCs w:val="16"/>
        </w:rPr>
        <w:t xml:space="preserve"> =========================================================</w:t>
      </w:r>
    </w:p>
    <w:p w:rsidR="00AB0E33" w:rsidRPr="00AB0E33" w:rsidRDefault="00AB0E33" w:rsidP="00AB0E33">
      <w:pPr>
        <w:shd w:val="clear" w:color="auto" w:fill="FFFFFF"/>
        <w:ind w:right="-285"/>
        <w:jc w:val="center"/>
        <w:rPr>
          <w:sz w:val="16"/>
          <w:szCs w:val="16"/>
        </w:rPr>
      </w:pPr>
    </w:p>
    <w:p w:rsidR="00AB0E33" w:rsidRPr="00AB0E33" w:rsidRDefault="00AB0E33" w:rsidP="00AB0E33">
      <w:pPr>
        <w:shd w:val="clear" w:color="auto" w:fill="FFFFFF"/>
        <w:ind w:right="22"/>
        <w:jc w:val="both"/>
        <w:rPr>
          <w:sz w:val="16"/>
          <w:szCs w:val="16"/>
        </w:rPr>
      </w:pPr>
      <w:r w:rsidRPr="00AB0E33">
        <w:rPr>
          <w:sz w:val="16"/>
          <w:szCs w:val="16"/>
        </w:rPr>
        <w:t>п</w:t>
      </w:r>
      <w:proofErr w:type="gramStart"/>
      <w:r w:rsidRPr="00AB0E33">
        <w:rPr>
          <w:sz w:val="16"/>
          <w:szCs w:val="16"/>
        </w:rPr>
        <w:t>.О</w:t>
      </w:r>
      <w:proofErr w:type="gramEnd"/>
      <w:r w:rsidRPr="00AB0E33">
        <w:rPr>
          <w:sz w:val="16"/>
          <w:szCs w:val="16"/>
        </w:rPr>
        <w:t>стровское  « ___ » ________ 2018 года</w:t>
      </w:r>
    </w:p>
    <w:p w:rsidR="00AB0E33" w:rsidRPr="00AB0E33" w:rsidRDefault="00AB0E33" w:rsidP="00AB0E33">
      <w:pPr>
        <w:shd w:val="clear" w:color="auto" w:fill="FFFFFF"/>
        <w:ind w:right="-285"/>
        <w:jc w:val="both"/>
        <w:rPr>
          <w:sz w:val="16"/>
          <w:szCs w:val="16"/>
        </w:rPr>
      </w:pPr>
    </w:p>
    <w:p w:rsidR="00AB0E33" w:rsidRPr="00AB0E33" w:rsidRDefault="00AB0E33" w:rsidP="00AB0E33">
      <w:pPr>
        <w:shd w:val="clear" w:color="auto" w:fill="FFFFFF"/>
        <w:ind w:right="-285"/>
        <w:jc w:val="center"/>
        <w:rPr>
          <w:sz w:val="16"/>
          <w:szCs w:val="16"/>
        </w:rPr>
      </w:pPr>
      <w:r w:rsidRPr="00AB0E33">
        <w:rPr>
          <w:sz w:val="16"/>
          <w:szCs w:val="16"/>
        </w:rPr>
        <w:t>ПРЕДСЕДАТЕЛЬСТВОВАЛ</w:t>
      </w:r>
    </w:p>
    <w:p w:rsidR="00AB0E33" w:rsidRPr="00AB0E33" w:rsidRDefault="00AB0E33" w:rsidP="00AB0E33">
      <w:pPr>
        <w:shd w:val="clear" w:color="auto" w:fill="FFFFFF"/>
        <w:ind w:right="-285"/>
        <w:jc w:val="center"/>
        <w:rPr>
          <w:sz w:val="16"/>
          <w:szCs w:val="16"/>
        </w:rPr>
      </w:pPr>
      <w:r w:rsidRPr="00AB0E33">
        <w:rPr>
          <w:sz w:val="16"/>
          <w:szCs w:val="16"/>
        </w:rPr>
        <w:t xml:space="preserve"> ДОЛЖНОСТЬ</w:t>
      </w:r>
    </w:p>
    <w:p w:rsidR="00AB0E33" w:rsidRPr="00AB0E33" w:rsidRDefault="00AB0E33" w:rsidP="00AB0E33">
      <w:pPr>
        <w:shd w:val="clear" w:color="auto" w:fill="FFFFFF"/>
        <w:ind w:right="-285"/>
        <w:jc w:val="center"/>
        <w:rPr>
          <w:sz w:val="16"/>
          <w:szCs w:val="16"/>
        </w:rPr>
      </w:pPr>
      <w:r w:rsidRPr="00AB0E33">
        <w:rPr>
          <w:sz w:val="16"/>
          <w:szCs w:val="16"/>
        </w:rPr>
        <w:t>ИНИЦИАЛЫ И ФАМИЛИЯ</w:t>
      </w:r>
    </w:p>
    <w:tbl>
      <w:tblPr>
        <w:tblW w:w="0" w:type="auto"/>
        <w:tblInd w:w="108" w:type="dxa"/>
        <w:tblLayout w:type="fixed"/>
        <w:tblLook w:val="0000"/>
      </w:tblPr>
      <w:tblGrid>
        <w:gridCol w:w="5996"/>
        <w:gridCol w:w="605"/>
        <w:gridCol w:w="3472"/>
      </w:tblGrid>
      <w:tr w:rsidR="00AB0E33" w:rsidRPr="00AB0E33" w:rsidTr="00AB0E33">
        <w:tc>
          <w:tcPr>
            <w:tcW w:w="5996" w:type="dxa"/>
          </w:tcPr>
          <w:p w:rsidR="00AB0E33" w:rsidRPr="00AB0E33" w:rsidRDefault="00AB0E33" w:rsidP="00AB0E33">
            <w:pPr>
              <w:snapToGrid w:val="0"/>
              <w:ind w:right="-285"/>
              <w:jc w:val="both"/>
              <w:rPr>
                <w:rFonts w:eastAsia="Andale Sans UI"/>
                <w:kern w:val="2"/>
                <w:sz w:val="16"/>
                <w:szCs w:val="16"/>
                <w:u w:val="single"/>
                <w:lang w:eastAsia="ar-SA"/>
              </w:rPr>
            </w:pPr>
            <w:r w:rsidRPr="00AB0E33">
              <w:rPr>
                <w:sz w:val="16"/>
                <w:szCs w:val="16"/>
                <w:u w:val="single"/>
              </w:rPr>
              <w:t>Присутствовали:</w:t>
            </w:r>
          </w:p>
        </w:tc>
        <w:tc>
          <w:tcPr>
            <w:tcW w:w="605" w:type="dxa"/>
          </w:tcPr>
          <w:p w:rsidR="00AB0E33" w:rsidRPr="00AB0E33" w:rsidRDefault="00AB0E33" w:rsidP="00AB0E33">
            <w:pPr>
              <w:snapToGrid w:val="0"/>
              <w:ind w:right="-285"/>
              <w:jc w:val="both"/>
              <w:rPr>
                <w:rFonts w:eastAsia="Andale Sans UI"/>
                <w:kern w:val="2"/>
                <w:sz w:val="16"/>
                <w:szCs w:val="16"/>
                <w:lang w:eastAsia="ar-SA"/>
              </w:rPr>
            </w:pPr>
          </w:p>
        </w:tc>
        <w:tc>
          <w:tcPr>
            <w:tcW w:w="3472" w:type="dxa"/>
          </w:tcPr>
          <w:p w:rsidR="00AB0E33" w:rsidRPr="00AB0E33" w:rsidRDefault="00AB0E33" w:rsidP="00AB0E33">
            <w:pPr>
              <w:snapToGrid w:val="0"/>
              <w:ind w:right="-285"/>
              <w:jc w:val="both"/>
              <w:rPr>
                <w:rFonts w:eastAsia="Andale Sans UI"/>
                <w:kern w:val="2"/>
                <w:sz w:val="16"/>
                <w:szCs w:val="16"/>
                <w:lang w:eastAsia="ar-SA"/>
              </w:rPr>
            </w:pPr>
          </w:p>
        </w:tc>
      </w:tr>
      <w:tr w:rsidR="00AB0E33" w:rsidRPr="00AB0E33" w:rsidTr="00AB0E33">
        <w:tc>
          <w:tcPr>
            <w:tcW w:w="5996" w:type="dxa"/>
          </w:tcPr>
          <w:p w:rsidR="00AB0E33" w:rsidRPr="00AB0E33" w:rsidRDefault="00AB0E33" w:rsidP="00AB0E33">
            <w:pPr>
              <w:snapToGrid w:val="0"/>
              <w:ind w:right="-51"/>
              <w:jc w:val="both"/>
              <w:rPr>
                <w:rFonts w:eastAsia="Andale Sans UI"/>
                <w:kern w:val="2"/>
                <w:sz w:val="16"/>
                <w:szCs w:val="16"/>
                <w:lang w:eastAsia="ar-SA"/>
              </w:rPr>
            </w:pPr>
            <w:r w:rsidRPr="00AB0E33">
              <w:rPr>
                <w:sz w:val="16"/>
                <w:szCs w:val="16"/>
              </w:rPr>
              <w:t xml:space="preserve"> Наименование должности</w:t>
            </w:r>
          </w:p>
        </w:tc>
        <w:tc>
          <w:tcPr>
            <w:tcW w:w="605" w:type="dxa"/>
          </w:tcPr>
          <w:p w:rsidR="00AB0E33" w:rsidRPr="00AB0E33" w:rsidRDefault="00AB0E33" w:rsidP="00AB0E33">
            <w:pPr>
              <w:snapToGrid w:val="0"/>
              <w:ind w:right="-285"/>
              <w:jc w:val="both"/>
              <w:rPr>
                <w:rFonts w:eastAsia="Andale Sans UI"/>
                <w:kern w:val="2"/>
                <w:sz w:val="16"/>
                <w:szCs w:val="16"/>
                <w:lang w:eastAsia="ar-SA"/>
              </w:rPr>
            </w:pPr>
            <w:r w:rsidRPr="00AB0E33">
              <w:rPr>
                <w:sz w:val="16"/>
                <w:szCs w:val="16"/>
              </w:rPr>
              <w:t>-</w:t>
            </w:r>
          </w:p>
        </w:tc>
        <w:tc>
          <w:tcPr>
            <w:tcW w:w="3472" w:type="dxa"/>
          </w:tcPr>
          <w:p w:rsidR="00AB0E33" w:rsidRPr="00AB0E33" w:rsidRDefault="00AB0E33" w:rsidP="00AB0E33">
            <w:pPr>
              <w:snapToGrid w:val="0"/>
              <w:ind w:right="-285"/>
              <w:jc w:val="both"/>
              <w:rPr>
                <w:rFonts w:eastAsia="Andale Sans UI"/>
                <w:kern w:val="2"/>
                <w:sz w:val="16"/>
                <w:szCs w:val="16"/>
                <w:lang w:eastAsia="ar-SA"/>
              </w:rPr>
            </w:pPr>
            <w:r w:rsidRPr="00AB0E33">
              <w:rPr>
                <w:sz w:val="16"/>
                <w:szCs w:val="16"/>
              </w:rPr>
              <w:t>И.О.Фамилия</w:t>
            </w:r>
          </w:p>
        </w:tc>
      </w:tr>
    </w:tbl>
    <w:p w:rsidR="00AB0E33" w:rsidRPr="00AB0E33" w:rsidRDefault="00AB0E33" w:rsidP="00AB0E33">
      <w:pPr>
        <w:ind w:right="22"/>
        <w:jc w:val="both"/>
        <w:rPr>
          <w:rFonts w:eastAsia="Andale Sans UI"/>
          <w:bCs/>
          <w:kern w:val="2"/>
          <w:sz w:val="16"/>
          <w:szCs w:val="16"/>
          <w:lang w:eastAsia="ar-SA"/>
        </w:rPr>
      </w:pPr>
    </w:p>
    <w:p w:rsidR="00AB0E33" w:rsidRPr="00AB0E33" w:rsidRDefault="00AB0E33" w:rsidP="00AB0E33">
      <w:pPr>
        <w:ind w:right="22"/>
        <w:jc w:val="center"/>
        <w:rPr>
          <w:bCs/>
          <w:sz w:val="16"/>
          <w:szCs w:val="16"/>
        </w:rPr>
      </w:pPr>
      <w:r w:rsidRPr="00AB0E33">
        <w:rPr>
          <w:bCs/>
          <w:sz w:val="16"/>
          <w:szCs w:val="16"/>
          <w:lang w:val="en-US"/>
        </w:rPr>
        <w:t>I</w:t>
      </w:r>
      <w:r w:rsidRPr="00AB0E33">
        <w:rPr>
          <w:bCs/>
          <w:sz w:val="16"/>
          <w:szCs w:val="16"/>
        </w:rPr>
        <w:t>. О _________________________________________</w:t>
      </w:r>
    </w:p>
    <w:p w:rsidR="00AB0E33" w:rsidRPr="00AB0E33" w:rsidRDefault="00AB0E33" w:rsidP="00AB0E33">
      <w:pPr>
        <w:ind w:left="708" w:right="22"/>
        <w:rPr>
          <w:bCs/>
          <w:sz w:val="16"/>
          <w:szCs w:val="16"/>
        </w:rPr>
      </w:pPr>
      <w:r w:rsidRPr="00AB0E33">
        <w:rPr>
          <w:bCs/>
          <w:sz w:val="16"/>
          <w:szCs w:val="16"/>
        </w:rPr>
        <w:t xml:space="preserve">  (наименование вопроса)</w:t>
      </w:r>
    </w:p>
    <w:p w:rsidR="00AB0E33" w:rsidRPr="00AB0E33" w:rsidRDefault="00AB0E33" w:rsidP="00AB0E33">
      <w:pPr>
        <w:ind w:right="22" w:firstLine="708"/>
        <w:jc w:val="center"/>
        <w:rPr>
          <w:bCs/>
          <w:sz w:val="16"/>
          <w:szCs w:val="16"/>
        </w:rPr>
      </w:pPr>
      <w:r w:rsidRPr="00AB0E33">
        <w:rPr>
          <w:bCs/>
          <w:sz w:val="16"/>
          <w:szCs w:val="16"/>
        </w:rPr>
        <w:t>_____________________________________________________________</w:t>
      </w:r>
    </w:p>
    <w:p w:rsidR="00AB0E33" w:rsidRPr="00AB0E33" w:rsidRDefault="00AB0E33" w:rsidP="00AB0E33">
      <w:pPr>
        <w:ind w:right="22" w:firstLine="708"/>
        <w:jc w:val="center"/>
        <w:rPr>
          <w:bCs/>
          <w:sz w:val="16"/>
          <w:szCs w:val="16"/>
        </w:rPr>
      </w:pPr>
      <w:r w:rsidRPr="00AB0E33">
        <w:rPr>
          <w:bCs/>
          <w:sz w:val="16"/>
          <w:szCs w:val="16"/>
        </w:rPr>
        <w:t xml:space="preserve">(фамилии </w:t>
      </w:r>
      <w:proofErr w:type="gramStart"/>
      <w:r w:rsidRPr="00AB0E33">
        <w:rPr>
          <w:bCs/>
          <w:sz w:val="16"/>
          <w:szCs w:val="16"/>
        </w:rPr>
        <w:t>выступающих</w:t>
      </w:r>
      <w:proofErr w:type="gramEnd"/>
      <w:r w:rsidRPr="00AB0E33">
        <w:rPr>
          <w:bCs/>
          <w:sz w:val="16"/>
          <w:szCs w:val="16"/>
        </w:rPr>
        <w:t>)</w:t>
      </w:r>
    </w:p>
    <w:p w:rsidR="00AB0E33" w:rsidRPr="00AB0E33" w:rsidRDefault="00AB0E33" w:rsidP="00AB0E33">
      <w:pPr>
        <w:ind w:right="22" w:firstLine="708"/>
        <w:jc w:val="center"/>
        <w:rPr>
          <w:bCs/>
          <w:sz w:val="16"/>
          <w:szCs w:val="16"/>
        </w:rPr>
      </w:pPr>
    </w:p>
    <w:p w:rsidR="00AB0E33" w:rsidRPr="00AB0E33" w:rsidRDefault="00AB0E33" w:rsidP="00AB0E33">
      <w:pPr>
        <w:ind w:right="22" w:firstLine="708"/>
        <w:jc w:val="both"/>
        <w:rPr>
          <w:bCs/>
          <w:sz w:val="16"/>
          <w:szCs w:val="16"/>
        </w:rPr>
      </w:pPr>
      <w:r w:rsidRPr="00AB0E33">
        <w:rPr>
          <w:bCs/>
          <w:sz w:val="16"/>
          <w:szCs w:val="16"/>
        </w:rPr>
        <w:t>1. Информацию ( должность</w:t>
      </w:r>
      <w:proofErr w:type="gramStart"/>
      <w:r w:rsidRPr="00AB0E33">
        <w:rPr>
          <w:bCs/>
          <w:sz w:val="16"/>
          <w:szCs w:val="16"/>
        </w:rPr>
        <w:t xml:space="preserve"> ,</w:t>
      </w:r>
      <w:proofErr w:type="gramEnd"/>
      <w:r w:rsidRPr="00AB0E33">
        <w:rPr>
          <w:bCs/>
          <w:sz w:val="16"/>
          <w:szCs w:val="16"/>
        </w:rPr>
        <w:t xml:space="preserve"> Ф.И.О.) принять к сведению.</w:t>
      </w:r>
    </w:p>
    <w:p w:rsidR="00AB0E33" w:rsidRPr="00AB0E33" w:rsidRDefault="00AB0E33" w:rsidP="00AB0E33">
      <w:pPr>
        <w:ind w:right="22" w:firstLine="708"/>
        <w:jc w:val="both"/>
        <w:rPr>
          <w:bCs/>
          <w:sz w:val="16"/>
          <w:szCs w:val="16"/>
        </w:rPr>
      </w:pPr>
      <w:r w:rsidRPr="00AB0E33">
        <w:rPr>
          <w:bCs/>
          <w:sz w:val="16"/>
          <w:szCs w:val="16"/>
        </w:rPr>
        <w:t xml:space="preserve">2. Рекомендовать </w:t>
      </w:r>
      <w:proofErr w:type="gramStart"/>
      <w:r w:rsidRPr="00AB0E33">
        <w:rPr>
          <w:bCs/>
          <w:sz w:val="16"/>
          <w:szCs w:val="16"/>
        </w:rPr>
        <w:t xml:space="preserve">( </w:t>
      </w:r>
      <w:proofErr w:type="gramEnd"/>
      <w:r w:rsidRPr="00AB0E33">
        <w:rPr>
          <w:bCs/>
          <w:sz w:val="16"/>
          <w:szCs w:val="16"/>
        </w:rPr>
        <w:t>далее текст поручения).</w:t>
      </w:r>
    </w:p>
    <w:p w:rsidR="00AB0E33" w:rsidRPr="00AB0E33" w:rsidRDefault="00AB0E33" w:rsidP="00AB0E33">
      <w:pPr>
        <w:ind w:right="22"/>
        <w:jc w:val="both"/>
        <w:rPr>
          <w:bCs/>
          <w:sz w:val="16"/>
          <w:szCs w:val="16"/>
        </w:rPr>
      </w:pPr>
    </w:p>
    <w:p w:rsidR="00AB0E33" w:rsidRPr="00AB0E33" w:rsidRDefault="00AB0E33" w:rsidP="00AB0E33">
      <w:pPr>
        <w:ind w:right="-285"/>
        <w:jc w:val="center"/>
        <w:rPr>
          <w:sz w:val="16"/>
          <w:szCs w:val="16"/>
        </w:rPr>
      </w:pPr>
      <w:r w:rsidRPr="00AB0E33">
        <w:rPr>
          <w:sz w:val="16"/>
          <w:szCs w:val="16"/>
          <w:lang w:val="en-US"/>
        </w:rPr>
        <w:t>II</w:t>
      </w:r>
      <w:r w:rsidRPr="00AB0E33">
        <w:rPr>
          <w:sz w:val="16"/>
          <w:szCs w:val="16"/>
        </w:rPr>
        <w:t>. Об ________________________________________</w:t>
      </w:r>
    </w:p>
    <w:p w:rsidR="00AB0E33" w:rsidRPr="00AB0E33" w:rsidRDefault="00AB0E33" w:rsidP="00AB0E33">
      <w:pPr>
        <w:ind w:right="-285"/>
        <w:jc w:val="center"/>
        <w:rPr>
          <w:sz w:val="16"/>
          <w:szCs w:val="16"/>
        </w:rPr>
      </w:pPr>
      <w:r w:rsidRPr="00AB0E33">
        <w:rPr>
          <w:sz w:val="16"/>
          <w:szCs w:val="16"/>
        </w:rPr>
        <w:t>(наименование вопроса)</w:t>
      </w:r>
    </w:p>
    <w:p w:rsidR="00AB0E33" w:rsidRPr="00AB0E33" w:rsidRDefault="00AB0E33" w:rsidP="00AB0E33">
      <w:pPr>
        <w:ind w:right="-285"/>
        <w:rPr>
          <w:sz w:val="16"/>
          <w:szCs w:val="16"/>
        </w:rPr>
      </w:pPr>
      <w:r w:rsidRPr="00AB0E33">
        <w:rPr>
          <w:sz w:val="16"/>
          <w:szCs w:val="16"/>
        </w:rPr>
        <w:t xml:space="preserve"> ____________________________________________________________________</w:t>
      </w:r>
    </w:p>
    <w:p w:rsidR="00AB0E33" w:rsidRPr="00AB0E33" w:rsidRDefault="00AB0E33" w:rsidP="00AB0E33">
      <w:pPr>
        <w:ind w:right="-285"/>
        <w:jc w:val="center"/>
        <w:rPr>
          <w:sz w:val="16"/>
          <w:szCs w:val="16"/>
        </w:rPr>
      </w:pPr>
      <w:r w:rsidRPr="00AB0E33">
        <w:rPr>
          <w:sz w:val="16"/>
          <w:szCs w:val="16"/>
        </w:rPr>
        <w:t xml:space="preserve">(фамилии </w:t>
      </w:r>
      <w:proofErr w:type="gramStart"/>
      <w:r w:rsidRPr="00AB0E33">
        <w:rPr>
          <w:sz w:val="16"/>
          <w:szCs w:val="16"/>
        </w:rPr>
        <w:t>выступающих</w:t>
      </w:r>
      <w:proofErr w:type="gramEnd"/>
      <w:r w:rsidRPr="00AB0E33">
        <w:rPr>
          <w:sz w:val="16"/>
          <w:szCs w:val="16"/>
        </w:rPr>
        <w:t>)</w:t>
      </w:r>
    </w:p>
    <w:p w:rsidR="00AB0E33" w:rsidRPr="00AB0E33" w:rsidRDefault="00AB0E33" w:rsidP="00AB0E33">
      <w:pPr>
        <w:ind w:right="-285"/>
        <w:jc w:val="center"/>
        <w:rPr>
          <w:sz w:val="16"/>
          <w:szCs w:val="16"/>
        </w:rPr>
      </w:pPr>
    </w:p>
    <w:p w:rsidR="00AB0E33" w:rsidRPr="00AB0E33" w:rsidRDefault="00AB0E33" w:rsidP="00AB0E33">
      <w:pPr>
        <w:ind w:right="-285" w:firstLine="708"/>
        <w:jc w:val="both"/>
        <w:rPr>
          <w:sz w:val="16"/>
          <w:szCs w:val="16"/>
        </w:rPr>
      </w:pPr>
      <w:r w:rsidRPr="00AB0E33">
        <w:rPr>
          <w:sz w:val="16"/>
          <w:szCs w:val="16"/>
        </w:rPr>
        <w:t xml:space="preserve">1. Информацию </w:t>
      </w:r>
      <w:proofErr w:type="gramStart"/>
      <w:r w:rsidRPr="00AB0E33">
        <w:rPr>
          <w:sz w:val="16"/>
          <w:szCs w:val="16"/>
        </w:rPr>
        <w:t xml:space="preserve">( </w:t>
      </w:r>
      <w:proofErr w:type="gramEnd"/>
      <w:r w:rsidRPr="00AB0E33">
        <w:rPr>
          <w:sz w:val="16"/>
          <w:szCs w:val="16"/>
        </w:rPr>
        <w:t>должность, Ф.И.О.) принять к сведению.</w:t>
      </w:r>
    </w:p>
    <w:p w:rsidR="00AB0E33" w:rsidRPr="00AB0E33" w:rsidRDefault="00AB0E33" w:rsidP="00AB0E33">
      <w:pPr>
        <w:ind w:right="-285" w:firstLine="708"/>
        <w:jc w:val="both"/>
        <w:rPr>
          <w:sz w:val="16"/>
          <w:szCs w:val="16"/>
        </w:rPr>
      </w:pPr>
      <w:r w:rsidRPr="00AB0E33">
        <w:rPr>
          <w:sz w:val="16"/>
          <w:szCs w:val="16"/>
        </w:rPr>
        <w:t>2. Рекомендовать (далее текст поручения)</w:t>
      </w:r>
    </w:p>
    <w:p w:rsidR="00AB0E33" w:rsidRPr="00AB0E33" w:rsidRDefault="00AB0E33" w:rsidP="00AB0E33">
      <w:pPr>
        <w:ind w:firstLine="708"/>
        <w:jc w:val="both"/>
        <w:rPr>
          <w:sz w:val="16"/>
          <w:szCs w:val="16"/>
        </w:rPr>
      </w:pPr>
      <w:r w:rsidRPr="00AB0E33">
        <w:rPr>
          <w:sz w:val="16"/>
          <w:szCs w:val="16"/>
        </w:rPr>
        <w:t>3. Заместителю главы администрации Островского муниципального района (Ф.И.О.) подготовить и представить (далее текст поручения).</w:t>
      </w:r>
    </w:p>
    <w:p w:rsidR="00AB0E33" w:rsidRPr="00AB0E33" w:rsidRDefault="00AB0E33" w:rsidP="00AB0E33">
      <w:pPr>
        <w:ind w:right="-285" w:firstLine="708"/>
        <w:jc w:val="both"/>
        <w:rPr>
          <w:sz w:val="16"/>
          <w:szCs w:val="16"/>
        </w:rPr>
      </w:pPr>
    </w:p>
    <w:p w:rsidR="00AB0E33" w:rsidRPr="00AB0E33" w:rsidRDefault="00AB0E33" w:rsidP="00AB0E33">
      <w:pPr>
        <w:ind w:right="-285" w:firstLine="709"/>
        <w:jc w:val="center"/>
        <w:rPr>
          <w:sz w:val="16"/>
          <w:szCs w:val="16"/>
        </w:rPr>
      </w:pPr>
    </w:p>
    <w:p w:rsidR="00AB0E33" w:rsidRPr="00AB0E33" w:rsidRDefault="00AB0E33" w:rsidP="00AB0E33">
      <w:pPr>
        <w:pBdr>
          <w:bottom w:val="single" w:sz="8" w:space="29" w:color="000000"/>
        </w:pBdr>
        <w:ind w:right="-285"/>
        <w:jc w:val="both"/>
        <w:rPr>
          <w:sz w:val="16"/>
          <w:szCs w:val="16"/>
        </w:rPr>
      </w:pPr>
    </w:p>
    <w:p w:rsidR="00AB0E33" w:rsidRPr="00AB0E33" w:rsidRDefault="00AB0E33" w:rsidP="00AB0E33">
      <w:pPr>
        <w:pBdr>
          <w:bottom w:val="single" w:sz="8" w:space="29" w:color="000000"/>
        </w:pBdr>
        <w:ind w:right="-285"/>
        <w:jc w:val="both"/>
        <w:rPr>
          <w:sz w:val="16"/>
          <w:szCs w:val="16"/>
        </w:rPr>
      </w:pPr>
      <w:r w:rsidRPr="00AB0E33">
        <w:rPr>
          <w:sz w:val="16"/>
          <w:szCs w:val="16"/>
        </w:rPr>
        <w:t>Наименование должности подпись расшифровка подписи</w:t>
      </w:r>
    </w:p>
    <w:p w:rsidR="00AB0E33" w:rsidRDefault="00AB0E33" w:rsidP="00AB0E33">
      <w:pPr>
        <w:jc w:val="right"/>
        <w:rPr>
          <w:sz w:val="16"/>
          <w:szCs w:val="16"/>
        </w:rPr>
      </w:pPr>
    </w:p>
    <w:p w:rsidR="00CE1E28" w:rsidRDefault="00CE1E28" w:rsidP="00AB0E33">
      <w:pPr>
        <w:jc w:val="right"/>
        <w:rPr>
          <w:sz w:val="16"/>
          <w:szCs w:val="16"/>
        </w:rPr>
      </w:pPr>
    </w:p>
    <w:p w:rsidR="00CE1E28" w:rsidRDefault="00CE1E28" w:rsidP="00AB0E33">
      <w:pPr>
        <w:jc w:val="right"/>
        <w:rPr>
          <w:sz w:val="16"/>
          <w:szCs w:val="16"/>
        </w:rPr>
      </w:pPr>
    </w:p>
    <w:p w:rsidR="00CE1E28" w:rsidRPr="00AB0E33" w:rsidRDefault="00CE1E28" w:rsidP="00AB0E33">
      <w:pPr>
        <w:jc w:val="right"/>
        <w:rPr>
          <w:sz w:val="16"/>
          <w:szCs w:val="16"/>
        </w:rPr>
      </w:pPr>
    </w:p>
    <w:tbl>
      <w:tblPr>
        <w:tblW w:w="0" w:type="auto"/>
        <w:tblLook w:val="04A0"/>
      </w:tblPr>
      <w:tblGrid>
        <w:gridCol w:w="4785"/>
        <w:gridCol w:w="4786"/>
      </w:tblGrid>
      <w:tr w:rsidR="00AB0E33" w:rsidRPr="00AB0E33" w:rsidTr="00AB0E33">
        <w:tc>
          <w:tcPr>
            <w:tcW w:w="4785" w:type="dxa"/>
          </w:tcPr>
          <w:p w:rsidR="00AB0E33" w:rsidRPr="00AB0E33" w:rsidRDefault="00AB0E33" w:rsidP="00AB0E33">
            <w:pPr>
              <w:jc w:val="right"/>
              <w:rPr>
                <w:sz w:val="16"/>
                <w:szCs w:val="16"/>
              </w:rPr>
            </w:pPr>
          </w:p>
        </w:tc>
        <w:tc>
          <w:tcPr>
            <w:tcW w:w="4786" w:type="dxa"/>
          </w:tcPr>
          <w:p w:rsidR="00AB0E33" w:rsidRPr="00AB0E33" w:rsidRDefault="00AB0E33" w:rsidP="00AB0E33">
            <w:pPr>
              <w:jc w:val="right"/>
              <w:rPr>
                <w:sz w:val="16"/>
                <w:szCs w:val="16"/>
              </w:rPr>
            </w:pPr>
            <w:r w:rsidRPr="00AB0E33">
              <w:rPr>
                <w:sz w:val="16"/>
                <w:szCs w:val="16"/>
              </w:rPr>
              <w:t>Приложение № 6</w:t>
            </w:r>
          </w:p>
          <w:p w:rsidR="00AB0E33" w:rsidRPr="00AB0E33" w:rsidRDefault="00AB0E33" w:rsidP="00AB0E33">
            <w:pPr>
              <w:jc w:val="right"/>
              <w:rPr>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jc w:val="right"/>
              <w:rPr>
                <w:sz w:val="16"/>
                <w:szCs w:val="16"/>
              </w:rPr>
            </w:pPr>
          </w:p>
        </w:tc>
      </w:tr>
    </w:tbl>
    <w:p w:rsidR="00AB0E33" w:rsidRPr="00AB0E33" w:rsidRDefault="00AB0E33" w:rsidP="00AB0E33">
      <w:pPr>
        <w:rPr>
          <w:sz w:val="16"/>
          <w:szCs w:val="16"/>
        </w:rPr>
      </w:pPr>
      <w:r w:rsidRPr="00AB0E33">
        <w:rPr>
          <w:sz w:val="16"/>
          <w:szCs w:val="16"/>
        </w:rPr>
        <w:t xml:space="preserve">  </w:t>
      </w:r>
    </w:p>
    <w:p w:rsidR="00AB0E33" w:rsidRPr="00AB0E33" w:rsidRDefault="00AB0E33" w:rsidP="00AB0E33">
      <w:pPr>
        <w:jc w:val="center"/>
        <w:rPr>
          <w:sz w:val="16"/>
          <w:szCs w:val="16"/>
        </w:rPr>
      </w:pPr>
      <w:r w:rsidRPr="00AB0E33">
        <w:rPr>
          <w:sz w:val="16"/>
          <w:szCs w:val="16"/>
        </w:rPr>
        <w:t xml:space="preserve">  </w:t>
      </w:r>
    </w:p>
    <w:p w:rsidR="00AB0E33" w:rsidRPr="00AB0E33" w:rsidRDefault="00AB0E33" w:rsidP="00AB0E33">
      <w:pPr>
        <w:jc w:val="center"/>
        <w:rPr>
          <w:sz w:val="16"/>
          <w:szCs w:val="16"/>
        </w:rPr>
      </w:pPr>
    </w:p>
    <w:p w:rsidR="00AB0E33" w:rsidRPr="00AB0E33" w:rsidRDefault="00AB0E33" w:rsidP="00AB0E33">
      <w:pPr>
        <w:ind w:left="4248" w:firstLine="708"/>
        <w:jc w:val="center"/>
        <w:rPr>
          <w:sz w:val="16"/>
          <w:szCs w:val="16"/>
        </w:rPr>
      </w:pPr>
      <w:r w:rsidRPr="00AB0E33">
        <w:rPr>
          <w:sz w:val="16"/>
          <w:szCs w:val="16"/>
        </w:rPr>
        <w:t xml:space="preserve">  Губернатору </w:t>
      </w:r>
    </w:p>
    <w:p w:rsidR="00AB0E33" w:rsidRPr="00AB0E33" w:rsidRDefault="00AB0E33" w:rsidP="00AB0E33">
      <w:pPr>
        <w:pStyle w:val="af"/>
        <w:ind w:left="5664"/>
        <w:rPr>
          <w:sz w:val="16"/>
          <w:szCs w:val="16"/>
        </w:rPr>
      </w:pPr>
      <w:r w:rsidRPr="00AB0E33">
        <w:rPr>
          <w:sz w:val="16"/>
          <w:szCs w:val="16"/>
        </w:rPr>
        <w:t xml:space="preserve"> Костромской области</w:t>
      </w:r>
    </w:p>
    <w:p w:rsidR="00AB0E33" w:rsidRPr="00AB0E33" w:rsidRDefault="00AB0E33" w:rsidP="00AB0E33">
      <w:pPr>
        <w:pStyle w:val="af"/>
        <w:ind w:left="4956" w:firstLine="708"/>
        <w:rPr>
          <w:sz w:val="16"/>
          <w:szCs w:val="16"/>
        </w:rPr>
      </w:pPr>
      <w:r w:rsidRPr="00AB0E33">
        <w:rPr>
          <w:sz w:val="16"/>
          <w:szCs w:val="16"/>
        </w:rPr>
        <w:t xml:space="preserve"> _________________________</w:t>
      </w:r>
    </w:p>
    <w:p w:rsidR="00AB0E33" w:rsidRPr="00AB0E33" w:rsidRDefault="00AB0E33" w:rsidP="00AB0E33">
      <w:pPr>
        <w:pStyle w:val="af"/>
        <w:rPr>
          <w:sz w:val="16"/>
          <w:szCs w:val="16"/>
        </w:rPr>
      </w:pPr>
      <w:r w:rsidRPr="00AB0E33">
        <w:rPr>
          <w:sz w:val="16"/>
          <w:szCs w:val="16"/>
        </w:rPr>
        <w:t> </w:t>
      </w:r>
    </w:p>
    <w:p w:rsidR="00AB0E33" w:rsidRPr="00AB0E33" w:rsidRDefault="00AB0E33" w:rsidP="00AB0E33">
      <w:pPr>
        <w:pStyle w:val="af"/>
        <w:rPr>
          <w:sz w:val="16"/>
          <w:szCs w:val="16"/>
        </w:rPr>
      </w:pPr>
    </w:p>
    <w:p w:rsidR="00AB0E33" w:rsidRPr="00AB0E33" w:rsidRDefault="00AB0E33" w:rsidP="00AB0E33">
      <w:pPr>
        <w:pStyle w:val="af"/>
        <w:rPr>
          <w:sz w:val="16"/>
          <w:szCs w:val="16"/>
        </w:rPr>
      </w:pPr>
      <w:r w:rsidRPr="00AB0E33">
        <w:rPr>
          <w:sz w:val="16"/>
          <w:szCs w:val="16"/>
        </w:rPr>
        <w:t>О выполнении поручения</w:t>
      </w:r>
    </w:p>
    <w:p w:rsidR="00AB0E33" w:rsidRPr="00AB0E33" w:rsidRDefault="00AB0E33" w:rsidP="00AB0E33">
      <w:pPr>
        <w:pStyle w:val="af"/>
        <w:jc w:val="center"/>
        <w:rPr>
          <w:sz w:val="16"/>
          <w:szCs w:val="16"/>
        </w:rPr>
      </w:pPr>
      <w:r w:rsidRPr="00AB0E33">
        <w:rPr>
          <w:sz w:val="16"/>
          <w:szCs w:val="16"/>
        </w:rPr>
        <w:t> </w:t>
      </w:r>
    </w:p>
    <w:p w:rsidR="00AB0E33" w:rsidRPr="00AB0E33" w:rsidRDefault="00AB0E33" w:rsidP="00AB0E33">
      <w:pPr>
        <w:pStyle w:val="af"/>
        <w:jc w:val="center"/>
        <w:rPr>
          <w:sz w:val="16"/>
          <w:szCs w:val="16"/>
        </w:rPr>
      </w:pPr>
      <w:r w:rsidRPr="00AB0E33">
        <w:rPr>
          <w:sz w:val="16"/>
          <w:szCs w:val="16"/>
        </w:rPr>
        <w:t> </w:t>
      </w:r>
    </w:p>
    <w:p w:rsidR="00AB0E33" w:rsidRPr="00AB0E33" w:rsidRDefault="00AB0E33" w:rsidP="00AB0E33">
      <w:pPr>
        <w:pStyle w:val="af"/>
        <w:jc w:val="center"/>
        <w:rPr>
          <w:sz w:val="16"/>
          <w:szCs w:val="16"/>
        </w:rPr>
      </w:pPr>
      <w:r w:rsidRPr="00AB0E33">
        <w:rPr>
          <w:sz w:val="16"/>
          <w:szCs w:val="16"/>
        </w:rPr>
        <w:t>СЛУЖЕБНАЯ ЗАПИСКА</w:t>
      </w:r>
    </w:p>
    <w:p w:rsidR="00AB0E33" w:rsidRPr="00AB0E33" w:rsidRDefault="00AB0E33" w:rsidP="00AB0E33">
      <w:pPr>
        <w:pStyle w:val="af"/>
        <w:jc w:val="center"/>
        <w:rPr>
          <w:sz w:val="16"/>
          <w:szCs w:val="16"/>
        </w:rPr>
      </w:pPr>
      <w:r w:rsidRPr="00AB0E33">
        <w:rPr>
          <w:sz w:val="16"/>
          <w:szCs w:val="16"/>
        </w:rPr>
        <w:t> </w:t>
      </w:r>
    </w:p>
    <w:p w:rsidR="00AB0E33" w:rsidRPr="00AB0E33" w:rsidRDefault="00AB0E33" w:rsidP="00AB0E33">
      <w:pPr>
        <w:pStyle w:val="af"/>
        <w:ind w:firstLine="709"/>
        <w:jc w:val="both"/>
        <w:rPr>
          <w:sz w:val="16"/>
          <w:szCs w:val="16"/>
        </w:rPr>
      </w:pPr>
      <w:r w:rsidRPr="00AB0E33">
        <w:rPr>
          <w:sz w:val="16"/>
          <w:szCs w:val="16"/>
        </w:rPr>
        <w:t xml:space="preserve">В соответствии с Вашим поручением протокол еженедельного оперативного совещания при губернаторе Костромской области от 23.07.2012г. № СС-0-29пр, раздел </w:t>
      </w:r>
      <w:r w:rsidRPr="00AB0E33">
        <w:rPr>
          <w:sz w:val="16"/>
          <w:szCs w:val="16"/>
          <w:lang w:val="en-US"/>
        </w:rPr>
        <w:t>V</w:t>
      </w:r>
      <w:r w:rsidRPr="00AB0E33">
        <w:rPr>
          <w:sz w:val="16"/>
          <w:szCs w:val="16"/>
        </w:rPr>
        <w:t xml:space="preserve">, пункт 4: «ТЕКСТ ПОРУЧЕНИЯ», докладываю: </w:t>
      </w:r>
    </w:p>
    <w:p w:rsidR="00AB0E33" w:rsidRPr="00AB0E33" w:rsidRDefault="00AB0E33" w:rsidP="00AB0E33">
      <w:pPr>
        <w:pStyle w:val="af"/>
        <w:jc w:val="both"/>
        <w:rPr>
          <w:sz w:val="16"/>
          <w:szCs w:val="16"/>
        </w:rPr>
      </w:pPr>
      <w:r w:rsidRPr="00AB0E33">
        <w:rPr>
          <w:sz w:val="16"/>
          <w:szCs w:val="16"/>
        </w:rPr>
        <w:t>Поручение не исполнено. (Поручение исполнено) (Поручение на исполнении)</w:t>
      </w:r>
    </w:p>
    <w:p w:rsidR="00AB0E33" w:rsidRPr="00AB0E33" w:rsidRDefault="00AB0E33" w:rsidP="00AB0E33">
      <w:pPr>
        <w:pStyle w:val="af"/>
        <w:ind w:firstLine="709"/>
        <w:jc w:val="both"/>
        <w:rPr>
          <w:sz w:val="16"/>
          <w:szCs w:val="16"/>
        </w:rPr>
      </w:pPr>
      <w:r w:rsidRPr="00AB0E33">
        <w:rPr>
          <w:sz w:val="16"/>
          <w:szCs w:val="16"/>
        </w:rPr>
        <w:t> </w:t>
      </w:r>
    </w:p>
    <w:p w:rsidR="00AB0E33" w:rsidRPr="00AB0E33" w:rsidRDefault="00AB0E33" w:rsidP="00AB0E33">
      <w:pPr>
        <w:pStyle w:val="af"/>
        <w:ind w:firstLine="709"/>
        <w:jc w:val="both"/>
        <w:rPr>
          <w:sz w:val="16"/>
          <w:szCs w:val="16"/>
        </w:rPr>
      </w:pPr>
      <w:r w:rsidRPr="00AB0E33">
        <w:rPr>
          <w:sz w:val="16"/>
          <w:szCs w:val="16"/>
        </w:rPr>
        <w:t> </w:t>
      </w:r>
    </w:p>
    <w:p w:rsidR="00AB0E33" w:rsidRPr="00AB0E33" w:rsidRDefault="00AB0E33" w:rsidP="00AB0E33">
      <w:pPr>
        <w:pStyle w:val="af"/>
        <w:ind w:firstLine="709"/>
        <w:jc w:val="both"/>
        <w:rPr>
          <w:sz w:val="16"/>
          <w:szCs w:val="16"/>
        </w:rPr>
      </w:pPr>
      <w:r w:rsidRPr="00AB0E33">
        <w:rPr>
          <w:sz w:val="16"/>
          <w:szCs w:val="16"/>
        </w:rPr>
        <w:lastRenderedPageBreak/>
        <w:t>Информация об исполнении поручения</w:t>
      </w:r>
    </w:p>
    <w:p w:rsidR="00AB0E33" w:rsidRPr="00AB0E33" w:rsidRDefault="00AB0E33" w:rsidP="00AB0E33">
      <w:pPr>
        <w:pStyle w:val="af"/>
        <w:ind w:firstLine="709"/>
        <w:jc w:val="both"/>
        <w:rPr>
          <w:sz w:val="16"/>
          <w:szCs w:val="16"/>
        </w:rPr>
      </w:pPr>
      <w:r w:rsidRPr="00AB0E33">
        <w:rPr>
          <w:sz w:val="16"/>
          <w:szCs w:val="16"/>
        </w:rPr>
        <w:t> </w:t>
      </w:r>
    </w:p>
    <w:p w:rsidR="00AB0E33" w:rsidRPr="00AB0E33" w:rsidRDefault="00AB0E33" w:rsidP="00AB0E33">
      <w:pPr>
        <w:pStyle w:val="af"/>
        <w:ind w:firstLine="709"/>
        <w:jc w:val="both"/>
        <w:rPr>
          <w:sz w:val="16"/>
          <w:szCs w:val="16"/>
        </w:rPr>
      </w:pPr>
      <w:r w:rsidRPr="00AB0E33">
        <w:rPr>
          <w:sz w:val="16"/>
          <w:szCs w:val="16"/>
        </w:rPr>
        <w:t> </w:t>
      </w:r>
    </w:p>
    <w:p w:rsidR="00AB0E33" w:rsidRPr="00AB0E33" w:rsidRDefault="00AB0E33" w:rsidP="00AB0E33">
      <w:pPr>
        <w:pStyle w:val="af"/>
        <w:ind w:firstLine="709"/>
        <w:jc w:val="both"/>
        <w:rPr>
          <w:sz w:val="16"/>
          <w:szCs w:val="16"/>
        </w:rPr>
      </w:pPr>
      <w:r w:rsidRPr="00AB0E33">
        <w:rPr>
          <w:sz w:val="16"/>
          <w:szCs w:val="16"/>
        </w:rPr>
        <w:t> </w:t>
      </w:r>
    </w:p>
    <w:p w:rsidR="00AB0E33" w:rsidRPr="00AB0E33" w:rsidRDefault="00AB0E33" w:rsidP="00AB0E33">
      <w:pPr>
        <w:pStyle w:val="af"/>
        <w:ind w:firstLine="709"/>
        <w:jc w:val="both"/>
        <w:rPr>
          <w:sz w:val="16"/>
          <w:szCs w:val="16"/>
        </w:rPr>
      </w:pPr>
      <w:r w:rsidRPr="00AB0E33">
        <w:rPr>
          <w:sz w:val="16"/>
          <w:szCs w:val="16"/>
        </w:rPr>
        <w:t>Прошу поручение снять с контроля.</w:t>
      </w:r>
    </w:p>
    <w:p w:rsidR="00AB0E33" w:rsidRPr="00AB0E33" w:rsidRDefault="00AB0E33" w:rsidP="00AB0E33">
      <w:pPr>
        <w:pStyle w:val="af"/>
        <w:ind w:firstLine="709"/>
        <w:jc w:val="both"/>
        <w:rPr>
          <w:sz w:val="16"/>
          <w:szCs w:val="16"/>
        </w:rPr>
      </w:pPr>
      <w:r w:rsidRPr="00AB0E33">
        <w:rPr>
          <w:sz w:val="16"/>
          <w:szCs w:val="16"/>
        </w:rPr>
        <w:t>(Прошу поручение оставить на дальнейшем контроле)</w:t>
      </w:r>
    </w:p>
    <w:p w:rsidR="00AB0E33" w:rsidRPr="00AB0E33" w:rsidRDefault="00AB0E33" w:rsidP="00AB0E33">
      <w:pPr>
        <w:pStyle w:val="af"/>
        <w:ind w:firstLine="709"/>
        <w:jc w:val="both"/>
        <w:rPr>
          <w:sz w:val="16"/>
          <w:szCs w:val="16"/>
        </w:rPr>
      </w:pPr>
      <w:r w:rsidRPr="00AB0E33">
        <w:rPr>
          <w:sz w:val="16"/>
          <w:szCs w:val="16"/>
        </w:rPr>
        <w:t xml:space="preserve">(Прошу продлить срок исполнения поручения </w:t>
      </w:r>
      <w:proofErr w:type="gramStart"/>
      <w:r w:rsidRPr="00AB0E33">
        <w:rPr>
          <w:sz w:val="16"/>
          <w:szCs w:val="16"/>
        </w:rPr>
        <w:t>до</w:t>
      </w:r>
      <w:proofErr w:type="gramEnd"/>
      <w:r w:rsidRPr="00AB0E33">
        <w:rPr>
          <w:sz w:val="16"/>
          <w:szCs w:val="16"/>
        </w:rPr>
        <w:t xml:space="preserve"> _________)</w:t>
      </w:r>
    </w:p>
    <w:p w:rsidR="00AB0E33" w:rsidRPr="00AB0E33" w:rsidRDefault="00AB0E33" w:rsidP="00AB0E33">
      <w:pPr>
        <w:pStyle w:val="af"/>
        <w:ind w:firstLine="709"/>
        <w:jc w:val="both"/>
        <w:rPr>
          <w:sz w:val="16"/>
          <w:szCs w:val="16"/>
        </w:rPr>
      </w:pPr>
      <w:r w:rsidRPr="00AB0E33">
        <w:rPr>
          <w:sz w:val="16"/>
          <w:szCs w:val="16"/>
        </w:rPr>
        <w:t>(Докладываю на Ваше решение)</w:t>
      </w:r>
    </w:p>
    <w:p w:rsidR="00AB0E33" w:rsidRPr="00AB0E33" w:rsidRDefault="00AB0E33" w:rsidP="00AB0E33">
      <w:pPr>
        <w:pStyle w:val="af"/>
        <w:ind w:firstLine="709"/>
        <w:jc w:val="both"/>
        <w:rPr>
          <w:sz w:val="16"/>
          <w:szCs w:val="16"/>
        </w:rPr>
      </w:pPr>
      <w:r w:rsidRPr="00AB0E33">
        <w:rPr>
          <w:sz w:val="16"/>
          <w:szCs w:val="16"/>
        </w:rPr>
        <w:t>(Докладываю в порядке информирования)</w:t>
      </w:r>
    </w:p>
    <w:p w:rsidR="00AB0E33" w:rsidRPr="00AB0E33" w:rsidRDefault="00AB0E33" w:rsidP="00AB0E33">
      <w:pPr>
        <w:pStyle w:val="af"/>
        <w:jc w:val="both"/>
        <w:rPr>
          <w:sz w:val="16"/>
          <w:szCs w:val="16"/>
        </w:rPr>
      </w:pPr>
      <w:r w:rsidRPr="00AB0E33">
        <w:rPr>
          <w:sz w:val="16"/>
          <w:szCs w:val="16"/>
        </w:rPr>
        <w:t> </w:t>
      </w:r>
    </w:p>
    <w:p w:rsidR="00AB0E33" w:rsidRPr="00AB0E33" w:rsidRDefault="00AB0E33" w:rsidP="00AB0E33">
      <w:pPr>
        <w:pStyle w:val="af"/>
        <w:jc w:val="both"/>
        <w:rPr>
          <w:sz w:val="16"/>
          <w:szCs w:val="16"/>
        </w:rPr>
      </w:pPr>
      <w:r w:rsidRPr="00AB0E33">
        <w:rPr>
          <w:sz w:val="16"/>
          <w:szCs w:val="16"/>
        </w:rPr>
        <w:t> </w:t>
      </w:r>
    </w:p>
    <w:tbl>
      <w:tblPr>
        <w:tblW w:w="0" w:type="auto"/>
        <w:tblLayout w:type="fixed"/>
        <w:tblCellMar>
          <w:left w:w="0" w:type="dxa"/>
          <w:right w:w="0" w:type="dxa"/>
        </w:tblCellMar>
        <w:tblLook w:val="0000"/>
      </w:tblPr>
      <w:tblGrid>
        <w:gridCol w:w="108"/>
        <w:gridCol w:w="2831"/>
        <w:gridCol w:w="1846"/>
        <w:gridCol w:w="4786"/>
        <w:gridCol w:w="174"/>
      </w:tblGrid>
      <w:tr w:rsidR="00AB0E33" w:rsidRPr="00AB0E33" w:rsidTr="00AB0E33">
        <w:trPr>
          <w:gridBefore w:val="1"/>
          <w:wBefore w:w="108" w:type="dxa"/>
        </w:trPr>
        <w:tc>
          <w:tcPr>
            <w:tcW w:w="2831" w:type="dxa"/>
          </w:tcPr>
          <w:p w:rsidR="00AB0E33" w:rsidRPr="00AB0E33" w:rsidRDefault="00AB0E33" w:rsidP="00AB0E33">
            <w:pPr>
              <w:pStyle w:val="af2"/>
              <w:snapToGrid w:val="0"/>
              <w:spacing w:after="283"/>
              <w:jc w:val="both"/>
              <w:rPr>
                <w:sz w:val="16"/>
                <w:szCs w:val="16"/>
              </w:rPr>
            </w:pPr>
            <w:r w:rsidRPr="00AB0E33">
              <w:rPr>
                <w:sz w:val="16"/>
                <w:szCs w:val="16"/>
              </w:rPr>
              <w:t>Руководитель</w:t>
            </w:r>
          </w:p>
        </w:tc>
        <w:tc>
          <w:tcPr>
            <w:tcW w:w="6806" w:type="dxa"/>
            <w:gridSpan w:val="3"/>
          </w:tcPr>
          <w:p w:rsidR="00AB0E33" w:rsidRPr="00AB0E33" w:rsidRDefault="00AB0E33" w:rsidP="00AB0E33">
            <w:pPr>
              <w:pStyle w:val="af2"/>
              <w:snapToGrid w:val="0"/>
              <w:spacing w:after="283"/>
              <w:jc w:val="center"/>
              <w:rPr>
                <w:sz w:val="16"/>
                <w:szCs w:val="16"/>
              </w:rPr>
            </w:pPr>
            <w:r w:rsidRPr="00AB0E33">
              <w:rPr>
                <w:sz w:val="16"/>
                <w:szCs w:val="16"/>
              </w:rPr>
              <w:t>_______________________________ Подпись</w:t>
            </w:r>
          </w:p>
        </w:tc>
      </w:tr>
      <w:tr w:rsidR="00AB0E33" w:rsidRPr="00AB0E33" w:rsidTr="00AB0E33">
        <w:tblPrEx>
          <w:tblCellMar>
            <w:left w:w="108" w:type="dxa"/>
            <w:right w:w="108" w:type="dxa"/>
          </w:tblCellMar>
          <w:tblLook w:val="04A0"/>
        </w:tblPrEx>
        <w:trPr>
          <w:gridAfter w:val="1"/>
          <w:wAfter w:w="174" w:type="dxa"/>
        </w:trPr>
        <w:tc>
          <w:tcPr>
            <w:tcW w:w="4785" w:type="dxa"/>
            <w:gridSpan w:val="3"/>
          </w:tcPr>
          <w:p w:rsidR="00AB0E33" w:rsidRPr="00AB0E33" w:rsidRDefault="00AB0E33" w:rsidP="00AB0E33">
            <w:pPr>
              <w:pStyle w:val="af"/>
              <w:jc w:val="both"/>
              <w:rPr>
                <w:sz w:val="16"/>
                <w:szCs w:val="16"/>
              </w:rPr>
            </w:pPr>
          </w:p>
        </w:tc>
        <w:tc>
          <w:tcPr>
            <w:tcW w:w="4786" w:type="dxa"/>
          </w:tcPr>
          <w:p w:rsidR="00AB0E33" w:rsidRPr="00AB0E33" w:rsidRDefault="00AB0E33" w:rsidP="00AB0E33">
            <w:pPr>
              <w:pStyle w:val="af"/>
              <w:jc w:val="right"/>
              <w:rPr>
                <w:sz w:val="16"/>
                <w:szCs w:val="16"/>
              </w:rPr>
            </w:pPr>
          </w:p>
          <w:p w:rsidR="00AB0E33" w:rsidRPr="00AB0E33" w:rsidRDefault="00AB0E33" w:rsidP="00AB0E33">
            <w:pPr>
              <w:pStyle w:val="af"/>
              <w:jc w:val="right"/>
              <w:rPr>
                <w:sz w:val="16"/>
                <w:szCs w:val="16"/>
              </w:rPr>
            </w:pPr>
          </w:p>
          <w:p w:rsidR="00AB0E33" w:rsidRPr="00AB0E33" w:rsidRDefault="00AB0E33" w:rsidP="00AB0E33">
            <w:pPr>
              <w:pStyle w:val="af"/>
              <w:jc w:val="right"/>
              <w:rPr>
                <w:sz w:val="16"/>
                <w:szCs w:val="16"/>
              </w:rPr>
            </w:pPr>
            <w:r w:rsidRPr="00AB0E33">
              <w:rPr>
                <w:sz w:val="16"/>
                <w:szCs w:val="16"/>
              </w:rPr>
              <w:t>Приложение № 7</w:t>
            </w:r>
          </w:p>
          <w:p w:rsidR="00AB0E33" w:rsidRPr="00AB0E33" w:rsidRDefault="00AB0E33" w:rsidP="00AB0E33">
            <w:pPr>
              <w:jc w:val="right"/>
              <w:rPr>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pStyle w:val="af"/>
              <w:jc w:val="center"/>
              <w:rPr>
                <w:sz w:val="16"/>
                <w:szCs w:val="16"/>
              </w:rPr>
            </w:pPr>
          </w:p>
        </w:tc>
      </w:tr>
    </w:tbl>
    <w:p w:rsidR="00AB0E33" w:rsidRPr="00AB0E33" w:rsidRDefault="00AB0E33" w:rsidP="00AB0E33">
      <w:pPr>
        <w:pStyle w:val="a4"/>
        <w:spacing w:before="0" w:beforeAutospacing="0" w:after="0"/>
        <w:jc w:val="center"/>
        <w:rPr>
          <w:color w:val="000000"/>
          <w:sz w:val="16"/>
          <w:szCs w:val="16"/>
        </w:rPr>
      </w:pPr>
    </w:p>
    <w:p w:rsidR="00AB0E33" w:rsidRPr="00AB0E33" w:rsidRDefault="00AB0E33" w:rsidP="00AB0E33">
      <w:pPr>
        <w:pStyle w:val="a4"/>
        <w:spacing w:before="0" w:beforeAutospacing="0" w:after="0"/>
        <w:jc w:val="center"/>
        <w:rPr>
          <w:color w:val="000000"/>
          <w:sz w:val="16"/>
          <w:szCs w:val="16"/>
        </w:rPr>
      </w:pPr>
      <w:r w:rsidRPr="00AB0E33">
        <w:rPr>
          <w:color w:val="000000"/>
          <w:sz w:val="16"/>
          <w:szCs w:val="16"/>
        </w:rPr>
        <w:t>ПРАВИЛА</w:t>
      </w:r>
    </w:p>
    <w:p w:rsidR="00AB0E33" w:rsidRPr="00AB0E33" w:rsidRDefault="00AB0E33" w:rsidP="00AB0E33">
      <w:pPr>
        <w:pStyle w:val="a4"/>
        <w:spacing w:before="0" w:beforeAutospacing="0" w:after="0"/>
        <w:jc w:val="center"/>
        <w:rPr>
          <w:color w:val="000000"/>
          <w:sz w:val="16"/>
          <w:szCs w:val="16"/>
        </w:rPr>
      </w:pPr>
      <w:r w:rsidRPr="00AB0E33">
        <w:rPr>
          <w:color w:val="000000"/>
          <w:sz w:val="16"/>
          <w:szCs w:val="16"/>
        </w:rPr>
        <w:t>оформления служебных документов</w:t>
      </w:r>
    </w:p>
    <w:p w:rsidR="00AB0E33" w:rsidRPr="00AB0E33" w:rsidRDefault="00AB0E33" w:rsidP="00AB0E33">
      <w:pPr>
        <w:pStyle w:val="a4"/>
        <w:spacing w:before="0" w:beforeAutospacing="0" w:after="0"/>
        <w:ind w:firstLine="539"/>
        <w:rPr>
          <w:sz w:val="16"/>
          <w:szCs w:val="16"/>
        </w:rPr>
      </w:pP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1. Служебная корреспонденция, подготовленная в Администрации, печатается на бланках установленной формы.</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2. Документы, подготавливаемые в Администрации, печатаются шрифтом </w:t>
      </w:r>
      <w:proofErr w:type="spellStart"/>
      <w:r w:rsidRPr="00AB0E33">
        <w:rPr>
          <w:color w:val="000000"/>
          <w:sz w:val="16"/>
          <w:szCs w:val="16"/>
        </w:rPr>
        <w:t>Times</w:t>
      </w:r>
      <w:proofErr w:type="spellEnd"/>
      <w:r w:rsidRPr="00AB0E33">
        <w:rPr>
          <w:color w:val="000000"/>
          <w:sz w:val="16"/>
          <w:szCs w:val="16"/>
        </w:rPr>
        <w:t xml:space="preserve"> </w:t>
      </w:r>
      <w:proofErr w:type="spellStart"/>
      <w:r w:rsidRPr="00AB0E33">
        <w:rPr>
          <w:color w:val="000000"/>
          <w:sz w:val="16"/>
          <w:szCs w:val="16"/>
        </w:rPr>
        <w:t>New</w:t>
      </w:r>
      <w:proofErr w:type="spellEnd"/>
      <w:r w:rsidRPr="00AB0E33">
        <w:rPr>
          <w:color w:val="000000"/>
          <w:sz w:val="16"/>
          <w:szCs w:val="16"/>
        </w:rPr>
        <w:t xml:space="preserve"> </w:t>
      </w:r>
      <w:proofErr w:type="spellStart"/>
      <w:r w:rsidRPr="00AB0E33">
        <w:rPr>
          <w:color w:val="000000"/>
          <w:sz w:val="16"/>
          <w:szCs w:val="16"/>
        </w:rPr>
        <w:t>Roman</w:t>
      </w:r>
      <w:proofErr w:type="spellEnd"/>
      <w:r w:rsidRPr="00AB0E33">
        <w:rPr>
          <w:color w:val="000000"/>
          <w:sz w:val="16"/>
          <w:szCs w:val="16"/>
        </w:rPr>
        <w:t xml:space="preserve">. Служебные письма печатаются шрифтом размера № 14 через одинарный межстрочный и межзнаковый интервал, таблицы - шрифтом размерами № 10-12 через 1-1,5 </w:t>
      </w:r>
      <w:proofErr w:type="gramStart"/>
      <w:r w:rsidRPr="00AB0E33">
        <w:rPr>
          <w:color w:val="000000"/>
          <w:sz w:val="16"/>
          <w:szCs w:val="16"/>
        </w:rPr>
        <w:t>межстрочных</w:t>
      </w:r>
      <w:proofErr w:type="gramEnd"/>
      <w:r w:rsidRPr="00AB0E33">
        <w:rPr>
          <w:color w:val="000000"/>
          <w:sz w:val="16"/>
          <w:szCs w:val="16"/>
        </w:rPr>
        <w:t xml:space="preserve"> интервала.</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В отдельных случаях размер шрифта и межстрочные интервалы могут быть изменены (расположение нескольких слов, подписи, отдельных строк или столбцов таблицы на следующей странице и т.п.).</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Отдельные внутренние документы могут быть написаны от руки (заявление, объяснительная записка).</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Каждый напечатанный лист документа должен иметь поля:</w:t>
      </w:r>
    </w:p>
    <w:p w:rsidR="00AB0E33" w:rsidRPr="00AB0E33" w:rsidRDefault="00AB0E33" w:rsidP="00AB0E33">
      <w:pPr>
        <w:pStyle w:val="a4"/>
        <w:spacing w:before="0" w:beforeAutospacing="0" w:after="0"/>
        <w:ind w:firstLine="539"/>
        <w:jc w:val="both"/>
        <w:rPr>
          <w:color w:val="000000"/>
          <w:sz w:val="16"/>
          <w:szCs w:val="16"/>
        </w:rPr>
      </w:pPr>
      <w:proofErr w:type="gramStart"/>
      <w:r w:rsidRPr="00AB0E33">
        <w:rPr>
          <w:color w:val="000000"/>
          <w:sz w:val="16"/>
          <w:szCs w:val="16"/>
        </w:rPr>
        <w:t>левое</w:t>
      </w:r>
      <w:proofErr w:type="gramEnd"/>
      <w:r w:rsidRPr="00AB0E33">
        <w:rPr>
          <w:color w:val="000000"/>
          <w:sz w:val="16"/>
          <w:szCs w:val="16"/>
        </w:rPr>
        <w:t xml:space="preserve"> – </w:t>
      </w:r>
      <w:smartTag w:uri="urn:schemas-microsoft-com:office:smarttags" w:element="metricconverter">
        <w:smartTagPr>
          <w:attr w:name="ProductID" w:val="27,5 мм"/>
        </w:smartTagPr>
        <w:r w:rsidRPr="00AB0E33">
          <w:rPr>
            <w:color w:val="000000"/>
            <w:sz w:val="16"/>
            <w:szCs w:val="16"/>
          </w:rPr>
          <w:t>27,5 мм</w:t>
        </w:r>
      </w:smartTag>
      <w:r w:rsidRPr="00AB0E33">
        <w:rPr>
          <w:color w:val="000000"/>
          <w:sz w:val="16"/>
          <w:szCs w:val="16"/>
        </w:rPr>
        <w:t>;</w:t>
      </w:r>
    </w:p>
    <w:p w:rsidR="00AB0E33" w:rsidRPr="00AB0E33" w:rsidRDefault="00AB0E33" w:rsidP="00AB0E33">
      <w:pPr>
        <w:pStyle w:val="a4"/>
        <w:spacing w:before="0" w:beforeAutospacing="0" w:after="0"/>
        <w:ind w:firstLine="539"/>
        <w:jc w:val="both"/>
        <w:rPr>
          <w:color w:val="000000"/>
          <w:sz w:val="16"/>
          <w:szCs w:val="16"/>
        </w:rPr>
      </w:pPr>
      <w:proofErr w:type="gramStart"/>
      <w:r w:rsidRPr="00AB0E33">
        <w:rPr>
          <w:color w:val="000000"/>
          <w:sz w:val="16"/>
          <w:szCs w:val="16"/>
        </w:rPr>
        <w:t>правое</w:t>
      </w:r>
      <w:proofErr w:type="gramEnd"/>
      <w:r w:rsidRPr="00AB0E33">
        <w:rPr>
          <w:color w:val="000000"/>
          <w:sz w:val="16"/>
          <w:szCs w:val="16"/>
        </w:rPr>
        <w:t xml:space="preserve"> – </w:t>
      </w:r>
      <w:smartTag w:uri="urn:schemas-microsoft-com:office:smarttags" w:element="metricconverter">
        <w:smartTagPr>
          <w:attr w:name="ProductID" w:val="15 мм"/>
        </w:smartTagPr>
        <w:r w:rsidRPr="00AB0E33">
          <w:rPr>
            <w:color w:val="000000"/>
            <w:sz w:val="16"/>
            <w:szCs w:val="16"/>
          </w:rPr>
          <w:t>15 мм</w:t>
        </w:r>
      </w:smartTag>
      <w:r w:rsidRPr="00AB0E33">
        <w:rPr>
          <w:color w:val="000000"/>
          <w:sz w:val="16"/>
          <w:szCs w:val="16"/>
        </w:rPr>
        <w:t>;</w:t>
      </w:r>
    </w:p>
    <w:p w:rsidR="00AB0E33" w:rsidRPr="00AB0E33" w:rsidRDefault="00AB0E33" w:rsidP="00AB0E33">
      <w:pPr>
        <w:pStyle w:val="a4"/>
        <w:spacing w:before="0" w:beforeAutospacing="0" w:after="0"/>
        <w:ind w:firstLine="539"/>
        <w:jc w:val="both"/>
        <w:rPr>
          <w:color w:val="000000"/>
          <w:sz w:val="16"/>
          <w:szCs w:val="16"/>
        </w:rPr>
      </w:pPr>
      <w:proofErr w:type="gramStart"/>
      <w:r w:rsidRPr="00AB0E33">
        <w:rPr>
          <w:color w:val="000000"/>
          <w:sz w:val="16"/>
          <w:szCs w:val="16"/>
        </w:rPr>
        <w:t>нижнее</w:t>
      </w:r>
      <w:proofErr w:type="gramEnd"/>
      <w:r w:rsidRPr="00AB0E33">
        <w:rPr>
          <w:color w:val="000000"/>
          <w:sz w:val="16"/>
          <w:szCs w:val="16"/>
        </w:rPr>
        <w:t xml:space="preserve"> - </w:t>
      </w:r>
      <w:smartTag w:uri="urn:schemas-microsoft-com:office:smarttags" w:element="metricconverter">
        <w:smartTagPr>
          <w:attr w:name="ProductID" w:val="20 мм"/>
        </w:smartTagPr>
        <w:r w:rsidRPr="00AB0E33">
          <w:rPr>
            <w:color w:val="000000"/>
            <w:sz w:val="16"/>
            <w:szCs w:val="16"/>
          </w:rPr>
          <w:t>20 мм</w:t>
        </w:r>
      </w:smartTag>
      <w:r w:rsidRPr="00AB0E33">
        <w:rPr>
          <w:color w:val="000000"/>
          <w:sz w:val="16"/>
          <w:szCs w:val="16"/>
        </w:rPr>
        <w:t>.</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Верхнее поле документа в случае использования бланка устанавливается границами бланка.</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При оформлении документа на двух и более страницах верхнее поле второй и последующих страниц составляет 20 мм.</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3. При оформлении документов на двух и более страницах вторая и последующие страницы должны быть пронумерованы. Порядковые номера страниц проставляются арабскими цифрами посередине верхнего поля документа без слова «страница» («стр.») и знаков препинания. Первая страница документа или приложения не нумеруется.</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4. Оформленное на бланке письмо имеет следующие реквизиты:</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1) наименование органа</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«Администрация Островского муниципального района Костромской области»;</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2) наименование структурного подразделения;</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3) почтовый адрес, индекс предприятия связи, номер телефона, номер телефакса отправителя;</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4) гриф (пометка) ограничения доступа к документу</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Гриф секретности или пометка «Для служебного пользования» с указанием номера экземпляра проставляются на первой странице документа, на обложке и титульном листе издания, а также на первой странице сопроводительного письма к документам, содержащим секретную и служебную информацию ограниченного распространения.</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Гриф секретности (пометка) печатается в правом верхнем углу документа и подчеркивается. Номер экземпляра проставляется ниже грифа секретности (пометки), отделяется 1,5 межстрочным интервалом и центрируется по отношению к нему;</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5) дата</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На документах, оформленных на бланках, дата проставляется в соответствии с расположением этого реквизита.</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Оформляется словесно-цифровым или цифровым способом</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Например: «14 января 2014 года» или «14.01.2014»;</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6) индекс (номер) документа</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На документах, оформленных на бланках, номер проставляется в соответствии с расположением этого реквизита.</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7) ссылка на индекс (номер) и дату документа, на который дается ответ</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При оформлении ответных писем приводится ссылка на номер и дату входящего письма, на которое дается ответ.</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Например: «на № 15-602 от 15.02.2014»;</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8) адресат</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В качестве адресата могут быть организации, их структурные подразделения, должностные или физические лица. При </w:t>
      </w:r>
      <w:proofErr w:type="spellStart"/>
      <w:r w:rsidRPr="00AB0E33">
        <w:rPr>
          <w:color w:val="000000"/>
          <w:sz w:val="16"/>
          <w:szCs w:val="16"/>
        </w:rPr>
        <w:t>адресовании</w:t>
      </w:r>
      <w:proofErr w:type="spellEnd"/>
      <w:r w:rsidRPr="00AB0E33">
        <w:rPr>
          <w:color w:val="000000"/>
          <w:sz w:val="16"/>
          <w:szCs w:val="16"/>
        </w:rPr>
        <w:t xml:space="preserve"> документа должностному лицу инициалы указываются перед фамилией. Наименование организац</w:t>
      </w:r>
      <w:proofErr w:type="gramStart"/>
      <w:r w:rsidRPr="00AB0E33">
        <w:rPr>
          <w:color w:val="000000"/>
          <w:sz w:val="16"/>
          <w:szCs w:val="16"/>
        </w:rPr>
        <w:t>ии и её</w:t>
      </w:r>
      <w:proofErr w:type="gramEnd"/>
      <w:r w:rsidRPr="00AB0E33">
        <w:rPr>
          <w:color w:val="000000"/>
          <w:sz w:val="16"/>
          <w:szCs w:val="16"/>
        </w:rPr>
        <w:t xml:space="preserve"> структурного подразделения указывают в именительном падеже. Например:</w:t>
      </w:r>
    </w:p>
    <w:tbl>
      <w:tblPr>
        <w:tblW w:w="0" w:type="auto"/>
        <w:tblLook w:val="04A0"/>
      </w:tblPr>
      <w:tblGrid>
        <w:gridCol w:w="4785"/>
        <w:gridCol w:w="4786"/>
      </w:tblGrid>
      <w:tr w:rsidR="00AB0E33" w:rsidRPr="00AB0E33" w:rsidTr="00AB0E33">
        <w:tc>
          <w:tcPr>
            <w:tcW w:w="4785" w:type="dxa"/>
          </w:tcPr>
          <w:p w:rsidR="00AB0E33" w:rsidRPr="00AB0E33" w:rsidRDefault="00AB0E33" w:rsidP="00AB0E33">
            <w:pPr>
              <w:pStyle w:val="a4"/>
              <w:spacing w:before="0" w:beforeAutospacing="0" w:after="0"/>
              <w:jc w:val="both"/>
              <w:rPr>
                <w:color w:val="000000"/>
                <w:sz w:val="16"/>
                <w:szCs w:val="16"/>
              </w:rPr>
            </w:pPr>
          </w:p>
        </w:tc>
        <w:tc>
          <w:tcPr>
            <w:tcW w:w="4786" w:type="dxa"/>
          </w:tcPr>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Администрация Костромской области</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Отдел по работе с гражданами и </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организациями</w:t>
            </w:r>
          </w:p>
          <w:p w:rsidR="00AB0E33" w:rsidRPr="00AB0E33" w:rsidRDefault="00AB0E33" w:rsidP="00AB0E33">
            <w:pPr>
              <w:pStyle w:val="a4"/>
              <w:spacing w:before="0" w:beforeAutospacing="0" w:after="0"/>
              <w:jc w:val="center"/>
              <w:rPr>
                <w:color w:val="000000"/>
                <w:sz w:val="16"/>
                <w:szCs w:val="16"/>
              </w:rPr>
            </w:pPr>
          </w:p>
        </w:tc>
      </w:tr>
    </w:tbl>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 Должность лица, которому адресован документ, указывают в дательном падеже, например: </w:t>
      </w:r>
    </w:p>
    <w:tbl>
      <w:tblPr>
        <w:tblW w:w="0" w:type="auto"/>
        <w:tblLook w:val="04A0"/>
      </w:tblPr>
      <w:tblGrid>
        <w:gridCol w:w="4785"/>
        <w:gridCol w:w="4786"/>
      </w:tblGrid>
      <w:tr w:rsidR="00AB0E33" w:rsidRPr="00AB0E33" w:rsidTr="00AB0E33">
        <w:tc>
          <w:tcPr>
            <w:tcW w:w="4785" w:type="dxa"/>
          </w:tcPr>
          <w:p w:rsidR="00AB0E33" w:rsidRPr="00AB0E33" w:rsidRDefault="00AB0E33" w:rsidP="00AB0E33">
            <w:pPr>
              <w:pStyle w:val="a4"/>
              <w:spacing w:before="0" w:beforeAutospacing="0" w:after="0"/>
              <w:jc w:val="both"/>
              <w:rPr>
                <w:color w:val="000000"/>
                <w:sz w:val="16"/>
                <w:szCs w:val="16"/>
              </w:rPr>
            </w:pPr>
          </w:p>
        </w:tc>
        <w:tc>
          <w:tcPr>
            <w:tcW w:w="4786" w:type="dxa"/>
          </w:tcPr>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  ООО «Спектр»</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  Главному бухгалтеру</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  В.М.Иванову</w:t>
            </w:r>
          </w:p>
          <w:p w:rsidR="00AB0E33" w:rsidRPr="00AB0E33" w:rsidRDefault="00AB0E33" w:rsidP="00AB0E33">
            <w:pPr>
              <w:pStyle w:val="a4"/>
              <w:spacing w:before="0" w:beforeAutospacing="0" w:after="0"/>
              <w:jc w:val="both"/>
              <w:rPr>
                <w:color w:val="000000"/>
                <w:sz w:val="16"/>
                <w:szCs w:val="16"/>
              </w:rPr>
            </w:pPr>
          </w:p>
        </w:tc>
      </w:tr>
    </w:tbl>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lastRenderedPageBreak/>
        <w:t>Если документ отправляют в несколько однородных организаций или в несколько структурных подразделений одной организации, то их следует указывать обобщенно, например:</w:t>
      </w:r>
    </w:p>
    <w:tbl>
      <w:tblPr>
        <w:tblW w:w="0" w:type="auto"/>
        <w:tblLook w:val="04A0"/>
      </w:tblPr>
      <w:tblGrid>
        <w:gridCol w:w="4785"/>
        <w:gridCol w:w="4786"/>
      </w:tblGrid>
      <w:tr w:rsidR="00AB0E33" w:rsidRPr="00AB0E33" w:rsidTr="00AB0E33">
        <w:tc>
          <w:tcPr>
            <w:tcW w:w="4785" w:type="dxa"/>
          </w:tcPr>
          <w:p w:rsidR="00AB0E33" w:rsidRPr="00AB0E33" w:rsidRDefault="00AB0E33" w:rsidP="00AB0E33">
            <w:pPr>
              <w:pStyle w:val="a4"/>
              <w:spacing w:before="0" w:beforeAutospacing="0" w:after="0"/>
              <w:jc w:val="both"/>
              <w:rPr>
                <w:color w:val="000000"/>
                <w:sz w:val="16"/>
                <w:szCs w:val="16"/>
              </w:rPr>
            </w:pPr>
          </w:p>
        </w:tc>
        <w:tc>
          <w:tcPr>
            <w:tcW w:w="4786" w:type="dxa"/>
          </w:tcPr>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Главам сельских поселений</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Островского муниципального </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района</w:t>
            </w:r>
          </w:p>
          <w:p w:rsidR="00AB0E33" w:rsidRPr="00AB0E33" w:rsidRDefault="00AB0E33" w:rsidP="00AB0E33">
            <w:pPr>
              <w:pStyle w:val="a4"/>
              <w:spacing w:before="0" w:beforeAutospacing="0" w:after="0"/>
              <w:jc w:val="both"/>
              <w:rPr>
                <w:color w:val="000000"/>
                <w:sz w:val="16"/>
                <w:szCs w:val="16"/>
              </w:rPr>
            </w:pPr>
          </w:p>
        </w:tc>
      </w:tr>
    </w:tbl>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 Допускается центрировать каждую строку реквизита «Адресат» по отношению к самой длинной строке, например:</w:t>
      </w:r>
    </w:p>
    <w:tbl>
      <w:tblPr>
        <w:tblW w:w="0" w:type="auto"/>
        <w:tblLook w:val="04A0"/>
      </w:tblPr>
      <w:tblGrid>
        <w:gridCol w:w="4785"/>
        <w:gridCol w:w="4786"/>
      </w:tblGrid>
      <w:tr w:rsidR="00AB0E33" w:rsidRPr="00AB0E33" w:rsidTr="00AB0E33">
        <w:tc>
          <w:tcPr>
            <w:tcW w:w="4785" w:type="dxa"/>
          </w:tcPr>
          <w:p w:rsidR="00AB0E33" w:rsidRPr="00AB0E33" w:rsidRDefault="00AB0E33" w:rsidP="00AB0E33">
            <w:pPr>
              <w:pStyle w:val="a4"/>
              <w:spacing w:before="0" w:beforeAutospacing="0" w:after="0"/>
              <w:jc w:val="both"/>
              <w:rPr>
                <w:color w:val="000000"/>
                <w:sz w:val="16"/>
                <w:szCs w:val="16"/>
              </w:rPr>
            </w:pPr>
          </w:p>
        </w:tc>
        <w:tc>
          <w:tcPr>
            <w:tcW w:w="4786" w:type="dxa"/>
          </w:tcPr>
          <w:p w:rsidR="00AB0E33" w:rsidRPr="00AB0E33" w:rsidRDefault="00AB0E33" w:rsidP="00AB0E33">
            <w:pPr>
              <w:pStyle w:val="a4"/>
              <w:spacing w:before="0" w:beforeAutospacing="0" w:after="0"/>
              <w:ind w:firstLine="539"/>
              <w:jc w:val="center"/>
              <w:rPr>
                <w:color w:val="000000"/>
                <w:sz w:val="16"/>
                <w:szCs w:val="16"/>
              </w:rPr>
            </w:pPr>
            <w:r w:rsidRPr="00AB0E33">
              <w:rPr>
                <w:color w:val="000000"/>
                <w:sz w:val="16"/>
                <w:szCs w:val="16"/>
              </w:rPr>
              <w:t>Администрация Костромской области</w:t>
            </w:r>
          </w:p>
          <w:p w:rsidR="00AB0E33" w:rsidRPr="00AB0E33" w:rsidRDefault="00AB0E33" w:rsidP="00AB0E33">
            <w:pPr>
              <w:pStyle w:val="a4"/>
              <w:spacing w:before="0" w:beforeAutospacing="0" w:after="0"/>
              <w:ind w:firstLine="539"/>
              <w:jc w:val="center"/>
              <w:rPr>
                <w:color w:val="000000"/>
                <w:sz w:val="16"/>
                <w:szCs w:val="16"/>
              </w:rPr>
            </w:pPr>
            <w:r w:rsidRPr="00AB0E33">
              <w:rPr>
                <w:color w:val="000000"/>
                <w:sz w:val="16"/>
                <w:szCs w:val="16"/>
              </w:rPr>
              <w:t>Административно-правовой отдел</w:t>
            </w:r>
          </w:p>
          <w:p w:rsidR="00AB0E33" w:rsidRPr="00AB0E33" w:rsidRDefault="00AB0E33" w:rsidP="00AB0E33">
            <w:pPr>
              <w:pStyle w:val="a4"/>
              <w:spacing w:before="0" w:beforeAutospacing="0" w:after="0"/>
              <w:ind w:firstLine="539"/>
              <w:jc w:val="center"/>
              <w:rPr>
                <w:color w:val="000000"/>
                <w:sz w:val="16"/>
                <w:szCs w:val="16"/>
              </w:rPr>
            </w:pPr>
            <w:r w:rsidRPr="00AB0E33">
              <w:rPr>
                <w:color w:val="000000"/>
                <w:sz w:val="16"/>
                <w:szCs w:val="16"/>
              </w:rPr>
              <w:t>И.И.Смирнову</w:t>
            </w:r>
          </w:p>
          <w:p w:rsidR="00AB0E33" w:rsidRPr="00AB0E33" w:rsidRDefault="00AB0E33" w:rsidP="00AB0E33">
            <w:pPr>
              <w:pStyle w:val="a4"/>
              <w:spacing w:before="0" w:beforeAutospacing="0" w:after="0"/>
              <w:jc w:val="both"/>
              <w:rPr>
                <w:color w:val="000000"/>
                <w:sz w:val="16"/>
                <w:szCs w:val="16"/>
              </w:rPr>
            </w:pPr>
          </w:p>
        </w:tc>
      </w:tr>
    </w:tbl>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  Документ не должен содержать более четырех адресов. Слово «копия» перед вторым, третьим, четвертым адресатами не указывают. При большем числе адресатов составляют список рассылки документа.</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В состав реквизита «Адресат» может входить почтовый адрес. Элементы почтового адреса указываются в последовательности, установленной правилами оказания услуг почтовой связи. Например:</w:t>
      </w:r>
    </w:p>
    <w:tbl>
      <w:tblPr>
        <w:tblW w:w="0" w:type="auto"/>
        <w:tblLook w:val="04A0"/>
      </w:tblPr>
      <w:tblGrid>
        <w:gridCol w:w="4785"/>
        <w:gridCol w:w="4786"/>
      </w:tblGrid>
      <w:tr w:rsidR="00AB0E33" w:rsidRPr="00AB0E33" w:rsidTr="00AB0E33">
        <w:tc>
          <w:tcPr>
            <w:tcW w:w="4785" w:type="dxa"/>
          </w:tcPr>
          <w:p w:rsidR="00AB0E33" w:rsidRPr="00AB0E33" w:rsidRDefault="00AB0E33" w:rsidP="00AB0E33">
            <w:pPr>
              <w:pStyle w:val="a4"/>
              <w:spacing w:before="0" w:beforeAutospacing="0" w:after="0"/>
              <w:jc w:val="both"/>
              <w:rPr>
                <w:color w:val="000000"/>
                <w:sz w:val="16"/>
                <w:szCs w:val="16"/>
              </w:rPr>
            </w:pPr>
          </w:p>
        </w:tc>
        <w:tc>
          <w:tcPr>
            <w:tcW w:w="4786" w:type="dxa"/>
          </w:tcPr>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  Смирновой Е.В.</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  Ленина ул., д.4, кв.3, г</w:t>
            </w:r>
            <w:proofErr w:type="gramStart"/>
            <w:r w:rsidRPr="00AB0E33">
              <w:rPr>
                <w:color w:val="000000"/>
                <w:sz w:val="16"/>
                <w:szCs w:val="16"/>
              </w:rPr>
              <w:t>.К</w:t>
            </w:r>
            <w:proofErr w:type="gramEnd"/>
            <w:r w:rsidRPr="00AB0E33">
              <w:rPr>
                <w:color w:val="000000"/>
                <w:sz w:val="16"/>
                <w:szCs w:val="16"/>
              </w:rPr>
              <w:t>острома</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  Костромская область, 156016</w:t>
            </w:r>
          </w:p>
          <w:p w:rsidR="00AB0E33" w:rsidRPr="00AB0E33" w:rsidRDefault="00AB0E33" w:rsidP="00AB0E33">
            <w:pPr>
              <w:pStyle w:val="a4"/>
              <w:spacing w:before="0" w:beforeAutospacing="0" w:after="0"/>
              <w:jc w:val="both"/>
              <w:rPr>
                <w:color w:val="000000"/>
                <w:sz w:val="16"/>
                <w:szCs w:val="16"/>
              </w:rPr>
            </w:pPr>
          </w:p>
        </w:tc>
      </w:tr>
    </w:tbl>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Реквизит располагается в правом верхнем углу первого листа документа. Максимальная длина строки не должна превышать </w:t>
      </w:r>
      <w:smartTag w:uri="urn:schemas-microsoft-com:office:smarttags" w:element="metricconverter">
        <w:smartTagPr>
          <w:attr w:name="ProductID" w:val="9 см"/>
        </w:smartTagPr>
        <w:r w:rsidRPr="00AB0E33">
          <w:rPr>
            <w:color w:val="000000"/>
            <w:sz w:val="16"/>
            <w:szCs w:val="16"/>
          </w:rPr>
          <w:t>9 см</w:t>
        </w:r>
      </w:smartTag>
      <w:r w:rsidRPr="00AB0E33">
        <w:rPr>
          <w:color w:val="000000"/>
          <w:sz w:val="16"/>
          <w:szCs w:val="16"/>
        </w:rPr>
        <w:t xml:space="preserve"> и ограничивается правым полем. </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9) заголовок к тексту документа</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Заголовок составляется ко всем документам формата А</w:t>
      </w:r>
      <w:proofErr w:type="gramStart"/>
      <w:r w:rsidRPr="00AB0E33">
        <w:rPr>
          <w:color w:val="000000"/>
          <w:sz w:val="16"/>
          <w:szCs w:val="16"/>
        </w:rPr>
        <w:t>4</w:t>
      </w:r>
      <w:proofErr w:type="gramEnd"/>
      <w:r w:rsidRPr="00AB0E33">
        <w:rPr>
          <w:color w:val="000000"/>
          <w:sz w:val="16"/>
          <w:szCs w:val="16"/>
        </w:rPr>
        <w:t>, за исключением телефонограмм, телеграмм и извещений.</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Заголовок должен кратко и точно отражать содержание документа (о чем составлен документ).</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Заголовок может формулироваться с помощью отглагольных существительных в предложном падеже («Об отмене...», «Об организации...», «О состоянии...»). Если после заголовка идет ссылка на номер, то последняя строка заголовка подчеркивается.</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Заголовок к тексту письма печатается от левой границы текстового поля.</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Заголовок, состоящий из 2 и более строк, печатается шрифтом </w:t>
      </w:r>
      <w:proofErr w:type="spellStart"/>
      <w:r w:rsidRPr="00AB0E33">
        <w:rPr>
          <w:color w:val="000000"/>
          <w:sz w:val="16"/>
          <w:szCs w:val="16"/>
        </w:rPr>
        <w:t>Times</w:t>
      </w:r>
      <w:proofErr w:type="spellEnd"/>
      <w:r w:rsidRPr="00AB0E33">
        <w:rPr>
          <w:color w:val="000000"/>
          <w:sz w:val="16"/>
          <w:szCs w:val="16"/>
        </w:rPr>
        <w:t xml:space="preserve"> </w:t>
      </w:r>
      <w:proofErr w:type="spellStart"/>
      <w:r w:rsidRPr="00AB0E33">
        <w:rPr>
          <w:color w:val="000000"/>
          <w:sz w:val="16"/>
          <w:szCs w:val="16"/>
        </w:rPr>
        <w:t>New</w:t>
      </w:r>
      <w:proofErr w:type="spellEnd"/>
      <w:r w:rsidRPr="00AB0E33">
        <w:rPr>
          <w:color w:val="000000"/>
          <w:sz w:val="16"/>
          <w:szCs w:val="16"/>
        </w:rPr>
        <w:t xml:space="preserve"> </w:t>
      </w:r>
      <w:proofErr w:type="spellStart"/>
      <w:r w:rsidRPr="00AB0E33">
        <w:rPr>
          <w:color w:val="000000"/>
          <w:sz w:val="16"/>
          <w:szCs w:val="16"/>
        </w:rPr>
        <w:t>Roman</w:t>
      </w:r>
      <w:proofErr w:type="spellEnd"/>
      <w:r w:rsidRPr="00AB0E33">
        <w:rPr>
          <w:color w:val="000000"/>
          <w:sz w:val="16"/>
          <w:szCs w:val="16"/>
        </w:rPr>
        <w:t xml:space="preserve"> размером № 14 через 1 межстрочный интервал. </w:t>
      </w:r>
      <w:proofErr w:type="gramStart"/>
      <w:r w:rsidRPr="00AB0E33">
        <w:rPr>
          <w:color w:val="000000"/>
          <w:sz w:val="16"/>
          <w:szCs w:val="16"/>
        </w:rPr>
        <w:t>Точка в конце заголовка не ставится;</w:t>
      </w:r>
      <w:proofErr w:type="gramEnd"/>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10) текст документа</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Текст документа несет основное смысловое содержание документа - управленческое действие, решение и т.д. В связи с этим он должен быть ясным, кратким, обоснованным, обеспечивающим точное и однозначное восприятие изложенной в нем информации.</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Текст документа печатается в установленных границах полей и отделяется от заголовка 2-3 межстрочными интервалами.</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Структура, стиль и языковые средства изложения текста документа определяются видом документа.</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Текст документа может быть представлен в форме связного текста, анкетной формы, таблицы или сочетания этих форм.</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Сплошной связный текст документа содержит грамматически и логически согласованную информацию об управленческих действиях. Такой текст, как правило, состоит из двух частей.</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В первой, констатирующей, части указываются факты, события, причины, основания, цели составления документа. В этой части, при необходимости, должна быть установлена взаимосвязь с правовыми актами или другими документами по данному вопросу. В письмах-ответах указывается номер и дата документа, на который дается ответ.</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Во второй части излагаются решения, распоряжения, выводы, просьбы, предложения, рекомендации.</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При делении текста на абзацы отступ начинается на расстоянии </w:t>
      </w:r>
      <w:smartTag w:uri="urn:schemas-microsoft-com:office:smarttags" w:element="metricconverter">
        <w:smartTagPr>
          <w:attr w:name="ProductID" w:val="1,25 см"/>
        </w:smartTagPr>
        <w:r w:rsidRPr="00AB0E33">
          <w:rPr>
            <w:color w:val="000000"/>
            <w:sz w:val="16"/>
            <w:szCs w:val="16"/>
          </w:rPr>
          <w:t>1,25 см</w:t>
        </w:r>
      </w:smartTag>
      <w:r w:rsidRPr="00AB0E33">
        <w:rPr>
          <w:color w:val="000000"/>
          <w:sz w:val="16"/>
          <w:szCs w:val="16"/>
        </w:rPr>
        <w:t xml:space="preserve"> (пять печатных знаков) от левой границы текстового поля.</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В текстах документов должны употребляться только официально принятые сокращения, обозначения и термины.</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Текст письма рекомендуется начинать с обращения к адресату, которое печатается центрованным способом.</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Например:</w:t>
      </w:r>
    </w:p>
    <w:p w:rsidR="00AB0E33" w:rsidRPr="00AB0E33" w:rsidRDefault="00AB0E33" w:rsidP="00AB0E33">
      <w:pPr>
        <w:pStyle w:val="a4"/>
        <w:spacing w:before="0" w:beforeAutospacing="0" w:after="0"/>
        <w:jc w:val="center"/>
        <w:rPr>
          <w:color w:val="000000"/>
          <w:sz w:val="16"/>
          <w:szCs w:val="16"/>
        </w:rPr>
      </w:pPr>
      <w:r w:rsidRPr="00AB0E33">
        <w:rPr>
          <w:color w:val="000000"/>
          <w:sz w:val="16"/>
          <w:szCs w:val="16"/>
        </w:rPr>
        <w:t>«Уважаемы</w:t>
      </w:r>
      <w:proofErr w:type="gramStart"/>
      <w:r w:rsidRPr="00AB0E33">
        <w:rPr>
          <w:color w:val="000000"/>
          <w:sz w:val="16"/>
          <w:szCs w:val="16"/>
        </w:rPr>
        <w:t>й(</w:t>
      </w:r>
      <w:proofErr w:type="spellStart"/>
      <w:proofErr w:type="gramEnd"/>
      <w:r w:rsidRPr="00AB0E33">
        <w:rPr>
          <w:color w:val="000000"/>
          <w:sz w:val="16"/>
          <w:szCs w:val="16"/>
        </w:rPr>
        <w:t>ая</w:t>
      </w:r>
      <w:proofErr w:type="spellEnd"/>
      <w:r w:rsidRPr="00AB0E33">
        <w:rPr>
          <w:color w:val="000000"/>
          <w:sz w:val="16"/>
          <w:szCs w:val="16"/>
        </w:rPr>
        <w:t>) _________________!</w:t>
      </w:r>
    </w:p>
    <w:p w:rsidR="00AB0E33" w:rsidRPr="00AB0E33" w:rsidRDefault="00AB0E33" w:rsidP="00AB0E33">
      <w:pPr>
        <w:pStyle w:val="a4"/>
        <w:spacing w:before="0" w:beforeAutospacing="0" w:after="0"/>
        <w:jc w:val="center"/>
        <w:rPr>
          <w:color w:val="000000"/>
          <w:sz w:val="16"/>
          <w:szCs w:val="16"/>
        </w:rPr>
      </w:pPr>
      <w:r w:rsidRPr="00AB0E33">
        <w:rPr>
          <w:color w:val="000000"/>
          <w:sz w:val="16"/>
          <w:szCs w:val="16"/>
        </w:rPr>
        <w:t xml:space="preserve"> (имя, отчество)»</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При наличии пунктов и подпунктов они оформляются арабскими цифрами с точкой;</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11) отметка о наличии приложения</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При оформлении писем слово «Приложение» печатается с красной строки с прописной буквы, после двоеточия приводится название прилагаемого материала, указываются его объем и количество экземпляров.</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В случаях, когда письмо имеет приложения, названные в тексте, отметка о наличии приложений оформляется по форме:</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«Приложение: на </w:t>
      </w:r>
      <w:smartTag w:uri="urn:schemas-microsoft-com:office:smarttags" w:element="metricconverter">
        <w:smartTagPr>
          <w:attr w:name="ProductID" w:val="10 л"/>
        </w:smartTagPr>
        <w:r w:rsidRPr="00AB0E33">
          <w:rPr>
            <w:color w:val="000000"/>
            <w:sz w:val="16"/>
            <w:szCs w:val="16"/>
          </w:rPr>
          <w:t>10 л</w:t>
        </w:r>
      </w:smartTag>
      <w:r w:rsidRPr="00AB0E33">
        <w:rPr>
          <w:color w:val="000000"/>
          <w:sz w:val="16"/>
          <w:szCs w:val="16"/>
        </w:rPr>
        <w:t>. в 2 экз.»;</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Если письмо имеет приложения, не названные в тексте, их наименования необходимо перечислить с указанием количества листов и количества экземпляров каждого приложения.</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Например:</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Приложение: 1. Межевой план земельного участка</w:t>
      </w:r>
      <w:proofErr w:type="gramStart"/>
      <w:r w:rsidRPr="00AB0E33">
        <w:rPr>
          <w:color w:val="000000"/>
          <w:sz w:val="16"/>
          <w:szCs w:val="16"/>
        </w:rPr>
        <w:t xml:space="preserve"> .</w:t>
      </w:r>
      <w:proofErr w:type="gramEnd"/>
      <w:r w:rsidRPr="00AB0E33">
        <w:rPr>
          <w:color w:val="000000"/>
          <w:sz w:val="16"/>
          <w:szCs w:val="16"/>
        </w:rPr>
        <w:t xml:space="preserve"> . . на </w:t>
      </w:r>
      <w:smartTag w:uri="urn:schemas-microsoft-com:office:smarttags" w:element="metricconverter">
        <w:smartTagPr>
          <w:attr w:name="ProductID" w:val="16 л"/>
        </w:smartTagPr>
        <w:r w:rsidRPr="00AB0E33">
          <w:rPr>
            <w:color w:val="000000"/>
            <w:sz w:val="16"/>
            <w:szCs w:val="16"/>
          </w:rPr>
          <w:t>16 л</w:t>
        </w:r>
      </w:smartTag>
      <w:r w:rsidRPr="00AB0E33">
        <w:rPr>
          <w:color w:val="000000"/>
          <w:sz w:val="16"/>
          <w:szCs w:val="16"/>
        </w:rPr>
        <w:t>.в 1 экз.;</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 2. Кадастровый паспорт земельного участка … на </w:t>
      </w:r>
      <w:smartTag w:uri="urn:schemas-microsoft-com:office:smarttags" w:element="metricconverter">
        <w:smartTagPr>
          <w:attr w:name="ProductID" w:val="3 л"/>
        </w:smartTagPr>
        <w:r w:rsidRPr="00AB0E33">
          <w:rPr>
            <w:color w:val="000000"/>
            <w:sz w:val="16"/>
            <w:szCs w:val="16"/>
          </w:rPr>
          <w:t>3 л</w:t>
        </w:r>
      </w:smartTag>
      <w:r w:rsidRPr="00AB0E33">
        <w:rPr>
          <w:color w:val="000000"/>
          <w:sz w:val="16"/>
          <w:szCs w:val="16"/>
        </w:rPr>
        <w:t xml:space="preserve">. в 2 экз. </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Если к документу прилагается другой документ, имеющий приложение, отметка о наличии приложения оформляется по следующей форме:</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«Приложение:</w:t>
      </w:r>
      <w:r w:rsidRPr="00AB0E33">
        <w:rPr>
          <w:sz w:val="16"/>
          <w:szCs w:val="16"/>
        </w:rPr>
        <w:t xml:space="preserve"> </w:t>
      </w:r>
      <w:r w:rsidRPr="00AB0E33">
        <w:rPr>
          <w:color w:val="000000"/>
          <w:sz w:val="16"/>
          <w:szCs w:val="16"/>
        </w:rPr>
        <w:t xml:space="preserve">письмо прокуратуры Костромского района от 21 февраля 2013 года №517 и приложение к нему, всего на </w:t>
      </w:r>
      <w:smartTag w:uri="urn:schemas-microsoft-com:office:smarttags" w:element="metricconverter">
        <w:smartTagPr>
          <w:attr w:name="ProductID" w:val="11 л"/>
        </w:smartTagPr>
        <w:r w:rsidRPr="00AB0E33">
          <w:rPr>
            <w:color w:val="000000"/>
            <w:sz w:val="16"/>
            <w:szCs w:val="16"/>
          </w:rPr>
          <w:t>11 л</w:t>
        </w:r>
      </w:smartTag>
      <w:r w:rsidRPr="00AB0E33">
        <w:rPr>
          <w:color w:val="000000"/>
          <w:sz w:val="16"/>
          <w:szCs w:val="16"/>
        </w:rPr>
        <w:t>. в 1 экз.»</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Если приложение направляется не во все указанные в письме адреса, отметку о наличии приложения оформляют по форме:</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 xml:space="preserve">«Приложение: на </w:t>
      </w:r>
      <w:smartTag w:uri="urn:schemas-microsoft-com:office:smarttags" w:element="metricconverter">
        <w:smartTagPr>
          <w:attr w:name="ProductID" w:val="5 л"/>
        </w:smartTagPr>
        <w:r w:rsidRPr="00AB0E33">
          <w:rPr>
            <w:color w:val="000000"/>
            <w:sz w:val="16"/>
            <w:szCs w:val="16"/>
          </w:rPr>
          <w:t>5 л</w:t>
        </w:r>
      </w:smartTag>
      <w:r w:rsidRPr="00AB0E33">
        <w:rPr>
          <w:color w:val="000000"/>
          <w:sz w:val="16"/>
          <w:szCs w:val="16"/>
        </w:rPr>
        <w:t>. в 1 экз. в первый адрес</w:t>
      </w:r>
      <w:proofErr w:type="gramStart"/>
      <w:r w:rsidRPr="00AB0E33">
        <w:rPr>
          <w:color w:val="000000"/>
          <w:sz w:val="16"/>
          <w:szCs w:val="16"/>
        </w:rPr>
        <w:t>.»</w:t>
      </w:r>
      <w:proofErr w:type="gramEnd"/>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Если приложения сброшюрованы, количество листов не указывается;</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12) подпись</w:t>
      </w:r>
    </w:p>
    <w:p w:rsidR="00AB0E33" w:rsidRPr="00AB0E33" w:rsidRDefault="00AB0E33" w:rsidP="00AB0E33">
      <w:pPr>
        <w:ind w:firstLine="539"/>
        <w:jc w:val="both"/>
        <w:rPr>
          <w:sz w:val="16"/>
          <w:szCs w:val="16"/>
        </w:rPr>
      </w:pPr>
      <w:r w:rsidRPr="00AB0E33">
        <w:rPr>
          <w:sz w:val="16"/>
          <w:szCs w:val="16"/>
        </w:rPr>
        <w:t xml:space="preserve">Подпись отделяется от последней строки текста 2-3 межстрочными интервалами. Наименование должности в реквизите «Подпись» печатается от левой границы текстового поля через 1 межстрочный интервал. Если наименование должности состоит из двух и более строк, то они выравниваются по левому краю, длина самой длинной строки не должна превышать </w:t>
      </w:r>
      <w:smartTag w:uri="urn:schemas-microsoft-com:office:smarttags" w:element="metricconverter">
        <w:smartTagPr>
          <w:attr w:name="ProductID" w:val="9 см"/>
        </w:smartTagPr>
        <w:r w:rsidRPr="00AB0E33">
          <w:rPr>
            <w:sz w:val="16"/>
            <w:szCs w:val="16"/>
          </w:rPr>
          <w:t>9 см</w:t>
        </w:r>
      </w:smartTag>
      <w:r w:rsidRPr="00AB0E33">
        <w:rPr>
          <w:sz w:val="16"/>
          <w:szCs w:val="16"/>
        </w:rPr>
        <w:t>. Расшифровка подписи располагается на уровне последней строки наименования должности без пробела между инициалами имени, отчества и фамилией. Последняя буква в расшифровке подписи ограничивается правым полем. Например:</w:t>
      </w:r>
    </w:p>
    <w:p w:rsidR="00AB0E33" w:rsidRPr="00AB0E33" w:rsidRDefault="00AB0E33" w:rsidP="00AB0E33">
      <w:pPr>
        <w:jc w:val="both"/>
        <w:rPr>
          <w:sz w:val="16"/>
          <w:szCs w:val="16"/>
        </w:rPr>
      </w:pPr>
    </w:p>
    <w:p w:rsidR="00AB0E33" w:rsidRPr="00AB0E33" w:rsidRDefault="00AB0E33" w:rsidP="00AB0E33">
      <w:pPr>
        <w:jc w:val="both"/>
        <w:rPr>
          <w:sz w:val="16"/>
          <w:szCs w:val="16"/>
        </w:rPr>
      </w:pPr>
      <w:r w:rsidRPr="00AB0E33">
        <w:rPr>
          <w:sz w:val="16"/>
          <w:szCs w:val="16"/>
        </w:rPr>
        <w:t>«Глава Островского</w:t>
      </w:r>
    </w:p>
    <w:p w:rsidR="00AB0E33" w:rsidRPr="00AB0E33" w:rsidRDefault="00AB0E33" w:rsidP="00AB0E33">
      <w:pPr>
        <w:jc w:val="both"/>
        <w:rPr>
          <w:sz w:val="16"/>
          <w:szCs w:val="16"/>
        </w:rPr>
      </w:pPr>
      <w:r w:rsidRPr="00AB0E33">
        <w:rPr>
          <w:sz w:val="16"/>
          <w:szCs w:val="16"/>
        </w:rPr>
        <w:t xml:space="preserve">муниципального района  </w:t>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t xml:space="preserve">И.О.Фамилия» </w:t>
      </w:r>
    </w:p>
    <w:p w:rsidR="00AB0E33" w:rsidRPr="00AB0E33" w:rsidRDefault="00AB0E33" w:rsidP="00AB0E33">
      <w:pPr>
        <w:jc w:val="both"/>
        <w:rPr>
          <w:color w:val="000000"/>
          <w:sz w:val="16"/>
          <w:szCs w:val="16"/>
        </w:rPr>
      </w:pPr>
      <w:r w:rsidRPr="00AB0E33">
        <w:rPr>
          <w:color w:val="000000"/>
          <w:sz w:val="16"/>
          <w:szCs w:val="16"/>
        </w:rPr>
        <w:t xml:space="preserve"> 13) фамилия, инициалы исполнителя и номер его телефона</w:t>
      </w:r>
    </w:p>
    <w:p w:rsidR="00AB0E33" w:rsidRPr="00AB0E33" w:rsidRDefault="00AB0E33" w:rsidP="00AB0E33">
      <w:pPr>
        <w:pStyle w:val="a4"/>
        <w:spacing w:before="0" w:beforeAutospacing="0" w:after="0"/>
        <w:ind w:firstLine="539"/>
        <w:jc w:val="both"/>
        <w:rPr>
          <w:color w:val="000000"/>
          <w:sz w:val="16"/>
          <w:szCs w:val="16"/>
        </w:rPr>
      </w:pPr>
      <w:r w:rsidRPr="00AB0E33">
        <w:rPr>
          <w:color w:val="000000"/>
          <w:sz w:val="16"/>
          <w:szCs w:val="16"/>
        </w:rPr>
        <w:t>Печатаются в левом нижнем углу на оборотной стороне либо лицевой последнего листа письма размером № 14. Наряду с фамилией указываются также его инициалы или имя и отчество полностью, телефон исполнителя, включающий в себя код для междугородных звонков.</w:t>
      </w:r>
    </w:p>
    <w:tbl>
      <w:tblPr>
        <w:tblW w:w="0" w:type="auto"/>
        <w:tblLook w:val="04A0"/>
      </w:tblPr>
      <w:tblGrid>
        <w:gridCol w:w="4785"/>
        <w:gridCol w:w="4786"/>
      </w:tblGrid>
      <w:tr w:rsidR="00AB0E33" w:rsidRPr="00AB0E33" w:rsidTr="00AB0E33">
        <w:tc>
          <w:tcPr>
            <w:tcW w:w="4785" w:type="dxa"/>
          </w:tcPr>
          <w:p w:rsidR="00AB0E33" w:rsidRPr="00AB0E33" w:rsidRDefault="00AB0E33" w:rsidP="00AB0E33">
            <w:pPr>
              <w:jc w:val="both"/>
              <w:rPr>
                <w:sz w:val="16"/>
                <w:szCs w:val="16"/>
              </w:rPr>
            </w:pPr>
          </w:p>
        </w:tc>
        <w:tc>
          <w:tcPr>
            <w:tcW w:w="4786" w:type="dxa"/>
          </w:tcPr>
          <w:p w:rsidR="00CE1E28" w:rsidRDefault="00CE1E28" w:rsidP="00AB0E33">
            <w:pPr>
              <w:spacing w:line="100" w:lineRule="atLeast"/>
              <w:jc w:val="right"/>
              <w:rPr>
                <w:sz w:val="16"/>
                <w:szCs w:val="16"/>
              </w:rPr>
            </w:pPr>
          </w:p>
          <w:p w:rsidR="00CE1E28" w:rsidRDefault="00CE1E28" w:rsidP="00AB0E33">
            <w:pPr>
              <w:spacing w:line="100" w:lineRule="atLeast"/>
              <w:jc w:val="right"/>
              <w:rPr>
                <w:sz w:val="16"/>
                <w:szCs w:val="16"/>
              </w:rPr>
            </w:pPr>
          </w:p>
          <w:p w:rsidR="00CE1E28" w:rsidRDefault="00CE1E28" w:rsidP="00AB0E33">
            <w:pPr>
              <w:spacing w:line="100" w:lineRule="atLeast"/>
              <w:jc w:val="right"/>
              <w:rPr>
                <w:sz w:val="16"/>
                <w:szCs w:val="16"/>
              </w:rPr>
            </w:pPr>
          </w:p>
          <w:p w:rsidR="00AB0E33" w:rsidRPr="00AB0E33" w:rsidRDefault="00AB0E33" w:rsidP="00AB0E33">
            <w:pPr>
              <w:spacing w:line="100" w:lineRule="atLeast"/>
              <w:jc w:val="right"/>
              <w:rPr>
                <w:sz w:val="16"/>
                <w:szCs w:val="16"/>
              </w:rPr>
            </w:pPr>
            <w:r w:rsidRPr="00AB0E33">
              <w:rPr>
                <w:sz w:val="16"/>
                <w:szCs w:val="16"/>
              </w:rPr>
              <w:t>Приложение № 8</w:t>
            </w:r>
          </w:p>
          <w:p w:rsidR="00AB0E33" w:rsidRPr="00AB0E33" w:rsidRDefault="00AB0E33" w:rsidP="00AB0E33">
            <w:pPr>
              <w:jc w:val="right"/>
              <w:rPr>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shd w:val="clear" w:color="auto" w:fill="FFFFFF"/>
              <w:jc w:val="right"/>
              <w:rPr>
                <w:sz w:val="16"/>
                <w:szCs w:val="16"/>
              </w:rPr>
            </w:pPr>
          </w:p>
          <w:p w:rsidR="00AB0E33" w:rsidRPr="00AB0E33" w:rsidRDefault="00AB0E33" w:rsidP="00AB0E33">
            <w:pPr>
              <w:jc w:val="right"/>
              <w:rPr>
                <w:sz w:val="16"/>
                <w:szCs w:val="16"/>
              </w:rPr>
            </w:pPr>
          </w:p>
        </w:tc>
      </w:tr>
    </w:tbl>
    <w:p w:rsidR="00AB0E33" w:rsidRPr="00AB0E33" w:rsidRDefault="00AB0E33" w:rsidP="00AB0E33">
      <w:pPr>
        <w:jc w:val="both"/>
        <w:rPr>
          <w:sz w:val="16"/>
          <w:szCs w:val="16"/>
        </w:rPr>
      </w:pPr>
    </w:p>
    <w:p w:rsidR="00AB0E33" w:rsidRPr="00AB0E33" w:rsidRDefault="00AB0E33" w:rsidP="00AB0E33">
      <w:pPr>
        <w:pStyle w:val="af"/>
        <w:shd w:val="clear" w:color="auto" w:fill="FFFFFF"/>
        <w:spacing w:after="0"/>
        <w:ind w:left="6372" w:firstLine="708"/>
        <w:jc w:val="both"/>
        <w:rPr>
          <w:sz w:val="16"/>
          <w:szCs w:val="16"/>
        </w:rPr>
      </w:pPr>
      <w:r w:rsidRPr="00AB0E33">
        <w:rPr>
          <w:sz w:val="16"/>
          <w:szCs w:val="16"/>
        </w:rPr>
        <w:t xml:space="preserve">УТВЕРЖДАЮ </w:t>
      </w:r>
    </w:p>
    <w:p w:rsidR="00AB0E33" w:rsidRPr="00AB0E33" w:rsidRDefault="00AB0E33" w:rsidP="00AB0E33">
      <w:pPr>
        <w:pStyle w:val="af"/>
        <w:shd w:val="clear" w:color="auto" w:fill="FFFFFF"/>
        <w:spacing w:after="0"/>
        <w:jc w:val="both"/>
        <w:rPr>
          <w:sz w:val="16"/>
          <w:szCs w:val="16"/>
        </w:rPr>
      </w:pPr>
      <w:r w:rsidRPr="00AB0E33">
        <w:rPr>
          <w:sz w:val="16"/>
          <w:szCs w:val="16"/>
        </w:rPr>
        <w:t xml:space="preserve"> </w:t>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t>Руководитель организации</w:t>
      </w:r>
    </w:p>
    <w:p w:rsidR="00AB0E33" w:rsidRPr="00AB0E33" w:rsidRDefault="00AB0E33" w:rsidP="00AB0E33">
      <w:pPr>
        <w:pStyle w:val="af"/>
        <w:shd w:val="clear" w:color="auto" w:fill="FFFFFF"/>
        <w:spacing w:after="0"/>
        <w:jc w:val="both"/>
        <w:rPr>
          <w:sz w:val="16"/>
          <w:szCs w:val="16"/>
        </w:rPr>
      </w:pPr>
      <w:r w:rsidRPr="00AB0E33">
        <w:rPr>
          <w:sz w:val="16"/>
          <w:szCs w:val="16"/>
        </w:rPr>
        <w:t xml:space="preserve"> </w:t>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t xml:space="preserve">Подпись Расшифровка подписи </w:t>
      </w:r>
    </w:p>
    <w:p w:rsidR="00AB0E33" w:rsidRPr="00AB0E33" w:rsidRDefault="00AB0E33" w:rsidP="00AB0E33">
      <w:pPr>
        <w:pStyle w:val="af"/>
        <w:shd w:val="clear" w:color="auto" w:fill="FFFFFF"/>
        <w:spacing w:after="0"/>
        <w:ind w:left="6372" w:firstLine="708"/>
        <w:jc w:val="both"/>
        <w:rPr>
          <w:sz w:val="16"/>
          <w:szCs w:val="16"/>
        </w:rPr>
      </w:pPr>
      <w:r w:rsidRPr="00AB0E33">
        <w:rPr>
          <w:sz w:val="16"/>
          <w:szCs w:val="16"/>
        </w:rPr>
        <w:t xml:space="preserve"> Дата</w:t>
      </w:r>
    </w:p>
    <w:p w:rsidR="00AB0E33" w:rsidRPr="00AB0E33" w:rsidRDefault="00AB0E33" w:rsidP="00AB0E33">
      <w:pPr>
        <w:pStyle w:val="af"/>
        <w:shd w:val="clear" w:color="auto" w:fill="FFFFFF"/>
        <w:spacing w:after="0"/>
        <w:jc w:val="both"/>
        <w:rPr>
          <w:sz w:val="16"/>
          <w:szCs w:val="16"/>
        </w:rPr>
      </w:pPr>
    </w:p>
    <w:p w:rsidR="00AB0E33" w:rsidRPr="00AB0E33" w:rsidRDefault="00AB0E33" w:rsidP="00AB0E33">
      <w:pPr>
        <w:pStyle w:val="af"/>
        <w:shd w:val="clear" w:color="auto" w:fill="FFFFFF"/>
        <w:spacing w:after="0"/>
        <w:jc w:val="center"/>
        <w:rPr>
          <w:sz w:val="16"/>
          <w:szCs w:val="16"/>
        </w:rPr>
      </w:pPr>
      <w:r w:rsidRPr="00AB0E33">
        <w:rPr>
          <w:sz w:val="16"/>
          <w:szCs w:val="16"/>
        </w:rPr>
        <w:t>Полное наименование организации</w:t>
      </w:r>
    </w:p>
    <w:p w:rsidR="00AB0E33" w:rsidRPr="00AB0E33" w:rsidRDefault="00AB0E33" w:rsidP="00AB0E33">
      <w:pPr>
        <w:pStyle w:val="af"/>
        <w:shd w:val="clear" w:color="auto" w:fill="FFFFFF"/>
        <w:spacing w:after="0"/>
        <w:jc w:val="center"/>
        <w:rPr>
          <w:sz w:val="16"/>
          <w:szCs w:val="16"/>
        </w:rPr>
      </w:pPr>
      <w:r w:rsidRPr="00AB0E33">
        <w:rPr>
          <w:sz w:val="16"/>
          <w:szCs w:val="16"/>
        </w:rPr>
        <w:t>А К Т</w:t>
      </w:r>
    </w:p>
    <w:p w:rsidR="00AB0E33" w:rsidRPr="00AB0E33" w:rsidRDefault="00AB0E33" w:rsidP="00AB0E33">
      <w:pPr>
        <w:pStyle w:val="af"/>
        <w:shd w:val="clear" w:color="auto" w:fill="FFFFFF"/>
        <w:spacing w:after="0"/>
        <w:jc w:val="center"/>
        <w:rPr>
          <w:sz w:val="16"/>
          <w:szCs w:val="16"/>
        </w:rPr>
      </w:pPr>
      <w:r w:rsidRPr="00AB0E33">
        <w:rPr>
          <w:sz w:val="16"/>
          <w:szCs w:val="16"/>
        </w:rPr>
        <w:t>О ____________________</w:t>
      </w:r>
    </w:p>
    <w:p w:rsidR="00AB0E33" w:rsidRPr="00AB0E33" w:rsidRDefault="00AB0E33" w:rsidP="00AB0E33">
      <w:pPr>
        <w:pStyle w:val="af"/>
        <w:shd w:val="clear" w:color="auto" w:fill="FFFFFF"/>
        <w:spacing w:after="0"/>
        <w:rPr>
          <w:sz w:val="16"/>
          <w:szCs w:val="16"/>
        </w:rPr>
      </w:pPr>
      <w:r w:rsidRPr="00AB0E33">
        <w:rPr>
          <w:sz w:val="16"/>
          <w:szCs w:val="16"/>
        </w:rPr>
        <w:t>_____________  №____________</w:t>
      </w:r>
    </w:p>
    <w:p w:rsidR="00AB0E33" w:rsidRPr="00AB0E33" w:rsidRDefault="00AB0E33" w:rsidP="00AB0E33">
      <w:pPr>
        <w:pStyle w:val="af"/>
        <w:shd w:val="clear" w:color="auto" w:fill="FFFFFF"/>
        <w:spacing w:after="0"/>
        <w:rPr>
          <w:sz w:val="16"/>
          <w:szCs w:val="16"/>
        </w:rPr>
      </w:pPr>
      <w:r w:rsidRPr="00AB0E33">
        <w:rPr>
          <w:sz w:val="16"/>
          <w:szCs w:val="16"/>
        </w:rPr>
        <w:t xml:space="preserve"> дата</w:t>
      </w:r>
    </w:p>
    <w:p w:rsidR="00AB0E33" w:rsidRPr="00AB0E33" w:rsidRDefault="00AB0E33" w:rsidP="00AB0E33">
      <w:pPr>
        <w:pStyle w:val="af"/>
        <w:shd w:val="clear" w:color="auto" w:fill="FFFFFF"/>
        <w:spacing w:after="0"/>
        <w:jc w:val="both"/>
        <w:rPr>
          <w:sz w:val="16"/>
          <w:szCs w:val="16"/>
        </w:rPr>
      </w:pPr>
      <w:r w:rsidRPr="00AB0E33">
        <w:rPr>
          <w:sz w:val="16"/>
          <w:szCs w:val="16"/>
        </w:rPr>
        <w:t>Основание ___________________________________________________________________</w:t>
      </w:r>
    </w:p>
    <w:p w:rsidR="00AB0E33" w:rsidRPr="00AB0E33" w:rsidRDefault="00AB0E33" w:rsidP="00AB0E33">
      <w:pPr>
        <w:pStyle w:val="af"/>
        <w:shd w:val="clear" w:color="auto" w:fill="FFFFFF"/>
        <w:spacing w:after="0"/>
        <w:jc w:val="both"/>
        <w:rPr>
          <w:sz w:val="16"/>
          <w:szCs w:val="16"/>
        </w:rPr>
      </w:pPr>
      <w:proofErr w:type="gramStart"/>
      <w:r w:rsidRPr="00AB0E33">
        <w:rPr>
          <w:sz w:val="16"/>
          <w:szCs w:val="16"/>
        </w:rPr>
        <w:t>Составлен</w:t>
      </w:r>
      <w:proofErr w:type="gramEnd"/>
      <w:r w:rsidRPr="00AB0E33">
        <w:rPr>
          <w:sz w:val="16"/>
          <w:szCs w:val="16"/>
        </w:rPr>
        <w:t xml:space="preserve"> комиссией:</w:t>
      </w:r>
    </w:p>
    <w:p w:rsidR="00AB0E33" w:rsidRPr="00AB0E33" w:rsidRDefault="00AB0E33" w:rsidP="00AB0E33">
      <w:pPr>
        <w:pStyle w:val="af"/>
        <w:shd w:val="clear" w:color="auto" w:fill="FFFFFF"/>
        <w:spacing w:after="0"/>
        <w:jc w:val="both"/>
        <w:rPr>
          <w:sz w:val="16"/>
          <w:szCs w:val="16"/>
        </w:rPr>
      </w:pPr>
      <w:r w:rsidRPr="00AB0E33">
        <w:rPr>
          <w:sz w:val="16"/>
          <w:szCs w:val="16"/>
        </w:rPr>
        <w:t>Председатель: ________________________________________________________________</w:t>
      </w:r>
    </w:p>
    <w:p w:rsidR="00AB0E33" w:rsidRPr="00AB0E33" w:rsidRDefault="00AB0E33" w:rsidP="00AB0E33">
      <w:pPr>
        <w:pStyle w:val="af"/>
        <w:shd w:val="clear" w:color="auto" w:fill="FFFFFF"/>
        <w:spacing w:after="0"/>
        <w:jc w:val="both"/>
        <w:rPr>
          <w:sz w:val="16"/>
          <w:szCs w:val="16"/>
        </w:rPr>
      </w:pPr>
      <w:r w:rsidRPr="00AB0E33">
        <w:rPr>
          <w:sz w:val="16"/>
          <w:szCs w:val="16"/>
        </w:rPr>
        <w:t xml:space="preserve"> должность, фамилия, инициалы</w:t>
      </w:r>
    </w:p>
    <w:p w:rsidR="00AB0E33" w:rsidRPr="00AB0E33" w:rsidRDefault="00AB0E33" w:rsidP="00AB0E33">
      <w:pPr>
        <w:pStyle w:val="af"/>
        <w:shd w:val="clear" w:color="auto" w:fill="FFFFFF"/>
        <w:spacing w:after="0"/>
        <w:jc w:val="both"/>
        <w:rPr>
          <w:sz w:val="16"/>
          <w:szCs w:val="16"/>
        </w:rPr>
      </w:pPr>
      <w:r w:rsidRPr="00AB0E33">
        <w:rPr>
          <w:sz w:val="16"/>
          <w:szCs w:val="16"/>
        </w:rPr>
        <w:t xml:space="preserve">Члены комиссии: </w:t>
      </w:r>
    </w:p>
    <w:p w:rsidR="00AB0E33" w:rsidRPr="00AB0E33" w:rsidRDefault="00AB0E33" w:rsidP="00AB0E33">
      <w:pPr>
        <w:pStyle w:val="af"/>
        <w:shd w:val="clear" w:color="auto" w:fill="FFFFFF"/>
        <w:spacing w:after="0"/>
        <w:jc w:val="both"/>
        <w:rPr>
          <w:sz w:val="16"/>
          <w:szCs w:val="16"/>
        </w:rPr>
      </w:pPr>
      <w:r w:rsidRPr="00AB0E33">
        <w:rPr>
          <w:sz w:val="16"/>
          <w:szCs w:val="16"/>
        </w:rPr>
        <w:t xml:space="preserve"> 1. ___________________________________________</w:t>
      </w:r>
    </w:p>
    <w:p w:rsidR="00AB0E33" w:rsidRPr="00AB0E33" w:rsidRDefault="00AB0E33" w:rsidP="00AB0E33">
      <w:pPr>
        <w:pStyle w:val="af"/>
        <w:shd w:val="clear" w:color="auto" w:fill="FFFFFF"/>
        <w:spacing w:after="0"/>
        <w:jc w:val="both"/>
        <w:rPr>
          <w:sz w:val="16"/>
          <w:szCs w:val="16"/>
        </w:rPr>
      </w:pPr>
      <w:r w:rsidRPr="00AB0E33">
        <w:rPr>
          <w:sz w:val="16"/>
          <w:szCs w:val="16"/>
        </w:rPr>
        <w:t xml:space="preserve"> должность, фамилия, инициалы</w:t>
      </w:r>
    </w:p>
    <w:p w:rsidR="00AB0E33" w:rsidRPr="00AB0E33" w:rsidRDefault="00AB0E33" w:rsidP="00AB0E33">
      <w:pPr>
        <w:pStyle w:val="af"/>
        <w:shd w:val="clear" w:color="auto" w:fill="FFFFFF"/>
        <w:spacing w:after="0"/>
        <w:jc w:val="both"/>
        <w:rPr>
          <w:sz w:val="16"/>
          <w:szCs w:val="16"/>
        </w:rPr>
      </w:pPr>
      <w:r w:rsidRPr="00AB0E33">
        <w:rPr>
          <w:sz w:val="16"/>
          <w:szCs w:val="16"/>
        </w:rPr>
        <w:t xml:space="preserve"> 2.________________________________________________</w:t>
      </w:r>
    </w:p>
    <w:p w:rsidR="00AB0E33" w:rsidRPr="00AB0E33" w:rsidRDefault="00AB0E33" w:rsidP="00AB0E33">
      <w:pPr>
        <w:pStyle w:val="af"/>
        <w:shd w:val="clear" w:color="auto" w:fill="FFFFFF"/>
        <w:spacing w:after="0"/>
        <w:jc w:val="both"/>
        <w:rPr>
          <w:sz w:val="16"/>
          <w:szCs w:val="16"/>
        </w:rPr>
      </w:pPr>
      <w:r w:rsidRPr="00AB0E33">
        <w:rPr>
          <w:sz w:val="16"/>
          <w:szCs w:val="16"/>
        </w:rPr>
        <w:t xml:space="preserve"> 3.__________________________________________________</w:t>
      </w:r>
    </w:p>
    <w:p w:rsidR="00AB0E33" w:rsidRPr="00AB0E33" w:rsidRDefault="00AB0E33" w:rsidP="00AB0E33">
      <w:pPr>
        <w:pStyle w:val="af"/>
        <w:shd w:val="clear" w:color="auto" w:fill="FFFFFF"/>
        <w:spacing w:after="0"/>
        <w:jc w:val="both"/>
        <w:rPr>
          <w:sz w:val="16"/>
          <w:szCs w:val="16"/>
        </w:rPr>
      </w:pPr>
      <w:r w:rsidRPr="00AB0E33">
        <w:rPr>
          <w:sz w:val="16"/>
          <w:szCs w:val="16"/>
        </w:rPr>
        <w:t>Присутствовали: ______________________________________________________________</w:t>
      </w:r>
    </w:p>
    <w:p w:rsidR="00AB0E33" w:rsidRPr="00AB0E33" w:rsidRDefault="00AB0E33" w:rsidP="00AB0E33">
      <w:pPr>
        <w:pStyle w:val="af"/>
        <w:shd w:val="clear" w:color="auto" w:fill="FFFFFF"/>
        <w:spacing w:after="0"/>
        <w:jc w:val="both"/>
        <w:rPr>
          <w:sz w:val="16"/>
          <w:szCs w:val="16"/>
        </w:rPr>
      </w:pPr>
      <w:r w:rsidRPr="00AB0E33">
        <w:rPr>
          <w:sz w:val="16"/>
          <w:szCs w:val="16"/>
        </w:rPr>
        <w:t xml:space="preserve"> должность, фамилия, инициалы</w:t>
      </w:r>
    </w:p>
    <w:p w:rsidR="00AB0E33" w:rsidRPr="00AB0E33" w:rsidRDefault="00AB0E33" w:rsidP="00AB0E33">
      <w:pPr>
        <w:pStyle w:val="af"/>
        <w:shd w:val="clear" w:color="auto" w:fill="FFFFFF"/>
        <w:spacing w:after="0"/>
        <w:jc w:val="both"/>
        <w:rPr>
          <w:bCs/>
          <w:sz w:val="16"/>
          <w:szCs w:val="16"/>
        </w:rPr>
      </w:pPr>
      <w:r w:rsidRPr="00AB0E33">
        <w:rPr>
          <w:bCs/>
          <w:sz w:val="16"/>
          <w:szCs w:val="16"/>
        </w:rPr>
        <w:t>______________________________</w:t>
      </w:r>
      <w:r w:rsidRPr="00AB0E33">
        <w:rPr>
          <w:sz w:val="16"/>
          <w:szCs w:val="16"/>
          <w:u w:val="single"/>
        </w:rPr>
        <w:t>Текст_</w:t>
      </w:r>
      <w:r w:rsidRPr="00AB0E33">
        <w:rPr>
          <w:bCs/>
          <w:sz w:val="16"/>
          <w:szCs w:val="16"/>
        </w:rPr>
        <w:t>________________________________</w:t>
      </w:r>
    </w:p>
    <w:p w:rsidR="00AB0E33" w:rsidRPr="00AB0E33" w:rsidRDefault="00AB0E33" w:rsidP="00AB0E33">
      <w:pPr>
        <w:pStyle w:val="af"/>
        <w:shd w:val="clear" w:color="auto" w:fill="FFFFFF"/>
        <w:spacing w:after="0"/>
        <w:jc w:val="both"/>
        <w:rPr>
          <w:sz w:val="16"/>
          <w:szCs w:val="16"/>
        </w:rPr>
      </w:pPr>
      <w:r w:rsidRPr="00AB0E33">
        <w:rPr>
          <w:sz w:val="16"/>
          <w:szCs w:val="16"/>
        </w:rPr>
        <w:t xml:space="preserve">Приложение: наименование документа на </w:t>
      </w:r>
      <w:proofErr w:type="spellStart"/>
      <w:r w:rsidRPr="00AB0E33">
        <w:rPr>
          <w:sz w:val="16"/>
          <w:szCs w:val="16"/>
        </w:rPr>
        <w:t>____</w:t>
      </w:r>
      <w:proofErr w:type="gramStart"/>
      <w:r w:rsidRPr="00AB0E33">
        <w:rPr>
          <w:sz w:val="16"/>
          <w:szCs w:val="16"/>
        </w:rPr>
        <w:t>л</w:t>
      </w:r>
      <w:proofErr w:type="spellEnd"/>
      <w:proofErr w:type="gramEnd"/>
      <w:r w:rsidRPr="00AB0E33">
        <w:rPr>
          <w:sz w:val="16"/>
          <w:szCs w:val="16"/>
        </w:rPr>
        <w:t>. в ___ экз.</w:t>
      </w:r>
    </w:p>
    <w:p w:rsidR="00AB0E33" w:rsidRPr="00AB0E33" w:rsidRDefault="00AB0E33" w:rsidP="00AB0E33">
      <w:pPr>
        <w:pStyle w:val="af"/>
        <w:shd w:val="clear" w:color="auto" w:fill="FFFFFF"/>
        <w:spacing w:after="0"/>
        <w:jc w:val="both"/>
        <w:rPr>
          <w:sz w:val="16"/>
          <w:szCs w:val="16"/>
        </w:rPr>
      </w:pPr>
    </w:p>
    <w:p w:rsidR="00AB0E33" w:rsidRPr="00AB0E33" w:rsidRDefault="00AB0E33" w:rsidP="00AB0E33">
      <w:pPr>
        <w:pStyle w:val="af"/>
        <w:shd w:val="clear" w:color="auto" w:fill="FFFFFF"/>
        <w:spacing w:after="0"/>
        <w:jc w:val="both"/>
        <w:rPr>
          <w:sz w:val="16"/>
          <w:szCs w:val="16"/>
        </w:rPr>
      </w:pPr>
      <w:r w:rsidRPr="00AB0E33">
        <w:rPr>
          <w:sz w:val="16"/>
          <w:szCs w:val="16"/>
        </w:rPr>
        <w:t>Председатель личная подпись Расшифровка подписи</w:t>
      </w:r>
    </w:p>
    <w:p w:rsidR="00AB0E33" w:rsidRPr="00AB0E33" w:rsidRDefault="00AB0E33" w:rsidP="00AB0E33">
      <w:pPr>
        <w:pStyle w:val="af"/>
        <w:shd w:val="clear" w:color="auto" w:fill="FFFFFF"/>
        <w:spacing w:after="0"/>
        <w:jc w:val="both"/>
        <w:rPr>
          <w:sz w:val="16"/>
          <w:szCs w:val="16"/>
        </w:rPr>
      </w:pPr>
      <w:r w:rsidRPr="00AB0E33">
        <w:rPr>
          <w:sz w:val="16"/>
          <w:szCs w:val="16"/>
        </w:rPr>
        <w:t>Члены комиссии личные подписи Расшифровка подписи</w:t>
      </w:r>
    </w:p>
    <w:p w:rsidR="00AB0E33" w:rsidRPr="00AB0E33" w:rsidRDefault="00AB0E33" w:rsidP="00AB0E33">
      <w:pPr>
        <w:pStyle w:val="af"/>
        <w:shd w:val="clear" w:color="auto" w:fill="FFFFFF"/>
        <w:spacing w:after="0"/>
        <w:jc w:val="both"/>
        <w:rPr>
          <w:sz w:val="16"/>
          <w:szCs w:val="16"/>
        </w:rPr>
      </w:pPr>
      <w:r w:rsidRPr="00AB0E33">
        <w:rPr>
          <w:sz w:val="16"/>
          <w:szCs w:val="16"/>
        </w:rPr>
        <w:t xml:space="preserve">С актом </w:t>
      </w:r>
      <w:proofErr w:type="gramStart"/>
      <w:r w:rsidRPr="00AB0E33">
        <w:rPr>
          <w:sz w:val="16"/>
          <w:szCs w:val="16"/>
        </w:rPr>
        <w:t>ознакомлены</w:t>
      </w:r>
      <w:proofErr w:type="gramEnd"/>
      <w:r w:rsidRPr="00AB0E33">
        <w:rPr>
          <w:sz w:val="16"/>
          <w:szCs w:val="16"/>
        </w:rPr>
        <w:t>:</w:t>
      </w:r>
    </w:p>
    <w:p w:rsidR="00AB0E33" w:rsidRPr="00AB0E33" w:rsidRDefault="00AB0E33" w:rsidP="00AB0E33">
      <w:pPr>
        <w:pStyle w:val="af"/>
        <w:shd w:val="clear" w:color="auto" w:fill="FFFFFF"/>
        <w:spacing w:after="0"/>
        <w:jc w:val="both"/>
        <w:rPr>
          <w:sz w:val="16"/>
          <w:szCs w:val="16"/>
        </w:rPr>
      </w:pPr>
      <w:r w:rsidRPr="00AB0E33">
        <w:rPr>
          <w:sz w:val="16"/>
          <w:szCs w:val="16"/>
        </w:rPr>
        <w:t>Наименование должностей подписи Расшифровка подписей</w:t>
      </w:r>
    </w:p>
    <w:p w:rsidR="00AB0E33" w:rsidRDefault="00AB0E33" w:rsidP="00AB0E33">
      <w:pPr>
        <w:pStyle w:val="af"/>
        <w:shd w:val="clear" w:color="auto" w:fill="FFFFFF"/>
        <w:spacing w:after="0"/>
        <w:jc w:val="both"/>
        <w:rPr>
          <w:sz w:val="16"/>
          <w:szCs w:val="16"/>
        </w:rPr>
      </w:pPr>
      <w:r w:rsidRPr="00AB0E33">
        <w:rPr>
          <w:sz w:val="16"/>
          <w:szCs w:val="16"/>
        </w:rPr>
        <w:t xml:space="preserve"> дата</w:t>
      </w:r>
    </w:p>
    <w:p w:rsidR="00CE1E28" w:rsidRDefault="00CE1E28" w:rsidP="00AB0E33">
      <w:pPr>
        <w:pStyle w:val="af"/>
        <w:shd w:val="clear" w:color="auto" w:fill="FFFFFF"/>
        <w:spacing w:after="0"/>
        <w:jc w:val="both"/>
        <w:rPr>
          <w:sz w:val="16"/>
          <w:szCs w:val="16"/>
        </w:rPr>
      </w:pPr>
    </w:p>
    <w:p w:rsidR="00CE1E28" w:rsidRDefault="00CE1E28" w:rsidP="00AB0E33">
      <w:pPr>
        <w:pStyle w:val="af"/>
        <w:shd w:val="clear" w:color="auto" w:fill="FFFFFF"/>
        <w:spacing w:after="0"/>
        <w:jc w:val="both"/>
        <w:rPr>
          <w:sz w:val="16"/>
          <w:szCs w:val="16"/>
        </w:rPr>
      </w:pPr>
    </w:p>
    <w:p w:rsidR="00CE1E28" w:rsidRDefault="00CE1E28" w:rsidP="00AB0E33">
      <w:pPr>
        <w:pStyle w:val="af"/>
        <w:shd w:val="clear" w:color="auto" w:fill="FFFFFF"/>
        <w:spacing w:after="0"/>
        <w:jc w:val="both"/>
        <w:rPr>
          <w:sz w:val="16"/>
          <w:szCs w:val="16"/>
        </w:rPr>
      </w:pPr>
    </w:p>
    <w:p w:rsidR="00CE1E28" w:rsidRPr="00AB0E33" w:rsidRDefault="00CE1E28" w:rsidP="00AB0E33">
      <w:pPr>
        <w:pStyle w:val="af"/>
        <w:shd w:val="clear" w:color="auto" w:fill="FFFFFF"/>
        <w:spacing w:after="0"/>
        <w:jc w:val="both"/>
        <w:rPr>
          <w:sz w:val="16"/>
          <w:szCs w:val="16"/>
        </w:rPr>
      </w:pPr>
    </w:p>
    <w:tbl>
      <w:tblPr>
        <w:tblW w:w="0" w:type="auto"/>
        <w:tblLook w:val="04A0"/>
      </w:tblPr>
      <w:tblGrid>
        <w:gridCol w:w="4785"/>
        <w:gridCol w:w="4786"/>
      </w:tblGrid>
      <w:tr w:rsidR="00AB0E33" w:rsidRPr="00AB0E33" w:rsidTr="00AB0E33">
        <w:tc>
          <w:tcPr>
            <w:tcW w:w="4785" w:type="dxa"/>
          </w:tcPr>
          <w:p w:rsidR="00AB0E33" w:rsidRPr="00AB0E33" w:rsidRDefault="00AB0E33" w:rsidP="00AB0E33">
            <w:pPr>
              <w:pStyle w:val="a4"/>
              <w:spacing w:before="0" w:after="0"/>
              <w:jc w:val="both"/>
              <w:rPr>
                <w:sz w:val="16"/>
                <w:szCs w:val="16"/>
              </w:rPr>
            </w:pPr>
            <w:r w:rsidRPr="00AB0E33">
              <w:rPr>
                <w:sz w:val="16"/>
                <w:szCs w:val="16"/>
              </w:rPr>
              <w:br w:type="page"/>
            </w:r>
          </w:p>
        </w:tc>
        <w:tc>
          <w:tcPr>
            <w:tcW w:w="4786" w:type="dxa"/>
          </w:tcPr>
          <w:p w:rsidR="00AB0E33" w:rsidRPr="00AB0E33" w:rsidRDefault="00AB0E33" w:rsidP="00AB0E33">
            <w:pPr>
              <w:pStyle w:val="a4"/>
              <w:spacing w:before="0" w:beforeAutospacing="0" w:after="0"/>
              <w:jc w:val="right"/>
              <w:rPr>
                <w:sz w:val="16"/>
                <w:szCs w:val="16"/>
              </w:rPr>
            </w:pPr>
            <w:r w:rsidRPr="00AB0E33">
              <w:rPr>
                <w:sz w:val="16"/>
                <w:szCs w:val="16"/>
              </w:rPr>
              <w:t>Приложение № 9</w:t>
            </w:r>
          </w:p>
          <w:p w:rsidR="00AB0E33" w:rsidRPr="00AB0E33" w:rsidRDefault="00AB0E33" w:rsidP="00AB0E33">
            <w:pPr>
              <w:pStyle w:val="a4"/>
              <w:spacing w:before="0" w:beforeAutospacing="0" w:after="0"/>
              <w:jc w:val="right"/>
              <w:rPr>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pStyle w:val="a4"/>
              <w:spacing w:before="0" w:after="0"/>
              <w:jc w:val="both"/>
              <w:rPr>
                <w:sz w:val="16"/>
                <w:szCs w:val="16"/>
              </w:rPr>
            </w:pPr>
          </w:p>
        </w:tc>
      </w:tr>
    </w:tbl>
    <w:p w:rsidR="00AB0E33" w:rsidRPr="00AB0E33" w:rsidRDefault="00AB0E33" w:rsidP="00AB0E33">
      <w:pPr>
        <w:pStyle w:val="a4"/>
        <w:spacing w:before="0" w:beforeAutospacing="0" w:after="0"/>
        <w:ind w:left="7082" w:firstLine="709"/>
        <w:jc w:val="both"/>
        <w:rPr>
          <w:sz w:val="16"/>
          <w:szCs w:val="16"/>
        </w:rPr>
      </w:pPr>
      <w:r w:rsidRPr="00AB0E33">
        <w:rPr>
          <w:sz w:val="16"/>
          <w:szCs w:val="16"/>
        </w:rPr>
        <w:t>ОБРАЗЕЦ</w:t>
      </w:r>
    </w:p>
    <w:p w:rsidR="00AB0E33" w:rsidRPr="00AB0E33" w:rsidRDefault="00AB0E33" w:rsidP="00AB0E33">
      <w:pPr>
        <w:pStyle w:val="a4"/>
        <w:spacing w:before="0" w:beforeAutospacing="0" w:after="0"/>
        <w:ind w:left="7082" w:firstLine="709"/>
        <w:jc w:val="both"/>
        <w:rPr>
          <w:sz w:val="16"/>
          <w:szCs w:val="16"/>
        </w:rPr>
      </w:pPr>
    </w:p>
    <w:tbl>
      <w:tblPr>
        <w:tblW w:w="0" w:type="auto"/>
        <w:tblInd w:w="108" w:type="dxa"/>
        <w:tblLayout w:type="fixed"/>
        <w:tblLook w:val="0000"/>
      </w:tblPr>
      <w:tblGrid>
        <w:gridCol w:w="5278"/>
        <w:gridCol w:w="4830"/>
      </w:tblGrid>
      <w:tr w:rsidR="00AB0E33" w:rsidRPr="00AB0E33" w:rsidTr="00AB0E33">
        <w:trPr>
          <w:trHeight w:val="3544"/>
        </w:trPr>
        <w:tc>
          <w:tcPr>
            <w:tcW w:w="5278" w:type="dxa"/>
            <w:shd w:val="clear" w:color="auto" w:fill="auto"/>
          </w:tcPr>
          <w:p w:rsidR="00AB0E33" w:rsidRPr="00AB0E33" w:rsidRDefault="00AB0E33" w:rsidP="00AB0E33">
            <w:pPr>
              <w:snapToGrid w:val="0"/>
              <w:jc w:val="center"/>
              <w:rPr>
                <w:rFonts w:eastAsia="Calibri"/>
                <w:sz w:val="16"/>
                <w:szCs w:val="16"/>
              </w:rPr>
            </w:pPr>
            <w:r w:rsidRPr="00AB0E33">
              <w:rPr>
                <w:noProof/>
                <w:sz w:val="16"/>
                <w:szCs w:val="16"/>
              </w:rPr>
              <w:drawing>
                <wp:inline distT="0" distB="0" distL="0" distR="0">
                  <wp:extent cx="629285" cy="783590"/>
                  <wp:effectExtent l="19050" t="0" r="0"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629285" cy="783590"/>
                          </a:xfrm>
                          <a:prstGeom prst="rect">
                            <a:avLst/>
                          </a:prstGeom>
                          <a:solidFill>
                            <a:srgbClr val="FFFFFF">
                              <a:alpha val="0"/>
                            </a:srgbClr>
                          </a:solidFill>
                          <a:ln w="9525">
                            <a:noFill/>
                            <a:miter lim="800000"/>
                            <a:headEnd/>
                            <a:tailEnd/>
                          </a:ln>
                        </pic:spPr>
                      </pic:pic>
                    </a:graphicData>
                  </a:graphic>
                </wp:inline>
              </w:drawing>
            </w:r>
          </w:p>
          <w:p w:rsidR="00AB0E33" w:rsidRPr="00AB0E33" w:rsidRDefault="00AB0E33" w:rsidP="00AB0E33">
            <w:pPr>
              <w:jc w:val="center"/>
              <w:rPr>
                <w:rFonts w:eastAsia="Calibri"/>
                <w:sz w:val="16"/>
                <w:szCs w:val="16"/>
              </w:rPr>
            </w:pPr>
          </w:p>
          <w:p w:rsidR="00AB0E33" w:rsidRPr="00AB0E33" w:rsidRDefault="00AB0E33" w:rsidP="00AB0E33">
            <w:pPr>
              <w:jc w:val="center"/>
              <w:rPr>
                <w:sz w:val="16"/>
                <w:szCs w:val="16"/>
              </w:rPr>
            </w:pPr>
            <w:r w:rsidRPr="00AB0E33">
              <w:rPr>
                <w:sz w:val="16"/>
                <w:szCs w:val="16"/>
              </w:rPr>
              <w:t>АДМИНИСТРАЦИЯ</w:t>
            </w:r>
          </w:p>
          <w:p w:rsidR="00AB0E33" w:rsidRPr="00AB0E33" w:rsidRDefault="00AB0E33" w:rsidP="00AB0E33">
            <w:pPr>
              <w:jc w:val="center"/>
              <w:rPr>
                <w:caps/>
                <w:sz w:val="16"/>
                <w:szCs w:val="16"/>
              </w:rPr>
            </w:pPr>
            <w:r w:rsidRPr="00AB0E33">
              <w:rPr>
                <w:caps/>
                <w:sz w:val="16"/>
                <w:szCs w:val="16"/>
              </w:rPr>
              <w:t xml:space="preserve">Островского </w:t>
            </w:r>
          </w:p>
          <w:p w:rsidR="00AB0E33" w:rsidRPr="00AB0E33" w:rsidRDefault="00AB0E33" w:rsidP="00AB0E33">
            <w:pPr>
              <w:jc w:val="center"/>
              <w:rPr>
                <w:caps/>
                <w:sz w:val="16"/>
                <w:szCs w:val="16"/>
              </w:rPr>
            </w:pPr>
            <w:r w:rsidRPr="00AB0E33">
              <w:rPr>
                <w:caps/>
                <w:sz w:val="16"/>
                <w:szCs w:val="16"/>
              </w:rPr>
              <w:t>муниципального РАйона</w:t>
            </w:r>
          </w:p>
          <w:p w:rsidR="00AB0E33" w:rsidRPr="00AB0E33" w:rsidRDefault="00AB0E33" w:rsidP="00AB0E33">
            <w:pPr>
              <w:jc w:val="center"/>
              <w:rPr>
                <w:caps/>
                <w:sz w:val="16"/>
                <w:szCs w:val="16"/>
              </w:rPr>
            </w:pPr>
            <w:r w:rsidRPr="00AB0E33">
              <w:rPr>
                <w:caps/>
                <w:sz w:val="16"/>
                <w:szCs w:val="16"/>
              </w:rPr>
              <w:t>КОСТРОМСКОЙ ОБЛАСТИ</w:t>
            </w:r>
          </w:p>
          <w:p w:rsidR="00AB0E33" w:rsidRPr="00AB0E33" w:rsidRDefault="00AB0E33" w:rsidP="00AB0E33">
            <w:pPr>
              <w:jc w:val="center"/>
              <w:rPr>
                <w:sz w:val="16"/>
                <w:szCs w:val="16"/>
              </w:rPr>
            </w:pPr>
            <w:r w:rsidRPr="00AB0E33">
              <w:rPr>
                <w:caps/>
                <w:sz w:val="16"/>
                <w:szCs w:val="16"/>
              </w:rPr>
              <w:t>С</w:t>
            </w:r>
            <w:r w:rsidRPr="00AB0E33">
              <w:rPr>
                <w:sz w:val="16"/>
                <w:szCs w:val="16"/>
              </w:rPr>
              <w:t>оветская ул., д. 56, пос. Островское, 157900</w:t>
            </w:r>
          </w:p>
          <w:p w:rsidR="00AB0E33" w:rsidRPr="00AB0E33" w:rsidRDefault="00AB0E33" w:rsidP="00AB0E33">
            <w:pPr>
              <w:jc w:val="center"/>
              <w:rPr>
                <w:sz w:val="16"/>
                <w:szCs w:val="16"/>
              </w:rPr>
            </w:pPr>
            <w:r w:rsidRPr="00AB0E33">
              <w:rPr>
                <w:sz w:val="16"/>
                <w:szCs w:val="16"/>
              </w:rPr>
              <w:t>тел/факс (49438) 27-2-95</w:t>
            </w:r>
          </w:p>
          <w:p w:rsidR="00AB0E33" w:rsidRPr="00AB0E33" w:rsidRDefault="00AB0E33" w:rsidP="00AB0E33">
            <w:pPr>
              <w:jc w:val="center"/>
              <w:rPr>
                <w:sz w:val="16"/>
                <w:szCs w:val="16"/>
              </w:rPr>
            </w:pPr>
            <w:r w:rsidRPr="00AB0E33">
              <w:rPr>
                <w:sz w:val="16"/>
                <w:szCs w:val="16"/>
                <w:lang w:val="en-US"/>
              </w:rPr>
              <w:t>E</w:t>
            </w:r>
            <w:r w:rsidRPr="00AB0E33">
              <w:rPr>
                <w:sz w:val="16"/>
                <w:szCs w:val="16"/>
              </w:rPr>
              <w:t>-</w:t>
            </w:r>
            <w:r w:rsidRPr="00AB0E33">
              <w:rPr>
                <w:sz w:val="16"/>
                <w:szCs w:val="16"/>
                <w:lang w:val="en-US"/>
              </w:rPr>
              <w:t>mail</w:t>
            </w:r>
            <w:r w:rsidRPr="00AB0E33">
              <w:rPr>
                <w:sz w:val="16"/>
                <w:szCs w:val="16"/>
              </w:rPr>
              <w:t xml:space="preserve">: </w:t>
            </w:r>
            <w:hyperlink r:id="rId10" w:history="1">
              <w:r w:rsidRPr="00AB0E33">
                <w:rPr>
                  <w:rStyle w:val="af4"/>
                  <w:sz w:val="16"/>
                  <w:szCs w:val="16"/>
                </w:rPr>
                <w:t>ostrovsk</w:t>
              </w:r>
              <w:r w:rsidRPr="00AB0E33">
                <w:rPr>
                  <w:rStyle w:val="af4"/>
                  <w:sz w:val="16"/>
                  <w:szCs w:val="16"/>
                  <w:lang w:val="en-US"/>
                </w:rPr>
                <w:t>iy</w:t>
              </w:r>
              <w:r w:rsidRPr="00AB0E33">
                <w:rPr>
                  <w:rStyle w:val="af4"/>
                  <w:sz w:val="16"/>
                  <w:szCs w:val="16"/>
                </w:rPr>
                <w:t>@</w:t>
              </w:r>
              <w:r w:rsidRPr="00AB0E33">
                <w:rPr>
                  <w:rStyle w:val="af4"/>
                  <w:sz w:val="16"/>
                  <w:szCs w:val="16"/>
                  <w:lang w:val="en-US"/>
                </w:rPr>
                <w:t>adm</w:t>
              </w:r>
              <w:r w:rsidRPr="00AB0E33">
                <w:rPr>
                  <w:rStyle w:val="af4"/>
                  <w:sz w:val="16"/>
                  <w:szCs w:val="16"/>
                </w:rPr>
                <w:t>44.ru</w:t>
              </w:r>
            </w:hyperlink>
          </w:p>
          <w:p w:rsidR="00AB0E33" w:rsidRPr="00AB0E33" w:rsidRDefault="00AB0E33" w:rsidP="00AB0E33">
            <w:pPr>
              <w:jc w:val="center"/>
              <w:rPr>
                <w:sz w:val="16"/>
                <w:szCs w:val="16"/>
              </w:rPr>
            </w:pPr>
            <w:r w:rsidRPr="00AB0E33">
              <w:rPr>
                <w:sz w:val="16"/>
                <w:szCs w:val="16"/>
              </w:rPr>
              <w:t>ОКПО 04030848, ОГРН 1024402632759</w:t>
            </w:r>
          </w:p>
          <w:p w:rsidR="00AB0E33" w:rsidRPr="00AB0E33" w:rsidRDefault="00AB0E33" w:rsidP="00AB0E33">
            <w:pPr>
              <w:jc w:val="center"/>
              <w:rPr>
                <w:sz w:val="16"/>
                <w:szCs w:val="16"/>
              </w:rPr>
            </w:pPr>
            <w:r w:rsidRPr="00AB0E33">
              <w:rPr>
                <w:sz w:val="16"/>
                <w:szCs w:val="16"/>
              </w:rPr>
              <w:t>ИНН/КПП 4421001896/442101001</w:t>
            </w:r>
          </w:p>
          <w:p w:rsidR="00AB0E33" w:rsidRPr="00AB0E33" w:rsidRDefault="00AB0E33" w:rsidP="00AB0E33">
            <w:pPr>
              <w:jc w:val="center"/>
              <w:rPr>
                <w:sz w:val="16"/>
                <w:szCs w:val="16"/>
              </w:rPr>
            </w:pPr>
            <w:r w:rsidRPr="00AB0E33">
              <w:rPr>
                <w:sz w:val="16"/>
                <w:szCs w:val="16"/>
              </w:rPr>
              <w:t>от «____»   _____ 2018 г. № _____</w:t>
            </w:r>
          </w:p>
          <w:p w:rsidR="00AB0E33" w:rsidRPr="00AB0E33" w:rsidRDefault="00AB0E33" w:rsidP="00AB0E33">
            <w:pPr>
              <w:rPr>
                <w:rFonts w:eastAsia="Calibri"/>
                <w:sz w:val="16"/>
                <w:szCs w:val="16"/>
              </w:rPr>
            </w:pPr>
            <w:r w:rsidRPr="00AB0E33">
              <w:rPr>
                <w:sz w:val="16"/>
                <w:szCs w:val="16"/>
              </w:rPr>
              <w:t>На №______ от « ____» __________ 2018</w:t>
            </w:r>
          </w:p>
        </w:tc>
        <w:tc>
          <w:tcPr>
            <w:tcW w:w="4830" w:type="dxa"/>
            <w:shd w:val="clear" w:color="auto" w:fill="auto"/>
          </w:tcPr>
          <w:p w:rsidR="00AB0E33" w:rsidRPr="00AB0E33" w:rsidRDefault="00AB0E33" w:rsidP="00AB0E33">
            <w:pPr>
              <w:tabs>
                <w:tab w:val="left" w:pos="1189"/>
              </w:tabs>
              <w:snapToGrid w:val="0"/>
              <w:spacing w:line="276" w:lineRule="auto"/>
              <w:jc w:val="center"/>
              <w:rPr>
                <w:rFonts w:eastAsia="Calibri"/>
                <w:sz w:val="16"/>
                <w:szCs w:val="16"/>
              </w:rPr>
            </w:pPr>
          </w:p>
          <w:p w:rsidR="00AB0E33" w:rsidRPr="00AB0E33" w:rsidRDefault="00AB0E33" w:rsidP="00AB0E33">
            <w:pPr>
              <w:tabs>
                <w:tab w:val="left" w:pos="1189"/>
              </w:tabs>
              <w:spacing w:line="276" w:lineRule="auto"/>
              <w:jc w:val="center"/>
              <w:rPr>
                <w:rFonts w:eastAsia="Calibri"/>
                <w:sz w:val="16"/>
                <w:szCs w:val="16"/>
              </w:rPr>
            </w:pPr>
          </w:p>
          <w:p w:rsidR="00AB0E33" w:rsidRPr="00AB0E33" w:rsidRDefault="00AB0E33" w:rsidP="00AB0E33">
            <w:pPr>
              <w:tabs>
                <w:tab w:val="left" w:pos="1189"/>
              </w:tabs>
              <w:spacing w:line="276" w:lineRule="auto"/>
              <w:jc w:val="center"/>
              <w:rPr>
                <w:rFonts w:eastAsia="Calibri"/>
                <w:sz w:val="16"/>
                <w:szCs w:val="16"/>
              </w:rPr>
            </w:pPr>
          </w:p>
          <w:p w:rsidR="00AB0E33" w:rsidRPr="00AB0E33" w:rsidRDefault="00AB0E33" w:rsidP="00AB0E33">
            <w:pPr>
              <w:tabs>
                <w:tab w:val="left" w:pos="1189"/>
              </w:tabs>
              <w:spacing w:line="276" w:lineRule="auto"/>
              <w:jc w:val="center"/>
              <w:rPr>
                <w:rFonts w:eastAsia="Calibri"/>
                <w:sz w:val="16"/>
                <w:szCs w:val="16"/>
              </w:rPr>
            </w:pPr>
          </w:p>
          <w:p w:rsidR="00AB0E33" w:rsidRPr="00AB0E33" w:rsidRDefault="00AB0E33" w:rsidP="00AB0E33">
            <w:pPr>
              <w:rPr>
                <w:sz w:val="16"/>
                <w:szCs w:val="16"/>
              </w:rPr>
            </w:pPr>
            <w:r w:rsidRPr="00AB0E33">
              <w:rPr>
                <w:sz w:val="16"/>
                <w:szCs w:val="16"/>
              </w:rPr>
              <w:t xml:space="preserve">Директору департамента топливно-энергетического комплекса и ЖКХ </w:t>
            </w:r>
          </w:p>
          <w:p w:rsidR="00AB0E33" w:rsidRPr="00AB0E33" w:rsidRDefault="00AB0E33" w:rsidP="00AB0E33">
            <w:pPr>
              <w:rPr>
                <w:sz w:val="16"/>
                <w:szCs w:val="16"/>
              </w:rPr>
            </w:pPr>
            <w:r w:rsidRPr="00AB0E33">
              <w:rPr>
                <w:sz w:val="16"/>
                <w:szCs w:val="16"/>
              </w:rPr>
              <w:t>Костромской области</w:t>
            </w:r>
          </w:p>
          <w:p w:rsidR="00AB0E33" w:rsidRPr="00AB0E33" w:rsidRDefault="00AB0E33" w:rsidP="00AB0E33">
            <w:pPr>
              <w:rPr>
                <w:sz w:val="16"/>
                <w:szCs w:val="16"/>
              </w:rPr>
            </w:pPr>
            <w:r w:rsidRPr="00AB0E33">
              <w:rPr>
                <w:sz w:val="16"/>
                <w:szCs w:val="16"/>
              </w:rPr>
              <w:t>М.Э. Красильщику</w:t>
            </w:r>
          </w:p>
          <w:p w:rsidR="00AB0E33" w:rsidRPr="00AB0E33" w:rsidRDefault="00AB0E33" w:rsidP="00AB0E33">
            <w:pPr>
              <w:tabs>
                <w:tab w:val="left" w:pos="1189"/>
              </w:tabs>
              <w:spacing w:line="276" w:lineRule="auto"/>
              <w:jc w:val="center"/>
              <w:rPr>
                <w:rFonts w:eastAsia="Calibri"/>
                <w:sz w:val="16"/>
                <w:szCs w:val="16"/>
              </w:rPr>
            </w:pPr>
          </w:p>
        </w:tc>
      </w:tr>
    </w:tbl>
    <w:p w:rsidR="00AB0E33" w:rsidRPr="00AB0E33" w:rsidRDefault="00AB0E33" w:rsidP="00AB0E33">
      <w:pPr>
        <w:pStyle w:val="a4"/>
        <w:spacing w:before="0" w:beforeAutospacing="0" w:after="0"/>
        <w:ind w:left="7082" w:firstLine="709"/>
        <w:jc w:val="both"/>
        <w:rPr>
          <w:sz w:val="16"/>
          <w:szCs w:val="16"/>
        </w:rPr>
      </w:pPr>
    </w:p>
    <w:p w:rsidR="00AB0E33" w:rsidRPr="00AB0E33" w:rsidRDefault="00AB0E33" w:rsidP="00AB0E33">
      <w:pPr>
        <w:pStyle w:val="a4"/>
        <w:spacing w:before="0" w:beforeAutospacing="0" w:after="0"/>
        <w:ind w:left="7082" w:firstLine="709"/>
        <w:jc w:val="both"/>
        <w:rPr>
          <w:sz w:val="16"/>
          <w:szCs w:val="16"/>
        </w:rPr>
      </w:pPr>
    </w:p>
    <w:p w:rsidR="00AB0E33" w:rsidRPr="00AB0E33" w:rsidRDefault="00AB0E33" w:rsidP="00AB0E33">
      <w:pPr>
        <w:jc w:val="both"/>
        <w:rPr>
          <w:rFonts w:eastAsia="Andale Sans UI"/>
          <w:kern w:val="2"/>
          <w:sz w:val="16"/>
          <w:szCs w:val="16"/>
          <w:lang w:eastAsia="ar-SA"/>
        </w:rPr>
      </w:pPr>
      <w:r w:rsidRPr="00AB0E33">
        <w:rPr>
          <w:sz w:val="16"/>
          <w:szCs w:val="16"/>
        </w:rPr>
        <w:t>О направлении информации</w:t>
      </w:r>
    </w:p>
    <w:p w:rsidR="00AB0E33" w:rsidRPr="00AB0E33" w:rsidRDefault="00AB0E33" w:rsidP="00AB0E33">
      <w:pPr>
        <w:jc w:val="both"/>
        <w:rPr>
          <w:sz w:val="16"/>
          <w:szCs w:val="16"/>
        </w:rPr>
      </w:pPr>
      <w:r w:rsidRPr="00AB0E33">
        <w:rPr>
          <w:sz w:val="16"/>
          <w:szCs w:val="16"/>
        </w:rPr>
        <w:t>об энергоснабжении</w:t>
      </w:r>
    </w:p>
    <w:p w:rsidR="00AB0E33" w:rsidRPr="00AB0E33" w:rsidRDefault="00AB0E33" w:rsidP="00AB0E33">
      <w:pPr>
        <w:jc w:val="both"/>
        <w:rPr>
          <w:sz w:val="16"/>
          <w:szCs w:val="16"/>
        </w:rPr>
      </w:pPr>
    </w:p>
    <w:p w:rsidR="00AB0E33" w:rsidRPr="00AB0E33" w:rsidRDefault="00AB0E33" w:rsidP="00AB0E33">
      <w:pPr>
        <w:jc w:val="center"/>
        <w:rPr>
          <w:sz w:val="16"/>
          <w:szCs w:val="16"/>
        </w:rPr>
      </w:pPr>
      <w:r w:rsidRPr="00AB0E33">
        <w:rPr>
          <w:sz w:val="16"/>
          <w:szCs w:val="16"/>
        </w:rPr>
        <w:t>Уважаемый Марк Эдуардович!</w:t>
      </w:r>
    </w:p>
    <w:p w:rsidR="00AB0E33" w:rsidRPr="00AB0E33" w:rsidRDefault="00AB0E33" w:rsidP="00AB0E33">
      <w:pPr>
        <w:jc w:val="center"/>
        <w:rPr>
          <w:sz w:val="16"/>
          <w:szCs w:val="16"/>
        </w:rPr>
      </w:pPr>
      <w:r w:rsidRPr="00AB0E33">
        <w:rPr>
          <w:sz w:val="16"/>
          <w:szCs w:val="16"/>
        </w:rPr>
        <w:tab/>
      </w:r>
    </w:p>
    <w:p w:rsidR="00AB0E33" w:rsidRPr="00AB0E33" w:rsidRDefault="00AB0E33" w:rsidP="00AB0E33">
      <w:pPr>
        <w:jc w:val="both"/>
        <w:rPr>
          <w:sz w:val="16"/>
          <w:szCs w:val="16"/>
        </w:rPr>
      </w:pPr>
      <w:r w:rsidRPr="00AB0E33">
        <w:rPr>
          <w:sz w:val="16"/>
          <w:szCs w:val="16"/>
        </w:rPr>
        <w:tab/>
        <w:t xml:space="preserve">На Ваш запрос об энергоснабжении дома № 24 п. </w:t>
      </w:r>
      <w:proofErr w:type="gramStart"/>
      <w:r w:rsidRPr="00AB0E33">
        <w:rPr>
          <w:sz w:val="16"/>
          <w:szCs w:val="16"/>
        </w:rPr>
        <w:t>Минское</w:t>
      </w:r>
      <w:proofErr w:type="gramEnd"/>
      <w:r w:rsidRPr="00AB0E33">
        <w:rPr>
          <w:sz w:val="16"/>
          <w:szCs w:val="16"/>
        </w:rPr>
        <w:t xml:space="preserve"> администрация Костромского муниципального района сообщает.</w:t>
      </w:r>
    </w:p>
    <w:p w:rsidR="00AB0E33" w:rsidRPr="00AB0E33" w:rsidRDefault="00AB0E33" w:rsidP="00AB0E33">
      <w:pPr>
        <w:jc w:val="both"/>
        <w:rPr>
          <w:sz w:val="16"/>
          <w:szCs w:val="16"/>
        </w:rPr>
      </w:pPr>
      <w:r w:rsidRPr="00AB0E33">
        <w:rPr>
          <w:sz w:val="16"/>
          <w:szCs w:val="16"/>
        </w:rPr>
        <w:tab/>
        <w:t xml:space="preserve">По информации УК «ЖКХ-сервис», обслуживающей данный дом, в настоящее время договор на энергоснабжение дома № 24, п. Минское направлен в ОАО «Костромская сбытовая компания» для подписания. </w:t>
      </w:r>
      <w:proofErr w:type="spellStart"/>
      <w:r w:rsidRPr="00AB0E33">
        <w:rPr>
          <w:sz w:val="16"/>
          <w:szCs w:val="16"/>
        </w:rPr>
        <w:t>Общедомовые</w:t>
      </w:r>
      <w:proofErr w:type="spellEnd"/>
      <w:r w:rsidRPr="00AB0E33">
        <w:rPr>
          <w:sz w:val="16"/>
          <w:szCs w:val="16"/>
        </w:rPr>
        <w:t xml:space="preserve"> счетчики установлены и опломбированы. Энергоснабжение дома не прерывалось и осуществляется в полном объеме.</w:t>
      </w:r>
    </w:p>
    <w:p w:rsidR="00AB0E33" w:rsidRPr="00AB0E33" w:rsidRDefault="00AB0E33" w:rsidP="00AB0E33">
      <w:pPr>
        <w:jc w:val="both"/>
        <w:rPr>
          <w:sz w:val="16"/>
          <w:szCs w:val="16"/>
        </w:rPr>
      </w:pPr>
    </w:p>
    <w:p w:rsidR="00AB0E33" w:rsidRPr="00AB0E33" w:rsidRDefault="00AB0E33" w:rsidP="00AB0E33">
      <w:pPr>
        <w:jc w:val="both"/>
        <w:rPr>
          <w:sz w:val="16"/>
          <w:szCs w:val="16"/>
        </w:rPr>
      </w:pPr>
    </w:p>
    <w:p w:rsidR="00AB0E33" w:rsidRPr="00AB0E33" w:rsidRDefault="00AB0E33" w:rsidP="00AB0E33">
      <w:pPr>
        <w:jc w:val="both"/>
        <w:rPr>
          <w:sz w:val="16"/>
          <w:szCs w:val="16"/>
        </w:rPr>
      </w:pPr>
      <w:r w:rsidRPr="00AB0E33">
        <w:rPr>
          <w:sz w:val="16"/>
          <w:szCs w:val="16"/>
        </w:rPr>
        <w:t>Заместитель главы администрации</w:t>
      </w:r>
    </w:p>
    <w:p w:rsidR="00AB0E33" w:rsidRPr="00AB0E33" w:rsidRDefault="00AB0E33" w:rsidP="00AB0E33">
      <w:pPr>
        <w:jc w:val="both"/>
        <w:rPr>
          <w:sz w:val="16"/>
          <w:szCs w:val="16"/>
        </w:rPr>
      </w:pPr>
      <w:r w:rsidRPr="00AB0E33">
        <w:rPr>
          <w:sz w:val="16"/>
          <w:szCs w:val="16"/>
        </w:rPr>
        <w:t>Островского муниципального района</w:t>
      </w:r>
      <w:r w:rsidRPr="00AB0E33">
        <w:rPr>
          <w:sz w:val="16"/>
          <w:szCs w:val="16"/>
        </w:rPr>
        <w:tab/>
      </w:r>
      <w:r w:rsidRPr="00AB0E33">
        <w:rPr>
          <w:sz w:val="16"/>
          <w:szCs w:val="16"/>
        </w:rPr>
        <w:tab/>
        <w:t xml:space="preserve">           Л.Н. Смирнова</w:t>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p>
    <w:p w:rsidR="00AB0E33" w:rsidRPr="00AB0E33" w:rsidRDefault="00AB0E33" w:rsidP="00AB0E33">
      <w:pPr>
        <w:jc w:val="both"/>
        <w:rPr>
          <w:sz w:val="16"/>
          <w:szCs w:val="16"/>
        </w:rPr>
      </w:pPr>
    </w:p>
    <w:p w:rsidR="00AB0E33" w:rsidRPr="00AB0E33" w:rsidRDefault="00AB0E33" w:rsidP="00AB0E33">
      <w:pPr>
        <w:jc w:val="both"/>
        <w:rPr>
          <w:sz w:val="16"/>
          <w:szCs w:val="16"/>
        </w:rPr>
      </w:pPr>
      <w:r w:rsidRPr="00AB0E33">
        <w:rPr>
          <w:sz w:val="16"/>
          <w:szCs w:val="16"/>
        </w:rPr>
        <w:t>Исп. С.Н. Груздева</w:t>
      </w:r>
    </w:p>
    <w:p w:rsidR="00AB0E33" w:rsidRPr="00AB0E33" w:rsidRDefault="00AB0E33" w:rsidP="00AB0E33">
      <w:pPr>
        <w:jc w:val="both"/>
        <w:rPr>
          <w:sz w:val="16"/>
          <w:szCs w:val="16"/>
        </w:rPr>
      </w:pPr>
      <w:r w:rsidRPr="00AB0E33">
        <w:rPr>
          <w:sz w:val="16"/>
          <w:szCs w:val="16"/>
        </w:rPr>
        <w:t xml:space="preserve">(49438) 27078 </w:t>
      </w:r>
    </w:p>
    <w:p w:rsidR="00AB0E33" w:rsidRPr="00AB0E33" w:rsidRDefault="00AB0E33" w:rsidP="00AB0E33">
      <w:pPr>
        <w:jc w:val="both"/>
        <w:rPr>
          <w:sz w:val="16"/>
          <w:szCs w:val="16"/>
        </w:rPr>
      </w:pPr>
      <w:r w:rsidRPr="00AB0E33">
        <w:rPr>
          <w:sz w:val="16"/>
          <w:szCs w:val="16"/>
        </w:rPr>
        <w:t xml:space="preserve">(в левом нижнем углу или на оборотной стороне листа). </w:t>
      </w:r>
    </w:p>
    <w:p w:rsidR="00AB0E33" w:rsidRPr="00AB0E33" w:rsidRDefault="00AB0E33" w:rsidP="00AB0E33">
      <w:pPr>
        <w:jc w:val="both"/>
        <w:rPr>
          <w:sz w:val="16"/>
          <w:szCs w:val="16"/>
        </w:rPr>
      </w:pPr>
      <w:r w:rsidRPr="00AB0E33">
        <w:rPr>
          <w:sz w:val="16"/>
          <w:szCs w:val="16"/>
        </w:rPr>
        <w:br w:type="page"/>
      </w:r>
    </w:p>
    <w:tbl>
      <w:tblPr>
        <w:tblW w:w="0" w:type="auto"/>
        <w:tblLook w:val="04A0"/>
      </w:tblPr>
      <w:tblGrid>
        <w:gridCol w:w="4785"/>
        <w:gridCol w:w="4786"/>
      </w:tblGrid>
      <w:tr w:rsidR="00AB0E33" w:rsidRPr="00AB0E33" w:rsidTr="00AB0E33">
        <w:tc>
          <w:tcPr>
            <w:tcW w:w="4785" w:type="dxa"/>
          </w:tcPr>
          <w:p w:rsidR="00AB0E33" w:rsidRPr="00AB0E33" w:rsidRDefault="00AB0E33" w:rsidP="00AB0E33">
            <w:pPr>
              <w:jc w:val="both"/>
              <w:rPr>
                <w:sz w:val="16"/>
                <w:szCs w:val="16"/>
              </w:rPr>
            </w:pPr>
          </w:p>
        </w:tc>
        <w:tc>
          <w:tcPr>
            <w:tcW w:w="4786" w:type="dxa"/>
          </w:tcPr>
          <w:p w:rsidR="00AB0E33" w:rsidRPr="00AB0E33" w:rsidRDefault="00AB0E33" w:rsidP="00AB0E33">
            <w:pPr>
              <w:jc w:val="right"/>
              <w:rPr>
                <w:sz w:val="16"/>
                <w:szCs w:val="16"/>
              </w:rPr>
            </w:pPr>
            <w:r w:rsidRPr="00AB0E33">
              <w:rPr>
                <w:sz w:val="16"/>
                <w:szCs w:val="16"/>
              </w:rPr>
              <w:t>Приложение № 10</w:t>
            </w:r>
          </w:p>
          <w:p w:rsidR="00AB0E33" w:rsidRPr="00AB0E33" w:rsidRDefault="00AB0E33" w:rsidP="00AB0E33">
            <w:pPr>
              <w:pStyle w:val="a4"/>
              <w:spacing w:before="0" w:beforeAutospacing="0" w:after="0"/>
              <w:jc w:val="right"/>
              <w:rPr>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jc w:val="center"/>
              <w:rPr>
                <w:sz w:val="16"/>
                <w:szCs w:val="16"/>
              </w:rPr>
            </w:pPr>
          </w:p>
        </w:tc>
      </w:tr>
    </w:tbl>
    <w:p w:rsidR="00AB0E33" w:rsidRPr="00AB0E33" w:rsidRDefault="00AB0E33" w:rsidP="00AB0E33">
      <w:pPr>
        <w:jc w:val="both"/>
        <w:rPr>
          <w:sz w:val="16"/>
          <w:szCs w:val="16"/>
        </w:rPr>
      </w:pPr>
      <w:r w:rsidRPr="00AB0E33">
        <w:rPr>
          <w:sz w:val="16"/>
          <w:szCs w:val="16"/>
        </w:rPr>
        <w:t xml:space="preserve"> </w:t>
      </w:r>
    </w:p>
    <w:p w:rsidR="00AB0E33" w:rsidRPr="00AB0E33" w:rsidRDefault="00AB0E33" w:rsidP="00AB0E33">
      <w:pPr>
        <w:ind w:firstLine="540"/>
        <w:jc w:val="both"/>
        <w:rPr>
          <w:sz w:val="16"/>
          <w:szCs w:val="16"/>
        </w:rPr>
      </w:pPr>
    </w:p>
    <w:p w:rsidR="00AB0E33" w:rsidRPr="00AB0E33" w:rsidRDefault="00AB0E33" w:rsidP="00AB0E33">
      <w:pPr>
        <w:ind w:firstLine="540"/>
        <w:jc w:val="both"/>
        <w:rPr>
          <w:sz w:val="16"/>
          <w:szCs w:val="16"/>
        </w:rPr>
      </w:pPr>
    </w:p>
    <w:p w:rsidR="00AB0E33" w:rsidRPr="00AB0E33" w:rsidRDefault="00AB0E33" w:rsidP="00AB0E33">
      <w:pPr>
        <w:ind w:firstLine="540"/>
        <w:jc w:val="center"/>
        <w:rPr>
          <w:sz w:val="16"/>
          <w:szCs w:val="16"/>
        </w:rPr>
      </w:pPr>
      <w:r w:rsidRPr="00AB0E33">
        <w:rPr>
          <w:sz w:val="16"/>
          <w:szCs w:val="16"/>
        </w:rPr>
        <w:t>Перечень документов, не подлежащих регистрации</w:t>
      </w:r>
    </w:p>
    <w:p w:rsidR="00AB0E33" w:rsidRPr="00AB0E33" w:rsidRDefault="00AB0E33" w:rsidP="00AB0E33">
      <w:pPr>
        <w:ind w:firstLine="540"/>
        <w:jc w:val="both"/>
        <w:rPr>
          <w:sz w:val="16"/>
          <w:szCs w:val="16"/>
        </w:rPr>
      </w:pPr>
    </w:p>
    <w:p w:rsidR="00AB0E33" w:rsidRPr="00AB0E33" w:rsidRDefault="00AB0E33" w:rsidP="00AB0E33">
      <w:pPr>
        <w:ind w:firstLine="540"/>
        <w:jc w:val="both"/>
        <w:rPr>
          <w:sz w:val="16"/>
          <w:szCs w:val="16"/>
        </w:rPr>
      </w:pPr>
      <w:r w:rsidRPr="00AB0E33">
        <w:rPr>
          <w:sz w:val="16"/>
          <w:szCs w:val="16"/>
        </w:rPr>
        <w:t xml:space="preserve">1. </w:t>
      </w:r>
      <w:proofErr w:type="gramStart"/>
      <w:r w:rsidRPr="00AB0E33">
        <w:rPr>
          <w:sz w:val="16"/>
          <w:szCs w:val="16"/>
        </w:rPr>
        <w:t>Сообщения о заседаниях, совещаниях и повестках дня, кроме присланных из органов государственной власти.</w:t>
      </w:r>
      <w:proofErr w:type="gramEnd"/>
    </w:p>
    <w:p w:rsidR="00AB0E33" w:rsidRPr="00AB0E33" w:rsidRDefault="00AB0E33" w:rsidP="00AB0E33">
      <w:pPr>
        <w:ind w:firstLine="540"/>
        <w:jc w:val="both"/>
        <w:rPr>
          <w:sz w:val="16"/>
          <w:szCs w:val="16"/>
        </w:rPr>
      </w:pPr>
      <w:r w:rsidRPr="00AB0E33">
        <w:rPr>
          <w:sz w:val="16"/>
          <w:szCs w:val="16"/>
        </w:rPr>
        <w:t>2. Пригласительные билеты, поздравительные письма и телеграммы.</w:t>
      </w:r>
    </w:p>
    <w:p w:rsidR="00AB0E33" w:rsidRPr="00AB0E33" w:rsidRDefault="00AB0E33" w:rsidP="00AB0E33">
      <w:pPr>
        <w:ind w:firstLine="540"/>
        <w:jc w:val="both"/>
        <w:rPr>
          <w:sz w:val="16"/>
          <w:szCs w:val="16"/>
        </w:rPr>
      </w:pPr>
      <w:r w:rsidRPr="00AB0E33">
        <w:rPr>
          <w:sz w:val="16"/>
          <w:szCs w:val="16"/>
        </w:rPr>
        <w:t>3. Графики, заявки, разнарядки.</w:t>
      </w:r>
    </w:p>
    <w:p w:rsidR="00AB0E33" w:rsidRPr="00AB0E33" w:rsidRDefault="00AB0E33" w:rsidP="00AB0E33">
      <w:pPr>
        <w:ind w:firstLine="540"/>
        <w:jc w:val="both"/>
        <w:rPr>
          <w:sz w:val="16"/>
          <w:szCs w:val="16"/>
        </w:rPr>
      </w:pPr>
      <w:r w:rsidRPr="00AB0E33">
        <w:rPr>
          <w:sz w:val="16"/>
          <w:szCs w:val="16"/>
        </w:rPr>
        <w:t>4. Сводки и информации, присланные для сведения.</w:t>
      </w:r>
    </w:p>
    <w:p w:rsidR="00AB0E33" w:rsidRPr="00AB0E33" w:rsidRDefault="00AB0E33" w:rsidP="00AB0E33">
      <w:pPr>
        <w:ind w:firstLine="540"/>
        <w:jc w:val="both"/>
        <w:rPr>
          <w:sz w:val="16"/>
          <w:szCs w:val="16"/>
        </w:rPr>
      </w:pPr>
      <w:r w:rsidRPr="00AB0E33">
        <w:rPr>
          <w:sz w:val="16"/>
          <w:szCs w:val="16"/>
        </w:rPr>
        <w:t>5. Учебные планы, программы.</w:t>
      </w:r>
    </w:p>
    <w:p w:rsidR="00AB0E33" w:rsidRPr="00AB0E33" w:rsidRDefault="00AB0E33" w:rsidP="00AB0E33">
      <w:pPr>
        <w:ind w:firstLine="540"/>
        <w:jc w:val="both"/>
        <w:rPr>
          <w:sz w:val="16"/>
          <w:szCs w:val="16"/>
        </w:rPr>
      </w:pPr>
      <w:r w:rsidRPr="00AB0E33">
        <w:rPr>
          <w:sz w:val="16"/>
          <w:szCs w:val="16"/>
        </w:rPr>
        <w:t>6. Рекламные материалы.</w:t>
      </w:r>
    </w:p>
    <w:p w:rsidR="00AB0E33" w:rsidRPr="00AB0E33" w:rsidRDefault="00AB0E33" w:rsidP="00AB0E33">
      <w:pPr>
        <w:ind w:firstLine="540"/>
        <w:jc w:val="both"/>
        <w:rPr>
          <w:sz w:val="16"/>
          <w:szCs w:val="16"/>
        </w:rPr>
      </w:pPr>
      <w:r w:rsidRPr="00AB0E33">
        <w:rPr>
          <w:sz w:val="16"/>
          <w:szCs w:val="16"/>
        </w:rPr>
        <w:t>7. Книги, газеты, журналы.</w:t>
      </w:r>
    </w:p>
    <w:p w:rsidR="00AB0E33" w:rsidRPr="00AB0E33" w:rsidRDefault="00AB0E33" w:rsidP="00AB0E33">
      <w:pPr>
        <w:ind w:firstLine="540"/>
        <w:jc w:val="both"/>
        <w:rPr>
          <w:sz w:val="16"/>
          <w:szCs w:val="16"/>
        </w:rPr>
      </w:pPr>
      <w:r w:rsidRPr="00AB0E33">
        <w:rPr>
          <w:sz w:val="16"/>
          <w:szCs w:val="16"/>
        </w:rPr>
        <w:t>8. Внутренние служебные записки.</w:t>
      </w:r>
    </w:p>
    <w:p w:rsidR="00AB0E33" w:rsidRPr="00AB0E33" w:rsidRDefault="00AB0E33" w:rsidP="00AB0E33">
      <w:pPr>
        <w:ind w:firstLine="540"/>
        <w:jc w:val="both"/>
        <w:rPr>
          <w:sz w:val="16"/>
          <w:szCs w:val="16"/>
        </w:rPr>
      </w:pPr>
      <w:r w:rsidRPr="00AB0E33">
        <w:rPr>
          <w:sz w:val="16"/>
          <w:szCs w:val="16"/>
        </w:rPr>
        <w:t>9. Документы на иностранных языках без перевода.</w:t>
      </w:r>
    </w:p>
    <w:p w:rsidR="00AB0E33" w:rsidRPr="00AB0E33" w:rsidRDefault="00AB0E33" w:rsidP="00AB0E33">
      <w:pPr>
        <w:ind w:firstLine="540"/>
        <w:jc w:val="both"/>
        <w:rPr>
          <w:sz w:val="16"/>
          <w:szCs w:val="16"/>
        </w:rPr>
      </w:pPr>
      <w:r w:rsidRPr="00AB0E33">
        <w:rPr>
          <w:sz w:val="16"/>
          <w:szCs w:val="16"/>
        </w:rPr>
        <w:t>10. Планы основных мероприятий управлений, комитетов, отделов.</w:t>
      </w:r>
    </w:p>
    <w:tbl>
      <w:tblPr>
        <w:tblW w:w="0" w:type="auto"/>
        <w:tblLook w:val="04A0"/>
      </w:tblPr>
      <w:tblGrid>
        <w:gridCol w:w="4785"/>
        <w:gridCol w:w="4786"/>
      </w:tblGrid>
      <w:tr w:rsidR="00AB0E33" w:rsidRPr="00AB0E33" w:rsidTr="00AB0E33">
        <w:tc>
          <w:tcPr>
            <w:tcW w:w="4785" w:type="dxa"/>
          </w:tcPr>
          <w:p w:rsidR="00AB0E33" w:rsidRPr="00AB0E33" w:rsidRDefault="00AB0E33" w:rsidP="00AB0E33">
            <w:pPr>
              <w:rPr>
                <w:sz w:val="16"/>
                <w:szCs w:val="16"/>
              </w:rPr>
            </w:pPr>
          </w:p>
        </w:tc>
        <w:tc>
          <w:tcPr>
            <w:tcW w:w="4786" w:type="dxa"/>
          </w:tcPr>
          <w:p w:rsidR="00CE1E28" w:rsidRDefault="00CE1E28" w:rsidP="00AB0E33">
            <w:pPr>
              <w:jc w:val="right"/>
              <w:rPr>
                <w:sz w:val="16"/>
                <w:szCs w:val="16"/>
              </w:rPr>
            </w:pPr>
          </w:p>
          <w:p w:rsidR="00CE1E28" w:rsidRDefault="00CE1E28" w:rsidP="00AB0E33">
            <w:pPr>
              <w:jc w:val="right"/>
              <w:rPr>
                <w:sz w:val="16"/>
                <w:szCs w:val="16"/>
              </w:rPr>
            </w:pPr>
          </w:p>
          <w:p w:rsidR="00CE1E28" w:rsidRDefault="00CE1E28" w:rsidP="00AB0E33">
            <w:pPr>
              <w:jc w:val="right"/>
              <w:rPr>
                <w:sz w:val="16"/>
                <w:szCs w:val="16"/>
              </w:rPr>
            </w:pPr>
          </w:p>
          <w:p w:rsidR="00AB0E33" w:rsidRPr="00AB0E33" w:rsidRDefault="00AB0E33" w:rsidP="00AB0E33">
            <w:pPr>
              <w:jc w:val="right"/>
              <w:rPr>
                <w:sz w:val="16"/>
                <w:szCs w:val="16"/>
              </w:rPr>
            </w:pPr>
            <w:r w:rsidRPr="00AB0E33">
              <w:rPr>
                <w:sz w:val="16"/>
                <w:szCs w:val="16"/>
              </w:rPr>
              <w:t>Приложение № 11</w:t>
            </w:r>
          </w:p>
          <w:p w:rsidR="00AB0E33" w:rsidRPr="00AB0E33" w:rsidRDefault="00AB0E33" w:rsidP="00AB0E33">
            <w:pPr>
              <w:jc w:val="right"/>
              <w:rPr>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rPr>
                <w:sz w:val="16"/>
                <w:szCs w:val="16"/>
              </w:rPr>
            </w:pPr>
          </w:p>
        </w:tc>
      </w:tr>
    </w:tbl>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jc w:val="center"/>
        <w:rPr>
          <w:sz w:val="16"/>
          <w:szCs w:val="16"/>
        </w:rPr>
      </w:pPr>
      <w:r w:rsidRPr="00AB0E33">
        <w:rPr>
          <w:sz w:val="16"/>
          <w:szCs w:val="16"/>
        </w:rPr>
        <w:t xml:space="preserve">Ж У </w:t>
      </w:r>
      <w:proofErr w:type="gramStart"/>
      <w:r w:rsidRPr="00AB0E33">
        <w:rPr>
          <w:sz w:val="16"/>
          <w:szCs w:val="16"/>
        </w:rPr>
        <w:t>Р</w:t>
      </w:r>
      <w:proofErr w:type="gramEnd"/>
      <w:r w:rsidRPr="00AB0E33">
        <w:rPr>
          <w:sz w:val="16"/>
          <w:szCs w:val="16"/>
        </w:rPr>
        <w:t xml:space="preserve"> Н А Л</w:t>
      </w:r>
    </w:p>
    <w:p w:rsidR="00AB0E33" w:rsidRPr="00AB0E33" w:rsidRDefault="00AB0E33" w:rsidP="00AB0E33">
      <w:pPr>
        <w:jc w:val="center"/>
        <w:rPr>
          <w:sz w:val="16"/>
          <w:szCs w:val="16"/>
        </w:rPr>
      </w:pPr>
      <w:r w:rsidRPr="00AB0E33">
        <w:rPr>
          <w:sz w:val="16"/>
          <w:szCs w:val="16"/>
        </w:rPr>
        <w:t>регистрации входящей корреспонденции</w:t>
      </w:r>
    </w:p>
    <w:p w:rsidR="00AB0E33" w:rsidRPr="00AB0E33" w:rsidRDefault="00AB0E33" w:rsidP="00AB0E33">
      <w:pPr>
        <w:jc w:val="center"/>
        <w:rPr>
          <w:sz w:val="16"/>
          <w:szCs w:val="16"/>
        </w:rPr>
      </w:pPr>
    </w:p>
    <w:tbl>
      <w:tblPr>
        <w:tblW w:w="0" w:type="auto"/>
        <w:tblInd w:w="55" w:type="dxa"/>
        <w:tblLayout w:type="fixed"/>
        <w:tblCellMar>
          <w:top w:w="55" w:type="dxa"/>
          <w:left w:w="55" w:type="dxa"/>
          <w:bottom w:w="55" w:type="dxa"/>
          <w:right w:w="55" w:type="dxa"/>
        </w:tblCellMar>
        <w:tblLook w:val="0000"/>
      </w:tblPr>
      <w:tblGrid>
        <w:gridCol w:w="1605"/>
        <w:gridCol w:w="1814"/>
        <w:gridCol w:w="1398"/>
        <w:gridCol w:w="1467"/>
        <w:gridCol w:w="1745"/>
        <w:gridCol w:w="1610"/>
      </w:tblGrid>
      <w:tr w:rsidR="00AB0E33" w:rsidRPr="00AB0E33" w:rsidTr="00AB0E33">
        <w:tc>
          <w:tcPr>
            <w:tcW w:w="1605" w:type="dxa"/>
            <w:tcBorders>
              <w:top w:val="single" w:sz="2" w:space="0" w:color="000000"/>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Дата поступления и индекс документа</w:t>
            </w:r>
          </w:p>
        </w:tc>
        <w:tc>
          <w:tcPr>
            <w:tcW w:w="1814" w:type="dxa"/>
            <w:tcBorders>
              <w:top w:val="single" w:sz="2" w:space="0" w:color="000000"/>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Корреспондент</w:t>
            </w:r>
          </w:p>
          <w:p w:rsidR="00AB0E33" w:rsidRPr="00AB0E33" w:rsidRDefault="00AB0E33" w:rsidP="00AB0E33">
            <w:pPr>
              <w:pStyle w:val="af2"/>
              <w:jc w:val="center"/>
              <w:rPr>
                <w:sz w:val="16"/>
                <w:szCs w:val="16"/>
              </w:rPr>
            </w:pPr>
            <w:r w:rsidRPr="00AB0E33">
              <w:rPr>
                <w:sz w:val="16"/>
                <w:szCs w:val="16"/>
              </w:rPr>
              <w:t>Дата и индекс поступившего документа</w:t>
            </w:r>
          </w:p>
        </w:tc>
        <w:tc>
          <w:tcPr>
            <w:tcW w:w="1398" w:type="dxa"/>
            <w:tcBorders>
              <w:top w:val="single" w:sz="2" w:space="0" w:color="000000"/>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Краткое содержание</w:t>
            </w:r>
          </w:p>
        </w:tc>
        <w:tc>
          <w:tcPr>
            <w:tcW w:w="1467" w:type="dxa"/>
            <w:tcBorders>
              <w:top w:val="single" w:sz="2" w:space="0" w:color="000000"/>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Резолюция</w:t>
            </w:r>
          </w:p>
        </w:tc>
        <w:tc>
          <w:tcPr>
            <w:tcW w:w="1745" w:type="dxa"/>
            <w:tcBorders>
              <w:top w:val="single" w:sz="2" w:space="0" w:color="000000"/>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Исполнитель</w:t>
            </w:r>
          </w:p>
        </w:tc>
        <w:tc>
          <w:tcPr>
            <w:tcW w:w="1610" w:type="dxa"/>
            <w:tcBorders>
              <w:top w:val="single" w:sz="2" w:space="0" w:color="000000"/>
              <w:left w:val="single" w:sz="2" w:space="0" w:color="000000"/>
              <w:bottom w:val="single" w:sz="2" w:space="0" w:color="000000"/>
              <w:right w:val="single" w:sz="2" w:space="0" w:color="000000"/>
            </w:tcBorders>
          </w:tcPr>
          <w:p w:rsidR="00AB0E33" w:rsidRPr="00AB0E33" w:rsidRDefault="00AB0E33" w:rsidP="00AB0E33">
            <w:pPr>
              <w:pStyle w:val="af2"/>
              <w:snapToGrid w:val="0"/>
              <w:jc w:val="center"/>
              <w:rPr>
                <w:sz w:val="16"/>
                <w:szCs w:val="16"/>
              </w:rPr>
            </w:pPr>
            <w:r w:rsidRPr="00AB0E33">
              <w:rPr>
                <w:sz w:val="16"/>
                <w:szCs w:val="16"/>
              </w:rPr>
              <w:t>Индекс дела</w:t>
            </w:r>
          </w:p>
        </w:tc>
      </w:tr>
      <w:tr w:rsidR="00AB0E33" w:rsidRPr="00AB0E33" w:rsidTr="00AB0E33">
        <w:tc>
          <w:tcPr>
            <w:tcW w:w="1605"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1</w:t>
            </w:r>
          </w:p>
        </w:tc>
        <w:tc>
          <w:tcPr>
            <w:tcW w:w="1814"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2</w:t>
            </w:r>
          </w:p>
        </w:tc>
        <w:tc>
          <w:tcPr>
            <w:tcW w:w="1398"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3</w:t>
            </w:r>
          </w:p>
        </w:tc>
        <w:tc>
          <w:tcPr>
            <w:tcW w:w="1467"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4</w:t>
            </w:r>
          </w:p>
        </w:tc>
        <w:tc>
          <w:tcPr>
            <w:tcW w:w="1745"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5</w:t>
            </w:r>
          </w:p>
        </w:tc>
        <w:tc>
          <w:tcPr>
            <w:tcW w:w="1610" w:type="dxa"/>
            <w:tcBorders>
              <w:top w:val="nil"/>
              <w:left w:val="single" w:sz="2" w:space="0" w:color="000000"/>
              <w:bottom w:val="single" w:sz="2" w:space="0" w:color="000000"/>
              <w:right w:val="single" w:sz="2" w:space="0" w:color="000000"/>
            </w:tcBorders>
          </w:tcPr>
          <w:p w:rsidR="00AB0E33" w:rsidRPr="00AB0E33" w:rsidRDefault="00AB0E33" w:rsidP="00AB0E33">
            <w:pPr>
              <w:pStyle w:val="af2"/>
              <w:snapToGrid w:val="0"/>
              <w:jc w:val="center"/>
              <w:rPr>
                <w:sz w:val="16"/>
                <w:szCs w:val="16"/>
              </w:rPr>
            </w:pPr>
            <w:r w:rsidRPr="00AB0E33">
              <w:rPr>
                <w:sz w:val="16"/>
                <w:szCs w:val="16"/>
              </w:rPr>
              <w:t>6</w:t>
            </w:r>
          </w:p>
        </w:tc>
      </w:tr>
    </w:tbl>
    <w:p w:rsidR="00AB0E33" w:rsidRPr="00AB0E33" w:rsidRDefault="00AB0E33" w:rsidP="00AB0E33">
      <w:pPr>
        <w:jc w:val="center"/>
        <w:rPr>
          <w:sz w:val="16"/>
          <w:szCs w:val="16"/>
        </w:rPr>
      </w:pPr>
    </w:p>
    <w:tbl>
      <w:tblPr>
        <w:tblW w:w="0" w:type="auto"/>
        <w:tblLook w:val="04A0"/>
      </w:tblPr>
      <w:tblGrid>
        <w:gridCol w:w="4785"/>
        <w:gridCol w:w="4786"/>
      </w:tblGrid>
      <w:tr w:rsidR="00AB0E33" w:rsidRPr="00AB0E33" w:rsidTr="00AB0E33">
        <w:tc>
          <w:tcPr>
            <w:tcW w:w="4785" w:type="dxa"/>
          </w:tcPr>
          <w:p w:rsidR="00AB0E33" w:rsidRPr="00AB0E33" w:rsidRDefault="00AB0E33" w:rsidP="00AB0E33">
            <w:pPr>
              <w:jc w:val="center"/>
              <w:rPr>
                <w:sz w:val="16"/>
                <w:szCs w:val="16"/>
              </w:rPr>
            </w:pPr>
          </w:p>
        </w:tc>
        <w:tc>
          <w:tcPr>
            <w:tcW w:w="4786" w:type="dxa"/>
          </w:tcPr>
          <w:p w:rsidR="00CE1E28" w:rsidRDefault="00CE1E28" w:rsidP="00AB0E33">
            <w:pPr>
              <w:jc w:val="right"/>
              <w:rPr>
                <w:sz w:val="16"/>
                <w:szCs w:val="16"/>
              </w:rPr>
            </w:pPr>
          </w:p>
          <w:p w:rsidR="00CE1E28" w:rsidRDefault="00CE1E28" w:rsidP="00AB0E33">
            <w:pPr>
              <w:jc w:val="right"/>
              <w:rPr>
                <w:sz w:val="16"/>
                <w:szCs w:val="16"/>
              </w:rPr>
            </w:pPr>
          </w:p>
          <w:p w:rsidR="00CE1E28" w:rsidRDefault="00CE1E28" w:rsidP="00AB0E33">
            <w:pPr>
              <w:jc w:val="right"/>
              <w:rPr>
                <w:sz w:val="16"/>
                <w:szCs w:val="16"/>
              </w:rPr>
            </w:pPr>
          </w:p>
          <w:p w:rsidR="00AB0E33" w:rsidRPr="00AB0E33" w:rsidRDefault="00AB0E33" w:rsidP="00AB0E33">
            <w:pPr>
              <w:jc w:val="right"/>
              <w:rPr>
                <w:sz w:val="16"/>
                <w:szCs w:val="16"/>
              </w:rPr>
            </w:pPr>
            <w:r w:rsidRPr="00AB0E33">
              <w:rPr>
                <w:sz w:val="16"/>
                <w:szCs w:val="16"/>
              </w:rPr>
              <w:t>Приложение № 12</w:t>
            </w:r>
          </w:p>
          <w:p w:rsidR="00AB0E33" w:rsidRPr="00AB0E33" w:rsidRDefault="00AB0E33" w:rsidP="00AB0E33">
            <w:pPr>
              <w:jc w:val="right"/>
              <w:rPr>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jc w:val="center"/>
              <w:rPr>
                <w:sz w:val="16"/>
                <w:szCs w:val="16"/>
              </w:rPr>
            </w:pPr>
          </w:p>
        </w:tc>
      </w:tr>
    </w:tbl>
    <w:p w:rsidR="00AB0E33" w:rsidRPr="00AB0E33" w:rsidRDefault="00AB0E33" w:rsidP="00AB0E33">
      <w:pPr>
        <w:jc w:val="center"/>
        <w:rPr>
          <w:sz w:val="16"/>
          <w:szCs w:val="16"/>
        </w:rPr>
      </w:pPr>
    </w:p>
    <w:p w:rsidR="00AB0E33" w:rsidRPr="00AB0E33" w:rsidRDefault="00AB0E33" w:rsidP="00AB0E33">
      <w:pPr>
        <w:jc w:val="center"/>
        <w:rPr>
          <w:sz w:val="16"/>
          <w:szCs w:val="16"/>
        </w:rPr>
      </w:pPr>
    </w:p>
    <w:p w:rsidR="00AB0E33" w:rsidRPr="00AB0E33" w:rsidRDefault="00AB0E33" w:rsidP="00AB0E33">
      <w:pPr>
        <w:jc w:val="center"/>
        <w:rPr>
          <w:sz w:val="16"/>
          <w:szCs w:val="16"/>
        </w:rPr>
      </w:pPr>
    </w:p>
    <w:p w:rsidR="00AB0E33" w:rsidRPr="00AB0E33" w:rsidRDefault="00AB0E33" w:rsidP="00AB0E33">
      <w:pPr>
        <w:jc w:val="center"/>
        <w:rPr>
          <w:sz w:val="16"/>
          <w:szCs w:val="16"/>
        </w:rPr>
      </w:pPr>
      <w:r w:rsidRPr="00AB0E33">
        <w:rPr>
          <w:sz w:val="16"/>
          <w:szCs w:val="16"/>
        </w:rPr>
        <w:t xml:space="preserve">Ж У </w:t>
      </w:r>
      <w:proofErr w:type="gramStart"/>
      <w:r w:rsidRPr="00AB0E33">
        <w:rPr>
          <w:sz w:val="16"/>
          <w:szCs w:val="16"/>
        </w:rPr>
        <w:t>Р</w:t>
      </w:r>
      <w:proofErr w:type="gramEnd"/>
      <w:r w:rsidRPr="00AB0E33">
        <w:rPr>
          <w:sz w:val="16"/>
          <w:szCs w:val="16"/>
        </w:rPr>
        <w:t xml:space="preserve"> Н А Л</w:t>
      </w:r>
    </w:p>
    <w:p w:rsidR="00AB0E33" w:rsidRPr="00AB0E33" w:rsidRDefault="00AB0E33" w:rsidP="00AB0E33">
      <w:pPr>
        <w:jc w:val="center"/>
        <w:rPr>
          <w:sz w:val="16"/>
          <w:szCs w:val="16"/>
        </w:rPr>
      </w:pPr>
      <w:r w:rsidRPr="00AB0E33">
        <w:rPr>
          <w:sz w:val="16"/>
          <w:szCs w:val="16"/>
        </w:rPr>
        <w:t>регистрации исходящей корреспонденции</w:t>
      </w:r>
    </w:p>
    <w:p w:rsidR="00AB0E33" w:rsidRPr="00AB0E33" w:rsidRDefault="00AB0E33" w:rsidP="00AB0E33">
      <w:pPr>
        <w:jc w:val="center"/>
        <w:rPr>
          <w:sz w:val="16"/>
          <w:szCs w:val="16"/>
        </w:rPr>
      </w:pPr>
    </w:p>
    <w:tbl>
      <w:tblPr>
        <w:tblW w:w="0" w:type="auto"/>
        <w:tblInd w:w="55" w:type="dxa"/>
        <w:tblLayout w:type="fixed"/>
        <w:tblCellMar>
          <w:top w:w="55" w:type="dxa"/>
          <w:left w:w="55" w:type="dxa"/>
          <w:bottom w:w="55" w:type="dxa"/>
          <w:right w:w="55" w:type="dxa"/>
        </w:tblCellMar>
        <w:tblLook w:val="0000"/>
      </w:tblPr>
      <w:tblGrid>
        <w:gridCol w:w="1605"/>
        <w:gridCol w:w="1709"/>
        <w:gridCol w:w="1503"/>
        <w:gridCol w:w="1606"/>
        <w:gridCol w:w="1606"/>
        <w:gridCol w:w="1610"/>
      </w:tblGrid>
      <w:tr w:rsidR="00AB0E33" w:rsidRPr="00AB0E33" w:rsidTr="00AB0E33">
        <w:tc>
          <w:tcPr>
            <w:tcW w:w="1605" w:type="dxa"/>
            <w:tcBorders>
              <w:top w:val="single" w:sz="2" w:space="0" w:color="000000"/>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Порядковый номер исходящего документа</w:t>
            </w:r>
          </w:p>
        </w:tc>
        <w:tc>
          <w:tcPr>
            <w:tcW w:w="1709" w:type="dxa"/>
            <w:tcBorders>
              <w:top w:val="single" w:sz="2" w:space="0" w:color="000000"/>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 xml:space="preserve">Число и месяц </w:t>
            </w:r>
          </w:p>
          <w:p w:rsidR="00AB0E33" w:rsidRPr="00AB0E33" w:rsidRDefault="00AB0E33" w:rsidP="00AB0E33">
            <w:pPr>
              <w:pStyle w:val="af2"/>
              <w:jc w:val="center"/>
              <w:rPr>
                <w:sz w:val="16"/>
                <w:szCs w:val="16"/>
              </w:rPr>
            </w:pPr>
            <w:r w:rsidRPr="00AB0E33">
              <w:rPr>
                <w:sz w:val="16"/>
                <w:szCs w:val="16"/>
              </w:rPr>
              <w:t>отправляемого</w:t>
            </w:r>
          </w:p>
          <w:p w:rsidR="00AB0E33" w:rsidRPr="00AB0E33" w:rsidRDefault="00AB0E33" w:rsidP="00AB0E33">
            <w:pPr>
              <w:pStyle w:val="af2"/>
              <w:jc w:val="center"/>
              <w:rPr>
                <w:sz w:val="16"/>
                <w:szCs w:val="16"/>
              </w:rPr>
            </w:pPr>
            <w:r w:rsidRPr="00AB0E33">
              <w:rPr>
                <w:sz w:val="16"/>
                <w:szCs w:val="16"/>
              </w:rPr>
              <w:t>документа</w:t>
            </w:r>
          </w:p>
        </w:tc>
        <w:tc>
          <w:tcPr>
            <w:tcW w:w="1503" w:type="dxa"/>
            <w:tcBorders>
              <w:top w:val="single" w:sz="2" w:space="0" w:color="000000"/>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 xml:space="preserve">Куда и кому </w:t>
            </w:r>
          </w:p>
          <w:p w:rsidR="00AB0E33" w:rsidRPr="00AB0E33" w:rsidRDefault="00AB0E33" w:rsidP="00AB0E33">
            <w:pPr>
              <w:pStyle w:val="af2"/>
              <w:jc w:val="center"/>
              <w:rPr>
                <w:sz w:val="16"/>
                <w:szCs w:val="16"/>
              </w:rPr>
            </w:pPr>
            <w:r w:rsidRPr="00AB0E33">
              <w:rPr>
                <w:sz w:val="16"/>
                <w:szCs w:val="16"/>
              </w:rPr>
              <w:t>адресовано</w:t>
            </w:r>
          </w:p>
        </w:tc>
        <w:tc>
          <w:tcPr>
            <w:tcW w:w="1606" w:type="dxa"/>
            <w:tcBorders>
              <w:top w:val="single" w:sz="2" w:space="0" w:color="000000"/>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Краткое содержание</w:t>
            </w:r>
          </w:p>
        </w:tc>
        <w:tc>
          <w:tcPr>
            <w:tcW w:w="1606" w:type="dxa"/>
            <w:tcBorders>
              <w:top w:val="single" w:sz="2" w:space="0" w:color="000000"/>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На какой входящий номер является ответом</w:t>
            </w:r>
          </w:p>
        </w:tc>
        <w:tc>
          <w:tcPr>
            <w:tcW w:w="1610" w:type="dxa"/>
            <w:tcBorders>
              <w:top w:val="single" w:sz="2" w:space="0" w:color="000000"/>
              <w:left w:val="single" w:sz="2" w:space="0" w:color="000000"/>
              <w:bottom w:val="single" w:sz="2" w:space="0" w:color="000000"/>
              <w:right w:val="single" w:sz="2" w:space="0" w:color="000000"/>
            </w:tcBorders>
          </w:tcPr>
          <w:p w:rsidR="00AB0E33" w:rsidRPr="00AB0E33" w:rsidRDefault="00AB0E33" w:rsidP="00AB0E33">
            <w:pPr>
              <w:pStyle w:val="af2"/>
              <w:snapToGrid w:val="0"/>
              <w:jc w:val="center"/>
              <w:rPr>
                <w:sz w:val="16"/>
                <w:szCs w:val="16"/>
              </w:rPr>
            </w:pPr>
            <w:r w:rsidRPr="00AB0E33">
              <w:rPr>
                <w:sz w:val="16"/>
                <w:szCs w:val="16"/>
              </w:rPr>
              <w:t>№ дела, где находится</w:t>
            </w:r>
          </w:p>
          <w:p w:rsidR="00AB0E33" w:rsidRPr="00AB0E33" w:rsidRDefault="00AB0E33" w:rsidP="00AB0E33">
            <w:pPr>
              <w:pStyle w:val="af2"/>
              <w:jc w:val="center"/>
              <w:rPr>
                <w:sz w:val="16"/>
                <w:szCs w:val="16"/>
              </w:rPr>
            </w:pPr>
            <w:r w:rsidRPr="00AB0E33">
              <w:rPr>
                <w:sz w:val="16"/>
                <w:szCs w:val="16"/>
              </w:rPr>
              <w:t>документ или копия документа</w:t>
            </w:r>
          </w:p>
        </w:tc>
      </w:tr>
      <w:tr w:rsidR="00AB0E33" w:rsidRPr="00AB0E33" w:rsidTr="00AB0E33">
        <w:tc>
          <w:tcPr>
            <w:tcW w:w="1605"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1</w:t>
            </w:r>
          </w:p>
        </w:tc>
        <w:tc>
          <w:tcPr>
            <w:tcW w:w="1709"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2</w:t>
            </w:r>
          </w:p>
        </w:tc>
        <w:tc>
          <w:tcPr>
            <w:tcW w:w="1503"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3</w:t>
            </w:r>
          </w:p>
        </w:tc>
        <w:tc>
          <w:tcPr>
            <w:tcW w:w="1606"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4</w:t>
            </w:r>
          </w:p>
        </w:tc>
        <w:tc>
          <w:tcPr>
            <w:tcW w:w="1606"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5</w:t>
            </w:r>
          </w:p>
        </w:tc>
        <w:tc>
          <w:tcPr>
            <w:tcW w:w="1610" w:type="dxa"/>
            <w:tcBorders>
              <w:top w:val="nil"/>
              <w:left w:val="single" w:sz="2" w:space="0" w:color="000000"/>
              <w:bottom w:val="single" w:sz="2" w:space="0" w:color="000000"/>
              <w:right w:val="single" w:sz="2" w:space="0" w:color="000000"/>
            </w:tcBorders>
          </w:tcPr>
          <w:p w:rsidR="00AB0E33" w:rsidRPr="00AB0E33" w:rsidRDefault="00AB0E33" w:rsidP="00AB0E33">
            <w:pPr>
              <w:pStyle w:val="af2"/>
              <w:snapToGrid w:val="0"/>
              <w:jc w:val="center"/>
              <w:rPr>
                <w:sz w:val="16"/>
                <w:szCs w:val="16"/>
              </w:rPr>
            </w:pPr>
            <w:r w:rsidRPr="00AB0E33">
              <w:rPr>
                <w:sz w:val="16"/>
                <w:szCs w:val="16"/>
              </w:rPr>
              <w:t>6</w:t>
            </w:r>
          </w:p>
        </w:tc>
      </w:tr>
    </w:tbl>
    <w:p w:rsidR="00AB0E33" w:rsidRPr="00AB0E33" w:rsidRDefault="00AB0E33" w:rsidP="00AB0E33">
      <w:pPr>
        <w:jc w:val="center"/>
        <w:rPr>
          <w:rFonts w:eastAsia="Andale Sans UI"/>
          <w:kern w:val="2"/>
          <w:sz w:val="16"/>
          <w:szCs w:val="16"/>
          <w:lang w:eastAsia="ar-SA"/>
        </w:rPr>
      </w:pPr>
    </w:p>
    <w:p w:rsidR="00AB0E33" w:rsidRPr="00AB0E33" w:rsidRDefault="00AB0E33" w:rsidP="00AB0E33">
      <w:pPr>
        <w:jc w:val="center"/>
        <w:rPr>
          <w:sz w:val="16"/>
          <w:szCs w:val="16"/>
        </w:rPr>
      </w:pPr>
    </w:p>
    <w:p w:rsidR="00AB0E33" w:rsidRPr="00AB0E33" w:rsidRDefault="00AB0E33" w:rsidP="00AB0E33">
      <w:pPr>
        <w:jc w:val="center"/>
        <w:rPr>
          <w:sz w:val="16"/>
          <w:szCs w:val="16"/>
        </w:rPr>
      </w:pPr>
    </w:p>
    <w:p w:rsidR="00AB0E33" w:rsidRPr="00AB0E33" w:rsidRDefault="00AB0E33" w:rsidP="00AB0E33">
      <w:pPr>
        <w:jc w:val="center"/>
        <w:rPr>
          <w:sz w:val="16"/>
          <w:szCs w:val="16"/>
        </w:rPr>
      </w:pPr>
    </w:p>
    <w:p w:rsidR="00AB0E33" w:rsidRPr="00AB0E33" w:rsidRDefault="00AB0E33" w:rsidP="00AB0E33">
      <w:pPr>
        <w:jc w:val="center"/>
        <w:rPr>
          <w:sz w:val="16"/>
          <w:szCs w:val="16"/>
        </w:rPr>
      </w:pPr>
    </w:p>
    <w:p w:rsidR="00AB0E33" w:rsidRPr="00AB0E33" w:rsidRDefault="00AB0E33" w:rsidP="00AB0E33">
      <w:pPr>
        <w:jc w:val="right"/>
        <w:rPr>
          <w:sz w:val="16"/>
          <w:szCs w:val="16"/>
        </w:rPr>
      </w:pPr>
      <w:r w:rsidRPr="00AB0E33">
        <w:rPr>
          <w:sz w:val="16"/>
          <w:szCs w:val="16"/>
        </w:rPr>
        <w:t>Приложение № 13</w:t>
      </w:r>
    </w:p>
    <w:p w:rsidR="00AB0E33" w:rsidRPr="00AB0E33" w:rsidRDefault="00AB0E33" w:rsidP="00AB0E33">
      <w:pPr>
        <w:jc w:val="right"/>
        <w:rPr>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pStyle w:val="a4"/>
        <w:spacing w:before="0" w:beforeAutospacing="0" w:after="0"/>
        <w:jc w:val="center"/>
        <w:rPr>
          <w:bCs/>
          <w:color w:val="000000"/>
          <w:sz w:val="16"/>
          <w:szCs w:val="16"/>
        </w:rPr>
      </w:pPr>
    </w:p>
    <w:p w:rsidR="00AB0E33" w:rsidRPr="00AB0E33" w:rsidRDefault="00AB0E33" w:rsidP="00AB0E33">
      <w:pPr>
        <w:pStyle w:val="Default"/>
        <w:jc w:val="center"/>
        <w:rPr>
          <w:sz w:val="16"/>
          <w:szCs w:val="16"/>
        </w:rPr>
      </w:pPr>
      <w:r w:rsidRPr="00AB0E33">
        <w:rPr>
          <w:sz w:val="16"/>
          <w:szCs w:val="16"/>
        </w:rPr>
        <w:t>ИНСТРУКЦИЯ</w:t>
      </w:r>
    </w:p>
    <w:p w:rsidR="00AB0E33" w:rsidRPr="00AB0E33" w:rsidRDefault="00AB0E33" w:rsidP="00AB0E33">
      <w:pPr>
        <w:jc w:val="center"/>
        <w:rPr>
          <w:color w:val="000000"/>
          <w:sz w:val="16"/>
          <w:szCs w:val="16"/>
        </w:rPr>
      </w:pPr>
      <w:r w:rsidRPr="00AB0E33">
        <w:rPr>
          <w:color w:val="000000"/>
          <w:sz w:val="16"/>
          <w:szCs w:val="16"/>
        </w:rPr>
        <w:t xml:space="preserve"> по работе с обращениями и запросами российских и иностранных граждан, лиц без гражданства, объединений граждан, в том числе юридических лиц, в администрации Островского муниципального района</w:t>
      </w:r>
    </w:p>
    <w:p w:rsidR="00AB0E33" w:rsidRPr="00AB0E33" w:rsidRDefault="00AB0E33" w:rsidP="00AB0E33">
      <w:pPr>
        <w:jc w:val="center"/>
        <w:rPr>
          <w:color w:val="000000"/>
          <w:sz w:val="16"/>
          <w:szCs w:val="16"/>
        </w:rPr>
      </w:pPr>
    </w:p>
    <w:p w:rsidR="00AB0E33" w:rsidRPr="00AB0E33" w:rsidRDefault="00AB0E33" w:rsidP="00AB0E33">
      <w:pPr>
        <w:jc w:val="center"/>
        <w:rPr>
          <w:color w:val="000000"/>
          <w:sz w:val="16"/>
          <w:szCs w:val="16"/>
        </w:rPr>
      </w:pPr>
      <w:r w:rsidRPr="00AB0E33">
        <w:rPr>
          <w:color w:val="000000"/>
          <w:sz w:val="16"/>
          <w:szCs w:val="16"/>
        </w:rPr>
        <w:t>Глава 1. Общие положения</w:t>
      </w:r>
    </w:p>
    <w:p w:rsidR="00AB0E33" w:rsidRPr="00AB0E33" w:rsidRDefault="00AB0E33" w:rsidP="00AB0E33">
      <w:pPr>
        <w:ind w:firstLine="709"/>
        <w:jc w:val="both"/>
        <w:rPr>
          <w:color w:val="000000"/>
          <w:sz w:val="16"/>
          <w:szCs w:val="16"/>
        </w:rPr>
      </w:pPr>
    </w:p>
    <w:p w:rsidR="00AB0E33" w:rsidRPr="00AB0E33" w:rsidRDefault="00AB0E33" w:rsidP="00AB0E33">
      <w:pPr>
        <w:ind w:firstLine="709"/>
        <w:jc w:val="both"/>
        <w:rPr>
          <w:color w:val="000000"/>
          <w:spacing w:val="-3"/>
          <w:sz w:val="16"/>
          <w:szCs w:val="16"/>
        </w:rPr>
      </w:pPr>
      <w:r w:rsidRPr="00AB0E33">
        <w:rPr>
          <w:color w:val="000000"/>
          <w:sz w:val="16"/>
          <w:szCs w:val="16"/>
        </w:rPr>
        <w:t xml:space="preserve">1. Организацию </w:t>
      </w:r>
      <w:r w:rsidRPr="00AB0E33">
        <w:rPr>
          <w:color w:val="000000"/>
          <w:sz w:val="16"/>
          <w:szCs w:val="16"/>
          <w:lang w:eastAsia="en-US"/>
        </w:rPr>
        <w:t xml:space="preserve">учета, систематизации, рассмотрения и обобщения </w:t>
      </w:r>
      <w:r w:rsidRPr="00AB0E33">
        <w:rPr>
          <w:color w:val="000000"/>
          <w:sz w:val="16"/>
          <w:szCs w:val="16"/>
        </w:rPr>
        <w:t xml:space="preserve">обращений и запросов, личного приема заявителей в администрации Островского муниципального района, ведение делопроизводства по обращениям и запросам </w:t>
      </w:r>
      <w:r w:rsidRPr="00AB0E33">
        <w:rPr>
          <w:color w:val="000000"/>
          <w:spacing w:val="-3"/>
          <w:sz w:val="16"/>
          <w:szCs w:val="16"/>
        </w:rPr>
        <w:t xml:space="preserve">и обеспечение </w:t>
      </w:r>
      <w:proofErr w:type="gramStart"/>
      <w:r w:rsidRPr="00AB0E33">
        <w:rPr>
          <w:color w:val="000000"/>
          <w:spacing w:val="-3"/>
          <w:sz w:val="16"/>
          <w:szCs w:val="16"/>
        </w:rPr>
        <w:t>контроля за</w:t>
      </w:r>
      <w:proofErr w:type="gramEnd"/>
      <w:r w:rsidRPr="00AB0E33">
        <w:rPr>
          <w:color w:val="000000"/>
          <w:spacing w:val="-3"/>
          <w:sz w:val="16"/>
          <w:szCs w:val="16"/>
        </w:rPr>
        <w:t xml:space="preserve"> исполнением требований настоящей </w:t>
      </w:r>
      <w:r w:rsidRPr="00AB0E33">
        <w:rPr>
          <w:color w:val="000000"/>
          <w:spacing w:val="-3"/>
          <w:sz w:val="16"/>
          <w:szCs w:val="16"/>
        </w:rPr>
        <w:lastRenderedPageBreak/>
        <w:t xml:space="preserve">Инструкции осуществляет управляющий делами главы администрации Островского муниципального района </w:t>
      </w:r>
      <w:r w:rsidRPr="00AB0E33">
        <w:rPr>
          <w:color w:val="000000"/>
          <w:sz w:val="16"/>
          <w:szCs w:val="16"/>
        </w:rPr>
        <w:t>(далее - управляющий).</w:t>
      </w:r>
      <w:r w:rsidRPr="00AB0E33">
        <w:rPr>
          <w:color w:val="000000"/>
          <w:spacing w:val="-3"/>
          <w:sz w:val="16"/>
          <w:szCs w:val="16"/>
        </w:rPr>
        <w:t xml:space="preserve"> </w:t>
      </w:r>
    </w:p>
    <w:p w:rsidR="00AB0E33" w:rsidRPr="00AB0E33" w:rsidRDefault="00AB0E33" w:rsidP="00AB0E33">
      <w:pPr>
        <w:ind w:firstLine="709"/>
        <w:jc w:val="both"/>
        <w:rPr>
          <w:color w:val="000000"/>
          <w:spacing w:val="-3"/>
          <w:sz w:val="16"/>
          <w:szCs w:val="16"/>
        </w:rPr>
      </w:pPr>
      <w:proofErr w:type="gramStart"/>
      <w:r w:rsidRPr="00AB0E33">
        <w:rPr>
          <w:color w:val="000000"/>
          <w:spacing w:val="-3"/>
          <w:sz w:val="16"/>
          <w:szCs w:val="16"/>
        </w:rPr>
        <w:t>Определение должностных лиц, уполномоченных на рассмотрение обращений и запросов, принятие решений о направлении обращения и (или) запроса на рассмотрение в орган или организацию, в компетенцию которых входит решение поставленного в обращении и (или) запросе вопроса, прекращении переписки с автором обращения, проведении личного приема заявителей и проверки ответов на соблюдение требований настоящей Инструкции осуществляется распоряжением главы Островского муниципального района.</w:t>
      </w:r>
      <w:proofErr w:type="gramEnd"/>
    </w:p>
    <w:p w:rsidR="00AB0E33" w:rsidRPr="00AB0E33" w:rsidRDefault="00AB0E33" w:rsidP="00AB0E33">
      <w:pPr>
        <w:shd w:val="clear" w:color="auto" w:fill="FFFFFF"/>
        <w:ind w:rightChars="13" w:right="26" w:firstLine="709"/>
        <w:jc w:val="both"/>
        <w:rPr>
          <w:color w:val="000000"/>
          <w:sz w:val="16"/>
          <w:szCs w:val="16"/>
        </w:rPr>
      </w:pPr>
      <w:r w:rsidRPr="00AB0E33">
        <w:rPr>
          <w:color w:val="000000"/>
          <w:spacing w:val="-3"/>
          <w:sz w:val="16"/>
          <w:szCs w:val="16"/>
        </w:rPr>
        <w:t xml:space="preserve">2. Ведение делопроизводства по обращениям и </w:t>
      </w:r>
      <w:proofErr w:type="gramStart"/>
      <w:r w:rsidRPr="00AB0E33">
        <w:rPr>
          <w:color w:val="000000"/>
          <w:spacing w:val="-3"/>
          <w:sz w:val="16"/>
          <w:szCs w:val="16"/>
        </w:rPr>
        <w:t>запросам, поступившим на рассмотрение должностным лицам Администрации и руководителям структурных подразделений Администрации осуществляется</w:t>
      </w:r>
      <w:proofErr w:type="gramEnd"/>
      <w:r w:rsidRPr="00AB0E33">
        <w:rPr>
          <w:color w:val="000000"/>
          <w:spacing w:val="-3"/>
          <w:sz w:val="16"/>
          <w:szCs w:val="16"/>
        </w:rPr>
        <w:t xml:space="preserve"> </w:t>
      </w:r>
      <w:r w:rsidRPr="00AB0E33">
        <w:rPr>
          <w:color w:val="000000"/>
          <w:sz w:val="16"/>
          <w:szCs w:val="16"/>
        </w:rPr>
        <w:t>сотрудниками, ответственными за делопроизводство в соответствии с их должностными обязанностями.</w:t>
      </w:r>
    </w:p>
    <w:p w:rsidR="00AB0E33" w:rsidRPr="00AB0E33" w:rsidRDefault="00AB0E33" w:rsidP="00AB0E33">
      <w:pPr>
        <w:tabs>
          <w:tab w:val="left" w:pos="851"/>
        </w:tabs>
        <w:ind w:firstLine="709"/>
        <w:jc w:val="both"/>
        <w:rPr>
          <w:color w:val="000000"/>
          <w:sz w:val="16"/>
          <w:szCs w:val="16"/>
        </w:rPr>
      </w:pPr>
      <w:r w:rsidRPr="00AB0E33">
        <w:rPr>
          <w:color w:val="000000"/>
          <w:sz w:val="16"/>
          <w:szCs w:val="16"/>
        </w:rPr>
        <w:t>3. Установленный настоящей Инструкцией порядок рассмотрения обращений и запросов распространяется на все обращения, поступившие в Администрацию, за исключением обращений, которые подлежат рассмотрению в порядке, установленном федеральными конституционными законами и иными федеральными законами, предусматривающими специальный порядок рассмотрения.</w:t>
      </w:r>
    </w:p>
    <w:p w:rsidR="00AB0E33" w:rsidRPr="00AB0E33" w:rsidRDefault="00AB0E33" w:rsidP="00AB0E33">
      <w:pPr>
        <w:tabs>
          <w:tab w:val="left" w:pos="851"/>
        </w:tabs>
        <w:ind w:firstLine="709"/>
        <w:jc w:val="both"/>
        <w:rPr>
          <w:color w:val="000000"/>
          <w:sz w:val="16"/>
          <w:szCs w:val="16"/>
        </w:rPr>
      </w:pPr>
      <w:r w:rsidRPr="00AB0E33">
        <w:rPr>
          <w:color w:val="000000"/>
          <w:sz w:val="16"/>
          <w:szCs w:val="16"/>
        </w:rPr>
        <w:t xml:space="preserve">Установленный настоящей Инструкцией порядок рассмотрения обращений и запросов распространяется на правоотношения, связанные с рассмотрением обращений иностранных граждан и лиц без гражданства, за исключением случаев, установленных международным договором Российской Федерации или федеральным законом. </w:t>
      </w:r>
    </w:p>
    <w:p w:rsidR="00AB0E33" w:rsidRPr="00AB0E33" w:rsidRDefault="00AB0E33" w:rsidP="00AB0E33">
      <w:pPr>
        <w:tabs>
          <w:tab w:val="left" w:pos="851"/>
        </w:tabs>
        <w:ind w:firstLine="709"/>
        <w:jc w:val="both"/>
        <w:rPr>
          <w:color w:val="000000"/>
          <w:sz w:val="16"/>
          <w:szCs w:val="16"/>
        </w:rPr>
      </w:pPr>
      <w:r w:rsidRPr="00AB0E33">
        <w:rPr>
          <w:color w:val="000000"/>
          <w:sz w:val="16"/>
          <w:szCs w:val="16"/>
        </w:rPr>
        <w:t>В соответствии с настоящей Инструкцией рассматриваются обращения, направленные в Администрацию средствами массовой информации.</w:t>
      </w:r>
    </w:p>
    <w:p w:rsidR="00AB0E33" w:rsidRPr="00AB0E33" w:rsidRDefault="00AB0E33" w:rsidP="00AB0E33">
      <w:pPr>
        <w:ind w:firstLine="709"/>
        <w:jc w:val="both"/>
        <w:rPr>
          <w:color w:val="000000"/>
          <w:sz w:val="16"/>
          <w:szCs w:val="16"/>
          <w:lang w:eastAsia="en-US"/>
        </w:rPr>
      </w:pPr>
      <w:r w:rsidRPr="00AB0E33">
        <w:rPr>
          <w:color w:val="000000"/>
          <w:sz w:val="16"/>
          <w:szCs w:val="16"/>
          <w:lang w:eastAsia="en-US"/>
        </w:rPr>
        <w:t>4.</w:t>
      </w:r>
      <w:r w:rsidRPr="00AB0E33">
        <w:rPr>
          <w:color w:val="000000"/>
          <w:sz w:val="16"/>
          <w:szCs w:val="16"/>
        </w:rPr>
        <w:t xml:space="preserve"> </w:t>
      </w:r>
      <w:r w:rsidRPr="00AB0E33">
        <w:rPr>
          <w:color w:val="000000"/>
          <w:sz w:val="16"/>
          <w:szCs w:val="16"/>
          <w:lang w:eastAsia="en-US"/>
        </w:rPr>
        <w:t>Запрещается преследование гражданина в связи с его обращением в Администрацию с критикой ее деятельности либо в целях восстановления или защиты своих прав, свобод и законных интересов либо прав, свобод и законных интересов других лиц.</w:t>
      </w:r>
    </w:p>
    <w:p w:rsidR="00AB0E33" w:rsidRPr="00AB0E33" w:rsidRDefault="00AB0E33" w:rsidP="00AB0E33">
      <w:pPr>
        <w:ind w:firstLine="709"/>
        <w:jc w:val="both"/>
        <w:rPr>
          <w:color w:val="000000"/>
          <w:sz w:val="16"/>
          <w:szCs w:val="16"/>
          <w:lang w:eastAsia="en-US"/>
        </w:rPr>
      </w:pPr>
      <w:r w:rsidRPr="00AB0E33">
        <w:rPr>
          <w:color w:val="000000"/>
          <w:sz w:val="16"/>
          <w:szCs w:val="16"/>
          <w:lang w:eastAsia="en-US"/>
        </w:rPr>
        <w:t>5.</w:t>
      </w:r>
      <w:r w:rsidRPr="00AB0E33">
        <w:rPr>
          <w:color w:val="000000"/>
          <w:sz w:val="16"/>
          <w:szCs w:val="16"/>
        </w:rPr>
        <w:t xml:space="preserve"> </w:t>
      </w:r>
      <w:r w:rsidRPr="00AB0E33">
        <w:rPr>
          <w:color w:val="000000"/>
          <w:sz w:val="16"/>
          <w:szCs w:val="16"/>
          <w:lang w:eastAsia="en-US"/>
        </w:rPr>
        <w:t xml:space="preserve">При рассмотрении обращения не допускается разглашение содержащихся в нем сведений, а также сведений о частной жизни заявителя и других лиц, к частной жизни которых относятся эти сведения, без их согласия. </w:t>
      </w:r>
    </w:p>
    <w:p w:rsidR="00AB0E33" w:rsidRPr="00AB0E33" w:rsidRDefault="00AB0E33" w:rsidP="00AB0E33">
      <w:pPr>
        <w:ind w:firstLine="709"/>
        <w:jc w:val="both"/>
        <w:rPr>
          <w:color w:val="000000"/>
          <w:sz w:val="16"/>
          <w:szCs w:val="16"/>
          <w:lang w:eastAsia="en-US"/>
        </w:rPr>
      </w:pPr>
      <w:r w:rsidRPr="00AB0E33">
        <w:rPr>
          <w:color w:val="000000"/>
          <w:sz w:val="16"/>
          <w:szCs w:val="16"/>
          <w:lang w:eastAsia="en-US"/>
        </w:rPr>
        <w:t xml:space="preserve">Не является разглашением сведений направление обращения в государственный </w:t>
      </w:r>
      <w:r w:rsidRPr="00AB0E33">
        <w:rPr>
          <w:sz w:val="16"/>
          <w:szCs w:val="16"/>
          <w:lang w:eastAsia="en-US"/>
        </w:rPr>
        <w:t>орган, орган местного самоуправления</w:t>
      </w:r>
      <w:r w:rsidRPr="00AB0E33">
        <w:rPr>
          <w:color w:val="000000"/>
          <w:sz w:val="16"/>
          <w:szCs w:val="16"/>
          <w:lang w:eastAsia="en-US"/>
        </w:rPr>
        <w:t xml:space="preserve"> или должностному лицу, в компетенцию которых входит решение поставленных в обращении вопросов.</w:t>
      </w:r>
    </w:p>
    <w:p w:rsidR="00AB0E33" w:rsidRPr="00AB0E33" w:rsidRDefault="00AB0E33" w:rsidP="00AB0E33">
      <w:pPr>
        <w:ind w:firstLine="709"/>
        <w:jc w:val="both"/>
        <w:rPr>
          <w:color w:val="000000"/>
          <w:sz w:val="16"/>
          <w:szCs w:val="16"/>
          <w:lang w:eastAsia="en-US"/>
        </w:rPr>
      </w:pPr>
      <w:r w:rsidRPr="00AB0E33">
        <w:rPr>
          <w:color w:val="000000"/>
          <w:sz w:val="16"/>
          <w:szCs w:val="16"/>
        </w:rPr>
        <w:t>6.</w:t>
      </w:r>
      <w:r w:rsidRPr="00AB0E33">
        <w:rPr>
          <w:color w:val="000000"/>
          <w:sz w:val="16"/>
          <w:szCs w:val="16"/>
          <w:lang w:eastAsia="en-US"/>
        </w:rPr>
        <w:t xml:space="preserve"> Осуществление гражданами права на обращение не должно нарушать права и свободы других лиц.</w:t>
      </w:r>
    </w:p>
    <w:p w:rsidR="00AB0E33" w:rsidRPr="00AB0E33" w:rsidRDefault="00AB0E33" w:rsidP="00AB0E33">
      <w:pPr>
        <w:ind w:firstLine="709"/>
        <w:jc w:val="both"/>
        <w:rPr>
          <w:color w:val="000000"/>
          <w:sz w:val="16"/>
          <w:szCs w:val="16"/>
        </w:rPr>
      </w:pPr>
    </w:p>
    <w:p w:rsidR="00AB0E33" w:rsidRPr="00AB0E33" w:rsidRDefault="00AB0E33" w:rsidP="00AB0E33">
      <w:pPr>
        <w:jc w:val="center"/>
        <w:rPr>
          <w:color w:val="000000"/>
          <w:sz w:val="16"/>
          <w:szCs w:val="16"/>
        </w:rPr>
      </w:pPr>
      <w:r w:rsidRPr="00AB0E33">
        <w:rPr>
          <w:color w:val="000000"/>
          <w:sz w:val="16"/>
          <w:szCs w:val="16"/>
        </w:rPr>
        <w:t xml:space="preserve">Глава 2. Учет, систематизация и обобщение обращений и запросов авторов на этапе их приема </w:t>
      </w:r>
    </w:p>
    <w:p w:rsidR="00AB0E33" w:rsidRPr="00AB0E33" w:rsidRDefault="00AB0E33" w:rsidP="00AB0E33">
      <w:pPr>
        <w:ind w:firstLine="709"/>
        <w:jc w:val="both"/>
        <w:rPr>
          <w:color w:val="000000"/>
          <w:sz w:val="16"/>
          <w:szCs w:val="16"/>
        </w:rPr>
      </w:pPr>
    </w:p>
    <w:p w:rsidR="00AB0E33" w:rsidRPr="00AB0E33" w:rsidRDefault="00AB0E33" w:rsidP="00AB0E33">
      <w:pPr>
        <w:ind w:firstLine="709"/>
        <w:jc w:val="both"/>
        <w:rPr>
          <w:color w:val="000000"/>
          <w:sz w:val="16"/>
          <w:szCs w:val="16"/>
        </w:rPr>
      </w:pPr>
      <w:r w:rsidRPr="00AB0E33">
        <w:rPr>
          <w:color w:val="000000"/>
          <w:sz w:val="16"/>
          <w:szCs w:val="16"/>
        </w:rPr>
        <w:t>7. Обращение и запрос на имя главы Островского муниципального района и в адрес Администрации могут быть направлены в письменной форме по почте, посредством факсимильной связи, в форме электронного документа - по телеграфу, по информационным системам общего пользования и системам межведомственного электронного документооборота, в устной форме в ходе личного приема заявителя. Запрос может быть направлен в устной форме по телефону сетевого справочного телефонного узла администрации Островского муниципального района (далее – ССТУ).</w:t>
      </w:r>
    </w:p>
    <w:p w:rsidR="00AB0E33" w:rsidRPr="00AB0E33" w:rsidRDefault="00AB0E33" w:rsidP="00AB0E33">
      <w:pPr>
        <w:ind w:firstLine="709"/>
        <w:jc w:val="both"/>
        <w:rPr>
          <w:color w:val="000000"/>
          <w:sz w:val="16"/>
          <w:szCs w:val="16"/>
        </w:rPr>
      </w:pPr>
      <w:r w:rsidRPr="00AB0E33">
        <w:rPr>
          <w:color w:val="000000"/>
          <w:sz w:val="16"/>
          <w:szCs w:val="16"/>
        </w:rPr>
        <w:t xml:space="preserve">Обращение и запрос могут быть </w:t>
      </w:r>
      <w:proofErr w:type="gramStart"/>
      <w:r w:rsidRPr="00AB0E33">
        <w:rPr>
          <w:color w:val="000000"/>
          <w:sz w:val="16"/>
          <w:szCs w:val="16"/>
        </w:rPr>
        <w:t>доставлены</w:t>
      </w:r>
      <w:proofErr w:type="gramEnd"/>
      <w:r w:rsidRPr="00AB0E33">
        <w:rPr>
          <w:color w:val="000000"/>
          <w:sz w:val="16"/>
          <w:szCs w:val="16"/>
        </w:rPr>
        <w:t xml:space="preserve"> в Администрацию непосредственно заявителем либо его представителем. </w:t>
      </w:r>
    </w:p>
    <w:p w:rsidR="00AB0E33" w:rsidRPr="00AB0E33" w:rsidRDefault="00AB0E33" w:rsidP="00AB0E33">
      <w:pPr>
        <w:ind w:firstLine="709"/>
        <w:jc w:val="both"/>
        <w:rPr>
          <w:color w:val="000000"/>
          <w:sz w:val="16"/>
          <w:szCs w:val="16"/>
        </w:rPr>
      </w:pPr>
      <w:r w:rsidRPr="00AB0E33">
        <w:rPr>
          <w:color w:val="000000"/>
          <w:sz w:val="16"/>
          <w:szCs w:val="16"/>
        </w:rPr>
        <w:t xml:space="preserve">8. От имени </w:t>
      </w:r>
      <w:r w:rsidRPr="00AB0E33">
        <w:rPr>
          <w:sz w:val="16"/>
          <w:szCs w:val="16"/>
        </w:rPr>
        <w:t>заявителя</w:t>
      </w:r>
      <w:r w:rsidRPr="00AB0E33">
        <w:rPr>
          <w:color w:val="000000"/>
          <w:sz w:val="16"/>
          <w:szCs w:val="16"/>
        </w:rPr>
        <w:t xml:space="preserve"> с обращением может обратиться его представитель – лицо, полномочия которого подтверждены доверенностью, оформленной в установленном законом порядке, а также законный представитель. </w:t>
      </w:r>
    </w:p>
    <w:p w:rsidR="00AB0E33" w:rsidRPr="00AB0E33" w:rsidRDefault="00AB0E33" w:rsidP="00AB0E33">
      <w:pPr>
        <w:tabs>
          <w:tab w:val="left" w:pos="851"/>
        </w:tabs>
        <w:ind w:firstLine="709"/>
        <w:jc w:val="both"/>
        <w:rPr>
          <w:color w:val="000000"/>
          <w:sz w:val="16"/>
          <w:szCs w:val="16"/>
        </w:rPr>
      </w:pPr>
      <w:r w:rsidRPr="00AB0E33">
        <w:rPr>
          <w:color w:val="000000"/>
          <w:sz w:val="16"/>
          <w:szCs w:val="16"/>
        </w:rPr>
        <w:t xml:space="preserve">При личном обращении </w:t>
      </w:r>
      <w:r w:rsidRPr="00AB0E33">
        <w:rPr>
          <w:sz w:val="16"/>
          <w:szCs w:val="16"/>
        </w:rPr>
        <w:t>заявитель</w:t>
      </w:r>
      <w:r w:rsidRPr="00AB0E33">
        <w:rPr>
          <w:color w:val="000000"/>
          <w:sz w:val="16"/>
          <w:szCs w:val="16"/>
        </w:rPr>
        <w:t xml:space="preserve"> (представитель заявителя) предъявляет документ, удостоверяющий личность гражданина Российской Федерации. </w:t>
      </w:r>
    </w:p>
    <w:p w:rsidR="00AB0E33" w:rsidRPr="00AB0E33" w:rsidRDefault="00AB0E33" w:rsidP="00AB0E33">
      <w:pPr>
        <w:ind w:firstLine="709"/>
        <w:jc w:val="both"/>
        <w:rPr>
          <w:color w:val="000000"/>
          <w:sz w:val="16"/>
          <w:szCs w:val="16"/>
        </w:rPr>
      </w:pPr>
      <w:r w:rsidRPr="00AB0E33">
        <w:rPr>
          <w:color w:val="000000"/>
          <w:sz w:val="16"/>
          <w:szCs w:val="16"/>
        </w:rPr>
        <w:t xml:space="preserve">9. Прием и первоначальная обработка </w:t>
      </w:r>
      <w:r w:rsidRPr="00AB0E33">
        <w:rPr>
          <w:sz w:val="16"/>
          <w:szCs w:val="16"/>
        </w:rPr>
        <w:t>текстов в письменной форме</w:t>
      </w:r>
      <w:r w:rsidRPr="00AB0E33">
        <w:rPr>
          <w:color w:val="000000"/>
          <w:sz w:val="16"/>
          <w:szCs w:val="16"/>
        </w:rPr>
        <w:t xml:space="preserve">, поступивших в Администрацию, осуществляется ответственными лицами Администрации, </w:t>
      </w:r>
      <w:proofErr w:type="gramStart"/>
      <w:r w:rsidRPr="00AB0E33">
        <w:rPr>
          <w:color w:val="000000"/>
          <w:sz w:val="16"/>
          <w:szCs w:val="16"/>
        </w:rPr>
        <w:t>обеспечивающим</w:t>
      </w:r>
      <w:proofErr w:type="gramEnd"/>
      <w:r w:rsidRPr="00AB0E33">
        <w:rPr>
          <w:color w:val="000000"/>
          <w:sz w:val="16"/>
          <w:szCs w:val="16"/>
        </w:rPr>
        <w:t xml:space="preserve"> получение почтовой корреспонденции в соответствии с Инструкцией по делопроизводству в администрации Островского муниципального района. </w:t>
      </w:r>
    </w:p>
    <w:p w:rsidR="00AB0E33" w:rsidRPr="00AB0E33" w:rsidRDefault="00AB0E33" w:rsidP="00AB0E33">
      <w:pPr>
        <w:ind w:firstLine="709"/>
        <w:jc w:val="both"/>
        <w:rPr>
          <w:color w:val="000000"/>
          <w:sz w:val="16"/>
          <w:szCs w:val="16"/>
        </w:rPr>
      </w:pPr>
      <w:r w:rsidRPr="00AB0E33">
        <w:rPr>
          <w:color w:val="000000"/>
          <w:sz w:val="16"/>
          <w:szCs w:val="16"/>
        </w:rPr>
        <w:t xml:space="preserve">При приеме </w:t>
      </w:r>
      <w:r w:rsidRPr="00AB0E33">
        <w:rPr>
          <w:sz w:val="16"/>
          <w:szCs w:val="16"/>
        </w:rPr>
        <w:t>текста в письменной форме</w:t>
      </w:r>
      <w:r w:rsidRPr="00AB0E33">
        <w:rPr>
          <w:color w:val="000000"/>
          <w:sz w:val="16"/>
          <w:szCs w:val="16"/>
        </w:rPr>
        <w:t xml:space="preserve"> секретарь: </w:t>
      </w:r>
    </w:p>
    <w:p w:rsidR="00AB0E33" w:rsidRPr="00AB0E33" w:rsidRDefault="00AB0E33" w:rsidP="00AB0E33">
      <w:pPr>
        <w:ind w:firstLine="709"/>
        <w:jc w:val="both"/>
        <w:rPr>
          <w:color w:val="000000"/>
          <w:sz w:val="16"/>
          <w:szCs w:val="16"/>
        </w:rPr>
      </w:pPr>
      <w:r w:rsidRPr="00AB0E33">
        <w:rPr>
          <w:color w:val="000000"/>
          <w:sz w:val="16"/>
          <w:szCs w:val="16"/>
        </w:rPr>
        <w:t xml:space="preserve">1) проверяется правильность </w:t>
      </w:r>
      <w:proofErr w:type="spellStart"/>
      <w:r w:rsidRPr="00AB0E33">
        <w:rPr>
          <w:color w:val="000000"/>
          <w:sz w:val="16"/>
          <w:szCs w:val="16"/>
        </w:rPr>
        <w:t>адресования</w:t>
      </w:r>
      <w:proofErr w:type="spellEnd"/>
      <w:r w:rsidRPr="00AB0E33">
        <w:rPr>
          <w:color w:val="000000"/>
          <w:sz w:val="16"/>
          <w:szCs w:val="16"/>
        </w:rPr>
        <w:t xml:space="preserve"> корреспонденции и целостность упаковки, возвращается на почту не </w:t>
      </w:r>
      <w:proofErr w:type="gramStart"/>
      <w:r w:rsidRPr="00AB0E33">
        <w:rPr>
          <w:color w:val="000000"/>
          <w:sz w:val="16"/>
          <w:szCs w:val="16"/>
        </w:rPr>
        <w:t>вскрытыми</w:t>
      </w:r>
      <w:proofErr w:type="gramEnd"/>
      <w:r w:rsidRPr="00AB0E33">
        <w:rPr>
          <w:color w:val="000000"/>
          <w:sz w:val="16"/>
          <w:szCs w:val="16"/>
        </w:rPr>
        <w:t xml:space="preserve"> ошибочно поступившие (не по адресу) письма; </w:t>
      </w:r>
    </w:p>
    <w:p w:rsidR="00AB0E33" w:rsidRPr="00AB0E33" w:rsidRDefault="00AB0E33" w:rsidP="00AB0E33">
      <w:pPr>
        <w:ind w:firstLine="709"/>
        <w:jc w:val="both"/>
        <w:rPr>
          <w:color w:val="000000"/>
          <w:sz w:val="16"/>
          <w:szCs w:val="16"/>
        </w:rPr>
      </w:pPr>
      <w:r w:rsidRPr="00AB0E33">
        <w:rPr>
          <w:color w:val="000000"/>
          <w:sz w:val="16"/>
          <w:szCs w:val="16"/>
        </w:rPr>
        <w:t>2) вскрываются конверты, проверяется наличие в них документов (разорванные документы подклеиваются), к тексту письма прилагаются конверты. Конверты с пометкой «лично» передаются по назначению.</w:t>
      </w:r>
    </w:p>
    <w:p w:rsidR="00AB0E33" w:rsidRPr="00AB0E33" w:rsidRDefault="00AB0E33" w:rsidP="00AB0E33">
      <w:pPr>
        <w:ind w:firstLine="709"/>
        <w:jc w:val="both"/>
        <w:rPr>
          <w:color w:val="000000"/>
          <w:sz w:val="16"/>
          <w:szCs w:val="16"/>
        </w:rPr>
      </w:pPr>
      <w:r w:rsidRPr="00AB0E33">
        <w:rPr>
          <w:color w:val="000000"/>
          <w:sz w:val="16"/>
          <w:szCs w:val="16"/>
        </w:rPr>
        <w:t xml:space="preserve">В случае если </w:t>
      </w:r>
      <w:r w:rsidRPr="00AB0E33">
        <w:rPr>
          <w:sz w:val="16"/>
          <w:szCs w:val="16"/>
        </w:rPr>
        <w:t>текст в письменной форме</w:t>
      </w:r>
      <w:r w:rsidRPr="00AB0E33">
        <w:rPr>
          <w:color w:val="000000"/>
          <w:sz w:val="16"/>
          <w:szCs w:val="16"/>
        </w:rPr>
        <w:t>, поступивший с пометкой «лично», не является письмом личного характера, получатель передает его для регистрации секретарю;</w:t>
      </w:r>
    </w:p>
    <w:p w:rsidR="00AB0E33" w:rsidRPr="00AB0E33" w:rsidRDefault="00AB0E33" w:rsidP="00AB0E33">
      <w:pPr>
        <w:ind w:firstLine="709"/>
        <w:jc w:val="both"/>
        <w:rPr>
          <w:color w:val="000000"/>
          <w:sz w:val="16"/>
          <w:szCs w:val="16"/>
        </w:rPr>
      </w:pPr>
      <w:r w:rsidRPr="00AB0E33">
        <w:rPr>
          <w:color w:val="000000"/>
          <w:sz w:val="16"/>
          <w:szCs w:val="16"/>
        </w:rPr>
        <w:t>3) прикладываются перед письмом поступившие документы (паспорта, военные билеты, трудовые книжки, пенсионные удостоверения, фотографии и другие документы);</w:t>
      </w:r>
    </w:p>
    <w:p w:rsidR="00AB0E33" w:rsidRPr="00AB0E33" w:rsidRDefault="00AB0E33" w:rsidP="00AB0E33">
      <w:pPr>
        <w:ind w:firstLine="709"/>
        <w:jc w:val="both"/>
        <w:rPr>
          <w:color w:val="000000"/>
          <w:sz w:val="16"/>
          <w:szCs w:val="16"/>
        </w:rPr>
      </w:pPr>
      <w:r w:rsidRPr="00AB0E33">
        <w:rPr>
          <w:color w:val="000000"/>
          <w:sz w:val="16"/>
          <w:szCs w:val="16"/>
        </w:rPr>
        <w:t xml:space="preserve">4) в случае отсутствия текста в письме составляется справка следующего содержания: «Текст в письменной форме в адрес Администрации  отсутствует» с датой и личной подписью. </w:t>
      </w:r>
      <w:proofErr w:type="gramStart"/>
      <w:r w:rsidRPr="00AB0E33">
        <w:rPr>
          <w:color w:val="000000"/>
          <w:sz w:val="16"/>
          <w:szCs w:val="16"/>
        </w:rPr>
        <w:t>Справка прилагается к поступившим документам;</w:t>
      </w:r>
      <w:proofErr w:type="gramEnd"/>
    </w:p>
    <w:p w:rsidR="00AB0E33" w:rsidRPr="00AB0E33" w:rsidRDefault="00AB0E33" w:rsidP="00AB0E33">
      <w:pPr>
        <w:ind w:firstLine="709"/>
        <w:jc w:val="both"/>
        <w:rPr>
          <w:color w:val="000000"/>
          <w:sz w:val="16"/>
          <w:szCs w:val="16"/>
        </w:rPr>
      </w:pPr>
      <w:proofErr w:type="gramStart"/>
      <w:r w:rsidRPr="00AB0E33">
        <w:rPr>
          <w:color w:val="000000"/>
          <w:sz w:val="16"/>
          <w:szCs w:val="16"/>
        </w:rPr>
        <w:t>5) на письма, поступившие с денежными знаками (кроме изъятых из обращения), ценными бумагами (облигациями, акциями и т.д.), подарками, на заказные письма с уведомлением, в которых при вскрытии не обнаружилось письменного вложения, а также в случаях, когда в конвертах обнаруживается недостача документов, упомянутых авторами в описях на ценные письма, составляется акт в двух экземплярах.</w:t>
      </w:r>
      <w:proofErr w:type="gramEnd"/>
      <w:r w:rsidRPr="00AB0E33">
        <w:rPr>
          <w:color w:val="000000"/>
          <w:sz w:val="16"/>
          <w:szCs w:val="16"/>
        </w:rPr>
        <w:t xml:space="preserve"> Один экземпляр акта хранится в соответствующем деле, второй экземпляр приобщается к поступившим письмам, которые управляющим заносятся в единую базу данных обращений граждан Костромской области системы электронного документооборота (далее – СЭД). </w:t>
      </w:r>
    </w:p>
    <w:p w:rsidR="00AB0E33" w:rsidRPr="00AB0E33" w:rsidRDefault="00AB0E33" w:rsidP="00AB0E33">
      <w:pPr>
        <w:ind w:firstLine="709"/>
        <w:jc w:val="both"/>
        <w:rPr>
          <w:color w:val="000000"/>
          <w:sz w:val="16"/>
          <w:szCs w:val="16"/>
        </w:rPr>
      </w:pPr>
      <w:r w:rsidRPr="00AB0E33">
        <w:rPr>
          <w:color w:val="000000"/>
          <w:sz w:val="16"/>
          <w:szCs w:val="16"/>
        </w:rPr>
        <w:t>10. В случае выявления опасных или подозрительных вложений в конверте, работа с почтовым отправлением приостанавливается до выяснения обстоятельств и принятия соответствующего решения руководителем структурного подразделения, ответственного за прием документов.</w:t>
      </w:r>
    </w:p>
    <w:p w:rsidR="00AB0E33" w:rsidRPr="00AB0E33" w:rsidRDefault="00AB0E33" w:rsidP="00AB0E33">
      <w:pPr>
        <w:ind w:firstLine="709"/>
        <w:jc w:val="both"/>
        <w:rPr>
          <w:color w:val="000000"/>
          <w:sz w:val="16"/>
          <w:szCs w:val="16"/>
        </w:rPr>
      </w:pPr>
      <w:r w:rsidRPr="00AB0E33">
        <w:rPr>
          <w:color w:val="000000"/>
          <w:sz w:val="16"/>
          <w:szCs w:val="16"/>
        </w:rPr>
        <w:t xml:space="preserve">11. </w:t>
      </w:r>
      <w:r w:rsidRPr="00AB0E33">
        <w:rPr>
          <w:sz w:val="16"/>
          <w:szCs w:val="16"/>
        </w:rPr>
        <w:t>Тексты в форме электронного документа</w:t>
      </w:r>
      <w:r w:rsidRPr="00AB0E33">
        <w:rPr>
          <w:color w:val="000000"/>
          <w:sz w:val="16"/>
          <w:szCs w:val="16"/>
        </w:rPr>
        <w:t>, содержащие обращения, запросы и «не обращения», поступившие должностным лицам Администрации и в структурные подразделения Администрации, перенаправляются ими управляющему.</w:t>
      </w:r>
    </w:p>
    <w:p w:rsidR="00AB0E33" w:rsidRPr="00AB0E33" w:rsidRDefault="00AB0E33" w:rsidP="00AB0E33">
      <w:pPr>
        <w:ind w:firstLine="709"/>
        <w:jc w:val="both"/>
        <w:rPr>
          <w:color w:val="000000"/>
          <w:sz w:val="16"/>
          <w:szCs w:val="16"/>
        </w:rPr>
      </w:pPr>
      <w:r w:rsidRPr="00AB0E33">
        <w:rPr>
          <w:color w:val="000000"/>
          <w:sz w:val="16"/>
          <w:szCs w:val="16"/>
        </w:rPr>
        <w:t>12. Прием устных сообщений и запросов в устной форме по телефону ССТУ Администрации осуществляет уполномоченное лицо, ответственное за организацию работы ССТУ Администрации.</w:t>
      </w:r>
    </w:p>
    <w:p w:rsidR="00AB0E33" w:rsidRPr="00AB0E33" w:rsidRDefault="00AB0E33" w:rsidP="00AB0E33">
      <w:pPr>
        <w:ind w:firstLine="709"/>
        <w:jc w:val="both"/>
        <w:rPr>
          <w:color w:val="000000"/>
          <w:sz w:val="16"/>
          <w:szCs w:val="16"/>
        </w:rPr>
      </w:pPr>
    </w:p>
    <w:p w:rsidR="00AB0E33" w:rsidRPr="00AB0E33" w:rsidRDefault="00AB0E33" w:rsidP="00AB0E33">
      <w:pPr>
        <w:jc w:val="center"/>
        <w:rPr>
          <w:color w:val="000000"/>
          <w:sz w:val="16"/>
          <w:szCs w:val="16"/>
        </w:rPr>
      </w:pPr>
      <w:r w:rsidRPr="00AB0E33">
        <w:rPr>
          <w:color w:val="000000"/>
          <w:sz w:val="16"/>
          <w:szCs w:val="16"/>
        </w:rPr>
        <w:t xml:space="preserve">Глава 3. Учет, систематизация и обобщение обращений и запросов </w:t>
      </w:r>
    </w:p>
    <w:p w:rsidR="00AB0E33" w:rsidRPr="00AB0E33" w:rsidRDefault="00AB0E33" w:rsidP="00AB0E33">
      <w:pPr>
        <w:ind w:firstLine="709"/>
        <w:jc w:val="center"/>
        <w:rPr>
          <w:color w:val="000000"/>
          <w:sz w:val="16"/>
          <w:szCs w:val="16"/>
        </w:rPr>
      </w:pPr>
      <w:r w:rsidRPr="00AB0E33">
        <w:rPr>
          <w:color w:val="000000"/>
          <w:sz w:val="16"/>
          <w:szCs w:val="16"/>
        </w:rPr>
        <w:t>на этапе их регистрации и рассмотрения</w:t>
      </w:r>
    </w:p>
    <w:p w:rsidR="00AB0E33" w:rsidRPr="00AB0E33" w:rsidRDefault="00AB0E33" w:rsidP="00AB0E33">
      <w:pPr>
        <w:ind w:firstLine="709"/>
        <w:jc w:val="center"/>
        <w:rPr>
          <w:color w:val="000000"/>
          <w:sz w:val="16"/>
          <w:szCs w:val="16"/>
        </w:rPr>
      </w:pPr>
    </w:p>
    <w:p w:rsidR="00AB0E33" w:rsidRPr="00AB0E33" w:rsidRDefault="00AB0E33" w:rsidP="00AB0E33">
      <w:pPr>
        <w:pStyle w:val="Default"/>
        <w:ind w:firstLine="709"/>
        <w:jc w:val="both"/>
        <w:rPr>
          <w:sz w:val="16"/>
          <w:szCs w:val="16"/>
        </w:rPr>
      </w:pPr>
      <w:r w:rsidRPr="00AB0E33">
        <w:rPr>
          <w:sz w:val="16"/>
          <w:szCs w:val="16"/>
        </w:rPr>
        <w:t xml:space="preserve">13. </w:t>
      </w:r>
      <w:r w:rsidRPr="00AB0E33">
        <w:rPr>
          <w:color w:val="auto"/>
          <w:sz w:val="16"/>
          <w:szCs w:val="16"/>
        </w:rPr>
        <w:t>Тексты в письменной форме, в форме электронного документа</w:t>
      </w:r>
      <w:r w:rsidRPr="00AB0E33">
        <w:rPr>
          <w:sz w:val="16"/>
          <w:szCs w:val="16"/>
        </w:rPr>
        <w:t>, содержащие обращения, запросы и «не обращения», подлежат регистрации в единой базе данных обращений граждан Костромской области СЭД  управляющим в течение трех дней с момента их поступления.</w:t>
      </w:r>
    </w:p>
    <w:p w:rsidR="00AB0E33" w:rsidRPr="00AB0E33" w:rsidRDefault="00AB0E33" w:rsidP="00AB0E33">
      <w:pPr>
        <w:pStyle w:val="Default"/>
        <w:ind w:firstLine="709"/>
        <w:jc w:val="both"/>
        <w:rPr>
          <w:sz w:val="16"/>
          <w:szCs w:val="16"/>
        </w:rPr>
      </w:pPr>
      <w:r w:rsidRPr="00AB0E33">
        <w:rPr>
          <w:sz w:val="16"/>
          <w:szCs w:val="16"/>
        </w:rPr>
        <w:t>В случае поступления в Администрацию текстов в письменной форме или в форме электронного документа, содержащих обращения, запросы и «не обращения» в выходные или праздничные дни, их регистрация производится в течение трех рабочих дней, следующих за выходными и праздничными днями.</w:t>
      </w:r>
    </w:p>
    <w:p w:rsidR="00AB0E33" w:rsidRPr="00AB0E33" w:rsidRDefault="00AB0E33" w:rsidP="00AB0E33">
      <w:pPr>
        <w:pStyle w:val="Default"/>
        <w:ind w:firstLine="709"/>
        <w:jc w:val="both"/>
        <w:rPr>
          <w:sz w:val="16"/>
          <w:szCs w:val="16"/>
        </w:rPr>
      </w:pPr>
      <w:r w:rsidRPr="00AB0E33">
        <w:rPr>
          <w:sz w:val="16"/>
          <w:szCs w:val="16"/>
        </w:rPr>
        <w:t>Запросы в устной форме подлежат регистрации в день их поступления с указанием даты и времени поступления.</w:t>
      </w:r>
    </w:p>
    <w:p w:rsidR="00AB0E33" w:rsidRPr="00AB0E33" w:rsidRDefault="00AB0E33" w:rsidP="00AB0E33">
      <w:pPr>
        <w:pStyle w:val="Default"/>
        <w:ind w:firstLine="709"/>
        <w:jc w:val="both"/>
        <w:rPr>
          <w:sz w:val="16"/>
          <w:szCs w:val="16"/>
        </w:rPr>
      </w:pPr>
      <w:r w:rsidRPr="00AB0E33">
        <w:rPr>
          <w:sz w:val="16"/>
          <w:szCs w:val="16"/>
        </w:rPr>
        <w:t xml:space="preserve">14. При регистрации текстов в письменной форме и в форме электронного документа, запросов в устной форме, сообщений в устной форме, «не обращений» в электронную карточку СЭД вносятся: </w:t>
      </w:r>
    </w:p>
    <w:p w:rsidR="00AB0E33" w:rsidRPr="00AB0E33" w:rsidRDefault="00AB0E33" w:rsidP="00AB0E33">
      <w:pPr>
        <w:pStyle w:val="Default"/>
        <w:ind w:firstLine="709"/>
        <w:rPr>
          <w:sz w:val="16"/>
          <w:szCs w:val="16"/>
        </w:rPr>
      </w:pPr>
      <w:r w:rsidRPr="00AB0E33">
        <w:rPr>
          <w:sz w:val="16"/>
          <w:szCs w:val="16"/>
        </w:rPr>
        <w:t xml:space="preserve">1) дата регистрации; </w:t>
      </w:r>
    </w:p>
    <w:p w:rsidR="00AB0E33" w:rsidRPr="00AB0E33" w:rsidRDefault="00AB0E33" w:rsidP="00AB0E33">
      <w:pPr>
        <w:pStyle w:val="Default"/>
        <w:ind w:firstLine="709"/>
        <w:jc w:val="both"/>
        <w:rPr>
          <w:sz w:val="16"/>
          <w:szCs w:val="16"/>
        </w:rPr>
      </w:pPr>
      <w:r w:rsidRPr="00AB0E33">
        <w:rPr>
          <w:sz w:val="16"/>
          <w:szCs w:val="16"/>
        </w:rPr>
        <w:t>2) фамили</w:t>
      </w:r>
      <w:proofErr w:type="gramStart"/>
      <w:r w:rsidRPr="00AB0E33">
        <w:rPr>
          <w:sz w:val="16"/>
          <w:szCs w:val="16"/>
        </w:rPr>
        <w:t>я(</w:t>
      </w:r>
      <w:proofErr w:type="gramEnd"/>
      <w:r w:rsidRPr="00AB0E33">
        <w:rPr>
          <w:sz w:val="16"/>
          <w:szCs w:val="16"/>
        </w:rPr>
        <w:t>и), имя(имена), отчество(а) автора(</w:t>
      </w:r>
      <w:proofErr w:type="spellStart"/>
      <w:r w:rsidRPr="00AB0E33">
        <w:rPr>
          <w:sz w:val="16"/>
          <w:szCs w:val="16"/>
        </w:rPr>
        <w:t>ов</w:t>
      </w:r>
      <w:proofErr w:type="spellEnd"/>
      <w:r w:rsidRPr="00AB0E33">
        <w:rPr>
          <w:sz w:val="16"/>
          <w:szCs w:val="16"/>
        </w:rPr>
        <w:t xml:space="preserve">), (последнее – при наличии); </w:t>
      </w:r>
    </w:p>
    <w:p w:rsidR="00AB0E33" w:rsidRPr="00AB0E33" w:rsidRDefault="00AB0E33" w:rsidP="00AB0E33">
      <w:pPr>
        <w:pStyle w:val="Default"/>
        <w:ind w:firstLine="709"/>
        <w:jc w:val="both"/>
        <w:rPr>
          <w:sz w:val="16"/>
          <w:szCs w:val="16"/>
        </w:rPr>
      </w:pPr>
      <w:r w:rsidRPr="00AB0E33">
        <w:rPr>
          <w:sz w:val="16"/>
          <w:szCs w:val="16"/>
        </w:rPr>
        <w:t>3) почтовы</w:t>
      </w:r>
      <w:proofErr w:type="gramStart"/>
      <w:r w:rsidRPr="00AB0E33">
        <w:rPr>
          <w:sz w:val="16"/>
          <w:szCs w:val="16"/>
        </w:rPr>
        <w:t>й(</w:t>
      </w:r>
      <w:proofErr w:type="spellStart"/>
      <w:proofErr w:type="gramEnd"/>
      <w:r w:rsidRPr="00AB0E33">
        <w:rPr>
          <w:sz w:val="16"/>
          <w:szCs w:val="16"/>
        </w:rPr>
        <w:t>ые</w:t>
      </w:r>
      <w:proofErr w:type="spellEnd"/>
      <w:r w:rsidRPr="00AB0E33">
        <w:rPr>
          <w:sz w:val="16"/>
          <w:szCs w:val="16"/>
        </w:rPr>
        <w:t>) адрес(а) автора(</w:t>
      </w:r>
      <w:proofErr w:type="spellStart"/>
      <w:r w:rsidRPr="00AB0E33">
        <w:rPr>
          <w:sz w:val="16"/>
          <w:szCs w:val="16"/>
        </w:rPr>
        <w:t>ов</w:t>
      </w:r>
      <w:proofErr w:type="spellEnd"/>
      <w:r w:rsidRPr="00AB0E33">
        <w:rPr>
          <w:sz w:val="16"/>
          <w:szCs w:val="16"/>
        </w:rPr>
        <w:t xml:space="preserve">) и (или) адрес электронной почты.  </w:t>
      </w:r>
    </w:p>
    <w:p w:rsidR="00AB0E33" w:rsidRPr="00AB0E33" w:rsidRDefault="00AB0E33" w:rsidP="00AB0E33">
      <w:pPr>
        <w:pStyle w:val="Default"/>
        <w:ind w:firstLine="709"/>
        <w:jc w:val="both"/>
        <w:rPr>
          <w:sz w:val="16"/>
          <w:szCs w:val="16"/>
        </w:rPr>
      </w:pPr>
      <w:r w:rsidRPr="00AB0E33">
        <w:rPr>
          <w:sz w:val="16"/>
          <w:szCs w:val="16"/>
        </w:rPr>
        <w:t xml:space="preserve">4) форма поступления (в письменной форме, в форме электронного документа, в устной форме); </w:t>
      </w:r>
    </w:p>
    <w:p w:rsidR="00AB0E33" w:rsidRPr="00AB0E33" w:rsidRDefault="00AB0E33" w:rsidP="00AB0E33">
      <w:pPr>
        <w:pStyle w:val="Default"/>
        <w:ind w:firstLine="709"/>
        <w:rPr>
          <w:sz w:val="16"/>
          <w:szCs w:val="16"/>
        </w:rPr>
      </w:pPr>
      <w:r w:rsidRPr="00AB0E33">
        <w:rPr>
          <w:sz w:val="16"/>
          <w:szCs w:val="16"/>
        </w:rPr>
        <w:t xml:space="preserve">5) признак «много пишущий автор»; </w:t>
      </w:r>
    </w:p>
    <w:p w:rsidR="00AB0E33" w:rsidRPr="00AB0E33" w:rsidRDefault="00AB0E33" w:rsidP="00AB0E33">
      <w:pPr>
        <w:pStyle w:val="Default"/>
        <w:ind w:firstLine="709"/>
        <w:jc w:val="both"/>
        <w:rPr>
          <w:sz w:val="16"/>
          <w:szCs w:val="16"/>
        </w:rPr>
      </w:pPr>
      <w:proofErr w:type="gramStart"/>
      <w:r w:rsidRPr="00AB0E33">
        <w:rPr>
          <w:sz w:val="16"/>
          <w:szCs w:val="16"/>
        </w:rPr>
        <w:t xml:space="preserve">6) канал поступления (почта, информационно-телекоммуникационная сеть «Интернет», личный прием, каналы электронного обмена – </w:t>
      </w:r>
      <w:proofErr w:type="spellStart"/>
      <w:r w:rsidRPr="00AB0E33">
        <w:rPr>
          <w:sz w:val="16"/>
          <w:szCs w:val="16"/>
        </w:rPr>
        <w:t>VipNet</w:t>
      </w:r>
      <w:proofErr w:type="spellEnd"/>
      <w:r w:rsidRPr="00AB0E33">
        <w:rPr>
          <w:sz w:val="16"/>
          <w:szCs w:val="16"/>
        </w:rPr>
        <w:t xml:space="preserve">, или межведомственного электронного документооборота – МЭДО, факс, телеграф, телефон, «Личный кабинет», средства массовой информации); </w:t>
      </w:r>
      <w:proofErr w:type="gramEnd"/>
    </w:p>
    <w:p w:rsidR="00AB0E33" w:rsidRPr="00AB0E33" w:rsidRDefault="00AB0E33" w:rsidP="00AB0E33">
      <w:pPr>
        <w:pStyle w:val="Default"/>
        <w:ind w:firstLine="709"/>
        <w:jc w:val="both"/>
        <w:rPr>
          <w:sz w:val="16"/>
          <w:szCs w:val="16"/>
        </w:rPr>
      </w:pPr>
      <w:r w:rsidRPr="00AB0E33">
        <w:rPr>
          <w:sz w:val="16"/>
          <w:szCs w:val="16"/>
        </w:rPr>
        <w:t xml:space="preserve">7) страна отправления; </w:t>
      </w:r>
    </w:p>
    <w:p w:rsidR="00AB0E33" w:rsidRPr="00AB0E33" w:rsidRDefault="00AB0E33" w:rsidP="00AB0E33">
      <w:pPr>
        <w:pStyle w:val="Default"/>
        <w:ind w:firstLine="709"/>
        <w:jc w:val="both"/>
        <w:rPr>
          <w:sz w:val="16"/>
          <w:szCs w:val="16"/>
        </w:rPr>
      </w:pPr>
      <w:r w:rsidRPr="00AB0E33">
        <w:rPr>
          <w:sz w:val="16"/>
          <w:szCs w:val="16"/>
        </w:rPr>
        <w:t>8) источник поступления;</w:t>
      </w:r>
    </w:p>
    <w:p w:rsidR="00AB0E33" w:rsidRPr="00AB0E33" w:rsidRDefault="00AB0E33" w:rsidP="00AB0E33">
      <w:pPr>
        <w:pStyle w:val="Default"/>
        <w:ind w:firstLine="709"/>
        <w:jc w:val="both"/>
        <w:rPr>
          <w:sz w:val="16"/>
          <w:szCs w:val="16"/>
        </w:rPr>
      </w:pPr>
      <w:r w:rsidRPr="00AB0E33">
        <w:rPr>
          <w:sz w:val="16"/>
          <w:szCs w:val="16"/>
        </w:rPr>
        <w:t xml:space="preserve">9) сведения об адресате (орган, руководитель органа, заместитель руководителя органа либо иные адресаты); </w:t>
      </w:r>
    </w:p>
    <w:p w:rsidR="00AB0E33" w:rsidRPr="00AB0E33" w:rsidRDefault="00AB0E33" w:rsidP="00AB0E33">
      <w:pPr>
        <w:pStyle w:val="Default"/>
        <w:ind w:firstLine="709"/>
        <w:jc w:val="both"/>
        <w:rPr>
          <w:sz w:val="16"/>
          <w:szCs w:val="16"/>
        </w:rPr>
      </w:pPr>
      <w:r w:rsidRPr="00AB0E33">
        <w:rPr>
          <w:sz w:val="16"/>
          <w:szCs w:val="16"/>
        </w:rPr>
        <w:t xml:space="preserve">10) количество листов либо формат и объем электронного файла; </w:t>
      </w:r>
    </w:p>
    <w:p w:rsidR="00AB0E33" w:rsidRPr="00AB0E33" w:rsidRDefault="00AB0E33" w:rsidP="00AB0E33">
      <w:pPr>
        <w:pStyle w:val="Default"/>
        <w:ind w:firstLine="709"/>
        <w:jc w:val="both"/>
        <w:rPr>
          <w:sz w:val="16"/>
          <w:szCs w:val="16"/>
        </w:rPr>
      </w:pPr>
      <w:r w:rsidRPr="00AB0E33">
        <w:rPr>
          <w:sz w:val="16"/>
          <w:szCs w:val="16"/>
        </w:rPr>
        <w:t xml:space="preserve">11) наличие приложений либо вложений (описание приложения, количество листов либо формат и объем электронного файла); </w:t>
      </w:r>
    </w:p>
    <w:p w:rsidR="00AB0E33" w:rsidRPr="00AB0E33" w:rsidRDefault="00AB0E33" w:rsidP="00AB0E33">
      <w:pPr>
        <w:ind w:firstLine="709"/>
        <w:jc w:val="both"/>
        <w:rPr>
          <w:color w:val="000000"/>
          <w:sz w:val="16"/>
          <w:szCs w:val="16"/>
        </w:rPr>
      </w:pPr>
      <w:r w:rsidRPr="00AB0E33">
        <w:rPr>
          <w:color w:val="000000"/>
          <w:sz w:val="16"/>
          <w:szCs w:val="16"/>
        </w:rPr>
        <w:t xml:space="preserve">12) регистрационный номер, который состоит из префикса, обозначающего вид обращения, классификационного номера администрации Костромской области и порядкового номера, зарегистрированного текста автора в письменной форме, в форме электронного документа, сообщения иди </w:t>
      </w:r>
      <w:r w:rsidRPr="00AB0E33">
        <w:rPr>
          <w:color w:val="000000"/>
          <w:sz w:val="16"/>
          <w:szCs w:val="16"/>
        </w:rPr>
        <w:lastRenderedPageBreak/>
        <w:t>запроса в устной форме.</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По видам и источникам поступления текстов авторов устанавливаются следующие префиксы:</w:t>
      </w:r>
    </w:p>
    <w:p w:rsidR="00AB0E33" w:rsidRPr="00AB0E33" w:rsidRDefault="00AB0E33" w:rsidP="00AB0E33">
      <w:pPr>
        <w:ind w:firstLine="709"/>
        <w:jc w:val="both"/>
        <w:rPr>
          <w:color w:val="000000"/>
          <w:sz w:val="16"/>
          <w:szCs w:val="16"/>
        </w:rPr>
      </w:pPr>
      <w:r w:rsidRPr="00AB0E33">
        <w:rPr>
          <w:color w:val="000000"/>
          <w:sz w:val="16"/>
          <w:szCs w:val="16"/>
        </w:rPr>
        <w:t xml:space="preserve">АП - Администрация Президента Российской Федерации, </w:t>
      </w:r>
    </w:p>
    <w:p w:rsidR="00AB0E33" w:rsidRPr="00AB0E33" w:rsidRDefault="00AB0E33" w:rsidP="00AB0E33">
      <w:pPr>
        <w:ind w:firstLine="709"/>
        <w:jc w:val="both"/>
        <w:rPr>
          <w:color w:val="000000"/>
          <w:sz w:val="16"/>
          <w:szCs w:val="16"/>
        </w:rPr>
      </w:pPr>
      <w:r w:rsidRPr="00AB0E33">
        <w:rPr>
          <w:color w:val="000000"/>
          <w:sz w:val="16"/>
          <w:szCs w:val="16"/>
        </w:rPr>
        <w:t xml:space="preserve">А – Акция, </w:t>
      </w:r>
    </w:p>
    <w:p w:rsidR="00AB0E33" w:rsidRPr="00AB0E33" w:rsidRDefault="00AB0E33" w:rsidP="00AB0E33">
      <w:pPr>
        <w:ind w:firstLine="709"/>
        <w:jc w:val="both"/>
        <w:rPr>
          <w:color w:val="000000"/>
          <w:sz w:val="16"/>
          <w:szCs w:val="16"/>
        </w:rPr>
      </w:pPr>
      <w:proofErr w:type="gramStart"/>
      <w:r w:rsidRPr="00AB0E33">
        <w:rPr>
          <w:color w:val="000000"/>
          <w:sz w:val="16"/>
          <w:szCs w:val="16"/>
        </w:rPr>
        <w:t>З</w:t>
      </w:r>
      <w:proofErr w:type="gramEnd"/>
      <w:r w:rsidRPr="00AB0E33">
        <w:rPr>
          <w:color w:val="000000"/>
          <w:sz w:val="16"/>
          <w:szCs w:val="16"/>
        </w:rPr>
        <w:t xml:space="preserve"> - Запрос, поступивший из Администрации Президента Российской Федерации, </w:t>
      </w:r>
    </w:p>
    <w:p w:rsidR="00AB0E33" w:rsidRPr="00AB0E33" w:rsidRDefault="00AB0E33" w:rsidP="00AB0E33">
      <w:pPr>
        <w:ind w:firstLine="709"/>
        <w:jc w:val="both"/>
        <w:rPr>
          <w:color w:val="000000"/>
          <w:sz w:val="16"/>
          <w:szCs w:val="16"/>
        </w:rPr>
      </w:pPr>
      <w:r w:rsidRPr="00AB0E33">
        <w:rPr>
          <w:color w:val="000000"/>
          <w:sz w:val="16"/>
          <w:szCs w:val="16"/>
        </w:rPr>
        <w:t xml:space="preserve">ЗИ - Запрос информации о деятельности исполнительного органа государственной власти, органа местного самоуправления, </w:t>
      </w:r>
    </w:p>
    <w:p w:rsidR="00AB0E33" w:rsidRPr="00AB0E33" w:rsidRDefault="00AB0E33" w:rsidP="00AB0E33">
      <w:pPr>
        <w:ind w:firstLine="709"/>
        <w:jc w:val="both"/>
        <w:rPr>
          <w:color w:val="000000"/>
          <w:sz w:val="16"/>
          <w:szCs w:val="16"/>
        </w:rPr>
      </w:pPr>
      <w:r w:rsidRPr="00AB0E33">
        <w:rPr>
          <w:color w:val="000000"/>
          <w:sz w:val="16"/>
          <w:szCs w:val="16"/>
        </w:rPr>
        <w:t xml:space="preserve">ЛП - Личный прием, </w:t>
      </w:r>
    </w:p>
    <w:p w:rsidR="00AB0E33" w:rsidRPr="00AB0E33" w:rsidRDefault="00AB0E33" w:rsidP="00AB0E33">
      <w:pPr>
        <w:ind w:firstLine="709"/>
        <w:jc w:val="both"/>
        <w:rPr>
          <w:color w:val="000000"/>
          <w:sz w:val="16"/>
          <w:szCs w:val="16"/>
        </w:rPr>
      </w:pPr>
      <w:r w:rsidRPr="00AB0E33">
        <w:rPr>
          <w:color w:val="000000"/>
          <w:sz w:val="16"/>
          <w:szCs w:val="16"/>
        </w:rPr>
        <w:t xml:space="preserve">ПП - Обращение в ходе личного и мобильного приема по поручению Президента Российской Федерации, </w:t>
      </w:r>
    </w:p>
    <w:p w:rsidR="00AB0E33" w:rsidRPr="00AB0E33" w:rsidRDefault="00AB0E33" w:rsidP="00AB0E33">
      <w:pPr>
        <w:ind w:firstLine="709"/>
        <w:jc w:val="both"/>
        <w:rPr>
          <w:color w:val="000000"/>
          <w:sz w:val="16"/>
          <w:szCs w:val="16"/>
        </w:rPr>
      </w:pPr>
      <w:r w:rsidRPr="00AB0E33">
        <w:rPr>
          <w:color w:val="000000"/>
          <w:sz w:val="16"/>
          <w:szCs w:val="16"/>
        </w:rPr>
        <w:t xml:space="preserve">ЭП - Обращения в форме электронного документа (электронная приемная), </w:t>
      </w:r>
    </w:p>
    <w:p w:rsidR="00AB0E33" w:rsidRPr="00AB0E33" w:rsidRDefault="00AB0E33" w:rsidP="00AB0E33">
      <w:pPr>
        <w:ind w:firstLine="709"/>
        <w:jc w:val="both"/>
        <w:rPr>
          <w:color w:val="000000"/>
          <w:sz w:val="16"/>
          <w:szCs w:val="16"/>
        </w:rPr>
      </w:pPr>
      <w:r w:rsidRPr="00AB0E33">
        <w:rPr>
          <w:color w:val="000000"/>
          <w:sz w:val="16"/>
          <w:szCs w:val="16"/>
        </w:rPr>
        <w:t xml:space="preserve">УС - Сообщение в устной форме, </w:t>
      </w:r>
    </w:p>
    <w:p w:rsidR="00AB0E33" w:rsidRPr="00AB0E33" w:rsidRDefault="00AB0E33" w:rsidP="00AB0E33">
      <w:pPr>
        <w:ind w:firstLine="709"/>
        <w:jc w:val="both"/>
        <w:rPr>
          <w:color w:val="000000"/>
          <w:sz w:val="16"/>
          <w:szCs w:val="16"/>
        </w:rPr>
      </w:pPr>
      <w:r w:rsidRPr="00AB0E33">
        <w:rPr>
          <w:color w:val="000000"/>
          <w:sz w:val="16"/>
          <w:szCs w:val="16"/>
        </w:rPr>
        <w:t xml:space="preserve">Без префикса - Обращение в письменной форме. </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15. Поступившие в Администрацию тексты в письменной форме подлежат сканированию с созданием электронного образа документа и прикреплению к электронной карточке СЭД.</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16. Систематизация и обобщение обращений авторов обеспечивается определением и внесением в электронную карточку СЭД на основе анализа содержания обращения:</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 xml:space="preserve">1) кратности поступления обращения (первичное, повторное, неоднократное). </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Повторным обращением является второе обращение одног</w:t>
      </w:r>
      <w:proofErr w:type="gramStart"/>
      <w:r w:rsidRPr="00AB0E33">
        <w:rPr>
          <w:rFonts w:cs="Times New Roman"/>
          <w:color w:val="000000"/>
          <w:sz w:val="16"/>
          <w:szCs w:val="16"/>
        </w:rPr>
        <w:t>о(</w:t>
      </w:r>
      <w:proofErr w:type="gramEnd"/>
      <w:r w:rsidRPr="00AB0E33">
        <w:rPr>
          <w:rFonts w:cs="Times New Roman"/>
          <w:color w:val="000000"/>
          <w:sz w:val="16"/>
          <w:szCs w:val="16"/>
        </w:rPr>
        <w:t>их) и того(</w:t>
      </w:r>
      <w:proofErr w:type="spellStart"/>
      <w:r w:rsidRPr="00AB0E33">
        <w:rPr>
          <w:rFonts w:cs="Times New Roman"/>
          <w:color w:val="000000"/>
          <w:sz w:val="16"/>
          <w:szCs w:val="16"/>
        </w:rPr>
        <w:t>ех</w:t>
      </w:r>
      <w:proofErr w:type="spellEnd"/>
      <w:r w:rsidRPr="00AB0E33">
        <w:rPr>
          <w:rFonts w:cs="Times New Roman"/>
          <w:color w:val="000000"/>
          <w:sz w:val="16"/>
          <w:szCs w:val="16"/>
        </w:rPr>
        <w:t>) же автора(</w:t>
      </w:r>
      <w:proofErr w:type="spellStart"/>
      <w:r w:rsidRPr="00AB0E33">
        <w:rPr>
          <w:rFonts w:cs="Times New Roman"/>
          <w:color w:val="000000"/>
          <w:sz w:val="16"/>
          <w:szCs w:val="16"/>
        </w:rPr>
        <w:t>ов</w:t>
      </w:r>
      <w:proofErr w:type="spellEnd"/>
      <w:r w:rsidRPr="00AB0E33">
        <w:rPr>
          <w:rFonts w:cs="Times New Roman"/>
          <w:color w:val="000000"/>
          <w:sz w:val="16"/>
          <w:szCs w:val="16"/>
        </w:rPr>
        <w:t xml:space="preserve">) в администрацию Костромской области, к одному и тому же должностному или уполномоченному лицу администрации Костромской области по одному и тому же вопросу. </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Неоднократное обращение – второе и более обращение одног</w:t>
      </w:r>
      <w:proofErr w:type="gramStart"/>
      <w:r w:rsidRPr="00AB0E33">
        <w:rPr>
          <w:rFonts w:cs="Times New Roman"/>
          <w:color w:val="000000"/>
          <w:sz w:val="16"/>
          <w:szCs w:val="16"/>
        </w:rPr>
        <w:t>о(</w:t>
      </w:r>
      <w:proofErr w:type="gramEnd"/>
      <w:r w:rsidRPr="00AB0E33">
        <w:rPr>
          <w:rFonts w:cs="Times New Roman"/>
          <w:color w:val="000000"/>
          <w:sz w:val="16"/>
          <w:szCs w:val="16"/>
        </w:rPr>
        <w:t>их) и того(</w:t>
      </w:r>
      <w:proofErr w:type="spellStart"/>
      <w:r w:rsidRPr="00AB0E33">
        <w:rPr>
          <w:rFonts w:cs="Times New Roman"/>
          <w:color w:val="000000"/>
          <w:sz w:val="16"/>
          <w:szCs w:val="16"/>
        </w:rPr>
        <w:t>ех</w:t>
      </w:r>
      <w:proofErr w:type="spellEnd"/>
      <w:r w:rsidRPr="00AB0E33">
        <w:rPr>
          <w:rFonts w:cs="Times New Roman"/>
          <w:color w:val="000000"/>
          <w:sz w:val="16"/>
          <w:szCs w:val="16"/>
        </w:rPr>
        <w:t>) же автора(</w:t>
      </w:r>
      <w:proofErr w:type="spellStart"/>
      <w:r w:rsidRPr="00AB0E33">
        <w:rPr>
          <w:rFonts w:cs="Times New Roman"/>
          <w:color w:val="000000"/>
          <w:sz w:val="16"/>
          <w:szCs w:val="16"/>
        </w:rPr>
        <w:t>ов</w:t>
      </w:r>
      <w:proofErr w:type="spellEnd"/>
      <w:r w:rsidRPr="00AB0E33">
        <w:rPr>
          <w:rFonts w:cs="Times New Roman"/>
          <w:color w:val="000000"/>
          <w:sz w:val="16"/>
          <w:szCs w:val="16"/>
        </w:rPr>
        <w:t>) в администрацию Костромской области, к одному и тому же должностному или уполномоченному лицу администрации Костромской области по одному и тому же вопросу (</w:t>
      </w:r>
      <w:proofErr w:type="spellStart"/>
      <w:r w:rsidRPr="00AB0E33">
        <w:rPr>
          <w:rFonts w:cs="Times New Roman"/>
          <w:color w:val="000000"/>
          <w:sz w:val="16"/>
          <w:szCs w:val="16"/>
        </w:rPr>
        <w:t>подвопросу</w:t>
      </w:r>
      <w:proofErr w:type="spellEnd"/>
      <w:r w:rsidRPr="00AB0E33">
        <w:rPr>
          <w:rFonts w:cs="Times New Roman"/>
          <w:color w:val="000000"/>
          <w:sz w:val="16"/>
          <w:szCs w:val="16"/>
        </w:rPr>
        <w:t>);</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2) признака вторичности обращения.</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Вторичное обращение – обращение, содержащее вопрос, решение которого не входит в компетенцию Администрации, должностного или уполномоченного лица Администрации, в адрес или на имя которого данное обращение поступило, но содержащее информацию автор</w:t>
      </w:r>
      <w:proofErr w:type="gramStart"/>
      <w:r w:rsidRPr="00AB0E33">
        <w:rPr>
          <w:rFonts w:cs="Times New Roman"/>
          <w:color w:val="000000"/>
          <w:sz w:val="16"/>
          <w:szCs w:val="16"/>
        </w:rPr>
        <w:t>а(</w:t>
      </w:r>
      <w:proofErr w:type="spellStart"/>
      <w:proofErr w:type="gramEnd"/>
      <w:r w:rsidRPr="00AB0E33">
        <w:rPr>
          <w:rFonts w:cs="Times New Roman"/>
          <w:color w:val="000000"/>
          <w:sz w:val="16"/>
          <w:szCs w:val="16"/>
        </w:rPr>
        <w:t>ов</w:t>
      </w:r>
      <w:proofErr w:type="spellEnd"/>
      <w:r w:rsidRPr="00AB0E33">
        <w:rPr>
          <w:rFonts w:cs="Times New Roman"/>
          <w:color w:val="000000"/>
          <w:sz w:val="16"/>
          <w:szCs w:val="16"/>
        </w:rPr>
        <w:t>) о рассмотрении данного вопроса ранее иным органом, государственным или муниципальным учреждением или иной организацией, осуществляющим(ей) публично значимые функции, или должностным лицом, в компетенцию которого(ой) входит решение содержащегося в обращении вопроса;</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3) социального положения автор</w:t>
      </w:r>
      <w:proofErr w:type="gramStart"/>
      <w:r w:rsidRPr="00AB0E33">
        <w:rPr>
          <w:rFonts w:cs="Times New Roman"/>
          <w:color w:val="000000"/>
          <w:sz w:val="16"/>
          <w:szCs w:val="16"/>
        </w:rPr>
        <w:t>а(</w:t>
      </w:r>
      <w:proofErr w:type="spellStart"/>
      <w:proofErr w:type="gramEnd"/>
      <w:r w:rsidRPr="00AB0E33">
        <w:rPr>
          <w:rFonts w:cs="Times New Roman"/>
          <w:color w:val="000000"/>
          <w:sz w:val="16"/>
          <w:szCs w:val="16"/>
        </w:rPr>
        <w:t>ов</w:t>
      </w:r>
      <w:proofErr w:type="spellEnd"/>
      <w:r w:rsidRPr="00AB0E33">
        <w:rPr>
          <w:rFonts w:cs="Times New Roman"/>
          <w:color w:val="000000"/>
          <w:sz w:val="16"/>
          <w:szCs w:val="16"/>
        </w:rPr>
        <w:t>) (при наличии);</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4) гражданства автор</w:t>
      </w:r>
      <w:proofErr w:type="gramStart"/>
      <w:r w:rsidRPr="00AB0E33">
        <w:rPr>
          <w:rFonts w:cs="Times New Roman"/>
          <w:color w:val="000000"/>
          <w:sz w:val="16"/>
          <w:szCs w:val="16"/>
        </w:rPr>
        <w:t>а(</w:t>
      </w:r>
      <w:proofErr w:type="spellStart"/>
      <w:proofErr w:type="gramEnd"/>
      <w:r w:rsidRPr="00AB0E33">
        <w:rPr>
          <w:rFonts w:cs="Times New Roman"/>
          <w:color w:val="000000"/>
          <w:sz w:val="16"/>
          <w:szCs w:val="16"/>
        </w:rPr>
        <w:t>ов</w:t>
      </w:r>
      <w:proofErr w:type="spellEnd"/>
      <w:r w:rsidRPr="00AB0E33">
        <w:rPr>
          <w:rFonts w:cs="Times New Roman"/>
          <w:color w:val="000000"/>
          <w:sz w:val="16"/>
          <w:szCs w:val="16"/>
        </w:rPr>
        <w:t>) (при наличии);</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 xml:space="preserve">5) вопроса, содержащегося в обращении (запросе), либо </w:t>
      </w:r>
      <w:proofErr w:type="spellStart"/>
      <w:r w:rsidRPr="00AB0E33">
        <w:rPr>
          <w:rFonts w:cs="Times New Roman"/>
          <w:color w:val="000000"/>
          <w:sz w:val="16"/>
          <w:szCs w:val="16"/>
        </w:rPr>
        <w:t>подвопросов</w:t>
      </w:r>
      <w:proofErr w:type="spellEnd"/>
      <w:r w:rsidRPr="00AB0E33">
        <w:rPr>
          <w:rFonts w:cs="Times New Roman"/>
          <w:color w:val="000000"/>
          <w:sz w:val="16"/>
          <w:szCs w:val="16"/>
        </w:rPr>
        <w:t>, если вопрос их объединяет, в соответствии с типовым общероссийским тематическим классификатором обращений граждан, организаций и общественных объединений;</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 xml:space="preserve">6) цифрового кода вопроса, содержащегося в обращении (запросе), либо четырехзначного цифрового кода </w:t>
      </w:r>
      <w:proofErr w:type="spellStart"/>
      <w:r w:rsidRPr="00AB0E33">
        <w:rPr>
          <w:rFonts w:cs="Times New Roman"/>
          <w:color w:val="000000"/>
          <w:sz w:val="16"/>
          <w:szCs w:val="16"/>
        </w:rPr>
        <w:t>подвопросов</w:t>
      </w:r>
      <w:proofErr w:type="spellEnd"/>
      <w:r w:rsidRPr="00AB0E33">
        <w:rPr>
          <w:rFonts w:cs="Times New Roman"/>
          <w:color w:val="000000"/>
          <w:sz w:val="16"/>
          <w:szCs w:val="16"/>
        </w:rPr>
        <w:t>, если вопрос их объединяет, в соответствии с тематическим классификатором обращений граждан Российской Федерации, иностранных граждан, лиц без гражданства, объединений граждан, в том числе юридических лиц;</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7) вида каждого вопроса:</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предложение;</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заявление;</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жалоба;</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«не обращение»;</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8) типа соответствующего вида каждого вопроса;</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9) по каждому вопросу предмета ведения (уровня компетенции):</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предмет ведения Российской Федерации;</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предмет совместного ведения Российской Федерации и субъектов Российской Федерации;</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предмет ведения субъектов Российской Федерации (вне пределов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вопрос местного значения;</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орган</w:t>
      </w:r>
      <w:proofErr w:type="gramStart"/>
      <w:r w:rsidRPr="00AB0E33">
        <w:rPr>
          <w:rFonts w:cs="Times New Roman"/>
          <w:color w:val="000000"/>
          <w:sz w:val="16"/>
          <w:szCs w:val="16"/>
        </w:rPr>
        <w:t>а(</w:t>
      </w:r>
      <w:proofErr w:type="spellStart"/>
      <w:proofErr w:type="gramEnd"/>
      <w:r w:rsidRPr="00AB0E33">
        <w:rPr>
          <w:rFonts w:cs="Times New Roman"/>
          <w:color w:val="000000"/>
          <w:sz w:val="16"/>
          <w:szCs w:val="16"/>
        </w:rPr>
        <w:t>ов</w:t>
      </w:r>
      <w:proofErr w:type="spellEnd"/>
      <w:r w:rsidRPr="00AB0E33">
        <w:rPr>
          <w:rFonts w:cs="Times New Roman"/>
          <w:color w:val="000000"/>
          <w:sz w:val="16"/>
          <w:szCs w:val="16"/>
        </w:rPr>
        <w:t>) или государственного(</w:t>
      </w:r>
      <w:proofErr w:type="spellStart"/>
      <w:r w:rsidRPr="00AB0E33">
        <w:rPr>
          <w:rFonts w:cs="Times New Roman"/>
          <w:color w:val="000000"/>
          <w:sz w:val="16"/>
          <w:szCs w:val="16"/>
        </w:rPr>
        <w:t>ых</w:t>
      </w:r>
      <w:proofErr w:type="spellEnd"/>
      <w:r w:rsidRPr="00AB0E33">
        <w:rPr>
          <w:rFonts w:cs="Times New Roman"/>
          <w:color w:val="000000"/>
          <w:sz w:val="16"/>
          <w:szCs w:val="16"/>
        </w:rPr>
        <w:t>) или муниципального(</w:t>
      </w:r>
      <w:proofErr w:type="spellStart"/>
      <w:r w:rsidRPr="00AB0E33">
        <w:rPr>
          <w:rFonts w:cs="Times New Roman"/>
          <w:color w:val="000000"/>
          <w:sz w:val="16"/>
          <w:szCs w:val="16"/>
        </w:rPr>
        <w:t>ых</w:t>
      </w:r>
      <w:proofErr w:type="spellEnd"/>
      <w:r w:rsidRPr="00AB0E33">
        <w:rPr>
          <w:rFonts w:cs="Times New Roman"/>
          <w:color w:val="000000"/>
          <w:sz w:val="16"/>
          <w:szCs w:val="16"/>
        </w:rPr>
        <w:t>) учреждения(</w:t>
      </w:r>
      <w:proofErr w:type="spellStart"/>
      <w:r w:rsidRPr="00AB0E33">
        <w:rPr>
          <w:rFonts w:cs="Times New Roman"/>
          <w:color w:val="000000"/>
          <w:sz w:val="16"/>
          <w:szCs w:val="16"/>
        </w:rPr>
        <w:t>й</w:t>
      </w:r>
      <w:proofErr w:type="spellEnd"/>
      <w:r w:rsidRPr="00AB0E33">
        <w:rPr>
          <w:rFonts w:cs="Times New Roman"/>
          <w:color w:val="000000"/>
          <w:sz w:val="16"/>
          <w:szCs w:val="16"/>
        </w:rPr>
        <w:t>), осуществляющего(их) публично значимые функции, в компетенцию которого(</w:t>
      </w:r>
      <w:proofErr w:type="spellStart"/>
      <w:r w:rsidRPr="00AB0E33">
        <w:rPr>
          <w:rFonts w:cs="Times New Roman"/>
          <w:color w:val="000000"/>
          <w:sz w:val="16"/>
          <w:szCs w:val="16"/>
        </w:rPr>
        <w:t>ых</w:t>
      </w:r>
      <w:proofErr w:type="spellEnd"/>
      <w:r w:rsidRPr="00AB0E33">
        <w:rPr>
          <w:rFonts w:cs="Times New Roman"/>
          <w:color w:val="000000"/>
          <w:sz w:val="16"/>
          <w:szCs w:val="16"/>
        </w:rPr>
        <w:t>) входит решение поставленного в обращении вопроса:</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государственног</w:t>
      </w:r>
      <w:proofErr w:type="gramStart"/>
      <w:r w:rsidRPr="00AB0E33">
        <w:rPr>
          <w:rFonts w:cs="Times New Roman"/>
          <w:color w:val="000000"/>
          <w:sz w:val="16"/>
          <w:szCs w:val="16"/>
        </w:rPr>
        <w:t>о(</w:t>
      </w:r>
      <w:proofErr w:type="spellStart"/>
      <w:proofErr w:type="gramEnd"/>
      <w:r w:rsidRPr="00AB0E33">
        <w:rPr>
          <w:rFonts w:cs="Times New Roman"/>
          <w:color w:val="000000"/>
          <w:sz w:val="16"/>
          <w:szCs w:val="16"/>
        </w:rPr>
        <w:t>ых</w:t>
      </w:r>
      <w:proofErr w:type="spellEnd"/>
      <w:r w:rsidRPr="00AB0E33">
        <w:rPr>
          <w:rFonts w:cs="Times New Roman"/>
          <w:color w:val="000000"/>
          <w:sz w:val="16"/>
          <w:szCs w:val="16"/>
        </w:rPr>
        <w:t>) органа(</w:t>
      </w:r>
      <w:proofErr w:type="spellStart"/>
      <w:r w:rsidRPr="00AB0E33">
        <w:rPr>
          <w:rFonts w:cs="Times New Roman"/>
          <w:color w:val="000000"/>
          <w:sz w:val="16"/>
          <w:szCs w:val="16"/>
        </w:rPr>
        <w:t>ов</w:t>
      </w:r>
      <w:proofErr w:type="spellEnd"/>
      <w:r w:rsidRPr="00AB0E33">
        <w:rPr>
          <w:rFonts w:cs="Times New Roman"/>
          <w:color w:val="000000"/>
          <w:sz w:val="16"/>
          <w:szCs w:val="16"/>
        </w:rPr>
        <w:t>) Российской Федерации;</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государственног</w:t>
      </w:r>
      <w:proofErr w:type="gramStart"/>
      <w:r w:rsidRPr="00AB0E33">
        <w:rPr>
          <w:rFonts w:cs="Times New Roman"/>
          <w:color w:val="000000"/>
          <w:sz w:val="16"/>
          <w:szCs w:val="16"/>
        </w:rPr>
        <w:t>о(</w:t>
      </w:r>
      <w:proofErr w:type="spellStart"/>
      <w:proofErr w:type="gramEnd"/>
      <w:r w:rsidRPr="00AB0E33">
        <w:rPr>
          <w:rFonts w:cs="Times New Roman"/>
          <w:color w:val="000000"/>
          <w:sz w:val="16"/>
          <w:szCs w:val="16"/>
        </w:rPr>
        <w:t>ых</w:t>
      </w:r>
      <w:proofErr w:type="spellEnd"/>
      <w:r w:rsidRPr="00AB0E33">
        <w:rPr>
          <w:rFonts w:cs="Times New Roman"/>
          <w:color w:val="000000"/>
          <w:sz w:val="16"/>
          <w:szCs w:val="16"/>
        </w:rPr>
        <w:t>) органа(</w:t>
      </w:r>
      <w:proofErr w:type="spellStart"/>
      <w:r w:rsidRPr="00AB0E33">
        <w:rPr>
          <w:rFonts w:cs="Times New Roman"/>
          <w:color w:val="000000"/>
          <w:sz w:val="16"/>
          <w:szCs w:val="16"/>
        </w:rPr>
        <w:t>ов</w:t>
      </w:r>
      <w:proofErr w:type="spellEnd"/>
      <w:r w:rsidRPr="00AB0E33">
        <w:rPr>
          <w:rFonts w:cs="Times New Roman"/>
          <w:color w:val="000000"/>
          <w:sz w:val="16"/>
          <w:szCs w:val="16"/>
        </w:rPr>
        <w:t>) субъектов Российской Федерации;</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орган</w:t>
      </w:r>
      <w:proofErr w:type="gramStart"/>
      <w:r w:rsidRPr="00AB0E33">
        <w:rPr>
          <w:rFonts w:cs="Times New Roman"/>
          <w:color w:val="000000"/>
          <w:sz w:val="16"/>
          <w:szCs w:val="16"/>
        </w:rPr>
        <w:t>а(</w:t>
      </w:r>
      <w:proofErr w:type="spellStart"/>
      <w:proofErr w:type="gramEnd"/>
      <w:r w:rsidRPr="00AB0E33">
        <w:rPr>
          <w:rFonts w:cs="Times New Roman"/>
          <w:color w:val="000000"/>
          <w:sz w:val="16"/>
          <w:szCs w:val="16"/>
        </w:rPr>
        <w:t>ов</w:t>
      </w:r>
      <w:proofErr w:type="spellEnd"/>
      <w:r w:rsidRPr="00AB0E33">
        <w:rPr>
          <w:rFonts w:cs="Times New Roman"/>
          <w:color w:val="000000"/>
          <w:sz w:val="16"/>
          <w:szCs w:val="16"/>
        </w:rPr>
        <w:t>) местного самоуправления;</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государственног</w:t>
      </w:r>
      <w:proofErr w:type="gramStart"/>
      <w:r w:rsidRPr="00AB0E33">
        <w:rPr>
          <w:rFonts w:cs="Times New Roman"/>
          <w:color w:val="000000"/>
          <w:sz w:val="16"/>
          <w:szCs w:val="16"/>
        </w:rPr>
        <w:t>о(</w:t>
      </w:r>
      <w:proofErr w:type="spellStart"/>
      <w:proofErr w:type="gramEnd"/>
      <w:r w:rsidRPr="00AB0E33">
        <w:rPr>
          <w:rFonts w:cs="Times New Roman"/>
          <w:color w:val="000000"/>
          <w:sz w:val="16"/>
          <w:szCs w:val="16"/>
        </w:rPr>
        <w:t>ых</w:t>
      </w:r>
      <w:proofErr w:type="spellEnd"/>
      <w:r w:rsidRPr="00AB0E33">
        <w:rPr>
          <w:rFonts w:cs="Times New Roman"/>
          <w:color w:val="000000"/>
          <w:sz w:val="16"/>
          <w:szCs w:val="16"/>
        </w:rPr>
        <w:t>) или муниципального(</w:t>
      </w:r>
      <w:proofErr w:type="spellStart"/>
      <w:r w:rsidRPr="00AB0E33">
        <w:rPr>
          <w:rFonts w:cs="Times New Roman"/>
          <w:color w:val="000000"/>
          <w:sz w:val="16"/>
          <w:szCs w:val="16"/>
        </w:rPr>
        <w:t>ых</w:t>
      </w:r>
      <w:proofErr w:type="spellEnd"/>
      <w:r w:rsidRPr="00AB0E33">
        <w:rPr>
          <w:rFonts w:cs="Times New Roman"/>
          <w:color w:val="000000"/>
          <w:sz w:val="16"/>
          <w:szCs w:val="16"/>
        </w:rPr>
        <w:t>) учреждения(</w:t>
      </w:r>
      <w:proofErr w:type="spellStart"/>
      <w:r w:rsidRPr="00AB0E33">
        <w:rPr>
          <w:rFonts w:cs="Times New Roman"/>
          <w:color w:val="000000"/>
          <w:sz w:val="16"/>
          <w:szCs w:val="16"/>
        </w:rPr>
        <w:t>й</w:t>
      </w:r>
      <w:proofErr w:type="spellEnd"/>
      <w:r w:rsidRPr="00AB0E33">
        <w:rPr>
          <w:rFonts w:cs="Times New Roman"/>
          <w:color w:val="000000"/>
          <w:sz w:val="16"/>
          <w:szCs w:val="16"/>
        </w:rPr>
        <w:t>), осуществляющего(их) общественно-значимые функции;</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10) решения, принятого по обращению;</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 xml:space="preserve">11) выявление «не обращений» (далее – НО) с внесением в электронную карточку: </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вопросов в соответствии с типовым общероссийским тематическим классификатором обращений;</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типов вопросов:</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«оценка деятельности» (НО</w:t>
      </w:r>
      <w:proofErr w:type="gramStart"/>
      <w:r w:rsidRPr="00AB0E33">
        <w:rPr>
          <w:rFonts w:cs="Times New Roman"/>
          <w:color w:val="000000"/>
          <w:sz w:val="16"/>
          <w:szCs w:val="16"/>
        </w:rPr>
        <w:t>1</w:t>
      </w:r>
      <w:proofErr w:type="gramEnd"/>
      <w:r w:rsidRPr="00AB0E33">
        <w:rPr>
          <w:rFonts w:cs="Times New Roman"/>
          <w:color w:val="000000"/>
          <w:sz w:val="16"/>
          <w:szCs w:val="16"/>
        </w:rPr>
        <w:t>);</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«поздравление» (НО</w:t>
      </w:r>
      <w:proofErr w:type="gramStart"/>
      <w:r w:rsidRPr="00AB0E33">
        <w:rPr>
          <w:rFonts w:cs="Times New Roman"/>
          <w:color w:val="000000"/>
          <w:sz w:val="16"/>
          <w:szCs w:val="16"/>
        </w:rPr>
        <w:t>2</w:t>
      </w:r>
      <w:proofErr w:type="gramEnd"/>
      <w:r w:rsidRPr="00AB0E33">
        <w:rPr>
          <w:rFonts w:cs="Times New Roman"/>
          <w:color w:val="000000"/>
          <w:sz w:val="16"/>
          <w:szCs w:val="16"/>
        </w:rPr>
        <w:t>);</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«приглашение» (НО3);</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«соболезнование» (НО</w:t>
      </w:r>
      <w:proofErr w:type="gramStart"/>
      <w:r w:rsidRPr="00AB0E33">
        <w:rPr>
          <w:rFonts w:cs="Times New Roman"/>
          <w:color w:val="000000"/>
          <w:sz w:val="16"/>
          <w:szCs w:val="16"/>
        </w:rPr>
        <w:t>4</w:t>
      </w:r>
      <w:proofErr w:type="gramEnd"/>
      <w:r w:rsidRPr="00AB0E33">
        <w:rPr>
          <w:rFonts w:cs="Times New Roman"/>
          <w:color w:val="000000"/>
          <w:sz w:val="16"/>
          <w:szCs w:val="16"/>
        </w:rPr>
        <w:t>);</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«текст, не имеющий смысла» (НО5);</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lastRenderedPageBreak/>
        <w:t>«материалы на ознакомление» (НО</w:t>
      </w:r>
      <w:proofErr w:type="gramStart"/>
      <w:r w:rsidRPr="00AB0E33">
        <w:rPr>
          <w:rFonts w:cs="Times New Roman"/>
          <w:color w:val="000000"/>
          <w:sz w:val="16"/>
          <w:szCs w:val="16"/>
        </w:rPr>
        <w:t>6</w:t>
      </w:r>
      <w:proofErr w:type="gramEnd"/>
      <w:r w:rsidRPr="00AB0E33">
        <w:rPr>
          <w:rFonts w:cs="Times New Roman"/>
          <w:color w:val="000000"/>
          <w:sz w:val="16"/>
          <w:szCs w:val="16"/>
        </w:rPr>
        <w:t>);</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«просьба, не основанная на законе» (НО</w:t>
      </w:r>
      <w:proofErr w:type="gramStart"/>
      <w:r w:rsidRPr="00AB0E33">
        <w:rPr>
          <w:rFonts w:cs="Times New Roman"/>
          <w:color w:val="000000"/>
          <w:sz w:val="16"/>
          <w:szCs w:val="16"/>
        </w:rPr>
        <w:t>7</w:t>
      </w:r>
      <w:proofErr w:type="gramEnd"/>
      <w:r w:rsidRPr="00AB0E33">
        <w:rPr>
          <w:rFonts w:cs="Times New Roman"/>
          <w:color w:val="000000"/>
          <w:sz w:val="16"/>
          <w:szCs w:val="16"/>
        </w:rPr>
        <w:t>);</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 xml:space="preserve">12) выявление обращений, для которых статьей 11 Федерального закона от 2 мая 2006 года № 59-ФЗ «О порядке рассмотрения обращений граждан Российской Федерации» предусмотрен отдельный порядок рассмотрения. </w:t>
      </w:r>
    </w:p>
    <w:p w:rsidR="00AB0E33" w:rsidRPr="00AB0E33" w:rsidRDefault="00AB0E33" w:rsidP="00AB0E33">
      <w:pPr>
        <w:pStyle w:val="afc"/>
        <w:tabs>
          <w:tab w:val="left" w:pos="0"/>
        </w:tabs>
        <w:ind w:firstLine="709"/>
        <w:rPr>
          <w:rFonts w:cs="Times New Roman"/>
          <w:color w:val="000000"/>
          <w:sz w:val="16"/>
          <w:szCs w:val="16"/>
        </w:rPr>
      </w:pPr>
    </w:p>
    <w:p w:rsidR="00AB0E33" w:rsidRPr="00AB0E33" w:rsidRDefault="00AB0E33" w:rsidP="00AB0E33">
      <w:pPr>
        <w:pStyle w:val="afc"/>
        <w:tabs>
          <w:tab w:val="left" w:pos="0"/>
        </w:tabs>
        <w:jc w:val="center"/>
        <w:rPr>
          <w:rFonts w:cs="Times New Roman"/>
          <w:color w:val="000000"/>
          <w:sz w:val="16"/>
          <w:szCs w:val="16"/>
        </w:rPr>
      </w:pPr>
      <w:r w:rsidRPr="00AB0E33">
        <w:rPr>
          <w:rFonts w:cs="Times New Roman"/>
          <w:color w:val="000000"/>
          <w:sz w:val="16"/>
          <w:szCs w:val="16"/>
        </w:rPr>
        <w:t xml:space="preserve">Глава 4. Направление обращений и запросов на рассмотрение </w:t>
      </w:r>
    </w:p>
    <w:p w:rsidR="00AB0E33" w:rsidRPr="00AB0E33" w:rsidRDefault="00AB0E33" w:rsidP="00AB0E33">
      <w:pPr>
        <w:pStyle w:val="afc"/>
        <w:tabs>
          <w:tab w:val="left" w:pos="0"/>
        </w:tabs>
        <w:ind w:firstLine="709"/>
        <w:jc w:val="center"/>
        <w:rPr>
          <w:rFonts w:cs="Times New Roman"/>
          <w:color w:val="000000"/>
          <w:sz w:val="16"/>
          <w:szCs w:val="16"/>
        </w:rPr>
      </w:pPr>
      <w:r w:rsidRPr="00AB0E33">
        <w:rPr>
          <w:rFonts w:cs="Times New Roman"/>
          <w:color w:val="000000"/>
          <w:sz w:val="16"/>
          <w:szCs w:val="16"/>
        </w:rPr>
        <w:t>по существу поставленных в них вопросов</w:t>
      </w:r>
    </w:p>
    <w:p w:rsidR="00AB0E33" w:rsidRPr="00AB0E33" w:rsidRDefault="00AB0E33" w:rsidP="00AB0E33">
      <w:pPr>
        <w:pStyle w:val="afc"/>
        <w:tabs>
          <w:tab w:val="left" w:pos="0"/>
        </w:tabs>
        <w:ind w:firstLine="709"/>
        <w:jc w:val="center"/>
        <w:rPr>
          <w:rFonts w:cs="Times New Roman"/>
          <w:color w:val="000000"/>
          <w:sz w:val="16"/>
          <w:szCs w:val="16"/>
        </w:rPr>
      </w:pPr>
    </w:p>
    <w:p w:rsidR="00AB0E33" w:rsidRPr="00AB0E33" w:rsidRDefault="00AB0E33" w:rsidP="00AB0E33">
      <w:pPr>
        <w:ind w:firstLine="709"/>
        <w:jc w:val="both"/>
        <w:rPr>
          <w:color w:val="000000"/>
          <w:sz w:val="16"/>
          <w:szCs w:val="16"/>
          <w:lang w:eastAsia="en-US"/>
        </w:rPr>
      </w:pPr>
      <w:r w:rsidRPr="00AB0E33">
        <w:rPr>
          <w:color w:val="000000"/>
          <w:sz w:val="16"/>
          <w:szCs w:val="16"/>
        </w:rPr>
        <w:t>17. По результатам рассмотрения обращения</w:t>
      </w:r>
      <w:r w:rsidRPr="00AB0E33">
        <w:rPr>
          <w:color w:val="000000"/>
          <w:sz w:val="16"/>
          <w:szCs w:val="16"/>
          <w:lang w:eastAsia="en-US"/>
        </w:rPr>
        <w:t xml:space="preserve"> принимается одно из следующих решений:</w:t>
      </w:r>
    </w:p>
    <w:p w:rsidR="00AB0E33" w:rsidRPr="00AB0E33" w:rsidRDefault="00AB0E33" w:rsidP="00AB0E33">
      <w:pPr>
        <w:ind w:firstLine="709"/>
        <w:jc w:val="both"/>
        <w:rPr>
          <w:color w:val="000000"/>
          <w:sz w:val="16"/>
          <w:szCs w:val="16"/>
          <w:lang w:eastAsia="en-US"/>
        </w:rPr>
      </w:pPr>
      <w:r w:rsidRPr="00AB0E33">
        <w:rPr>
          <w:color w:val="000000"/>
          <w:sz w:val="16"/>
          <w:szCs w:val="16"/>
          <w:lang w:eastAsia="en-US"/>
        </w:rPr>
        <w:t>1) принять обращение к рассмотрению:</w:t>
      </w:r>
    </w:p>
    <w:p w:rsidR="00AB0E33" w:rsidRPr="00AB0E33" w:rsidRDefault="00AB0E33" w:rsidP="00AB0E33">
      <w:pPr>
        <w:pStyle w:val="ab"/>
        <w:tabs>
          <w:tab w:val="left" w:pos="851"/>
        </w:tabs>
        <w:autoSpaceDE w:val="0"/>
        <w:autoSpaceDN w:val="0"/>
        <w:adjustRightInd w:val="0"/>
        <w:ind w:left="0"/>
        <w:rPr>
          <w:rFonts w:ascii="Times New Roman" w:hAnsi="Times New Roman" w:cs="Times New Roman"/>
          <w:color w:val="000000"/>
          <w:sz w:val="16"/>
          <w:szCs w:val="16"/>
        </w:rPr>
      </w:pPr>
      <w:r w:rsidRPr="00AB0E33">
        <w:rPr>
          <w:rFonts w:ascii="Times New Roman" w:hAnsi="Times New Roman" w:cs="Times New Roman"/>
          <w:color w:val="000000"/>
          <w:sz w:val="16"/>
          <w:szCs w:val="16"/>
        </w:rPr>
        <w:t>с направлением ответа автору обращения;</w:t>
      </w:r>
    </w:p>
    <w:p w:rsidR="00AB0E33" w:rsidRPr="00AB0E33" w:rsidRDefault="00AB0E33" w:rsidP="00AB0E33">
      <w:pPr>
        <w:pStyle w:val="ab"/>
        <w:tabs>
          <w:tab w:val="left" w:pos="851"/>
        </w:tabs>
        <w:autoSpaceDE w:val="0"/>
        <w:autoSpaceDN w:val="0"/>
        <w:adjustRightInd w:val="0"/>
        <w:ind w:left="0"/>
        <w:rPr>
          <w:rFonts w:ascii="Times New Roman" w:hAnsi="Times New Roman" w:cs="Times New Roman"/>
          <w:color w:val="000000"/>
          <w:sz w:val="16"/>
          <w:szCs w:val="16"/>
        </w:rPr>
      </w:pPr>
      <w:r w:rsidRPr="00AB0E33">
        <w:rPr>
          <w:rFonts w:ascii="Times New Roman" w:hAnsi="Times New Roman" w:cs="Times New Roman"/>
          <w:color w:val="000000"/>
          <w:sz w:val="16"/>
          <w:szCs w:val="16"/>
        </w:rPr>
        <w:t>с направлением уведомления автору о принятии обращения к рассмотрению с продлением срока его рассмотрения и направлении в соответствующий орган запроса документов и материалов, необходимых для рассмотрения обращения;</w:t>
      </w:r>
    </w:p>
    <w:p w:rsidR="00AB0E33" w:rsidRPr="00AB0E33" w:rsidRDefault="00AB0E33" w:rsidP="00AB0E33">
      <w:pPr>
        <w:pStyle w:val="ab"/>
        <w:tabs>
          <w:tab w:val="left" w:pos="851"/>
        </w:tabs>
        <w:autoSpaceDE w:val="0"/>
        <w:autoSpaceDN w:val="0"/>
        <w:adjustRightInd w:val="0"/>
        <w:ind w:left="0"/>
        <w:rPr>
          <w:rFonts w:ascii="Times New Roman" w:hAnsi="Times New Roman" w:cs="Times New Roman"/>
          <w:color w:val="000000"/>
          <w:sz w:val="16"/>
          <w:szCs w:val="16"/>
        </w:rPr>
      </w:pPr>
      <w:r w:rsidRPr="00AB0E33">
        <w:rPr>
          <w:rFonts w:ascii="Times New Roman" w:hAnsi="Times New Roman" w:cs="Times New Roman"/>
          <w:color w:val="000000"/>
          <w:sz w:val="16"/>
          <w:szCs w:val="16"/>
        </w:rPr>
        <w:t>2) направить:</w:t>
      </w:r>
    </w:p>
    <w:p w:rsidR="00AB0E33" w:rsidRPr="00AB0E33" w:rsidRDefault="00AB0E33" w:rsidP="00AB0E33">
      <w:pPr>
        <w:pStyle w:val="ab"/>
        <w:tabs>
          <w:tab w:val="left" w:pos="851"/>
        </w:tabs>
        <w:autoSpaceDE w:val="0"/>
        <w:autoSpaceDN w:val="0"/>
        <w:adjustRightInd w:val="0"/>
        <w:ind w:left="0"/>
        <w:rPr>
          <w:rFonts w:ascii="Times New Roman" w:hAnsi="Times New Roman" w:cs="Times New Roman"/>
          <w:color w:val="000000"/>
          <w:sz w:val="16"/>
          <w:szCs w:val="16"/>
        </w:rPr>
      </w:pPr>
      <w:r w:rsidRPr="00AB0E33">
        <w:rPr>
          <w:rFonts w:ascii="Times New Roman" w:hAnsi="Times New Roman" w:cs="Times New Roman"/>
          <w:color w:val="000000"/>
          <w:sz w:val="16"/>
          <w:szCs w:val="16"/>
        </w:rPr>
        <w:t>в течение семи дней со дня регистрации обращение на рассмотрение в орган, в компетенцию которого входит решение поставленного в обращении вопроса, с уведомлением об этом автора;</w:t>
      </w:r>
    </w:p>
    <w:p w:rsidR="00AB0E33" w:rsidRPr="00AB0E33" w:rsidRDefault="00AB0E33" w:rsidP="00AB0E33">
      <w:pPr>
        <w:pStyle w:val="ab"/>
        <w:tabs>
          <w:tab w:val="left" w:pos="851"/>
        </w:tabs>
        <w:autoSpaceDE w:val="0"/>
        <w:autoSpaceDN w:val="0"/>
        <w:adjustRightInd w:val="0"/>
        <w:ind w:left="0"/>
        <w:rPr>
          <w:rFonts w:ascii="Times New Roman" w:hAnsi="Times New Roman" w:cs="Times New Roman"/>
          <w:color w:val="000000"/>
          <w:sz w:val="16"/>
          <w:szCs w:val="16"/>
        </w:rPr>
      </w:pPr>
      <w:r w:rsidRPr="00AB0E33">
        <w:rPr>
          <w:rFonts w:ascii="Times New Roman" w:hAnsi="Times New Roman" w:cs="Times New Roman"/>
          <w:color w:val="000000"/>
          <w:sz w:val="16"/>
          <w:szCs w:val="16"/>
        </w:rPr>
        <w:t>в течение семи дней со дня регистрации первичное обращение на рассмотрение в орган, в компетенцию которого входит решение поставленного в обращении вопроса, запросив документы и материалы о результатах рассмотрения обращения автора, с уведомлением об этом автора;</w:t>
      </w:r>
    </w:p>
    <w:p w:rsidR="00AB0E33" w:rsidRPr="00AB0E33" w:rsidRDefault="00AB0E33" w:rsidP="00AB0E33">
      <w:pPr>
        <w:pStyle w:val="ab"/>
        <w:tabs>
          <w:tab w:val="left" w:pos="851"/>
        </w:tabs>
        <w:autoSpaceDE w:val="0"/>
        <w:autoSpaceDN w:val="0"/>
        <w:adjustRightInd w:val="0"/>
        <w:ind w:left="0"/>
        <w:rPr>
          <w:rFonts w:ascii="Times New Roman" w:hAnsi="Times New Roman" w:cs="Times New Roman"/>
          <w:color w:val="000000"/>
          <w:sz w:val="16"/>
          <w:szCs w:val="16"/>
        </w:rPr>
      </w:pPr>
      <w:proofErr w:type="gramStart"/>
      <w:r w:rsidRPr="00AB0E33">
        <w:rPr>
          <w:rFonts w:ascii="Times New Roman" w:hAnsi="Times New Roman" w:cs="Times New Roman"/>
          <w:color w:val="000000"/>
          <w:sz w:val="16"/>
          <w:szCs w:val="16"/>
        </w:rPr>
        <w:t>в течение пяти дней со дня регистрации обращение, содержащее информацию о фактах возможных нарушений законодательства Российской Федерации в сфере миграции,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 уведомлением об</w:t>
      </w:r>
      <w:proofErr w:type="gramEnd"/>
      <w:r w:rsidRPr="00AB0E33">
        <w:rPr>
          <w:rFonts w:ascii="Times New Roman" w:hAnsi="Times New Roman" w:cs="Times New Roman"/>
          <w:color w:val="000000"/>
          <w:sz w:val="16"/>
          <w:szCs w:val="16"/>
        </w:rPr>
        <w:t xml:space="preserve"> </w:t>
      </w:r>
      <w:proofErr w:type="gramStart"/>
      <w:r w:rsidRPr="00AB0E33">
        <w:rPr>
          <w:rFonts w:ascii="Times New Roman" w:hAnsi="Times New Roman" w:cs="Times New Roman"/>
          <w:color w:val="000000"/>
          <w:sz w:val="16"/>
          <w:szCs w:val="16"/>
        </w:rPr>
        <w:t>этом</w:t>
      </w:r>
      <w:proofErr w:type="gramEnd"/>
      <w:r w:rsidRPr="00AB0E33">
        <w:rPr>
          <w:rFonts w:ascii="Times New Roman" w:hAnsi="Times New Roman" w:cs="Times New Roman"/>
          <w:color w:val="000000"/>
          <w:sz w:val="16"/>
          <w:szCs w:val="16"/>
        </w:rPr>
        <w:t xml:space="preserve"> автора;</w:t>
      </w:r>
    </w:p>
    <w:p w:rsidR="00AB0E33" w:rsidRPr="00AB0E33" w:rsidRDefault="00AB0E33" w:rsidP="00AB0E33">
      <w:pPr>
        <w:pStyle w:val="ab"/>
        <w:tabs>
          <w:tab w:val="left" w:pos="851"/>
        </w:tabs>
        <w:autoSpaceDE w:val="0"/>
        <w:autoSpaceDN w:val="0"/>
        <w:adjustRightInd w:val="0"/>
        <w:ind w:left="0"/>
        <w:rPr>
          <w:rFonts w:ascii="Times New Roman" w:hAnsi="Times New Roman" w:cs="Times New Roman"/>
          <w:color w:val="000000"/>
          <w:sz w:val="16"/>
          <w:szCs w:val="16"/>
        </w:rPr>
      </w:pPr>
      <w:r w:rsidRPr="00AB0E33">
        <w:rPr>
          <w:rFonts w:ascii="Times New Roman" w:hAnsi="Times New Roman" w:cs="Times New Roman"/>
          <w:color w:val="000000"/>
          <w:sz w:val="16"/>
          <w:szCs w:val="16"/>
        </w:rPr>
        <w:t>3) принять меры, направленные на восстановление или защиту нарушенных прав, свобод и законных интересов автора, направив в надзорный или контрольный орган:</w:t>
      </w:r>
    </w:p>
    <w:p w:rsidR="00AB0E33" w:rsidRPr="00AB0E33" w:rsidRDefault="00AB0E33" w:rsidP="00AB0E33">
      <w:pPr>
        <w:pStyle w:val="ab"/>
        <w:tabs>
          <w:tab w:val="left" w:pos="851"/>
        </w:tabs>
        <w:autoSpaceDE w:val="0"/>
        <w:autoSpaceDN w:val="0"/>
        <w:adjustRightInd w:val="0"/>
        <w:ind w:left="0"/>
        <w:rPr>
          <w:rFonts w:ascii="Times New Roman" w:hAnsi="Times New Roman" w:cs="Times New Roman"/>
          <w:color w:val="000000"/>
          <w:sz w:val="16"/>
          <w:szCs w:val="16"/>
        </w:rPr>
      </w:pPr>
      <w:r w:rsidRPr="00AB0E33">
        <w:rPr>
          <w:rFonts w:ascii="Times New Roman" w:hAnsi="Times New Roman" w:cs="Times New Roman"/>
          <w:color w:val="000000"/>
          <w:sz w:val="16"/>
          <w:szCs w:val="16"/>
        </w:rPr>
        <w:t>запрос документов и материалов, необходимых для рассмотрения обращения автора;</w:t>
      </w:r>
    </w:p>
    <w:p w:rsidR="00AB0E33" w:rsidRPr="00AB0E33" w:rsidRDefault="00AB0E33" w:rsidP="00AB0E33">
      <w:pPr>
        <w:pStyle w:val="ab"/>
        <w:tabs>
          <w:tab w:val="left" w:pos="851"/>
        </w:tabs>
        <w:autoSpaceDE w:val="0"/>
        <w:autoSpaceDN w:val="0"/>
        <w:adjustRightInd w:val="0"/>
        <w:ind w:left="0"/>
        <w:rPr>
          <w:rFonts w:ascii="Times New Roman" w:hAnsi="Times New Roman" w:cs="Times New Roman"/>
          <w:color w:val="000000"/>
          <w:sz w:val="16"/>
          <w:szCs w:val="16"/>
        </w:rPr>
      </w:pPr>
      <w:r w:rsidRPr="00AB0E33">
        <w:rPr>
          <w:rFonts w:ascii="Times New Roman" w:hAnsi="Times New Roman" w:cs="Times New Roman"/>
          <w:color w:val="000000"/>
          <w:sz w:val="16"/>
          <w:szCs w:val="16"/>
        </w:rPr>
        <w:t>копию обращения в надзорный или контрольный орган;</w:t>
      </w:r>
    </w:p>
    <w:p w:rsidR="00AB0E33" w:rsidRPr="00AB0E33" w:rsidRDefault="00AB0E33" w:rsidP="00AB0E33">
      <w:pPr>
        <w:pStyle w:val="ab"/>
        <w:tabs>
          <w:tab w:val="left" w:pos="851"/>
        </w:tabs>
        <w:autoSpaceDE w:val="0"/>
        <w:autoSpaceDN w:val="0"/>
        <w:adjustRightInd w:val="0"/>
        <w:ind w:left="0"/>
        <w:rPr>
          <w:rFonts w:ascii="Times New Roman" w:hAnsi="Times New Roman" w:cs="Times New Roman"/>
          <w:color w:val="000000"/>
          <w:sz w:val="16"/>
          <w:szCs w:val="16"/>
        </w:rPr>
      </w:pPr>
      <w:r w:rsidRPr="00AB0E33">
        <w:rPr>
          <w:rFonts w:ascii="Times New Roman" w:hAnsi="Times New Roman" w:cs="Times New Roman"/>
          <w:color w:val="000000"/>
          <w:sz w:val="16"/>
          <w:szCs w:val="16"/>
        </w:rPr>
        <w:t>18. По результатам рассмотрения обращений, для которых установлен отдельный порядок рассмотрения, принимаются следующие решения:</w:t>
      </w:r>
    </w:p>
    <w:p w:rsidR="00AB0E33" w:rsidRPr="00AB0E33" w:rsidRDefault="00AB0E33" w:rsidP="00AB0E33">
      <w:pPr>
        <w:pStyle w:val="afc"/>
        <w:tabs>
          <w:tab w:val="left" w:pos="0"/>
        </w:tabs>
        <w:ind w:firstLine="709"/>
        <w:rPr>
          <w:rFonts w:cs="Times New Roman"/>
          <w:color w:val="000000"/>
          <w:sz w:val="16"/>
          <w:szCs w:val="16"/>
        </w:rPr>
      </w:pPr>
      <w:proofErr w:type="gramStart"/>
      <w:r w:rsidRPr="00AB0E33">
        <w:rPr>
          <w:rFonts w:cs="Times New Roman"/>
          <w:color w:val="000000"/>
          <w:sz w:val="16"/>
          <w:szCs w:val="16"/>
        </w:rPr>
        <w:t>если в обращении не указаны фамилия гражданина, направившего обращение, или почтовый адрес, по которому должен быть направлен ответ (далее - анонимное обращение), в соответствии с частью 1 статьи 11 Федерального закона от 2 мая 2006 года № 59-ФЗ «О порядке рассмотрения обращений граждан Российской Федерации» ответ автору обращения не дается и обращение списывается в дело;</w:t>
      </w:r>
      <w:proofErr w:type="gramEnd"/>
    </w:p>
    <w:p w:rsidR="00AB0E33" w:rsidRPr="00AB0E33" w:rsidRDefault="00AB0E33" w:rsidP="00AB0E33">
      <w:pPr>
        <w:pStyle w:val="afc"/>
        <w:tabs>
          <w:tab w:val="left" w:pos="0"/>
        </w:tabs>
        <w:ind w:firstLine="709"/>
        <w:rPr>
          <w:rFonts w:cs="Times New Roman"/>
          <w:color w:val="000000"/>
          <w:sz w:val="16"/>
          <w:szCs w:val="16"/>
        </w:rPr>
      </w:pPr>
      <w:proofErr w:type="gramStart"/>
      <w:r w:rsidRPr="00AB0E33">
        <w:rPr>
          <w:rFonts w:cs="Times New Roman"/>
          <w:color w:val="000000"/>
          <w:sz w:val="16"/>
          <w:szCs w:val="16"/>
        </w:rPr>
        <w:t>анонимное обращение, содержащее сведения о подготавливаемом, совершаемом или совершенном противоправном деянии, а также о лице, его подготавливающем, совершающем или совершившем, направляется в соответствии с частью 1 статьи 11 Федерального закона от 2 мая 2006 года № 59-ФЗ «О порядке рассмотрения обращений граждан Российской Федерации» в государственный орган в соответствии с его компетенцией;</w:t>
      </w:r>
      <w:proofErr w:type="gramEnd"/>
    </w:p>
    <w:p w:rsidR="00AB0E33" w:rsidRPr="00AB0E33" w:rsidRDefault="00AB0E33" w:rsidP="00AB0E33">
      <w:pPr>
        <w:pStyle w:val="afc"/>
        <w:tabs>
          <w:tab w:val="left" w:pos="0"/>
        </w:tabs>
        <w:ind w:firstLine="709"/>
        <w:rPr>
          <w:rFonts w:cs="Times New Roman"/>
          <w:color w:val="000000"/>
          <w:sz w:val="16"/>
          <w:szCs w:val="16"/>
        </w:rPr>
      </w:pPr>
      <w:proofErr w:type="gramStart"/>
      <w:r w:rsidRPr="00AB0E33">
        <w:rPr>
          <w:rFonts w:cs="Times New Roman"/>
          <w:color w:val="000000"/>
          <w:sz w:val="16"/>
          <w:szCs w:val="16"/>
        </w:rPr>
        <w:t>на обращение, в котором обжалуется судебное решение, в течение семи дней со дня регистрации обращения направляется ответ автору о возвращении ему обращения с разъяснением порядка обжалования данного судебного решения в соответствии с частью 2 статьи 11 Федерального закона от 2 мая 2006 года № 59-ФЗ «О порядке рассмотрения обращений граждан Российской Федерации»;</w:t>
      </w:r>
      <w:proofErr w:type="gramEnd"/>
    </w:p>
    <w:p w:rsidR="00AB0E33" w:rsidRPr="00AB0E33" w:rsidRDefault="00AB0E33" w:rsidP="00AB0E33">
      <w:pPr>
        <w:pStyle w:val="afc"/>
        <w:tabs>
          <w:tab w:val="left" w:pos="0"/>
        </w:tabs>
        <w:ind w:firstLine="709"/>
        <w:rPr>
          <w:rFonts w:cs="Times New Roman"/>
          <w:color w:val="000000"/>
          <w:sz w:val="16"/>
          <w:szCs w:val="16"/>
        </w:rPr>
      </w:pPr>
      <w:proofErr w:type="gramStart"/>
      <w:r w:rsidRPr="00AB0E33">
        <w:rPr>
          <w:rFonts w:cs="Times New Roman"/>
          <w:color w:val="000000"/>
          <w:sz w:val="16"/>
          <w:szCs w:val="16"/>
        </w:rPr>
        <w:t>на обращение с вопросом, ответ на который не может быть дан без разглашения сведений, составляющих государственную или иную охраняемую федеральным законом тайну, направляется ответ автору ответа о невозможности дать ответ по существу поставленного в нем вопроса в связи с недопустимостью разглашения указанных сведений в соответствии с частью 6 статьи 11 Федерального закона от 2 мая 2006 года № 59-ФЗ «О порядке</w:t>
      </w:r>
      <w:proofErr w:type="gramEnd"/>
      <w:r w:rsidRPr="00AB0E33">
        <w:rPr>
          <w:rFonts w:cs="Times New Roman"/>
          <w:color w:val="000000"/>
          <w:sz w:val="16"/>
          <w:szCs w:val="16"/>
        </w:rPr>
        <w:t xml:space="preserve"> рассмотрения обращений граждан Российской Федерации»;</w:t>
      </w:r>
    </w:p>
    <w:p w:rsidR="00AB0E33" w:rsidRPr="00AB0E33" w:rsidRDefault="00AB0E33" w:rsidP="00AB0E33">
      <w:pPr>
        <w:pStyle w:val="afc"/>
        <w:tabs>
          <w:tab w:val="left" w:pos="0"/>
        </w:tabs>
        <w:ind w:firstLine="709"/>
        <w:rPr>
          <w:rFonts w:cs="Times New Roman"/>
          <w:color w:val="000000"/>
          <w:sz w:val="16"/>
          <w:szCs w:val="16"/>
        </w:rPr>
      </w:pPr>
      <w:proofErr w:type="gramStart"/>
      <w:r w:rsidRPr="00AB0E33">
        <w:rPr>
          <w:rFonts w:cs="Times New Roman"/>
          <w:color w:val="000000"/>
          <w:sz w:val="16"/>
          <w:szCs w:val="16"/>
        </w:rPr>
        <w:t>на обращение, содержащее вопрос, на который автору неоднократно давались письменные ответы по существу в связи с ранее направленными обращениями, автору дается ответ о безосновательности очередного обращения и прекращении с ним переписки в соответствии с частью 5 статьи 11 Федерального закона от 2 мая 2006 года № 59-ФЗ «О порядке рассмотрения обращений граждан Российской Федерации»;</w:t>
      </w:r>
      <w:proofErr w:type="gramEnd"/>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 xml:space="preserve">по обращению автора, с которым была прекращена переписка, обращение списывается в дело с направлением уведомления автору о ранее принятом </w:t>
      </w:r>
      <w:proofErr w:type="gramStart"/>
      <w:r w:rsidRPr="00AB0E33">
        <w:rPr>
          <w:rFonts w:cs="Times New Roman"/>
          <w:color w:val="000000"/>
          <w:sz w:val="16"/>
          <w:szCs w:val="16"/>
        </w:rPr>
        <w:t>решении</w:t>
      </w:r>
      <w:proofErr w:type="gramEnd"/>
      <w:r w:rsidRPr="00AB0E33">
        <w:rPr>
          <w:rFonts w:cs="Times New Roman"/>
          <w:color w:val="000000"/>
          <w:sz w:val="16"/>
          <w:szCs w:val="16"/>
        </w:rPr>
        <w:t xml:space="preserve"> о прекращении переписки по поставленному в обращении вопросу с указанием регистрационного номера и даты ответа о прекращении переписки в соответствии с частью 5 статьи 11 Федерального закона от 2 мая 2006 года № 59-ФЗ «О порядке рассмотрения обращений граждан Российской Федерации»;</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на обращение, не поддающееся прочтению, если фамилия и почтовый адрес автора обращения поддаются прочтению, направляется ответ автору о невозможности прочтения обращения в соответствии с частью 4 статьи 11 Федерального закона от 2 мая 2006 года № 59-ФЗ                   «О порядке рассмотрения обращений граждан Российской Федерации»;</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обращение, не поддающееся прочтению, если одновременно фамилия и почтовый адрес автора обращения не поддаются прочтению, списывается в дело без направления ответа автору в соответствии с частью 4 статьи 11 Федерального закона от 2 мая 2006 года № 59-ФЗ «О порядке рассмотрения обращений граждан Российской Федерации»;</w:t>
      </w:r>
    </w:p>
    <w:p w:rsidR="00AB0E33" w:rsidRPr="00AB0E33" w:rsidRDefault="00AB0E33" w:rsidP="00AB0E33">
      <w:pPr>
        <w:pStyle w:val="afc"/>
        <w:tabs>
          <w:tab w:val="left" w:pos="0"/>
        </w:tabs>
        <w:ind w:firstLine="709"/>
        <w:rPr>
          <w:rFonts w:cs="Times New Roman"/>
          <w:color w:val="000000"/>
          <w:sz w:val="16"/>
          <w:szCs w:val="16"/>
        </w:rPr>
      </w:pPr>
      <w:proofErr w:type="gramStart"/>
      <w:r w:rsidRPr="00AB0E33">
        <w:rPr>
          <w:rFonts w:cs="Times New Roman"/>
          <w:color w:val="000000"/>
          <w:sz w:val="16"/>
          <w:szCs w:val="16"/>
        </w:rPr>
        <w:t xml:space="preserve">по обращениям, в которых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в соответствии с частью </w:t>
      </w:r>
      <w:r w:rsidRPr="00AB0E33">
        <w:rPr>
          <w:rFonts w:cs="Times New Roman"/>
          <w:color w:val="000000"/>
          <w:sz w:val="16"/>
          <w:szCs w:val="16"/>
          <w:lang w:bidi="ru-RU"/>
        </w:rPr>
        <w:t>4.1</w:t>
      </w:r>
      <w:proofErr w:type="gramEnd"/>
      <w:r w:rsidRPr="00AB0E33">
        <w:rPr>
          <w:rFonts w:cs="Times New Roman"/>
          <w:color w:val="000000"/>
          <w:sz w:val="16"/>
          <w:szCs w:val="16"/>
          <w:vertAlign w:val="superscript"/>
          <w:lang w:bidi="ru-RU"/>
        </w:rPr>
        <w:t xml:space="preserve"> </w:t>
      </w:r>
      <w:r w:rsidRPr="00AB0E33">
        <w:rPr>
          <w:rFonts w:cs="Times New Roman"/>
          <w:color w:val="000000"/>
          <w:sz w:val="16"/>
          <w:szCs w:val="16"/>
        </w:rPr>
        <w:t>статьи 11 Федерального закона от 2 мая 2006 года № 59-ФЗ «О порядке рассмотрения обращений граждан Российской Федерации»;</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по обращениям противоправного характера принимается одно из следующих решений:</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об оставлении обращения без ответа по существу поставленных в нем вопросов и направлением автору ответа о недопустимости злоупотребления правом в соответствии с частью 3 статьи 11 Федерального закона от 2 мая 2006 года № 59-ФЗ «О порядке рассмотрения обращений граждан Российской Федерации»;</w:t>
      </w:r>
    </w:p>
    <w:p w:rsidR="00AB0E33" w:rsidRPr="00AB0E33" w:rsidRDefault="00AB0E33" w:rsidP="00AB0E33">
      <w:pPr>
        <w:pStyle w:val="afc"/>
        <w:tabs>
          <w:tab w:val="left" w:pos="0"/>
        </w:tabs>
        <w:ind w:firstLine="709"/>
        <w:rPr>
          <w:rFonts w:cs="Times New Roman"/>
          <w:color w:val="000000"/>
          <w:sz w:val="16"/>
          <w:szCs w:val="16"/>
        </w:rPr>
      </w:pPr>
      <w:proofErr w:type="gramStart"/>
      <w:r w:rsidRPr="00AB0E33">
        <w:rPr>
          <w:rFonts w:cs="Times New Roman"/>
          <w:color w:val="000000"/>
          <w:sz w:val="16"/>
          <w:szCs w:val="16"/>
        </w:rPr>
        <w:t>о рассмотрении обращения с направлением автору ответа по существу поставленных в нем вопросов с информацией о недопустимости злоупотребления правом в соответствии с пунктом 4 части 1 статьи 10 Федерального закона от 2 мая 2006 года № 59-ФЗ «О порядке рассмотрения обращений граждан Российской Федерации» с учетом части 3 статьи 11 Федерального закона от 2 мая 2006 года № 59-ФЗ «О порядке рассмотрения</w:t>
      </w:r>
      <w:proofErr w:type="gramEnd"/>
      <w:r w:rsidRPr="00AB0E33">
        <w:rPr>
          <w:rFonts w:cs="Times New Roman"/>
          <w:color w:val="000000"/>
          <w:sz w:val="16"/>
          <w:szCs w:val="16"/>
        </w:rPr>
        <w:t xml:space="preserve"> обращений граждан Российской Федерации»;</w:t>
      </w:r>
    </w:p>
    <w:p w:rsidR="00AB0E33" w:rsidRPr="00AB0E33" w:rsidRDefault="00AB0E33" w:rsidP="00AB0E33">
      <w:pPr>
        <w:pStyle w:val="afc"/>
        <w:tabs>
          <w:tab w:val="left" w:pos="0"/>
        </w:tabs>
        <w:ind w:firstLine="709"/>
        <w:rPr>
          <w:rFonts w:cs="Times New Roman"/>
          <w:color w:val="000000"/>
          <w:sz w:val="16"/>
          <w:szCs w:val="16"/>
        </w:rPr>
      </w:pPr>
      <w:proofErr w:type="gramStart"/>
      <w:r w:rsidRPr="00AB0E33">
        <w:rPr>
          <w:rFonts w:cs="Times New Roman"/>
          <w:color w:val="000000"/>
          <w:sz w:val="16"/>
          <w:szCs w:val="16"/>
        </w:rPr>
        <w:t>о направлении обращения на рассмотрение с уведомлением автора об этом и с информацией о недопустимости злоупотребления правом в соответствии с частью 3 статьи 8 Федерального закона от 2 мая 2006 года № 59-ФЗ «О порядке рассмотрения обращений граждан Российской Федерации» с учетом части 3 статьи 11 Федерального закона от 2 мая                 2006 года № 59-ФЗ «О порядке рассмотрения обращений граждан Российской Федерации»;</w:t>
      </w:r>
      <w:proofErr w:type="gramEnd"/>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lastRenderedPageBreak/>
        <w:t>дополнительно о направлении обращения:</w:t>
      </w:r>
    </w:p>
    <w:p w:rsidR="00AB0E33" w:rsidRPr="00AB0E33" w:rsidRDefault="00AB0E33" w:rsidP="00AB0E33">
      <w:pPr>
        <w:pStyle w:val="afc"/>
        <w:tabs>
          <w:tab w:val="left" w:pos="0"/>
        </w:tabs>
        <w:ind w:firstLine="709"/>
        <w:rPr>
          <w:rFonts w:cs="Times New Roman"/>
          <w:color w:val="000000"/>
          <w:sz w:val="16"/>
          <w:szCs w:val="16"/>
        </w:rPr>
      </w:pPr>
      <w:proofErr w:type="gramStart"/>
      <w:r w:rsidRPr="00AB0E33">
        <w:rPr>
          <w:rFonts w:cs="Times New Roman"/>
          <w:color w:val="000000"/>
          <w:sz w:val="16"/>
          <w:szCs w:val="16"/>
        </w:rPr>
        <w:t>в органы прокуратуры для рассмотрения вопроса о возбуждении дела об административном правонарушении по обращению</w:t>
      </w:r>
      <w:proofErr w:type="gramEnd"/>
      <w:r w:rsidRPr="00AB0E33">
        <w:rPr>
          <w:rFonts w:cs="Times New Roman"/>
          <w:color w:val="000000"/>
          <w:sz w:val="16"/>
          <w:szCs w:val="16"/>
        </w:rPr>
        <w:t>, содержащему оскорбления, непристойную лексику и фразеологию, оскорбляющую общественную мораль и нарушающую нормы общественных приличий, с сообщением об этом автору;</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в органы внутренних дел для организации проверки в рамках уголовно-процессуального законодательства по факту угроз жизни, здоровью и имуществу должностного лица либо членов его семьи.</w:t>
      </w:r>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 xml:space="preserve">19. </w:t>
      </w:r>
      <w:proofErr w:type="gramStart"/>
      <w:r w:rsidRPr="00AB0E33">
        <w:rPr>
          <w:rFonts w:cs="Times New Roman"/>
          <w:color w:val="000000"/>
          <w:sz w:val="16"/>
          <w:szCs w:val="16"/>
        </w:rPr>
        <w:t>При принятии решения о направлении обращения на рассмотрение в орган или организацию, в компетенцию которых входит решение поставленного в обращении вопроса, с уведомлением автора обращения, а также о направлении уведомлений в порядке, указанном  в пункте 27 настоящей Инструкции, определяются тип сопроводительного бланка и тип уведомления авторам обращений в соответствии с приложениями № 4-18 к настоящей Инструкции.</w:t>
      </w:r>
      <w:proofErr w:type="gramEnd"/>
    </w:p>
    <w:p w:rsidR="00AB0E33" w:rsidRPr="00AB0E33" w:rsidRDefault="00AB0E33" w:rsidP="00AB0E33">
      <w:pPr>
        <w:pStyle w:val="afc"/>
        <w:tabs>
          <w:tab w:val="left" w:pos="0"/>
        </w:tabs>
        <w:ind w:firstLine="709"/>
        <w:rPr>
          <w:rFonts w:cs="Times New Roman"/>
          <w:color w:val="000000"/>
          <w:sz w:val="16"/>
          <w:szCs w:val="16"/>
        </w:rPr>
      </w:pPr>
      <w:r w:rsidRPr="00AB0E33">
        <w:rPr>
          <w:rFonts w:cs="Times New Roman"/>
          <w:color w:val="000000"/>
          <w:sz w:val="16"/>
          <w:szCs w:val="16"/>
        </w:rPr>
        <w:t>20. После подписания сопроводительные бланки с обращениями и уведомления направляются секретарю Администрации, обеспечивающему отправку почтовой корреспонденции.</w:t>
      </w:r>
    </w:p>
    <w:p w:rsidR="00AB0E33" w:rsidRPr="00AB0E33" w:rsidRDefault="00AB0E33" w:rsidP="00AB0E33">
      <w:pPr>
        <w:ind w:firstLine="709"/>
        <w:jc w:val="both"/>
        <w:rPr>
          <w:color w:val="000000"/>
          <w:sz w:val="16"/>
          <w:szCs w:val="16"/>
        </w:rPr>
      </w:pPr>
      <w:r w:rsidRPr="00AB0E33">
        <w:rPr>
          <w:color w:val="000000"/>
          <w:sz w:val="16"/>
          <w:szCs w:val="16"/>
        </w:rPr>
        <w:t xml:space="preserve">Копии сопроводительных писем и уведомлений в виде электронных образов документов вносятся в базу данных СЭД. </w:t>
      </w:r>
    </w:p>
    <w:p w:rsidR="00AB0E33" w:rsidRPr="00AB0E33" w:rsidRDefault="00AB0E33" w:rsidP="00AB0E33">
      <w:pPr>
        <w:ind w:firstLine="709"/>
        <w:jc w:val="both"/>
        <w:rPr>
          <w:color w:val="000000"/>
          <w:sz w:val="16"/>
          <w:szCs w:val="16"/>
        </w:rPr>
      </w:pPr>
      <w:r w:rsidRPr="00AB0E33">
        <w:rPr>
          <w:color w:val="000000"/>
          <w:sz w:val="16"/>
          <w:szCs w:val="16"/>
        </w:rPr>
        <w:t>21. Информация о деятельности главы Островского муниципального района и Администрации не предоставляется в случае, если:</w:t>
      </w:r>
    </w:p>
    <w:p w:rsidR="00AB0E33" w:rsidRPr="00AB0E33" w:rsidRDefault="00AB0E33" w:rsidP="00AB0E33">
      <w:pPr>
        <w:ind w:firstLine="709"/>
        <w:jc w:val="both"/>
        <w:rPr>
          <w:color w:val="000000"/>
          <w:sz w:val="16"/>
          <w:szCs w:val="16"/>
        </w:rPr>
      </w:pPr>
      <w:r w:rsidRPr="00AB0E33">
        <w:rPr>
          <w:color w:val="000000"/>
          <w:sz w:val="16"/>
          <w:szCs w:val="16"/>
        </w:rPr>
        <w:t>1) содержание запроса не позволяет установить запрашиваемую информацию о деятельности главы Островского муниципального района и Администрации;</w:t>
      </w:r>
    </w:p>
    <w:p w:rsidR="00AB0E33" w:rsidRPr="00AB0E33" w:rsidRDefault="00AB0E33" w:rsidP="00AB0E33">
      <w:pPr>
        <w:ind w:firstLine="709"/>
        <w:jc w:val="both"/>
        <w:rPr>
          <w:color w:val="000000"/>
          <w:sz w:val="16"/>
          <w:szCs w:val="16"/>
        </w:rPr>
      </w:pPr>
      <w:r w:rsidRPr="00AB0E33">
        <w:rPr>
          <w:color w:val="000000"/>
          <w:sz w:val="16"/>
          <w:szCs w:val="16"/>
        </w:rPr>
        <w:t>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AB0E33" w:rsidRPr="00AB0E33" w:rsidRDefault="00AB0E33" w:rsidP="00AB0E33">
      <w:pPr>
        <w:ind w:firstLine="709"/>
        <w:jc w:val="both"/>
        <w:rPr>
          <w:color w:val="000000"/>
          <w:sz w:val="16"/>
          <w:szCs w:val="16"/>
        </w:rPr>
      </w:pPr>
      <w:r w:rsidRPr="00AB0E33">
        <w:rPr>
          <w:color w:val="000000"/>
          <w:sz w:val="16"/>
          <w:szCs w:val="16"/>
        </w:rPr>
        <w:t>3) запрашиваемая информация не относится к деятельности главы Островского муниципального района и Администрации, которым поступил запрос;</w:t>
      </w:r>
    </w:p>
    <w:p w:rsidR="00AB0E33" w:rsidRPr="00AB0E33" w:rsidRDefault="00AB0E33" w:rsidP="00AB0E33">
      <w:pPr>
        <w:ind w:firstLine="709"/>
        <w:jc w:val="both"/>
        <w:rPr>
          <w:color w:val="000000"/>
          <w:sz w:val="16"/>
          <w:szCs w:val="16"/>
        </w:rPr>
      </w:pPr>
      <w:r w:rsidRPr="00AB0E33">
        <w:rPr>
          <w:color w:val="000000"/>
          <w:sz w:val="16"/>
          <w:szCs w:val="16"/>
        </w:rPr>
        <w:t>4) запрашиваемая информация относится к информации ограниченного доступа;</w:t>
      </w:r>
    </w:p>
    <w:p w:rsidR="00AB0E33" w:rsidRPr="00AB0E33" w:rsidRDefault="00AB0E33" w:rsidP="00AB0E33">
      <w:pPr>
        <w:ind w:firstLine="709"/>
        <w:jc w:val="both"/>
        <w:rPr>
          <w:color w:val="000000"/>
          <w:sz w:val="16"/>
          <w:szCs w:val="16"/>
        </w:rPr>
      </w:pPr>
      <w:r w:rsidRPr="00AB0E33">
        <w:rPr>
          <w:color w:val="000000"/>
          <w:sz w:val="16"/>
          <w:szCs w:val="16"/>
        </w:rPr>
        <w:t>5) запрашиваемая информация ранее предоставлялась пользователю информацией;</w:t>
      </w:r>
    </w:p>
    <w:p w:rsidR="00AB0E33" w:rsidRPr="00AB0E33" w:rsidRDefault="00AB0E33" w:rsidP="00AB0E33">
      <w:pPr>
        <w:ind w:firstLine="709"/>
        <w:jc w:val="both"/>
        <w:rPr>
          <w:color w:val="000000"/>
          <w:sz w:val="16"/>
          <w:szCs w:val="16"/>
        </w:rPr>
      </w:pPr>
      <w:r w:rsidRPr="00AB0E33">
        <w:rPr>
          <w:color w:val="000000"/>
          <w:sz w:val="16"/>
          <w:szCs w:val="16"/>
        </w:rPr>
        <w:t>6) в запросе ставится вопрос о правовой оценке актов, принятых главой Островского муниципального района и Администрацией, проведении анализа деятельности государственного органа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AB0E33" w:rsidRPr="00AB0E33" w:rsidRDefault="00AB0E33" w:rsidP="00AB0E33">
      <w:pPr>
        <w:ind w:firstLine="709"/>
        <w:jc w:val="both"/>
        <w:rPr>
          <w:color w:val="000000"/>
          <w:sz w:val="16"/>
          <w:szCs w:val="16"/>
        </w:rPr>
      </w:pPr>
      <w:r w:rsidRPr="00AB0E33">
        <w:rPr>
          <w:color w:val="000000"/>
          <w:sz w:val="16"/>
          <w:szCs w:val="16"/>
        </w:rPr>
        <w:t>22. Обращение с просьбой о личном приеме должностным лицом Администрации рассматривается как обычное обращение. Управляющим автору обращения направляется разъяснение порядка личного приема должностным лицом Администрации.</w:t>
      </w:r>
    </w:p>
    <w:p w:rsidR="00AB0E33" w:rsidRPr="00AB0E33" w:rsidRDefault="00AB0E33" w:rsidP="00AB0E33">
      <w:pPr>
        <w:ind w:firstLine="709"/>
        <w:jc w:val="both"/>
        <w:rPr>
          <w:color w:val="000000"/>
          <w:sz w:val="16"/>
          <w:szCs w:val="16"/>
        </w:rPr>
      </w:pPr>
      <w:r w:rsidRPr="00AB0E33">
        <w:rPr>
          <w:color w:val="000000"/>
          <w:sz w:val="16"/>
          <w:szCs w:val="16"/>
        </w:rPr>
        <w:t xml:space="preserve">23. Обращения, содержащие аудиозаписи и (или) видеозаписи, ссылку (гиперссылку) на </w:t>
      </w:r>
      <w:proofErr w:type="spellStart"/>
      <w:r w:rsidRPr="00AB0E33">
        <w:rPr>
          <w:color w:val="000000"/>
          <w:sz w:val="16"/>
          <w:szCs w:val="16"/>
        </w:rPr>
        <w:t>контент</w:t>
      </w:r>
      <w:proofErr w:type="spellEnd"/>
      <w:r w:rsidRPr="00AB0E33">
        <w:rPr>
          <w:color w:val="000000"/>
          <w:sz w:val="16"/>
          <w:szCs w:val="16"/>
        </w:rPr>
        <w:t xml:space="preserve"> интернет-сайтов, являющихся хранилищем файлов аудиозаписей и видеозаписей, иных информационных файлов, рассматриваются при наличии изложения сути заявления, жалобы в письменном виде или в форме электронного документа.</w:t>
      </w:r>
    </w:p>
    <w:p w:rsidR="00AB0E33" w:rsidRPr="00AB0E33" w:rsidRDefault="00AB0E33" w:rsidP="00AB0E33">
      <w:pPr>
        <w:ind w:firstLine="709"/>
        <w:jc w:val="both"/>
        <w:rPr>
          <w:color w:val="000000"/>
          <w:sz w:val="16"/>
          <w:szCs w:val="16"/>
        </w:rPr>
      </w:pPr>
      <w:r w:rsidRPr="00AB0E33">
        <w:rPr>
          <w:color w:val="000000"/>
          <w:sz w:val="16"/>
          <w:szCs w:val="16"/>
        </w:rPr>
        <w:t xml:space="preserve">24. Не допускается направление обращений на рассмотрение в органы и организации, решения или действия (бездействие) которых обжалуется. </w:t>
      </w:r>
    </w:p>
    <w:p w:rsidR="00AB0E33" w:rsidRPr="00AB0E33" w:rsidRDefault="00AB0E33" w:rsidP="00AB0E33">
      <w:pPr>
        <w:ind w:firstLine="709"/>
        <w:jc w:val="both"/>
        <w:rPr>
          <w:color w:val="000000"/>
          <w:sz w:val="16"/>
          <w:szCs w:val="16"/>
        </w:rPr>
      </w:pPr>
      <w:r w:rsidRPr="00AB0E33">
        <w:rPr>
          <w:color w:val="000000"/>
          <w:sz w:val="16"/>
          <w:szCs w:val="16"/>
        </w:rPr>
        <w:t>В случае если направление жалобы на рассмотрение в государственный орган, орган местного самоуправления или должностному лицу, в компетенцию которых входит решение поставленных в обращении вопросов, невозможно, управляющим жалоба возвращается автору обращения с разъяснением его права обжаловать соответствующие решение или действие (бездействие) в судебном порядке.</w:t>
      </w:r>
    </w:p>
    <w:p w:rsidR="00AB0E33" w:rsidRPr="00AB0E33" w:rsidRDefault="00AB0E33" w:rsidP="00AB0E33">
      <w:pPr>
        <w:ind w:firstLine="709"/>
        <w:jc w:val="both"/>
        <w:rPr>
          <w:color w:val="000000"/>
          <w:sz w:val="16"/>
          <w:szCs w:val="16"/>
        </w:rPr>
      </w:pPr>
    </w:p>
    <w:p w:rsidR="00AB0E33" w:rsidRPr="00AB0E33" w:rsidRDefault="00AB0E33" w:rsidP="00AB0E33">
      <w:pPr>
        <w:jc w:val="center"/>
        <w:rPr>
          <w:color w:val="000000"/>
          <w:sz w:val="16"/>
          <w:szCs w:val="16"/>
        </w:rPr>
      </w:pPr>
      <w:r w:rsidRPr="00AB0E33">
        <w:rPr>
          <w:color w:val="000000"/>
          <w:sz w:val="16"/>
          <w:szCs w:val="16"/>
        </w:rPr>
        <w:t xml:space="preserve">Глава 5. Рассмотрение обращений и запросов по существу поставленных в них вопросов должностными лицами и руководителями структурных подразделений Администрации </w:t>
      </w:r>
    </w:p>
    <w:p w:rsidR="00AB0E33" w:rsidRPr="00AB0E33" w:rsidRDefault="00AB0E33" w:rsidP="00AB0E33">
      <w:pPr>
        <w:ind w:firstLine="709"/>
        <w:jc w:val="center"/>
        <w:rPr>
          <w:color w:val="000000"/>
          <w:sz w:val="16"/>
          <w:szCs w:val="16"/>
        </w:rPr>
      </w:pPr>
    </w:p>
    <w:p w:rsidR="00AB0E33" w:rsidRPr="00AB0E33" w:rsidRDefault="00AB0E33" w:rsidP="00AB0E33">
      <w:pPr>
        <w:ind w:firstLine="709"/>
        <w:jc w:val="both"/>
        <w:rPr>
          <w:color w:val="000000"/>
          <w:sz w:val="16"/>
          <w:szCs w:val="16"/>
        </w:rPr>
      </w:pPr>
      <w:r w:rsidRPr="00AB0E33">
        <w:rPr>
          <w:color w:val="000000"/>
          <w:sz w:val="16"/>
          <w:szCs w:val="16"/>
        </w:rPr>
        <w:t>25. Для рассмотрения обращений и запросов по существу поставленных в них вопросов, обращения и запросы направляются должностным лицам Администрации, руководителям структурных подразделений Администрации в соответствии с распределением обязанностей должностных лиц Администрации и положениями о структурных подразделениях Администрации.</w:t>
      </w:r>
    </w:p>
    <w:p w:rsidR="00AB0E33" w:rsidRPr="00AB0E33" w:rsidRDefault="00AB0E33" w:rsidP="00AB0E33">
      <w:pPr>
        <w:ind w:firstLine="709"/>
        <w:jc w:val="both"/>
        <w:rPr>
          <w:color w:val="000000"/>
          <w:sz w:val="16"/>
          <w:szCs w:val="16"/>
        </w:rPr>
      </w:pPr>
      <w:r w:rsidRPr="00AB0E33">
        <w:rPr>
          <w:color w:val="000000"/>
          <w:sz w:val="16"/>
          <w:szCs w:val="16"/>
        </w:rPr>
        <w:t xml:space="preserve">26. Запрос подлежит рассмотрению в 30-дневный срок со дня его регистрации, если иное не предусмотрено законодательством Российской Федерации. </w:t>
      </w:r>
      <w:proofErr w:type="gramStart"/>
      <w:r w:rsidRPr="00AB0E33">
        <w:rPr>
          <w:color w:val="000000"/>
          <w:sz w:val="16"/>
          <w:szCs w:val="16"/>
        </w:rPr>
        <w:t>В случае если предоставление запрашиваемой информации невозможно в указанный срок, в течение 7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15 дней сверх установленного Федеральным законом от 9 февраля 2009 года № 8-ФЗ «Об обеспечении доступа к информации о деятельности государственных органов</w:t>
      </w:r>
      <w:proofErr w:type="gramEnd"/>
      <w:r w:rsidRPr="00AB0E33">
        <w:rPr>
          <w:color w:val="000000"/>
          <w:sz w:val="16"/>
          <w:szCs w:val="16"/>
        </w:rPr>
        <w:t xml:space="preserve"> и органов местного самоуправления» срока для ответа на запрос.</w:t>
      </w:r>
    </w:p>
    <w:p w:rsidR="00AB0E33" w:rsidRPr="00AB0E33" w:rsidRDefault="00AB0E33" w:rsidP="00AB0E33">
      <w:pPr>
        <w:tabs>
          <w:tab w:val="left" w:pos="540"/>
        </w:tabs>
        <w:ind w:firstLine="709"/>
        <w:jc w:val="both"/>
        <w:rPr>
          <w:color w:val="000000"/>
          <w:sz w:val="16"/>
          <w:szCs w:val="16"/>
        </w:rPr>
      </w:pPr>
      <w:r w:rsidRPr="00AB0E33">
        <w:rPr>
          <w:color w:val="000000"/>
          <w:sz w:val="16"/>
          <w:szCs w:val="16"/>
        </w:rPr>
        <w:t xml:space="preserve">27. Исполнение запроса Управления Президента Российской Федерации по работе с обращениями граждан и организаций о рассмотрении обращений осуществляется в 10-дневный срок со дня регистрации запроса. </w:t>
      </w:r>
    </w:p>
    <w:p w:rsidR="00AB0E33" w:rsidRPr="00AB0E33" w:rsidRDefault="00AB0E33" w:rsidP="00AB0E33">
      <w:pPr>
        <w:tabs>
          <w:tab w:val="left" w:pos="540"/>
        </w:tabs>
        <w:ind w:firstLine="709"/>
        <w:jc w:val="both"/>
        <w:rPr>
          <w:color w:val="000000"/>
          <w:sz w:val="16"/>
          <w:szCs w:val="16"/>
        </w:rPr>
      </w:pPr>
      <w:r w:rsidRPr="00AB0E33">
        <w:rPr>
          <w:color w:val="000000"/>
          <w:sz w:val="16"/>
          <w:szCs w:val="16"/>
        </w:rPr>
        <w:t>28. Парламентский запрос рассматривается в срок до 15 дней со дня регистрации или в иной установленный соответствующей палатой Федерального Собрания Российской Федерации срок.</w:t>
      </w:r>
    </w:p>
    <w:p w:rsidR="00AB0E33" w:rsidRPr="00AB0E33" w:rsidRDefault="00AB0E33" w:rsidP="00AB0E33">
      <w:pPr>
        <w:ind w:firstLine="709"/>
        <w:jc w:val="both"/>
        <w:rPr>
          <w:color w:val="000000"/>
          <w:sz w:val="16"/>
          <w:szCs w:val="16"/>
        </w:rPr>
      </w:pPr>
      <w:r w:rsidRPr="00AB0E33">
        <w:rPr>
          <w:color w:val="000000"/>
          <w:sz w:val="16"/>
          <w:szCs w:val="16"/>
        </w:rPr>
        <w:t>29. Запрос члена Совета Федерации Федерального Собрания Российской Федерации, депутата Государственной Думы Федерального Собрания Российской Федерации (депутатский запрос) рассматривается не позднее 30 дней со дня его регистрации или в иной согласованный с инициатором запроса срок.</w:t>
      </w:r>
    </w:p>
    <w:p w:rsidR="00AB0E33" w:rsidRPr="00AB0E33" w:rsidRDefault="00AB0E33" w:rsidP="00AB0E33">
      <w:pPr>
        <w:ind w:firstLine="709"/>
        <w:jc w:val="both"/>
        <w:rPr>
          <w:color w:val="000000"/>
          <w:sz w:val="16"/>
          <w:szCs w:val="16"/>
        </w:rPr>
      </w:pPr>
      <w:r w:rsidRPr="00AB0E33">
        <w:rPr>
          <w:color w:val="000000"/>
          <w:sz w:val="16"/>
          <w:szCs w:val="16"/>
        </w:rPr>
        <w:t>30. Запрос депутата Костромской областной Думы рассматривается не позднее пятнадцати дней со дня его регистрации или в иной согласованный с инициатором запроса срок.</w:t>
      </w:r>
    </w:p>
    <w:p w:rsidR="00AB0E33" w:rsidRPr="00AB0E33" w:rsidRDefault="00AB0E33" w:rsidP="00AB0E33">
      <w:pPr>
        <w:ind w:firstLine="709"/>
        <w:jc w:val="both"/>
        <w:rPr>
          <w:color w:val="000000"/>
          <w:sz w:val="16"/>
          <w:szCs w:val="16"/>
        </w:rPr>
      </w:pPr>
      <w:r w:rsidRPr="00AB0E33">
        <w:rPr>
          <w:color w:val="000000"/>
          <w:sz w:val="16"/>
          <w:szCs w:val="16"/>
        </w:rPr>
        <w:t>31. Обращение члена Совета Федерации Федерального Собрания Российской Федерации, депутата Государственной Думы Федерального Собрания Российской Федерации, депутата Костромской областной Думы с просьбой о рассмотрении обращения гражданина, рассматривается не позднее 30 дней со дня регистрации обращения.</w:t>
      </w:r>
    </w:p>
    <w:p w:rsidR="00AB0E33" w:rsidRPr="00AB0E33" w:rsidRDefault="00AB0E33" w:rsidP="00AB0E33">
      <w:pPr>
        <w:ind w:firstLine="709"/>
        <w:jc w:val="both"/>
        <w:rPr>
          <w:color w:val="000000"/>
          <w:sz w:val="16"/>
          <w:szCs w:val="16"/>
        </w:rPr>
      </w:pPr>
      <w:r w:rsidRPr="00AB0E33">
        <w:rPr>
          <w:color w:val="000000"/>
          <w:sz w:val="16"/>
          <w:szCs w:val="16"/>
        </w:rPr>
        <w:t xml:space="preserve">32. Согласно </w:t>
      </w:r>
      <w:hyperlink r:id="rId11" w:history="1">
        <w:r w:rsidRPr="00AB0E33">
          <w:rPr>
            <w:color w:val="000000"/>
            <w:sz w:val="16"/>
            <w:szCs w:val="16"/>
          </w:rPr>
          <w:t>статье 34</w:t>
        </w:r>
      </w:hyperlink>
      <w:r w:rsidRPr="00AB0E33">
        <w:rPr>
          <w:color w:val="000000"/>
          <w:sz w:val="16"/>
          <w:szCs w:val="16"/>
        </w:rPr>
        <w:t xml:space="preserve"> Федерального конституционного закона           от 26 февраля 1997 года № 1-ФКЗ «Об Уполномоченном по правам человека в Российской Федерации» запрошенные Уполномоченным по правам человека в Российской Федерации материалы, документы и иная информация направляются ему не позднее 15 дней со дня регистрации запроса, если в запросе не установлен иной срок.</w:t>
      </w:r>
    </w:p>
    <w:p w:rsidR="00AB0E33" w:rsidRPr="00AB0E33" w:rsidRDefault="00AB0E33" w:rsidP="00AB0E33">
      <w:pPr>
        <w:tabs>
          <w:tab w:val="left" w:pos="540"/>
        </w:tabs>
        <w:ind w:firstLine="709"/>
        <w:jc w:val="both"/>
        <w:rPr>
          <w:color w:val="000000"/>
          <w:sz w:val="16"/>
          <w:szCs w:val="16"/>
        </w:rPr>
      </w:pPr>
      <w:r w:rsidRPr="00AB0E33">
        <w:rPr>
          <w:color w:val="000000"/>
          <w:sz w:val="16"/>
          <w:szCs w:val="16"/>
        </w:rPr>
        <w:t xml:space="preserve">33. Согласно </w:t>
      </w:r>
      <w:hyperlink r:id="rId12" w:history="1">
        <w:r w:rsidRPr="00AB0E33">
          <w:rPr>
            <w:color w:val="000000"/>
            <w:sz w:val="16"/>
            <w:szCs w:val="16"/>
          </w:rPr>
          <w:t>части 3 статьи 24</w:t>
        </w:r>
      </w:hyperlink>
      <w:r w:rsidRPr="00AB0E33">
        <w:rPr>
          <w:color w:val="000000"/>
          <w:sz w:val="16"/>
          <w:szCs w:val="16"/>
        </w:rPr>
        <w:t xml:space="preserve"> Федерального закона от 4 апреля          2005 года № 32-ФЗ «Об Общественной палате Российской Федерации» ответ на запрос Общественной палаты Российской Федерации направляется не позднее 30 дней со дня его получения, а в исключительных случаях, определяемых Общественной палатой Российской Федерации, - не позднее 14 дней. </w:t>
      </w:r>
    </w:p>
    <w:p w:rsidR="00AB0E33" w:rsidRPr="00AB0E33" w:rsidRDefault="00AB0E33" w:rsidP="00AB0E33">
      <w:pPr>
        <w:ind w:firstLine="709"/>
        <w:jc w:val="both"/>
        <w:rPr>
          <w:color w:val="000000"/>
          <w:sz w:val="16"/>
          <w:szCs w:val="16"/>
        </w:rPr>
      </w:pPr>
      <w:r w:rsidRPr="00AB0E33">
        <w:rPr>
          <w:color w:val="000000"/>
          <w:sz w:val="16"/>
          <w:szCs w:val="16"/>
        </w:rPr>
        <w:t xml:space="preserve">34. Документы для рассмотрения обращений и запросов по существу поставленных в них вопросов направляются исполнителям. </w:t>
      </w:r>
    </w:p>
    <w:p w:rsidR="00AB0E33" w:rsidRPr="00AB0E33" w:rsidRDefault="00AB0E33" w:rsidP="00AB0E33">
      <w:pPr>
        <w:ind w:firstLine="709"/>
        <w:jc w:val="both"/>
        <w:rPr>
          <w:color w:val="000000"/>
          <w:sz w:val="16"/>
          <w:szCs w:val="16"/>
        </w:rPr>
      </w:pPr>
      <w:r w:rsidRPr="00AB0E33">
        <w:rPr>
          <w:color w:val="000000"/>
          <w:sz w:val="16"/>
          <w:szCs w:val="16"/>
        </w:rPr>
        <w:t xml:space="preserve">35. В случае если обращение или запрос управляющим направлены для рассмотрения должностному лицу, руководителю структурного подразделения Администрации не по компетенции, руководитель структурного подразделения Администрации возвращает обращение (запрос) управляющему в двухдневный срок с указанием должностного лица, структурного подразделения, к компетенции которых отнесены вопросы, обозначенные в обращении (запросе).  </w:t>
      </w:r>
    </w:p>
    <w:p w:rsidR="00AB0E33" w:rsidRPr="00AB0E33" w:rsidRDefault="00AB0E33" w:rsidP="00AB0E33">
      <w:pPr>
        <w:ind w:firstLine="709"/>
        <w:jc w:val="both"/>
        <w:rPr>
          <w:color w:val="000000"/>
          <w:sz w:val="16"/>
          <w:szCs w:val="16"/>
        </w:rPr>
      </w:pPr>
      <w:r w:rsidRPr="00AB0E33">
        <w:rPr>
          <w:color w:val="000000"/>
          <w:sz w:val="16"/>
          <w:szCs w:val="16"/>
        </w:rPr>
        <w:t xml:space="preserve">36. </w:t>
      </w:r>
      <w:proofErr w:type="gramStart"/>
      <w:r w:rsidRPr="00AB0E33">
        <w:rPr>
          <w:color w:val="000000"/>
          <w:sz w:val="16"/>
          <w:szCs w:val="16"/>
        </w:rPr>
        <w:t>Контроль за</w:t>
      </w:r>
      <w:proofErr w:type="gramEnd"/>
      <w:r w:rsidRPr="00AB0E33">
        <w:rPr>
          <w:color w:val="000000"/>
          <w:sz w:val="16"/>
          <w:szCs w:val="16"/>
        </w:rPr>
        <w:t xml:space="preserve"> сроками исполнения, а также централизованную подготовку ответа заявителю (для контрольных поручений и в федеральные органы – соответствующего ответа) осуществляет исполнитель, указанный  первым (далее – ответственный исполнитель). </w:t>
      </w:r>
    </w:p>
    <w:p w:rsidR="00AB0E33" w:rsidRPr="00AB0E33" w:rsidRDefault="00AB0E33" w:rsidP="00AB0E33">
      <w:pPr>
        <w:ind w:firstLine="709"/>
        <w:jc w:val="both"/>
        <w:rPr>
          <w:color w:val="000000"/>
          <w:sz w:val="16"/>
          <w:szCs w:val="16"/>
        </w:rPr>
      </w:pPr>
      <w:r w:rsidRPr="00AB0E33">
        <w:rPr>
          <w:color w:val="000000"/>
          <w:sz w:val="16"/>
          <w:szCs w:val="16"/>
        </w:rPr>
        <w:t>Соисполнители не позднее 7 дней до истечения срока исполнения по обращению обязаны представить ответственному исполнителю все необходимые материалы для обобщения и подготовки ответа.</w:t>
      </w:r>
    </w:p>
    <w:p w:rsidR="00AB0E33" w:rsidRPr="00AB0E33" w:rsidRDefault="00AB0E33" w:rsidP="00AB0E33">
      <w:pPr>
        <w:ind w:firstLine="709"/>
        <w:jc w:val="both"/>
        <w:rPr>
          <w:color w:val="000000"/>
          <w:sz w:val="16"/>
          <w:szCs w:val="16"/>
        </w:rPr>
      </w:pPr>
      <w:r w:rsidRPr="00AB0E33">
        <w:rPr>
          <w:color w:val="000000"/>
          <w:sz w:val="16"/>
          <w:szCs w:val="16"/>
        </w:rPr>
        <w:t>37. Исполнители:</w:t>
      </w:r>
    </w:p>
    <w:p w:rsidR="00AB0E33" w:rsidRPr="00AB0E33" w:rsidRDefault="00AB0E33" w:rsidP="00AB0E33">
      <w:pPr>
        <w:ind w:firstLine="709"/>
        <w:jc w:val="both"/>
        <w:rPr>
          <w:color w:val="000000"/>
          <w:sz w:val="16"/>
          <w:szCs w:val="16"/>
        </w:rPr>
      </w:pPr>
      <w:r w:rsidRPr="00AB0E33">
        <w:rPr>
          <w:color w:val="000000"/>
          <w:sz w:val="16"/>
          <w:szCs w:val="16"/>
        </w:rPr>
        <w:t>обеспечивают объективное, всестороннее и своевременное рассмотрение обращения, вправе пригласить заявителя для личной беседы, запросить в случае необходимости в установленном законодательством порядке дополнительные материалы и получить объяснения у заявителя и иных физических и юридических лиц;</w:t>
      </w:r>
    </w:p>
    <w:p w:rsidR="00AB0E33" w:rsidRPr="00AB0E33" w:rsidRDefault="00AB0E33" w:rsidP="00AB0E33">
      <w:pPr>
        <w:ind w:firstLine="709"/>
        <w:jc w:val="both"/>
        <w:rPr>
          <w:color w:val="000000"/>
          <w:sz w:val="16"/>
          <w:szCs w:val="16"/>
        </w:rPr>
      </w:pPr>
      <w:r w:rsidRPr="00AB0E33">
        <w:rPr>
          <w:color w:val="000000"/>
          <w:sz w:val="16"/>
          <w:szCs w:val="16"/>
        </w:rPr>
        <w:t>в необходимых случаях привлекают к рассмотрению обращения переводчиков и экспертов;</w:t>
      </w:r>
    </w:p>
    <w:p w:rsidR="00AB0E33" w:rsidRPr="00AB0E33" w:rsidRDefault="00AB0E33" w:rsidP="00AB0E33">
      <w:pPr>
        <w:ind w:firstLine="709"/>
        <w:jc w:val="both"/>
        <w:rPr>
          <w:color w:val="000000"/>
          <w:sz w:val="16"/>
          <w:szCs w:val="16"/>
        </w:rPr>
      </w:pPr>
      <w:r w:rsidRPr="00AB0E33">
        <w:rPr>
          <w:color w:val="000000"/>
          <w:sz w:val="16"/>
          <w:szCs w:val="16"/>
        </w:rPr>
        <w:t>принимают меры, направленные на восстановление или защиту нарушенных прав, свобод и законных интересов гражданина;</w:t>
      </w:r>
    </w:p>
    <w:p w:rsidR="00AB0E33" w:rsidRPr="00AB0E33" w:rsidRDefault="00AB0E33" w:rsidP="00AB0E33">
      <w:pPr>
        <w:ind w:firstLine="709"/>
        <w:jc w:val="both"/>
        <w:rPr>
          <w:color w:val="000000"/>
          <w:sz w:val="16"/>
          <w:szCs w:val="16"/>
        </w:rPr>
      </w:pPr>
      <w:r w:rsidRPr="00AB0E33">
        <w:rPr>
          <w:color w:val="000000"/>
          <w:sz w:val="16"/>
          <w:szCs w:val="16"/>
        </w:rPr>
        <w:t xml:space="preserve">вправе уточнять содержание запроса в целях предоставления пользователю информацией необходимой информации о деятельности </w:t>
      </w:r>
      <w:r w:rsidRPr="00AB0E33">
        <w:rPr>
          <w:color w:val="000000"/>
          <w:sz w:val="16"/>
          <w:szCs w:val="16"/>
        </w:rPr>
        <w:lastRenderedPageBreak/>
        <w:t>Администрации;</w:t>
      </w:r>
    </w:p>
    <w:p w:rsidR="00AB0E33" w:rsidRPr="00AB0E33" w:rsidRDefault="00AB0E33" w:rsidP="00AB0E33">
      <w:pPr>
        <w:ind w:firstLine="709"/>
        <w:jc w:val="both"/>
        <w:rPr>
          <w:color w:val="000000"/>
          <w:sz w:val="16"/>
          <w:szCs w:val="16"/>
        </w:rPr>
      </w:pPr>
      <w:r w:rsidRPr="00AB0E33">
        <w:rPr>
          <w:color w:val="000000"/>
          <w:sz w:val="16"/>
          <w:szCs w:val="16"/>
        </w:rPr>
        <w:t xml:space="preserve">дают ответ по существу поставленных в обращении (запросе) вопросов. </w:t>
      </w:r>
    </w:p>
    <w:p w:rsidR="00AB0E33" w:rsidRPr="00AB0E33" w:rsidRDefault="00AB0E33" w:rsidP="00AB0E33">
      <w:pPr>
        <w:ind w:firstLine="709"/>
        <w:jc w:val="both"/>
        <w:rPr>
          <w:color w:val="000000"/>
          <w:sz w:val="16"/>
          <w:szCs w:val="16"/>
        </w:rPr>
      </w:pPr>
      <w:r w:rsidRPr="00AB0E33">
        <w:rPr>
          <w:color w:val="000000"/>
          <w:sz w:val="16"/>
          <w:szCs w:val="16"/>
        </w:rPr>
        <w:t>38. При рассмотрении обращения (запроса) за подписью нескольких авторов ответ на обращение (запрос) направляется каждому из них или одному из них (как правило, первому по расположению подписи) с предложением довести его содержание до сведения остальных авторов.</w:t>
      </w:r>
    </w:p>
    <w:p w:rsidR="00AB0E33" w:rsidRPr="00AB0E33" w:rsidRDefault="00AB0E33" w:rsidP="00AB0E33">
      <w:pPr>
        <w:ind w:firstLine="709"/>
        <w:jc w:val="both"/>
        <w:rPr>
          <w:color w:val="000000"/>
          <w:sz w:val="16"/>
          <w:szCs w:val="16"/>
        </w:rPr>
      </w:pPr>
      <w:r w:rsidRPr="00AB0E33">
        <w:rPr>
          <w:color w:val="000000"/>
          <w:sz w:val="16"/>
          <w:szCs w:val="16"/>
        </w:rPr>
        <w:t xml:space="preserve">39. Если при рассмотрении запроса установлено, что запрашиваемая информация опубликована в средствах массовой </w:t>
      </w:r>
      <w:proofErr w:type="gramStart"/>
      <w:r w:rsidRPr="00AB0E33">
        <w:rPr>
          <w:color w:val="000000"/>
          <w:sz w:val="16"/>
          <w:szCs w:val="16"/>
        </w:rPr>
        <w:t>информации</w:t>
      </w:r>
      <w:proofErr w:type="gramEnd"/>
      <w:r w:rsidRPr="00AB0E33">
        <w:rPr>
          <w:color w:val="000000"/>
          <w:sz w:val="16"/>
          <w:szCs w:val="16"/>
        </w:rPr>
        <w:t xml:space="preserve"> либо размещена в информационно-телекоммуникационной сети «Интернет», в ответе на запрос Администрация может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
    <w:p w:rsidR="00AB0E33" w:rsidRPr="00AB0E33" w:rsidRDefault="00AB0E33" w:rsidP="00AB0E33">
      <w:pPr>
        <w:ind w:firstLine="709"/>
        <w:jc w:val="both"/>
        <w:rPr>
          <w:color w:val="000000"/>
          <w:sz w:val="16"/>
          <w:szCs w:val="16"/>
        </w:rPr>
      </w:pPr>
      <w:r w:rsidRPr="00AB0E33">
        <w:rPr>
          <w:color w:val="000000"/>
          <w:sz w:val="16"/>
          <w:szCs w:val="16"/>
        </w:rPr>
        <w:t>40. В случае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 если часть запрашиваемой информации относится к информации ограниченного доступа, а остальная информация является общедоступной, пользователю информации предоставляется запрашиваемая информация, за исключением информации ограниченного доступа.</w:t>
      </w:r>
    </w:p>
    <w:p w:rsidR="00AB0E33" w:rsidRPr="00AB0E33" w:rsidRDefault="00AB0E33" w:rsidP="00AB0E33">
      <w:pPr>
        <w:tabs>
          <w:tab w:val="left" w:pos="540"/>
        </w:tabs>
        <w:ind w:firstLine="709"/>
        <w:jc w:val="both"/>
        <w:rPr>
          <w:color w:val="000000"/>
          <w:sz w:val="16"/>
          <w:szCs w:val="16"/>
        </w:rPr>
      </w:pPr>
      <w:r w:rsidRPr="00AB0E33">
        <w:rPr>
          <w:color w:val="000000"/>
          <w:sz w:val="16"/>
          <w:szCs w:val="16"/>
        </w:rPr>
        <w:t>41. «Не обращения», то есть тексты в письменной форме и в форме электронного документа, не содержащие заявлений, жалоб и предложений, на рассмотрение должностным лицам Администрации, руководителям структурных подразделений Администрации, в органы и организации не направляются. Ответы на «не обращения» даются управляющим, а сами «не обращения» списываются в дело.</w:t>
      </w:r>
    </w:p>
    <w:p w:rsidR="00AB0E33" w:rsidRPr="00AB0E33" w:rsidRDefault="00AB0E33" w:rsidP="00AB0E33">
      <w:pPr>
        <w:tabs>
          <w:tab w:val="left" w:pos="540"/>
        </w:tabs>
        <w:ind w:firstLine="709"/>
        <w:jc w:val="both"/>
        <w:rPr>
          <w:color w:val="000000"/>
          <w:sz w:val="16"/>
          <w:szCs w:val="16"/>
        </w:rPr>
      </w:pPr>
      <w:r w:rsidRPr="00AB0E33">
        <w:rPr>
          <w:color w:val="000000"/>
          <w:sz w:val="16"/>
          <w:szCs w:val="16"/>
        </w:rPr>
        <w:tab/>
      </w:r>
    </w:p>
    <w:p w:rsidR="00AB0E33" w:rsidRPr="00AB0E33" w:rsidRDefault="00AB0E33" w:rsidP="00AB0E33">
      <w:pPr>
        <w:tabs>
          <w:tab w:val="left" w:pos="0"/>
        </w:tabs>
        <w:jc w:val="center"/>
        <w:rPr>
          <w:color w:val="000000"/>
          <w:sz w:val="16"/>
          <w:szCs w:val="16"/>
        </w:rPr>
      </w:pPr>
      <w:r w:rsidRPr="00AB0E33">
        <w:rPr>
          <w:color w:val="000000"/>
          <w:sz w:val="16"/>
          <w:szCs w:val="16"/>
        </w:rPr>
        <w:t>Глава 6. Подготовка и направление ответов заявителям</w:t>
      </w:r>
    </w:p>
    <w:p w:rsidR="00AB0E33" w:rsidRPr="00AB0E33" w:rsidRDefault="00AB0E33" w:rsidP="00AB0E33">
      <w:pPr>
        <w:ind w:firstLine="709"/>
        <w:jc w:val="center"/>
        <w:rPr>
          <w:color w:val="000000"/>
          <w:sz w:val="16"/>
          <w:szCs w:val="16"/>
        </w:rPr>
      </w:pPr>
      <w:r w:rsidRPr="00AB0E33">
        <w:rPr>
          <w:color w:val="000000"/>
          <w:sz w:val="16"/>
          <w:szCs w:val="16"/>
        </w:rPr>
        <w:t>на обращения и запросы</w:t>
      </w:r>
    </w:p>
    <w:p w:rsidR="00AB0E33" w:rsidRPr="00AB0E33" w:rsidRDefault="00AB0E33" w:rsidP="00AB0E33">
      <w:pPr>
        <w:ind w:firstLine="709"/>
        <w:jc w:val="center"/>
        <w:rPr>
          <w:color w:val="000000"/>
          <w:sz w:val="16"/>
          <w:szCs w:val="16"/>
        </w:rPr>
      </w:pPr>
    </w:p>
    <w:p w:rsidR="00AB0E33" w:rsidRPr="00AB0E33" w:rsidRDefault="00AB0E33" w:rsidP="00AB0E33">
      <w:pPr>
        <w:pStyle w:val="ConsPlusNormal"/>
        <w:widowControl/>
        <w:ind w:firstLine="709"/>
        <w:jc w:val="both"/>
        <w:rPr>
          <w:rFonts w:ascii="Times New Roman" w:hAnsi="Times New Roman" w:cs="Times New Roman"/>
          <w:color w:val="000000"/>
          <w:sz w:val="16"/>
          <w:szCs w:val="16"/>
        </w:rPr>
      </w:pPr>
      <w:r w:rsidRPr="00AB0E33">
        <w:rPr>
          <w:rFonts w:ascii="Times New Roman" w:hAnsi="Times New Roman" w:cs="Times New Roman"/>
          <w:color w:val="000000"/>
          <w:sz w:val="16"/>
          <w:szCs w:val="16"/>
        </w:rPr>
        <w:t>42. Исполнитель при подготовке проекта ответа:</w:t>
      </w:r>
    </w:p>
    <w:p w:rsidR="00AB0E33" w:rsidRPr="00AB0E33" w:rsidRDefault="00AB0E33" w:rsidP="00AB0E33">
      <w:pPr>
        <w:pStyle w:val="ConsPlusNormal"/>
        <w:widowControl/>
        <w:ind w:firstLine="709"/>
        <w:jc w:val="both"/>
        <w:rPr>
          <w:rFonts w:ascii="Times New Roman" w:hAnsi="Times New Roman" w:cs="Times New Roman"/>
          <w:color w:val="000000"/>
          <w:sz w:val="16"/>
          <w:szCs w:val="16"/>
        </w:rPr>
      </w:pPr>
      <w:proofErr w:type="gramStart"/>
      <w:r w:rsidRPr="00AB0E33">
        <w:rPr>
          <w:rFonts w:ascii="Times New Roman" w:hAnsi="Times New Roman" w:cs="Times New Roman"/>
          <w:color w:val="000000"/>
          <w:sz w:val="16"/>
          <w:szCs w:val="16"/>
        </w:rPr>
        <w:t>1) четко, последовательно, кратко и исчерпывающе излагает ответы на все поставленные вопросы в обращении, раскрывает установленные обстоятельства по всем доводам заявителя, указанным в обращении, раскрывает все установленные обстоятельства;</w:t>
      </w:r>
      <w:proofErr w:type="gramEnd"/>
    </w:p>
    <w:p w:rsidR="00AB0E33" w:rsidRPr="00AB0E33" w:rsidRDefault="00AB0E33" w:rsidP="00AB0E33">
      <w:pPr>
        <w:pStyle w:val="ConsPlusNormal"/>
        <w:ind w:firstLine="709"/>
        <w:jc w:val="both"/>
        <w:rPr>
          <w:rFonts w:ascii="Times New Roman" w:hAnsi="Times New Roman" w:cs="Times New Roman"/>
          <w:color w:val="000000"/>
          <w:sz w:val="16"/>
          <w:szCs w:val="16"/>
        </w:rPr>
      </w:pPr>
      <w:r w:rsidRPr="00AB0E33">
        <w:rPr>
          <w:rFonts w:ascii="Times New Roman" w:hAnsi="Times New Roman" w:cs="Times New Roman"/>
          <w:color w:val="000000"/>
          <w:sz w:val="16"/>
          <w:szCs w:val="16"/>
        </w:rPr>
        <w:t xml:space="preserve">2) указывает, какие меры приняты к виновным лицам для защиты и восстановления нарушенных прав, свобод и законных интересов заявителей при подтверждении фактов, изложенных в обращении; </w:t>
      </w:r>
    </w:p>
    <w:p w:rsidR="00AB0E33" w:rsidRPr="00AB0E33" w:rsidRDefault="00AB0E33" w:rsidP="00AB0E33">
      <w:pPr>
        <w:pStyle w:val="ConsPlusNormal"/>
        <w:widowControl/>
        <w:ind w:firstLine="709"/>
        <w:jc w:val="both"/>
        <w:rPr>
          <w:rFonts w:ascii="Times New Roman" w:hAnsi="Times New Roman" w:cs="Times New Roman"/>
          <w:color w:val="000000"/>
          <w:sz w:val="16"/>
          <w:szCs w:val="16"/>
        </w:rPr>
      </w:pPr>
      <w:r w:rsidRPr="00AB0E33">
        <w:rPr>
          <w:rFonts w:ascii="Times New Roman" w:hAnsi="Times New Roman" w:cs="Times New Roman"/>
          <w:color w:val="000000"/>
          <w:sz w:val="16"/>
          <w:szCs w:val="16"/>
        </w:rPr>
        <w:t>3) указывает, по каким причинам, со ссылкой на конкретные нормы права, вопрос, содержащийся в обращении, не может быть удовлетворен;</w:t>
      </w:r>
    </w:p>
    <w:p w:rsidR="00AB0E33" w:rsidRPr="00AB0E33" w:rsidRDefault="00AB0E33" w:rsidP="00AB0E33">
      <w:pPr>
        <w:pStyle w:val="ConsPlusNormal"/>
        <w:ind w:firstLine="709"/>
        <w:jc w:val="both"/>
        <w:rPr>
          <w:rFonts w:ascii="Times New Roman" w:hAnsi="Times New Roman" w:cs="Times New Roman"/>
          <w:color w:val="000000"/>
          <w:sz w:val="16"/>
          <w:szCs w:val="16"/>
        </w:rPr>
      </w:pPr>
      <w:r w:rsidRPr="00AB0E33">
        <w:rPr>
          <w:rFonts w:ascii="Times New Roman" w:hAnsi="Times New Roman" w:cs="Times New Roman"/>
          <w:color w:val="000000"/>
          <w:sz w:val="16"/>
          <w:szCs w:val="16"/>
        </w:rPr>
        <w:t>4) разъясняет порядок реализации прав, свобод и законных интересов заявителя со ссылкой на конкретные нормы права;</w:t>
      </w:r>
    </w:p>
    <w:p w:rsidR="00AB0E33" w:rsidRPr="00AB0E33" w:rsidRDefault="00AB0E33" w:rsidP="00AB0E33">
      <w:pPr>
        <w:pStyle w:val="ConsPlusNormal"/>
        <w:widowControl/>
        <w:ind w:firstLine="709"/>
        <w:jc w:val="both"/>
        <w:rPr>
          <w:rFonts w:ascii="Times New Roman" w:hAnsi="Times New Roman" w:cs="Times New Roman"/>
          <w:color w:val="000000"/>
          <w:sz w:val="16"/>
          <w:szCs w:val="16"/>
        </w:rPr>
      </w:pPr>
      <w:r w:rsidRPr="00AB0E33">
        <w:rPr>
          <w:rFonts w:ascii="Times New Roman" w:hAnsi="Times New Roman" w:cs="Times New Roman"/>
          <w:color w:val="000000"/>
          <w:sz w:val="16"/>
          <w:szCs w:val="16"/>
        </w:rPr>
        <w:t>5) представляет информацию о полученных сведениях в случае, если рассмотрение обращения производилось с выездом на место.</w:t>
      </w:r>
    </w:p>
    <w:p w:rsidR="00AB0E33" w:rsidRPr="00AB0E33" w:rsidRDefault="00AB0E33" w:rsidP="00AB0E33">
      <w:pPr>
        <w:tabs>
          <w:tab w:val="left" w:pos="540"/>
        </w:tabs>
        <w:ind w:firstLine="709"/>
        <w:jc w:val="both"/>
        <w:rPr>
          <w:color w:val="000000"/>
          <w:sz w:val="16"/>
          <w:szCs w:val="16"/>
        </w:rPr>
      </w:pPr>
      <w:r w:rsidRPr="00AB0E33">
        <w:rPr>
          <w:color w:val="000000"/>
          <w:sz w:val="16"/>
          <w:szCs w:val="16"/>
        </w:rPr>
        <w:t>43. Ответы подписываются:</w:t>
      </w:r>
    </w:p>
    <w:p w:rsidR="00AB0E33" w:rsidRPr="00AB0E33" w:rsidRDefault="00AB0E33" w:rsidP="00AB0E33">
      <w:pPr>
        <w:tabs>
          <w:tab w:val="left" w:pos="540"/>
        </w:tabs>
        <w:ind w:firstLine="709"/>
        <w:jc w:val="both"/>
        <w:rPr>
          <w:color w:val="000000"/>
          <w:sz w:val="16"/>
          <w:szCs w:val="16"/>
        </w:rPr>
      </w:pPr>
      <w:r w:rsidRPr="00AB0E33">
        <w:rPr>
          <w:color w:val="000000"/>
          <w:sz w:val="16"/>
          <w:szCs w:val="16"/>
        </w:rPr>
        <w:t>с обращениями главе Островского муниципального района, Администрации – главой Островского муниципального района, заместителями главы Администрации в соответствии с распределением обязанностей;</w:t>
      </w:r>
    </w:p>
    <w:p w:rsidR="00AB0E33" w:rsidRPr="00AB0E33" w:rsidRDefault="00AB0E33" w:rsidP="00AB0E33">
      <w:pPr>
        <w:tabs>
          <w:tab w:val="left" w:pos="540"/>
        </w:tabs>
        <w:ind w:firstLine="709"/>
        <w:jc w:val="both"/>
        <w:rPr>
          <w:color w:val="000000"/>
          <w:sz w:val="16"/>
          <w:szCs w:val="16"/>
        </w:rPr>
      </w:pPr>
      <w:r w:rsidRPr="00AB0E33">
        <w:rPr>
          <w:color w:val="000000"/>
          <w:sz w:val="16"/>
          <w:szCs w:val="16"/>
        </w:rPr>
        <w:t xml:space="preserve">с обращениями к  руководителю (заместителю руководителя) структурного подразделения Администрации– </w:t>
      </w:r>
      <w:proofErr w:type="gramStart"/>
      <w:r w:rsidRPr="00AB0E33">
        <w:rPr>
          <w:color w:val="000000"/>
          <w:sz w:val="16"/>
          <w:szCs w:val="16"/>
        </w:rPr>
        <w:t>ру</w:t>
      </w:r>
      <w:proofErr w:type="gramEnd"/>
      <w:r w:rsidRPr="00AB0E33">
        <w:rPr>
          <w:color w:val="000000"/>
          <w:sz w:val="16"/>
          <w:szCs w:val="16"/>
        </w:rPr>
        <w:t>ководителем (заместителем руководителя) соответствующего структурного подразделения Администрации.</w:t>
      </w:r>
    </w:p>
    <w:p w:rsidR="00AB0E33" w:rsidRPr="00AB0E33" w:rsidRDefault="00AB0E33" w:rsidP="00AB0E33">
      <w:pPr>
        <w:pStyle w:val="ConsPlusNormal"/>
        <w:widowControl/>
        <w:ind w:firstLine="709"/>
        <w:jc w:val="both"/>
        <w:rPr>
          <w:rFonts w:ascii="Times New Roman" w:hAnsi="Times New Roman" w:cs="Times New Roman"/>
          <w:color w:val="000000"/>
          <w:sz w:val="16"/>
          <w:szCs w:val="16"/>
        </w:rPr>
      </w:pPr>
      <w:r w:rsidRPr="00AB0E33">
        <w:rPr>
          <w:rFonts w:ascii="Times New Roman" w:hAnsi="Times New Roman" w:cs="Times New Roman"/>
          <w:color w:val="000000"/>
          <w:sz w:val="16"/>
          <w:szCs w:val="16"/>
        </w:rPr>
        <w:t xml:space="preserve">44. После подготовки исполнителем проект документа за подписью главы Островского муниципального района согласовывается с заместителем главы Администрации, курирующими соответствующую сферу деятельности, и представляется ими на подпись. </w:t>
      </w:r>
    </w:p>
    <w:p w:rsidR="00AB0E33" w:rsidRPr="00AB0E33" w:rsidRDefault="00AB0E33" w:rsidP="00AB0E33">
      <w:pPr>
        <w:pStyle w:val="ConsPlusNormal"/>
        <w:widowControl/>
        <w:ind w:firstLine="709"/>
        <w:jc w:val="both"/>
        <w:rPr>
          <w:rFonts w:ascii="Times New Roman" w:hAnsi="Times New Roman" w:cs="Times New Roman"/>
          <w:color w:val="000000"/>
          <w:sz w:val="16"/>
          <w:szCs w:val="16"/>
        </w:rPr>
      </w:pPr>
      <w:r w:rsidRPr="00AB0E33">
        <w:rPr>
          <w:rFonts w:ascii="Times New Roman" w:hAnsi="Times New Roman" w:cs="Times New Roman"/>
          <w:color w:val="000000"/>
          <w:sz w:val="16"/>
          <w:szCs w:val="16"/>
        </w:rPr>
        <w:t>После подписания документ направляется секретарю.</w:t>
      </w:r>
    </w:p>
    <w:p w:rsidR="00AB0E33" w:rsidRPr="00AB0E33" w:rsidRDefault="00AB0E33" w:rsidP="00AB0E33">
      <w:pPr>
        <w:ind w:firstLine="709"/>
        <w:jc w:val="both"/>
        <w:rPr>
          <w:color w:val="000000"/>
          <w:sz w:val="16"/>
          <w:szCs w:val="16"/>
        </w:rPr>
      </w:pPr>
      <w:r w:rsidRPr="00AB0E33">
        <w:rPr>
          <w:color w:val="000000"/>
          <w:sz w:val="16"/>
          <w:szCs w:val="16"/>
        </w:rPr>
        <w:t>45. После подписания ответа должностным лицом Администрации, управляющий  вносит в СЭД отчет о результатах рассмотрения обращения с формированием электронного образа документа и формирования дел архивного хранения.</w:t>
      </w:r>
    </w:p>
    <w:p w:rsidR="00AB0E33" w:rsidRPr="00AB0E33" w:rsidRDefault="00AB0E33" w:rsidP="00AB0E33">
      <w:pPr>
        <w:ind w:firstLine="709"/>
        <w:jc w:val="both"/>
        <w:rPr>
          <w:color w:val="000000"/>
          <w:sz w:val="16"/>
          <w:szCs w:val="16"/>
        </w:rPr>
      </w:pPr>
      <w:r w:rsidRPr="00AB0E33">
        <w:rPr>
          <w:color w:val="000000"/>
          <w:sz w:val="16"/>
          <w:szCs w:val="16"/>
        </w:rPr>
        <w:t>46. 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w:t>
      </w:r>
    </w:p>
    <w:p w:rsidR="00AB0E33" w:rsidRPr="00AB0E33" w:rsidRDefault="00AB0E33" w:rsidP="00AB0E33">
      <w:pPr>
        <w:ind w:firstLine="709"/>
        <w:jc w:val="both"/>
        <w:rPr>
          <w:color w:val="000000"/>
          <w:sz w:val="16"/>
          <w:szCs w:val="16"/>
        </w:rPr>
      </w:pPr>
      <w:r w:rsidRPr="00AB0E33">
        <w:rPr>
          <w:color w:val="000000"/>
          <w:sz w:val="16"/>
          <w:szCs w:val="16"/>
        </w:rPr>
        <w:t>47. Обращения рассматриваются в течение 30 дней со дня их регистрации, если должностным лицом Администрации, руководителем структурного подразделения Администрации не установлен сокращенный срок рассмотрения.</w:t>
      </w:r>
    </w:p>
    <w:p w:rsidR="00AB0E33" w:rsidRPr="00AB0E33" w:rsidRDefault="00AB0E33" w:rsidP="00AB0E33">
      <w:pPr>
        <w:ind w:firstLine="709"/>
        <w:jc w:val="both"/>
        <w:rPr>
          <w:color w:val="000000"/>
          <w:sz w:val="16"/>
          <w:szCs w:val="16"/>
        </w:rPr>
      </w:pPr>
      <w:r w:rsidRPr="00AB0E33">
        <w:rPr>
          <w:color w:val="000000"/>
          <w:sz w:val="16"/>
          <w:szCs w:val="16"/>
        </w:rPr>
        <w:t>48. Обращение, поступившее в Администрацию и содержащее информацию о фактах возможных нарушений законодательства Российской Федерации в сфере миграции, рассматривается в течение 20 дней со дня регистрации обращения.</w:t>
      </w:r>
    </w:p>
    <w:p w:rsidR="00AB0E33" w:rsidRPr="00AB0E33" w:rsidRDefault="00AB0E33" w:rsidP="00AB0E33">
      <w:pPr>
        <w:ind w:firstLine="709"/>
        <w:jc w:val="both"/>
        <w:rPr>
          <w:color w:val="000000"/>
          <w:sz w:val="16"/>
          <w:szCs w:val="16"/>
        </w:rPr>
      </w:pPr>
      <w:r w:rsidRPr="00AB0E33">
        <w:rPr>
          <w:color w:val="000000"/>
          <w:sz w:val="16"/>
          <w:szCs w:val="16"/>
        </w:rPr>
        <w:t>49. Если установленный срок рассмотрения обращения истекает в выходной или праздничный день, последним днем рассмотрения обращения считается следующий за ним рабочий день.</w:t>
      </w:r>
    </w:p>
    <w:p w:rsidR="00AB0E33" w:rsidRPr="00AB0E33" w:rsidRDefault="00AB0E33" w:rsidP="00AB0E33">
      <w:pPr>
        <w:tabs>
          <w:tab w:val="left" w:pos="0"/>
        </w:tabs>
        <w:ind w:firstLine="709"/>
        <w:jc w:val="both"/>
        <w:rPr>
          <w:color w:val="000000"/>
          <w:sz w:val="16"/>
          <w:szCs w:val="16"/>
        </w:rPr>
      </w:pPr>
      <w:r w:rsidRPr="00AB0E33">
        <w:rPr>
          <w:color w:val="000000"/>
          <w:sz w:val="16"/>
          <w:szCs w:val="16"/>
        </w:rPr>
        <w:t xml:space="preserve">50. </w:t>
      </w:r>
      <w:proofErr w:type="gramStart"/>
      <w:r w:rsidRPr="00AB0E33">
        <w:rPr>
          <w:color w:val="000000"/>
          <w:sz w:val="16"/>
          <w:szCs w:val="16"/>
        </w:rPr>
        <w:t>На поступившее в Администрацию обращение, содержащее предложение, заявление или жалобу, которые затрагивают интересы неопределенного круга лиц, в том числе на обращение, в котором обжалуется судебное решение, вынесенное в интересах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2 мая 2006 года № 59-ФЗ</w:t>
      </w:r>
      <w:proofErr w:type="gramEnd"/>
      <w:r w:rsidRPr="00AB0E33">
        <w:rPr>
          <w:color w:val="000000"/>
          <w:sz w:val="16"/>
          <w:szCs w:val="16"/>
        </w:rPr>
        <w:t xml:space="preserve"> «О порядке рассмотрения обращений граждан Российской Федерации» на официальном сайте Администрации. При этом гражданину, направившему обращение, в течение                        7 дней со дня регистрации обращения сообщается электронный адрес официального сайта Администрации, на котором размещен ответ по вопросу, поставленному в обращении. </w:t>
      </w:r>
    </w:p>
    <w:p w:rsidR="00AB0E33" w:rsidRPr="00AB0E33" w:rsidRDefault="00AB0E33" w:rsidP="00AB0E33">
      <w:pPr>
        <w:ind w:firstLine="709"/>
        <w:jc w:val="both"/>
        <w:rPr>
          <w:color w:val="000000"/>
          <w:sz w:val="16"/>
          <w:szCs w:val="16"/>
        </w:rPr>
      </w:pPr>
      <w:r w:rsidRPr="00AB0E33">
        <w:rPr>
          <w:color w:val="000000"/>
          <w:sz w:val="16"/>
          <w:szCs w:val="16"/>
        </w:rPr>
        <w:t xml:space="preserve">51. </w:t>
      </w:r>
      <w:proofErr w:type="gramStart"/>
      <w:r w:rsidRPr="00AB0E33">
        <w:rPr>
          <w:color w:val="000000"/>
          <w:sz w:val="16"/>
          <w:szCs w:val="16"/>
        </w:rPr>
        <w:t>Заявитель либо его представитель - лицо, полномочия которого подтверждены доверенностью, оформленной в установленном законом порядке, а также законный представитель, по письменному заявлению имеет право знакомиться с документами и материалами, касающимися рассмотрения обращения, если эти материалы непосредственно затрагивают его права и свободы, и в указанных документах и материалах не содержатся сведения, составляющие государственную или иную охраняемую федеральным законом тайну, а также снимать</w:t>
      </w:r>
      <w:proofErr w:type="gramEnd"/>
      <w:r w:rsidRPr="00AB0E33">
        <w:rPr>
          <w:color w:val="000000"/>
          <w:sz w:val="16"/>
          <w:szCs w:val="16"/>
        </w:rPr>
        <w:t xml:space="preserve"> копии с названных документов и материалов с использованием собственных технических средств.</w:t>
      </w:r>
    </w:p>
    <w:p w:rsidR="00AB0E33" w:rsidRPr="00AB0E33" w:rsidRDefault="00AB0E33" w:rsidP="00AB0E33">
      <w:pPr>
        <w:ind w:firstLine="709"/>
        <w:jc w:val="center"/>
        <w:rPr>
          <w:color w:val="000000"/>
          <w:sz w:val="16"/>
          <w:szCs w:val="16"/>
        </w:rPr>
      </w:pPr>
    </w:p>
    <w:p w:rsidR="00AB0E33" w:rsidRPr="00AB0E33" w:rsidRDefault="00AB0E33" w:rsidP="00AB0E33">
      <w:pPr>
        <w:shd w:val="clear" w:color="auto" w:fill="FFFFFF"/>
        <w:jc w:val="center"/>
        <w:rPr>
          <w:color w:val="000000"/>
          <w:sz w:val="16"/>
          <w:szCs w:val="16"/>
        </w:rPr>
      </w:pPr>
      <w:r w:rsidRPr="00AB0E33">
        <w:rPr>
          <w:color w:val="000000"/>
          <w:sz w:val="16"/>
          <w:szCs w:val="16"/>
        </w:rPr>
        <w:t>Глава 7. Организация личного приема и работы с устными запросами</w:t>
      </w:r>
    </w:p>
    <w:p w:rsidR="00AB0E33" w:rsidRPr="00AB0E33" w:rsidRDefault="00AB0E33" w:rsidP="00AB0E33">
      <w:pPr>
        <w:tabs>
          <w:tab w:val="left" w:pos="540"/>
        </w:tabs>
        <w:ind w:firstLine="709"/>
        <w:jc w:val="both"/>
        <w:rPr>
          <w:color w:val="000000"/>
          <w:sz w:val="16"/>
          <w:szCs w:val="16"/>
        </w:rPr>
      </w:pPr>
    </w:p>
    <w:p w:rsidR="00AB0E33" w:rsidRPr="00AB0E33" w:rsidRDefault="00AB0E33" w:rsidP="00AB0E33">
      <w:pPr>
        <w:ind w:firstLine="709"/>
        <w:jc w:val="both"/>
        <w:rPr>
          <w:color w:val="000000"/>
          <w:sz w:val="16"/>
          <w:szCs w:val="16"/>
        </w:rPr>
      </w:pPr>
      <w:r w:rsidRPr="00AB0E33">
        <w:rPr>
          <w:color w:val="000000"/>
          <w:sz w:val="16"/>
          <w:szCs w:val="16"/>
        </w:rPr>
        <w:t>52. Личный прием граждан и представителей организаций в Администрации (далее – личный прием) проводят должностные лица Администрации.</w:t>
      </w:r>
    </w:p>
    <w:p w:rsidR="00AB0E33" w:rsidRPr="00AB0E33" w:rsidRDefault="00AB0E33" w:rsidP="00AB0E33">
      <w:pPr>
        <w:ind w:firstLine="709"/>
        <w:jc w:val="both"/>
        <w:rPr>
          <w:color w:val="000000"/>
          <w:sz w:val="16"/>
          <w:szCs w:val="16"/>
        </w:rPr>
      </w:pPr>
      <w:r w:rsidRPr="00AB0E33">
        <w:rPr>
          <w:color w:val="000000"/>
          <w:sz w:val="16"/>
          <w:szCs w:val="16"/>
        </w:rPr>
        <w:t xml:space="preserve">53. Личный прием должностными лицами Администрации осуществляется в соответствии с графиком личного приема, который ежеквартально утверждается главой Островского муниципального района. </w:t>
      </w:r>
    </w:p>
    <w:p w:rsidR="00AB0E33" w:rsidRPr="00AB0E33" w:rsidRDefault="00AB0E33" w:rsidP="00AB0E33">
      <w:pPr>
        <w:ind w:firstLine="709"/>
        <w:jc w:val="both"/>
        <w:rPr>
          <w:color w:val="000000"/>
          <w:sz w:val="16"/>
          <w:szCs w:val="16"/>
        </w:rPr>
      </w:pPr>
      <w:r w:rsidRPr="00AB0E33">
        <w:rPr>
          <w:color w:val="000000"/>
          <w:sz w:val="16"/>
          <w:szCs w:val="16"/>
        </w:rPr>
        <w:t xml:space="preserve">54. Личный прием должностными лицами Администрации проводится по вопросам, отнесенным к компетенции Администрации, в соответствии с распределением обязанностей между должностными лицами Администрации. </w:t>
      </w:r>
    </w:p>
    <w:p w:rsidR="00AB0E33" w:rsidRPr="00AB0E33" w:rsidRDefault="00AB0E33" w:rsidP="00AB0E33">
      <w:pPr>
        <w:ind w:firstLine="709"/>
        <w:jc w:val="both"/>
        <w:rPr>
          <w:color w:val="000000"/>
          <w:sz w:val="16"/>
          <w:szCs w:val="16"/>
        </w:rPr>
      </w:pPr>
      <w:r w:rsidRPr="00AB0E33">
        <w:rPr>
          <w:color w:val="000000"/>
          <w:sz w:val="16"/>
          <w:szCs w:val="16"/>
        </w:rPr>
        <w:t>55. Подготовку документов и материалов к проведению личного приема должностными лицами Администрации осуществляет секретарь Администрации.</w:t>
      </w:r>
    </w:p>
    <w:p w:rsidR="00AB0E33" w:rsidRPr="00AB0E33" w:rsidRDefault="00AB0E33" w:rsidP="00AB0E33">
      <w:pPr>
        <w:pStyle w:val="23"/>
        <w:shd w:val="clear" w:color="auto" w:fill="auto"/>
        <w:tabs>
          <w:tab w:val="left" w:pos="1053"/>
        </w:tabs>
        <w:spacing w:after="0" w:line="240" w:lineRule="auto"/>
        <w:ind w:firstLine="709"/>
        <w:jc w:val="both"/>
        <w:rPr>
          <w:color w:val="000000"/>
          <w:sz w:val="16"/>
          <w:szCs w:val="16"/>
          <w:lang w:bidi="ru-RU"/>
        </w:rPr>
      </w:pPr>
      <w:r w:rsidRPr="00AB0E33">
        <w:rPr>
          <w:color w:val="000000"/>
          <w:sz w:val="16"/>
          <w:szCs w:val="16"/>
          <w:lang w:bidi="ru-RU"/>
        </w:rPr>
        <w:t>56. Заявитель предъявляет документ, удостоверяющий его личность, и кратко излагает суть обращения.</w:t>
      </w:r>
    </w:p>
    <w:p w:rsidR="00AB0E33" w:rsidRPr="00AB0E33" w:rsidRDefault="00AB0E33" w:rsidP="00AB0E33">
      <w:pPr>
        <w:pStyle w:val="23"/>
        <w:shd w:val="clear" w:color="auto" w:fill="auto"/>
        <w:tabs>
          <w:tab w:val="left" w:pos="1131"/>
        </w:tabs>
        <w:spacing w:after="0" w:line="240" w:lineRule="auto"/>
        <w:ind w:firstLine="709"/>
        <w:jc w:val="both"/>
        <w:rPr>
          <w:color w:val="000000"/>
          <w:sz w:val="16"/>
          <w:szCs w:val="16"/>
        </w:rPr>
      </w:pPr>
      <w:r w:rsidRPr="00AB0E33">
        <w:rPr>
          <w:color w:val="000000"/>
          <w:sz w:val="16"/>
          <w:szCs w:val="16"/>
          <w:lang w:bidi="ru-RU"/>
        </w:rPr>
        <w:t>57.</w:t>
      </w:r>
      <w:r w:rsidRPr="00AB0E33">
        <w:rPr>
          <w:color w:val="000000"/>
          <w:sz w:val="16"/>
          <w:szCs w:val="16"/>
        </w:rPr>
        <w:t xml:space="preserve"> Заявителю может быть отказано в личном приеме в случае если:</w:t>
      </w:r>
    </w:p>
    <w:p w:rsidR="00AB0E33" w:rsidRPr="00AB0E33" w:rsidRDefault="00AB0E33" w:rsidP="00AB0E33">
      <w:pPr>
        <w:pStyle w:val="23"/>
        <w:shd w:val="clear" w:color="auto" w:fill="auto"/>
        <w:tabs>
          <w:tab w:val="left" w:pos="1131"/>
        </w:tabs>
        <w:spacing w:after="0" w:line="240" w:lineRule="auto"/>
        <w:ind w:firstLine="709"/>
        <w:jc w:val="both"/>
        <w:rPr>
          <w:color w:val="000000"/>
          <w:sz w:val="16"/>
          <w:szCs w:val="16"/>
        </w:rPr>
      </w:pPr>
      <w:r w:rsidRPr="00AB0E33">
        <w:rPr>
          <w:color w:val="000000"/>
          <w:sz w:val="16"/>
          <w:szCs w:val="16"/>
        </w:rPr>
        <w:t>1) у заявителя отсутствуют документы, удостоверяющие его личность;</w:t>
      </w:r>
    </w:p>
    <w:p w:rsidR="00AB0E33" w:rsidRPr="00AB0E33" w:rsidRDefault="00AB0E33" w:rsidP="00AB0E33">
      <w:pPr>
        <w:pStyle w:val="23"/>
        <w:shd w:val="clear" w:color="auto" w:fill="auto"/>
        <w:tabs>
          <w:tab w:val="left" w:pos="1141"/>
        </w:tabs>
        <w:spacing w:after="0" w:line="240" w:lineRule="auto"/>
        <w:ind w:firstLine="709"/>
        <w:jc w:val="both"/>
        <w:rPr>
          <w:color w:val="000000"/>
          <w:sz w:val="16"/>
          <w:szCs w:val="16"/>
        </w:rPr>
      </w:pPr>
      <w:r w:rsidRPr="00AB0E33">
        <w:rPr>
          <w:color w:val="000000"/>
          <w:sz w:val="16"/>
          <w:szCs w:val="16"/>
        </w:rPr>
        <w:t xml:space="preserve">2) заявитель имеет явные признаки наркотического, токсического или алкогольного опьянения или находится в состоянии повышенной поведенческой активности с явными признаками агрессии (до устранения указанной причины). </w:t>
      </w:r>
    </w:p>
    <w:p w:rsidR="00AB0E33" w:rsidRPr="00AB0E33" w:rsidRDefault="00AB0E33" w:rsidP="00AB0E33">
      <w:pPr>
        <w:pStyle w:val="23"/>
        <w:shd w:val="clear" w:color="auto" w:fill="auto"/>
        <w:tabs>
          <w:tab w:val="left" w:pos="1193"/>
        </w:tabs>
        <w:spacing w:after="0" w:line="240" w:lineRule="auto"/>
        <w:ind w:firstLine="709"/>
        <w:jc w:val="both"/>
        <w:rPr>
          <w:color w:val="000000"/>
          <w:sz w:val="16"/>
          <w:szCs w:val="16"/>
        </w:rPr>
      </w:pPr>
      <w:r w:rsidRPr="00AB0E33">
        <w:rPr>
          <w:color w:val="000000"/>
          <w:sz w:val="16"/>
          <w:szCs w:val="16"/>
          <w:lang w:bidi="ru-RU"/>
        </w:rPr>
        <w:t>58. Заявитель сообщает:</w:t>
      </w:r>
    </w:p>
    <w:p w:rsidR="00AB0E33" w:rsidRPr="00AB0E33" w:rsidRDefault="00AB0E33" w:rsidP="00AB0E33">
      <w:pPr>
        <w:pStyle w:val="23"/>
        <w:shd w:val="clear" w:color="auto" w:fill="auto"/>
        <w:spacing w:after="0" w:line="240" w:lineRule="auto"/>
        <w:ind w:firstLine="709"/>
        <w:jc w:val="both"/>
        <w:rPr>
          <w:color w:val="000000"/>
          <w:sz w:val="16"/>
          <w:szCs w:val="16"/>
          <w:lang w:bidi="ru-RU"/>
        </w:rPr>
      </w:pPr>
      <w:proofErr w:type="gramStart"/>
      <w:r w:rsidRPr="00AB0E33">
        <w:rPr>
          <w:color w:val="000000"/>
          <w:sz w:val="16"/>
          <w:szCs w:val="16"/>
          <w:lang w:bidi="ru-RU"/>
        </w:rPr>
        <w:t>при устном запросе информации: почтовый адрес для ответа, номер телефона и (или) факса либо адрес электронной почты для направления ответа на запрос или уточнения содержания запроса, а также фамилию, имя и отчество (последнее - при наличии) заявителя и (или) фамилию, имя, отчество (последнее - при наличии), наименование объединения граждан, в том числе юридического лица, представителем которого он является, суть запрашиваемой информации, касающейся</w:t>
      </w:r>
      <w:proofErr w:type="gramEnd"/>
      <w:r w:rsidRPr="00AB0E33">
        <w:rPr>
          <w:color w:val="000000"/>
          <w:sz w:val="16"/>
          <w:szCs w:val="16"/>
          <w:lang w:bidi="ru-RU"/>
        </w:rPr>
        <w:t xml:space="preserve"> деятельности соответствующего государственного органа или органа местного самоуправления;</w:t>
      </w:r>
    </w:p>
    <w:p w:rsidR="00AB0E33" w:rsidRPr="00AB0E33" w:rsidRDefault="00AB0E33" w:rsidP="00AB0E33">
      <w:pPr>
        <w:pStyle w:val="23"/>
        <w:shd w:val="clear" w:color="auto" w:fill="auto"/>
        <w:spacing w:after="0" w:line="240" w:lineRule="auto"/>
        <w:ind w:firstLine="709"/>
        <w:jc w:val="both"/>
        <w:rPr>
          <w:color w:val="000000"/>
          <w:sz w:val="16"/>
          <w:szCs w:val="16"/>
          <w:lang w:bidi="ru-RU"/>
        </w:rPr>
      </w:pPr>
      <w:proofErr w:type="gramStart"/>
      <w:r w:rsidRPr="00AB0E33">
        <w:rPr>
          <w:color w:val="000000"/>
          <w:sz w:val="16"/>
          <w:szCs w:val="16"/>
          <w:lang w:bidi="ru-RU"/>
        </w:rPr>
        <w:lastRenderedPageBreak/>
        <w:t>при устном обращении: почтовый адрес для ответа, а также фамилию, имя и отчество (последнее - при наличии) заявителя и (или) фамилию, имя, отчество (последнее - при наличии), наименование объединения граждан, в том числе юридического лица, представителем которого он является, суть обращения.</w:t>
      </w:r>
      <w:proofErr w:type="gramEnd"/>
    </w:p>
    <w:p w:rsidR="00AB0E33" w:rsidRPr="00AB0E33" w:rsidRDefault="00AB0E33" w:rsidP="00AB0E33">
      <w:pPr>
        <w:pStyle w:val="23"/>
        <w:spacing w:after="0" w:line="240" w:lineRule="auto"/>
        <w:ind w:firstLine="709"/>
        <w:jc w:val="both"/>
        <w:rPr>
          <w:color w:val="000000"/>
          <w:sz w:val="16"/>
          <w:szCs w:val="16"/>
        </w:rPr>
      </w:pPr>
      <w:r w:rsidRPr="00AB0E33">
        <w:rPr>
          <w:color w:val="000000"/>
          <w:sz w:val="16"/>
          <w:szCs w:val="16"/>
        </w:rPr>
        <w:t>59. В карточку личного приема вносятся следующие данные:</w:t>
      </w:r>
    </w:p>
    <w:p w:rsidR="00AB0E33" w:rsidRPr="00AB0E33" w:rsidRDefault="00AB0E33" w:rsidP="00AB0E33">
      <w:pPr>
        <w:pStyle w:val="23"/>
        <w:spacing w:after="0" w:line="240" w:lineRule="auto"/>
        <w:ind w:firstLine="709"/>
        <w:jc w:val="both"/>
        <w:rPr>
          <w:color w:val="000000"/>
          <w:sz w:val="16"/>
          <w:szCs w:val="16"/>
        </w:rPr>
      </w:pPr>
      <w:proofErr w:type="gramStart"/>
      <w:r w:rsidRPr="00AB0E33">
        <w:rPr>
          <w:color w:val="000000"/>
          <w:sz w:val="16"/>
          <w:szCs w:val="16"/>
        </w:rPr>
        <w:t>фамилия, имя, отчество (последнее - при наличии) заявителя и (или) фамилия, имя, отчество (последнее - при наличии), наименование объединения граждан, в том числе юридического лица, представителем которого он является, отмечается наличие документа, удостоверяющего личность, почтовый адрес для направления ответа;</w:t>
      </w:r>
      <w:proofErr w:type="gramEnd"/>
    </w:p>
    <w:p w:rsidR="00AB0E33" w:rsidRPr="00AB0E33" w:rsidRDefault="00AB0E33" w:rsidP="00AB0E33">
      <w:pPr>
        <w:pStyle w:val="23"/>
        <w:shd w:val="clear" w:color="auto" w:fill="auto"/>
        <w:spacing w:after="0" w:line="240" w:lineRule="auto"/>
        <w:ind w:firstLine="709"/>
        <w:jc w:val="both"/>
        <w:rPr>
          <w:color w:val="000000"/>
          <w:sz w:val="16"/>
          <w:szCs w:val="16"/>
        </w:rPr>
      </w:pPr>
      <w:r w:rsidRPr="00AB0E33">
        <w:rPr>
          <w:color w:val="000000"/>
          <w:sz w:val="16"/>
          <w:szCs w:val="16"/>
        </w:rPr>
        <w:t>по желанию заявителя год рождения, социальное положение или организационно-правовая форма юридического лица, льготный состав или основные виды деятельности юридического лица, суть обращения.</w:t>
      </w:r>
    </w:p>
    <w:p w:rsidR="00AB0E33" w:rsidRPr="00AB0E33" w:rsidRDefault="00AB0E33" w:rsidP="00AB0E33">
      <w:pPr>
        <w:pStyle w:val="23"/>
        <w:shd w:val="clear" w:color="auto" w:fill="auto"/>
        <w:tabs>
          <w:tab w:val="left" w:pos="1177"/>
        </w:tabs>
        <w:spacing w:after="0" w:line="240" w:lineRule="auto"/>
        <w:ind w:firstLine="709"/>
        <w:jc w:val="both"/>
        <w:rPr>
          <w:color w:val="000000"/>
          <w:sz w:val="16"/>
          <w:szCs w:val="16"/>
        </w:rPr>
      </w:pPr>
      <w:r w:rsidRPr="00AB0E33">
        <w:rPr>
          <w:color w:val="000000"/>
          <w:sz w:val="16"/>
          <w:szCs w:val="16"/>
        </w:rPr>
        <w:t>60. При регистрации устного обращения и (или) запроса информации устанавливается повторность или неоднократность запросов информации и (или) обращений заявителя.</w:t>
      </w:r>
    </w:p>
    <w:p w:rsidR="00AB0E33" w:rsidRPr="00AB0E33" w:rsidRDefault="00AB0E33" w:rsidP="00AB0E33">
      <w:pPr>
        <w:pStyle w:val="23"/>
        <w:shd w:val="clear" w:color="auto" w:fill="auto"/>
        <w:spacing w:after="0" w:line="240" w:lineRule="auto"/>
        <w:ind w:firstLine="709"/>
        <w:jc w:val="both"/>
        <w:rPr>
          <w:color w:val="000000"/>
          <w:sz w:val="16"/>
          <w:szCs w:val="16"/>
        </w:rPr>
      </w:pPr>
      <w:r w:rsidRPr="00AB0E33">
        <w:rPr>
          <w:color w:val="000000"/>
          <w:sz w:val="16"/>
          <w:szCs w:val="16"/>
        </w:rPr>
        <w:t>В случае выявления повторности или неоднократности поступления от заявителя запросов информации и (или) обращений подбираются все материалы и документы по предшествующим запросам информации и (или) обращениям данного заявителя.</w:t>
      </w:r>
    </w:p>
    <w:p w:rsidR="00AB0E33" w:rsidRPr="00AB0E33" w:rsidRDefault="00AB0E33" w:rsidP="00AB0E33">
      <w:pPr>
        <w:pStyle w:val="23"/>
        <w:shd w:val="clear" w:color="auto" w:fill="auto"/>
        <w:tabs>
          <w:tab w:val="left" w:pos="1183"/>
        </w:tabs>
        <w:spacing w:after="0" w:line="240" w:lineRule="auto"/>
        <w:ind w:firstLine="709"/>
        <w:jc w:val="both"/>
        <w:rPr>
          <w:color w:val="000000"/>
          <w:sz w:val="16"/>
          <w:szCs w:val="16"/>
        </w:rPr>
      </w:pPr>
      <w:r w:rsidRPr="00AB0E33">
        <w:rPr>
          <w:color w:val="000000"/>
          <w:sz w:val="16"/>
          <w:szCs w:val="16"/>
        </w:rPr>
        <w:t>61. Должностное лицо Администрации, осуществляющее личный прием заявителя:</w:t>
      </w:r>
    </w:p>
    <w:p w:rsidR="00AB0E33" w:rsidRPr="00AB0E33" w:rsidRDefault="00AB0E33" w:rsidP="00AB0E33">
      <w:pPr>
        <w:pStyle w:val="23"/>
        <w:shd w:val="clear" w:color="auto" w:fill="auto"/>
        <w:tabs>
          <w:tab w:val="left" w:pos="709"/>
        </w:tabs>
        <w:spacing w:after="0" w:line="240" w:lineRule="auto"/>
        <w:jc w:val="both"/>
        <w:rPr>
          <w:color w:val="000000"/>
          <w:sz w:val="16"/>
          <w:szCs w:val="16"/>
        </w:rPr>
      </w:pPr>
      <w:r w:rsidRPr="00AB0E33">
        <w:rPr>
          <w:color w:val="000000"/>
          <w:sz w:val="16"/>
          <w:szCs w:val="16"/>
        </w:rPr>
        <w:tab/>
        <w:t>представляется;</w:t>
      </w:r>
    </w:p>
    <w:p w:rsidR="00AB0E33" w:rsidRPr="00AB0E33" w:rsidRDefault="00AB0E33" w:rsidP="00AB0E33">
      <w:pPr>
        <w:pStyle w:val="23"/>
        <w:shd w:val="clear" w:color="auto" w:fill="auto"/>
        <w:tabs>
          <w:tab w:val="left" w:pos="943"/>
        </w:tabs>
        <w:spacing w:after="0" w:line="240" w:lineRule="auto"/>
        <w:ind w:firstLine="709"/>
        <w:jc w:val="both"/>
        <w:rPr>
          <w:color w:val="000000"/>
          <w:sz w:val="16"/>
          <w:szCs w:val="16"/>
        </w:rPr>
      </w:pPr>
      <w:r w:rsidRPr="00AB0E33">
        <w:rPr>
          <w:color w:val="000000"/>
          <w:sz w:val="16"/>
          <w:szCs w:val="16"/>
        </w:rPr>
        <w:t>знакомится с документом, удостоверяющим личность заявителя, в соответствии с частью 2 статьи 13 Федерального закона от 2 мая 2006 года № 59-ФЗ «О порядке рассмотрения обращений граждан Российской Федерации» путем сверки данных с карточкой личного приема;</w:t>
      </w:r>
    </w:p>
    <w:p w:rsidR="00AB0E33" w:rsidRPr="00AB0E33" w:rsidRDefault="00AB0E33" w:rsidP="00AB0E33">
      <w:pPr>
        <w:pStyle w:val="23"/>
        <w:shd w:val="clear" w:color="auto" w:fill="auto"/>
        <w:tabs>
          <w:tab w:val="left" w:pos="958"/>
        </w:tabs>
        <w:spacing w:after="0" w:line="240" w:lineRule="auto"/>
        <w:ind w:firstLine="709"/>
        <w:jc w:val="both"/>
        <w:rPr>
          <w:color w:val="000000"/>
          <w:sz w:val="16"/>
          <w:szCs w:val="16"/>
        </w:rPr>
      </w:pPr>
      <w:r w:rsidRPr="00AB0E33">
        <w:rPr>
          <w:color w:val="000000"/>
          <w:sz w:val="16"/>
          <w:szCs w:val="16"/>
        </w:rPr>
        <w:t>при необходимости вносит в карточку личного приема недостающие данные.</w:t>
      </w:r>
    </w:p>
    <w:p w:rsidR="00AB0E33" w:rsidRPr="00AB0E33" w:rsidRDefault="00AB0E33" w:rsidP="00AB0E33">
      <w:pPr>
        <w:pStyle w:val="23"/>
        <w:shd w:val="clear" w:color="auto" w:fill="auto"/>
        <w:spacing w:after="0" w:line="240" w:lineRule="auto"/>
        <w:ind w:firstLine="709"/>
        <w:jc w:val="both"/>
        <w:rPr>
          <w:color w:val="000000"/>
          <w:sz w:val="16"/>
          <w:szCs w:val="16"/>
        </w:rPr>
      </w:pPr>
      <w:r w:rsidRPr="00AB0E33">
        <w:rPr>
          <w:color w:val="000000"/>
          <w:sz w:val="16"/>
          <w:szCs w:val="16"/>
        </w:rPr>
        <w:t>В ходе проведения личного приема:</w:t>
      </w:r>
    </w:p>
    <w:p w:rsidR="00AB0E33" w:rsidRPr="00AB0E33" w:rsidRDefault="00AB0E33" w:rsidP="00AB0E33">
      <w:pPr>
        <w:pStyle w:val="23"/>
        <w:shd w:val="clear" w:color="auto" w:fill="auto"/>
        <w:tabs>
          <w:tab w:val="left" w:pos="1052"/>
        </w:tabs>
        <w:spacing w:after="0" w:line="240" w:lineRule="auto"/>
        <w:ind w:firstLine="709"/>
        <w:jc w:val="both"/>
        <w:rPr>
          <w:color w:val="000000"/>
          <w:sz w:val="16"/>
          <w:szCs w:val="16"/>
        </w:rPr>
      </w:pPr>
      <w:r w:rsidRPr="00AB0E33">
        <w:rPr>
          <w:color w:val="000000"/>
          <w:sz w:val="16"/>
          <w:szCs w:val="16"/>
        </w:rPr>
        <w:t xml:space="preserve">уточняет у заявителя информацию, обращался ли он в какой-либо орган для </w:t>
      </w:r>
      <w:proofErr w:type="gramStart"/>
      <w:r w:rsidRPr="00AB0E33">
        <w:rPr>
          <w:color w:val="000000"/>
          <w:sz w:val="16"/>
          <w:szCs w:val="16"/>
        </w:rPr>
        <w:t>решения</w:t>
      </w:r>
      <w:proofErr w:type="gramEnd"/>
      <w:r w:rsidRPr="00AB0E33">
        <w:rPr>
          <w:color w:val="000000"/>
          <w:sz w:val="16"/>
          <w:szCs w:val="16"/>
        </w:rPr>
        <w:t xml:space="preserve"> поставленного в устном обращении вопроса, и в каком порядке он обращался;</w:t>
      </w:r>
    </w:p>
    <w:p w:rsidR="00AB0E33" w:rsidRPr="00AB0E33" w:rsidRDefault="00AB0E33" w:rsidP="00AB0E33">
      <w:pPr>
        <w:pStyle w:val="23"/>
        <w:shd w:val="clear" w:color="auto" w:fill="auto"/>
        <w:tabs>
          <w:tab w:val="left" w:pos="1071"/>
        </w:tabs>
        <w:spacing w:after="0" w:line="240" w:lineRule="auto"/>
        <w:ind w:firstLine="709"/>
        <w:jc w:val="both"/>
        <w:rPr>
          <w:color w:val="000000"/>
          <w:sz w:val="16"/>
          <w:szCs w:val="16"/>
        </w:rPr>
      </w:pPr>
      <w:r w:rsidRPr="00AB0E33">
        <w:rPr>
          <w:color w:val="000000"/>
          <w:sz w:val="16"/>
          <w:szCs w:val="16"/>
        </w:rPr>
        <w:t>знакомится с представленными заявителем документами и материалами;</w:t>
      </w:r>
    </w:p>
    <w:p w:rsidR="00AB0E33" w:rsidRPr="00AB0E33" w:rsidRDefault="00AB0E33" w:rsidP="00AB0E33">
      <w:pPr>
        <w:pStyle w:val="23"/>
        <w:shd w:val="clear" w:color="auto" w:fill="auto"/>
        <w:tabs>
          <w:tab w:val="left" w:pos="1177"/>
        </w:tabs>
        <w:spacing w:after="0" w:line="240" w:lineRule="auto"/>
        <w:ind w:firstLine="709"/>
        <w:jc w:val="both"/>
        <w:rPr>
          <w:color w:val="000000"/>
          <w:sz w:val="16"/>
          <w:szCs w:val="16"/>
        </w:rPr>
      </w:pPr>
      <w:r w:rsidRPr="00AB0E33">
        <w:rPr>
          <w:color w:val="000000"/>
          <w:sz w:val="16"/>
          <w:szCs w:val="16"/>
        </w:rPr>
        <w:t>принимает с записью в карточке личного приема одно из следующих решений:</w:t>
      </w:r>
    </w:p>
    <w:p w:rsidR="00AB0E33" w:rsidRPr="00AB0E33" w:rsidRDefault="00AB0E33" w:rsidP="00AB0E33">
      <w:pPr>
        <w:pStyle w:val="23"/>
        <w:shd w:val="clear" w:color="auto" w:fill="auto"/>
        <w:tabs>
          <w:tab w:val="left" w:pos="1062"/>
        </w:tabs>
        <w:spacing w:after="0" w:line="240" w:lineRule="auto"/>
        <w:ind w:firstLine="709"/>
        <w:jc w:val="both"/>
        <w:rPr>
          <w:color w:val="000000"/>
          <w:sz w:val="16"/>
          <w:szCs w:val="16"/>
        </w:rPr>
      </w:pPr>
      <w:proofErr w:type="gramStart"/>
      <w:r w:rsidRPr="00AB0E33">
        <w:rPr>
          <w:color w:val="000000"/>
          <w:sz w:val="16"/>
          <w:szCs w:val="16"/>
        </w:rPr>
        <w:t xml:space="preserve">обеспечить заявителю, пришедшему в первый раз на личный прием, получение ответа по существу поставленного в устном обращении вопроса от уполномоченного лица органа, в компетенцию которого входит решение поставленного в устном обращении вопроса, с применением специального программного обеспечения по проведению личного приема и приема в режиме </w:t>
      </w:r>
      <w:proofErr w:type="spellStart"/>
      <w:r w:rsidRPr="00AB0E33">
        <w:rPr>
          <w:color w:val="000000"/>
          <w:sz w:val="16"/>
          <w:szCs w:val="16"/>
        </w:rPr>
        <w:t>видео-конференц-связи</w:t>
      </w:r>
      <w:proofErr w:type="spellEnd"/>
      <w:r w:rsidRPr="00AB0E33">
        <w:rPr>
          <w:color w:val="000000"/>
          <w:sz w:val="16"/>
          <w:szCs w:val="16"/>
        </w:rPr>
        <w:t xml:space="preserve">, видеосвязи, </w:t>
      </w:r>
      <w:proofErr w:type="spellStart"/>
      <w:r w:rsidRPr="00AB0E33">
        <w:rPr>
          <w:color w:val="000000"/>
          <w:sz w:val="16"/>
          <w:szCs w:val="16"/>
        </w:rPr>
        <w:t>аудиосвязи</w:t>
      </w:r>
      <w:proofErr w:type="spellEnd"/>
      <w:r w:rsidRPr="00AB0E33">
        <w:rPr>
          <w:color w:val="000000"/>
          <w:sz w:val="16"/>
          <w:szCs w:val="16"/>
        </w:rPr>
        <w:t xml:space="preserve"> и иных видов связи;</w:t>
      </w:r>
      <w:proofErr w:type="gramEnd"/>
    </w:p>
    <w:p w:rsidR="00AB0E33" w:rsidRPr="00AB0E33" w:rsidRDefault="00AB0E33" w:rsidP="00AB0E33">
      <w:pPr>
        <w:pStyle w:val="23"/>
        <w:shd w:val="clear" w:color="auto" w:fill="auto"/>
        <w:tabs>
          <w:tab w:val="left" w:pos="1062"/>
        </w:tabs>
        <w:spacing w:after="0" w:line="240" w:lineRule="auto"/>
        <w:ind w:firstLine="709"/>
        <w:jc w:val="both"/>
        <w:rPr>
          <w:color w:val="000000"/>
          <w:sz w:val="16"/>
          <w:szCs w:val="16"/>
        </w:rPr>
      </w:pPr>
      <w:r w:rsidRPr="00AB0E33">
        <w:rPr>
          <w:color w:val="000000"/>
          <w:sz w:val="16"/>
          <w:szCs w:val="16"/>
        </w:rPr>
        <w:t>осуществить запрос документов и материалов, необходимых для рассмотрения вопроса, содержащегося в устном обращении, в конкретном органе, в компетенцию которого входит решение поставленного автором в устном обращении вопроса;</w:t>
      </w:r>
    </w:p>
    <w:p w:rsidR="00AB0E33" w:rsidRPr="00AB0E33" w:rsidRDefault="00AB0E33" w:rsidP="00AB0E33">
      <w:pPr>
        <w:pStyle w:val="23"/>
        <w:shd w:val="clear" w:color="auto" w:fill="auto"/>
        <w:tabs>
          <w:tab w:val="left" w:pos="1071"/>
        </w:tabs>
        <w:spacing w:after="0" w:line="240" w:lineRule="auto"/>
        <w:ind w:firstLine="709"/>
        <w:jc w:val="both"/>
        <w:rPr>
          <w:color w:val="000000"/>
          <w:sz w:val="16"/>
          <w:szCs w:val="16"/>
        </w:rPr>
      </w:pPr>
      <w:r w:rsidRPr="00AB0E33">
        <w:rPr>
          <w:color w:val="000000"/>
          <w:sz w:val="16"/>
          <w:szCs w:val="16"/>
        </w:rPr>
        <w:t>организовать проверку фактов и обстоятельств, изложенных заявителем в устном обращении, запросив документы и материалы, необходимые для рассмотрения устного обращения, в других государственных органах, органах местного самоуправления или у иных должностных лиц, уведомив заявителя о продлении срока рассмотрения устного обращения, но не более чем на 30 дней, направив письменный ответ заявителю по существу поставленног</w:t>
      </w:r>
      <w:proofErr w:type="gramStart"/>
      <w:r w:rsidRPr="00AB0E33">
        <w:rPr>
          <w:color w:val="000000"/>
          <w:sz w:val="16"/>
          <w:szCs w:val="16"/>
        </w:rPr>
        <w:t>о(</w:t>
      </w:r>
      <w:proofErr w:type="spellStart"/>
      <w:proofErr w:type="gramEnd"/>
      <w:r w:rsidRPr="00AB0E33">
        <w:rPr>
          <w:color w:val="000000"/>
          <w:sz w:val="16"/>
          <w:szCs w:val="16"/>
        </w:rPr>
        <w:t>ых</w:t>
      </w:r>
      <w:proofErr w:type="spellEnd"/>
      <w:r w:rsidRPr="00AB0E33">
        <w:rPr>
          <w:color w:val="000000"/>
          <w:sz w:val="16"/>
          <w:szCs w:val="16"/>
        </w:rPr>
        <w:t>) в устном обращении вопроса(</w:t>
      </w:r>
      <w:proofErr w:type="spellStart"/>
      <w:r w:rsidRPr="00AB0E33">
        <w:rPr>
          <w:color w:val="000000"/>
          <w:sz w:val="16"/>
          <w:szCs w:val="16"/>
        </w:rPr>
        <w:t>ов</w:t>
      </w:r>
      <w:proofErr w:type="spellEnd"/>
      <w:r w:rsidRPr="00AB0E33">
        <w:rPr>
          <w:color w:val="000000"/>
          <w:sz w:val="16"/>
          <w:szCs w:val="16"/>
        </w:rPr>
        <w:t>) в течение 30 дней со дня проведения личного приема заявителя;</w:t>
      </w:r>
    </w:p>
    <w:p w:rsidR="00AB0E33" w:rsidRPr="00AB0E33" w:rsidRDefault="00AB0E33" w:rsidP="00AB0E33">
      <w:pPr>
        <w:pStyle w:val="23"/>
        <w:shd w:val="clear" w:color="auto" w:fill="auto"/>
        <w:tabs>
          <w:tab w:val="left" w:pos="1253"/>
        </w:tabs>
        <w:spacing w:after="0" w:line="240" w:lineRule="auto"/>
        <w:ind w:firstLine="709"/>
        <w:jc w:val="both"/>
        <w:rPr>
          <w:color w:val="000000"/>
          <w:sz w:val="16"/>
          <w:szCs w:val="16"/>
        </w:rPr>
      </w:pPr>
      <w:r w:rsidRPr="00AB0E33">
        <w:rPr>
          <w:color w:val="000000"/>
          <w:sz w:val="16"/>
          <w:szCs w:val="16"/>
        </w:rPr>
        <w:t xml:space="preserve">дать с согласия заявителя устный ответ заявителю в ходе личного приема на устное обращение заявителя в случае, если изложенные в устном обращении факты и обстоятельства являются очевидными и не требуют дополнительной проверки; </w:t>
      </w:r>
    </w:p>
    <w:p w:rsidR="00AB0E33" w:rsidRPr="00AB0E33" w:rsidRDefault="00AB0E33" w:rsidP="00AB0E33">
      <w:pPr>
        <w:pStyle w:val="23"/>
        <w:shd w:val="clear" w:color="auto" w:fill="auto"/>
        <w:tabs>
          <w:tab w:val="left" w:pos="1253"/>
        </w:tabs>
        <w:spacing w:after="0" w:line="240" w:lineRule="auto"/>
        <w:ind w:firstLine="709"/>
        <w:jc w:val="both"/>
        <w:rPr>
          <w:color w:val="000000"/>
          <w:sz w:val="16"/>
          <w:szCs w:val="16"/>
        </w:rPr>
      </w:pPr>
      <w:r w:rsidRPr="00AB0E33">
        <w:rPr>
          <w:color w:val="000000"/>
          <w:sz w:val="16"/>
          <w:szCs w:val="16"/>
        </w:rPr>
        <w:t xml:space="preserve">в случае если в устном обращении заявителя в ходе личного приема содержатся вопросы, решение которых не входит в компетенцию Администрации, заявителю дается разъяснение, </w:t>
      </w:r>
      <w:r w:rsidRPr="00AB0E33">
        <w:rPr>
          <w:sz w:val="16"/>
          <w:szCs w:val="16"/>
        </w:rPr>
        <w:t xml:space="preserve">в какой государственный орган или орган местного самоуправления </w:t>
      </w:r>
      <w:r w:rsidRPr="00AB0E33">
        <w:rPr>
          <w:color w:val="000000"/>
          <w:sz w:val="16"/>
          <w:szCs w:val="16"/>
        </w:rPr>
        <w:t>и в каком порядке ему следует обратиться;</w:t>
      </w:r>
    </w:p>
    <w:p w:rsidR="00AB0E33" w:rsidRPr="00AB0E33" w:rsidRDefault="00AB0E33" w:rsidP="00AB0E33">
      <w:pPr>
        <w:pStyle w:val="23"/>
        <w:shd w:val="clear" w:color="auto" w:fill="auto"/>
        <w:tabs>
          <w:tab w:val="left" w:pos="1076"/>
        </w:tabs>
        <w:spacing w:after="0" w:line="240" w:lineRule="auto"/>
        <w:ind w:firstLine="709"/>
        <w:jc w:val="both"/>
        <w:rPr>
          <w:color w:val="000000"/>
          <w:sz w:val="16"/>
          <w:szCs w:val="16"/>
        </w:rPr>
      </w:pPr>
      <w:r w:rsidRPr="00AB0E33">
        <w:rPr>
          <w:color w:val="000000"/>
          <w:sz w:val="16"/>
          <w:szCs w:val="16"/>
        </w:rPr>
        <w:t>отказать заявителю в дальнейшем рассмотрении устного обращения в ходе личного приема, если заявителю ранее был дан ответ по существу поставленных в обращении вопросов, и он не приводит новых доводов, имеющих существенное значение для рассмотрения устного обращения.</w:t>
      </w:r>
    </w:p>
    <w:p w:rsidR="00AB0E33" w:rsidRPr="00AB0E33" w:rsidRDefault="00AB0E33" w:rsidP="00AB0E33">
      <w:pPr>
        <w:pStyle w:val="23"/>
        <w:shd w:val="clear" w:color="auto" w:fill="auto"/>
        <w:tabs>
          <w:tab w:val="left" w:pos="1128"/>
        </w:tabs>
        <w:spacing w:after="0" w:line="240" w:lineRule="auto"/>
        <w:ind w:firstLine="709"/>
        <w:jc w:val="both"/>
        <w:rPr>
          <w:color w:val="000000"/>
          <w:sz w:val="16"/>
          <w:szCs w:val="16"/>
        </w:rPr>
      </w:pPr>
      <w:r w:rsidRPr="00AB0E33">
        <w:rPr>
          <w:color w:val="000000"/>
          <w:sz w:val="16"/>
          <w:szCs w:val="16"/>
        </w:rPr>
        <w:t>62. Обращение в письменной форме, письменный (устный) запрос,  принятые должностным лицом Администрации  в ходе личного приема, подлежат рассмотрению в порядке, установленном настоящей Инструкцией.</w:t>
      </w:r>
    </w:p>
    <w:p w:rsidR="00AB0E33" w:rsidRPr="00AB0E33" w:rsidRDefault="00AB0E33" w:rsidP="00AB0E33">
      <w:pPr>
        <w:pStyle w:val="23"/>
        <w:shd w:val="clear" w:color="auto" w:fill="auto"/>
        <w:tabs>
          <w:tab w:val="left" w:pos="1193"/>
        </w:tabs>
        <w:spacing w:after="0" w:line="240" w:lineRule="auto"/>
        <w:ind w:firstLine="709"/>
        <w:jc w:val="both"/>
        <w:rPr>
          <w:color w:val="000000"/>
          <w:sz w:val="16"/>
          <w:szCs w:val="16"/>
          <w:lang w:bidi="ru-RU"/>
        </w:rPr>
      </w:pPr>
    </w:p>
    <w:p w:rsidR="00AB0E33" w:rsidRPr="00AB0E33" w:rsidRDefault="00AB0E33" w:rsidP="00AB0E33">
      <w:pPr>
        <w:ind w:firstLine="709"/>
        <w:jc w:val="both"/>
        <w:rPr>
          <w:color w:val="000000"/>
          <w:sz w:val="16"/>
          <w:szCs w:val="16"/>
          <w:lang w:bidi="ru-RU"/>
        </w:rPr>
      </w:pPr>
    </w:p>
    <w:p w:rsidR="00AB0E33" w:rsidRPr="00AB0E33" w:rsidRDefault="00AB0E33" w:rsidP="00AB0E33">
      <w:pPr>
        <w:tabs>
          <w:tab w:val="left" w:pos="540"/>
        </w:tabs>
        <w:jc w:val="center"/>
        <w:rPr>
          <w:color w:val="000000"/>
          <w:sz w:val="16"/>
          <w:szCs w:val="16"/>
        </w:rPr>
      </w:pPr>
      <w:r w:rsidRPr="00AB0E33">
        <w:rPr>
          <w:color w:val="000000"/>
          <w:sz w:val="16"/>
          <w:szCs w:val="16"/>
        </w:rPr>
        <w:t>Глава 8. Организация контроля</w:t>
      </w:r>
    </w:p>
    <w:p w:rsidR="00AB0E33" w:rsidRPr="00AB0E33" w:rsidRDefault="00AB0E33" w:rsidP="00AB0E33">
      <w:pPr>
        <w:tabs>
          <w:tab w:val="left" w:pos="540"/>
        </w:tabs>
        <w:ind w:firstLine="709"/>
        <w:jc w:val="both"/>
        <w:rPr>
          <w:color w:val="000000"/>
          <w:sz w:val="16"/>
          <w:szCs w:val="16"/>
        </w:rPr>
      </w:pPr>
      <w:r w:rsidRPr="00AB0E33">
        <w:rPr>
          <w:color w:val="000000"/>
          <w:sz w:val="16"/>
          <w:szCs w:val="16"/>
        </w:rPr>
        <w:tab/>
      </w:r>
      <w:r w:rsidRPr="00AB0E33">
        <w:rPr>
          <w:color w:val="000000"/>
          <w:sz w:val="16"/>
          <w:szCs w:val="16"/>
        </w:rPr>
        <w:tab/>
      </w:r>
    </w:p>
    <w:p w:rsidR="00AB0E33" w:rsidRPr="00AB0E33" w:rsidRDefault="00AB0E33" w:rsidP="00AB0E33">
      <w:pPr>
        <w:tabs>
          <w:tab w:val="left" w:pos="540"/>
        </w:tabs>
        <w:ind w:firstLine="709"/>
        <w:jc w:val="both"/>
        <w:rPr>
          <w:color w:val="000000"/>
          <w:sz w:val="16"/>
          <w:szCs w:val="16"/>
        </w:rPr>
      </w:pPr>
      <w:r w:rsidRPr="00AB0E33">
        <w:rPr>
          <w:color w:val="000000"/>
          <w:sz w:val="16"/>
          <w:szCs w:val="16"/>
        </w:rPr>
        <w:t xml:space="preserve">63. Общий </w:t>
      </w:r>
      <w:proofErr w:type="gramStart"/>
      <w:r w:rsidRPr="00AB0E33">
        <w:rPr>
          <w:color w:val="000000"/>
          <w:sz w:val="16"/>
          <w:szCs w:val="16"/>
        </w:rPr>
        <w:t>контроль за</w:t>
      </w:r>
      <w:proofErr w:type="gramEnd"/>
      <w:r w:rsidRPr="00AB0E33">
        <w:rPr>
          <w:color w:val="000000"/>
          <w:sz w:val="16"/>
          <w:szCs w:val="16"/>
        </w:rPr>
        <w:t xml:space="preserve"> соблюдением сроков рассмотрения обращений и запросов, полнотой ответов заявителям осуществляет управляющий.</w:t>
      </w:r>
    </w:p>
    <w:p w:rsidR="00AB0E33" w:rsidRPr="00AB0E33" w:rsidRDefault="00AB0E33" w:rsidP="00AB0E33">
      <w:pPr>
        <w:tabs>
          <w:tab w:val="left" w:pos="540"/>
        </w:tabs>
        <w:ind w:firstLine="709"/>
        <w:jc w:val="both"/>
        <w:rPr>
          <w:color w:val="000000"/>
          <w:sz w:val="16"/>
          <w:szCs w:val="16"/>
        </w:rPr>
      </w:pPr>
      <w:r w:rsidRPr="00AB0E33">
        <w:rPr>
          <w:color w:val="000000"/>
          <w:sz w:val="16"/>
          <w:szCs w:val="16"/>
        </w:rPr>
        <w:t xml:space="preserve">64. Текущий </w:t>
      </w:r>
      <w:proofErr w:type="gramStart"/>
      <w:r w:rsidRPr="00AB0E33">
        <w:rPr>
          <w:color w:val="000000"/>
          <w:sz w:val="16"/>
          <w:szCs w:val="16"/>
        </w:rPr>
        <w:t>контроль за</w:t>
      </w:r>
      <w:proofErr w:type="gramEnd"/>
      <w:r w:rsidRPr="00AB0E33">
        <w:rPr>
          <w:color w:val="000000"/>
          <w:sz w:val="16"/>
          <w:szCs w:val="16"/>
        </w:rPr>
        <w:t xml:space="preserve"> соблюдением сроков рассмотрения обращений и запросов, полнотой ответов заявителям в Администрации осуществляют должностные лица Администрации, руководители структурных подразделений Администрации, исполнители.</w:t>
      </w:r>
    </w:p>
    <w:p w:rsidR="00AB0E33" w:rsidRPr="00AB0E33" w:rsidRDefault="00AB0E33" w:rsidP="00AB0E33">
      <w:pPr>
        <w:tabs>
          <w:tab w:val="left" w:pos="540"/>
        </w:tabs>
        <w:ind w:firstLine="709"/>
        <w:jc w:val="both"/>
        <w:rPr>
          <w:color w:val="000000"/>
          <w:sz w:val="16"/>
          <w:szCs w:val="16"/>
        </w:rPr>
      </w:pPr>
      <w:r w:rsidRPr="00AB0E33">
        <w:rPr>
          <w:color w:val="000000"/>
          <w:sz w:val="16"/>
          <w:szCs w:val="16"/>
        </w:rPr>
        <w:t>Текущий контроль осуществляется с использованием базы данных СЭД.</w:t>
      </w:r>
    </w:p>
    <w:p w:rsidR="00AB0E33" w:rsidRPr="00AB0E33" w:rsidRDefault="00AB0E33" w:rsidP="00AB0E33">
      <w:pPr>
        <w:ind w:firstLine="709"/>
        <w:jc w:val="both"/>
        <w:rPr>
          <w:color w:val="000000"/>
          <w:sz w:val="16"/>
          <w:szCs w:val="16"/>
          <w:lang w:eastAsia="en-US"/>
        </w:rPr>
      </w:pPr>
      <w:r w:rsidRPr="00AB0E33">
        <w:rPr>
          <w:color w:val="000000"/>
          <w:sz w:val="16"/>
          <w:szCs w:val="16"/>
          <w:lang w:eastAsia="en-US"/>
        </w:rPr>
        <w:t xml:space="preserve">65. Контроль за качеством и результатами организации работы с обращениями и запросами осуществляется в виде проверок объективности и </w:t>
      </w:r>
      <w:proofErr w:type="gramStart"/>
      <w:r w:rsidRPr="00AB0E33">
        <w:rPr>
          <w:color w:val="000000"/>
          <w:sz w:val="16"/>
          <w:szCs w:val="16"/>
          <w:lang w:eastAsia="en-US"/>
        </w:rPr>
        <w:t>полноты</w:t>
      </w:r>
      <w:proofErr w:type="gramEnd"/>
      <w:r w:rsidRPr="00AB0E33">
        <w:rPr>
          <w:color w:val="000000"/>
          <w:sz w:val="16"/>
          <w:szCs w:val="16"/>
          <w:lang w:eastAsia="en-US"/>
        </w:rPr>
        <w:t xml:space="preserve"> принятых мер при рассмотрении обращений и запросов, соблюдения последовательности действий и сроков, установленных действующим законодательством Российской Федерации, соответствия действующему законодательству Российской Федерации работы с обращениями и запросами в структурных подразделениях Администрации, выявления причин несвоевременного и некачественного рассмотрения обращений и запросов.</w:t>
      </w:r>
    </w:p>
    <w:p w:rsidR="00AB0E33" w:rsidRPr="00AB0E33" w:rsidRDefault="00AB0E33" w:rsidP="00AB0E33">
      <w:pPr>
        <w:ind w:firstLine="709"/>
        <w:jc w:val="both"/>
        <w:rPr>
          <w:color w:val="000000"/>
          <w:sz w:val="16"/>
          <w:szCs w:val="16"/>
          <w:lang w:eastAsia="en-US"/>
        </w:rPr>
      </w:pPr>
      <w:r w:rsidRPr="00AB0E33">
        <w:rPr>
          <w:color w:val="000000"/>
          <w:sz w:val="16"/>
          <w:szCs w:val="16"/>
          <w:lang w:eastAsia="en-US"/>
        </w:rPr>
        <w:t>66. Периодичность осуществления проведения проверок устанавливается управляющим.</w:t>
      </w:r>
    </w:p>
    <w:p w:rsidR="00AB0E33" w:rsidRPr="00AB0E33" w:rsidRDefault="00AB0E33" w:rsidP="00AB0E33">
      <w:pPr>
        <w:ind w:firstLine="709"/>
        <w:jc w:val="both"/>
        <w:rPr>
          <w:color w:val="000000"/>
          <w:sz w:val="16"/>
          <w:szCs w:val="16"/>
          <w:lang w:eastAsia="en-US"/>
        </w:rPr>
      </w:pPr>
      <w:r w:rsidRPr="00AB0E33">
        <w:rPr>
          <w:color w:val="000000"/>
          <w:sz w:val="16"/>
          <w:szCs w:val="16"/>
          <w:lang w:eastAsia="en-US"/>
        </w:rPr>
        <w:t>67. Для проведения проверки формируется комиссия, состав которой утверждается правовым актом Администрации. Результаты работы комиссии оформляются в виде справки, в которой отмечаются выявленные нарушения и предложения по их устранению.</w:t>
      </w:r>
    </w:p>
    <w:p w:rsidR="00AB0E33" w:rsidRPr="00AB0E33" w:rsidRDefault="00AB0E33" w:rsidP="00AB0E33">
      <w:pPr>
        <w:ind w:firstLine="709"/>
        <w:jc w:val="both"/>
        <w:rPr>
          <w:color w:val="000000"/>
          <w:sz w:val="16"/>
          <w:szCs w:val="16"/>
          <w:lang w:eastAsia="en-US"/>
        </w:rPr>
      </w:pPr>
      <w:r w:rsidRPr="00AB0E33">
        <w:rPr>
          <w:color w:val="000000"/>
          <w:sz w:val="16"/>
          <w:szCs w:val="16"/>
          <w:lang w:eastAsia="en-US"/>
        </w:rPr>
        <w:t>68. По результатам проверок в случаях выявленных нарушений прав граждан осуществляется привлечение виновных лиц к ответственности в соответствии с действующим законодательством Российской Федерации.</w:t>
      </w:r>
    </w:p>
    <w:p w:rsidR="00AB0E33" w:rsidRPr="00AB0E33" w:rsidRDefault="00AB0E33" w:rsidP="00AB0E33">
      <w:pPr>
        <w:ind w:firstLine="709"/>
        <w:jc w:val="both"/>
        <w:rPr>
          <w:color w:val="000000"/>
          <w:sz w:val="16"/>
          <w:szCs w:val="16"/>
          <w:lang w:eastAsia="en-US"/>
        </w:rPr>
      </w:pPr>
      <w:r w:rsidRPr="00AB0E33">
        <w:rPr>
          <w:color w:val="000000"/>
          <w:sz w:val="16"/>
          <w:szCs w:val="16"/>
          <w:lang w:eastAsia="en-US"/>
        </w:rPr>
        <w:t>69. Муниципальные служащие Администрации несут персональную ответственность за соблюдение сроков и последовательности действий, предусмотренных настоящей Инструкцией.</w:t>
      </w:r>
    </w:p>
    <w:p w:rsidR="00AB0E33" w:rsidRPr="00AB0E33" w:rsidRDefault="00AB0E33" w:rsidP="00AB0E33">
      <w:pPr>
        <w:ind w:firstLine="709"/>
        <w:jc w:val="both"/>
        <w:rPr>
          <w:color w:val="000000"/>
          <w:sz w:val="16"/>
          <w:szCs w:val="16"/>
          <w:lang w:eastAsia="en-US"/>
        </w:rPr>
      </w:pPr>
      <w:r w:rsidRPr="00AB0E33">
        <w:rPr>
          <w:color w:val="000000"/>
          <w:sz w:val="16"/>
          <w:szCs w:val="16"/>
          <w:lang w:eastAsia="en-US"/>
        </w:rPr>
        <w:t>Персональная ответственность муниципальных служащих Администрации за рассмотрение обращений и запросов устанавливается в их должностных инструкциях.</w:t>
      </w:r>
    </w:p>
    <w:p w:rsidR="00AB0E33" w:rsidRPr="00AB0E33" w:rsidRDefault="00AB0E33" w:rsidP="00AB0E33">
      <w:pPr>
        <w:ind w:firstLine="709"/>
        <w:jc w:val="both"/>
        <w:rPr>
          <w:color w:val="000000"/>
          <w:sz w:val="16"/>
          <w:szCs w:val="16"/>
          <w:lang w:eastAsia="en-US"/>
        </w:rPr>
      </w:pPr>
      <w:r w:rsidRPr="00AB0E33">
        <w:rPr>
          <w:color w:val="000000"/>
          <w:sz w:val="16"/>
          <w:szCs w:val="16"/>
          <w:lang w:eastAsia="en-US"/>
        </w:rPr>
        <w:lastRenderedPageBreak/>
        <w:t>70. При уходе в отпуск исполнитель обязан передать все имеющиеся обращения и запросы временно замещающему его специалисту. При переводе на другую работу или освобождении от занимаемой должности исполнитель обязан сдать все находящиеся у него на рассмотрении обращения и запросы непосредственному руководителю.</w:t>
      </w:r>
    </w:p>
    <w:p w:rsidR="00AB0E33" w:rsidRPr="00AB0E33" w:rsidRDefault="00AB0E33" w:rsidP="00AB0E33">
      <w:pPr>
        <w:pStyle w:val="ConsPlusNormal"/>
        <w:widowControl/>
        <w:tabs>
          <w:tab w:val="num" w:pos="1331"/>
        </w:tabs>
        <w:ind w:firstLine="709"/>
        <w:jc w:val="both"/>
        <w:rPr>
          <w:rFonts w:ascii="Times New Roman" w:hAnsi="Times New Roman" w:cs="Times New Roman"/>
          <w:color w:val="000000"/>
          <w:sz w:val="16"/>
          <w:szCs w:val="16"/>
        </w:rPr>
      </w:pPr>
      <w:r w:rsidRPr="00AB0E33">
        <w:rPr>
          <w:rFonts w:ascii="Times New Roman" w:hAnsi="Times New Roman" w:cs="Times New Roman"/>
          <w:color w:val="000000"/>
          <w:sz w:val="16"/>
          <w:szCs w:val="16"/>
        </w:rPr>
        <w:t xml:space="preserve">71. Ежеквартально информация о работе с обращениями граждан и запросами в Администрации размещается на официальном сайте Администрации. </w:t>
      </w:r>
    </w:p>
    <w:p w:rsidR="00AB0E33" w:rsidRPr="00AB0E33" w:rsidRDefault="00AB0E33" w:rsidP="00AB0E33">
      <w:pPr>
        <w:pStyle w:val="ConsPlusNormal"/>
        <w:widowControl/>
        <w:tabs>
          <w:tab w:val="num" w:pos="0"/>
        </w:tabs>
        <w:ind w:firstLine="709"/>
        <w:jc w:val="both"/>
        <w:rPr>
          <w:rFonts w:ascii="Times New Roman" w:hAnsi="Times New Roman" w:cs="Times New Roman"/>
          <w:color w:val="000000"/>
          <w:sz w:val="16"/>
          <w:szCs w:val="16"/>
        </w:rPr>
      </w:pPr>
    </w:p>
    <w:p w:rsidR="00AB0E33" w:rsidRPr="00AB0E33" w:rsidRDefault="00AB0E33" w:rsidP="00AB0E33">
      <w:pPr>
        <w:tabs>
          <w:tab w:val="left" w:pos="540"/>
        </w:tabs>
        <w:jc w:val="center"/>
        <w:rPr>
          <w:color w:val="000000"/>
          <w:sz w:val="16"/>
          <w:szCs w:val="16"/>
        </w:rPr>
      </w:pPr>
      <w:r w:rsidRPr="00AB0E33">
        <w:rPr>
          <w:color w:val="000000"/>
          <w:sz w:val="16"/>
          <w:szCs w:val="16"/>
        </w:rPr>
        <w:t>Глава 9. Организация архивного хранения дел</w:t>
      </w:r>
    </w:p>
    <w:p w:rsidR="00AB0E33" w:rsidRPr="00AB0E33" w:rsidRDefault="00AB0E33" w:rsidP="00AB0E33">
      <w:pPr>
        <w:tabs>
          <w:tab w:val="left" w:pos="540"/>
        </w:tabs>
        <w:ind w:firstLine="709"/>
        <w:jc w:val="center"/>
        <w:rPr>
          <w:color w:val="000000"/>
          <w:sz w:val="16"/>
          <w:szCs w:val="16"/>
        </w:rPr>
      </w:pPr>
    </w:p>
    <w:p w:rsidR="00AB0E33" w:rsidRPr="00AB0E33" w:rsidRDefault="00AB0E33" w:rsidP="00AB0E33">
      <w:pPr>
        <w:ind w:firstLine="709"/>
        <w:jc w:val="both"/>
        <w:rPr>
          <w:color w:val="000000"/>
          <w:sz w:val="16"/>
          <w:szCs w:val="16"/>
        </w:rPr>
      </w:pPr>
      <w:r w:rsidRPr="00AB0E33">
        <w:rPr>
          <w:color w:val="000000"/>
          <w:sz w:val="16"/>
          <w:szCs w:val="16"/>
        </w:rPr>
        <w:t>72. Формирование дел по обращениям и запросам на бумажных носителях в Администрации осуществляется управляющим.</w:t>
      </w:r>
    </w:p>
    <w:p w:rsidR="00AB0E33" w:rsidRPr="00AB0E33" w:rsidRDefault="00AB0E33" w:rsidP="00AB0E33">
      <w:pPr>
        <w:ind w:firstLine="709"/>
        <w:jc w:val="both"/>
        <w:rPr>
          <w:color w:val="000000"/>
          <w:sz w:val="16"/>
          <w:szCs w:val="16"/>
        </w:rPr>
      </w:pPr>
      <w:r w:rsidRPr="00AB0E33">
        <w:rPr>
          <w:color w:val="000000"/>
          <w:sz w:val="16"/>
          <w:szCs w:val="16"/>
        </w:rPr>
        <w:t xml:space="preserve">73. Формирование дел по обращениям и запросам осуществляется в соответствии с перечнем документов, составляющих самостоятельную группу по отдельному обращению (запросу). </w:t>
      </w:r>
    </w:p>
    <w:p w:rsidR="00AB0E33" w:rsidRPr="00AB0E33" w:rsidRDefault="00AB0E33" w:rsidP="00AB0E33">
      <w:pPr>
        <w:ind w:firstLine="709"/>
        <w:jc w:val="both"/>
        <w:rPr>
          <w:color w:val="000000"/>
          <w:sz w:val="16"/>
          <w:szCs w:val="16"/>
        </w:rPr>
      </w:pPr>
      <w:r w:rsidRPr="00AB0E33">
        <w:rPr>
          <w:color w:val="000000"/>
          <w:sz w:val="16"/>
          <w:szCs w:val="16"/>
        </w:rPr>
        <w:t>74. Оформление дел для архивного хранения осуществляется в соответствии с требованиями Инструкции по делопроизводству в Администрации.</w:t>
      </w:r>
    </w:p>
    <w:p w:rsidR="00AB0E33" w:rsidRPr="00AB0E33" w:rsidRDefault="00AB0E33" w:rsidP="00AB0E33">
      <w:pPr>
        <w:pStyle w:val="a4"/>
        <w:spacing w:before="0" w:beforeAutospacing="0" w:after="0"/>
        <w:rPr>
          <w:sz w:val="16"/>
          <w:szCs w:val="16"/>
        </w:rPr>
      </w:pPr>
      <w:r w:rsidRPr="00AB0E33">
        <w:rPr>
          <w:color w:val="000000"/>
          <w:sz w:val="16"/>
          <w:szCs w:val="16"/>
        </w:rPr>
        <w:t xml:space="preserve">         75. </w:t>
      </w:r>
      <w:proofErr w:type="gramStart"/>
      <w:r w:rsidRPr="00AB0E33">
        <w:rPr>
          <w:color w:val="000000"/>
          <w:sz w:val="16"/>
          <w:szCs w:val="16"/>
        </w:rPr>
        <w:t>Контроль за</w:t>
      </w:r>
      <w:proofErr w:type="gramEnd"/>
      <w:r w:rsidRPr="00AB0E33">
        <w:rPr>
          <w:color w:val="000000"/>
          <w:sz w:val="16"/>
          <w:szCs w:val="16"/>
        </w:rPr>
        <w:t xml:space="preserve"> правильностью оформления дел по обращениям и запросам в Администрации осуществляет управляющий. </w:t>
      </w:r>
    </w:p>
    <w:tbl>
      <w:tblPr>
        <w:tblW w:w="0" w:type="auto"/>
        <w:tblLook w:val="04A0"/>
      </w:tblPr>
      <w:tblGrid>
        <w:gridCol w:w="4785"/>
        <w:gridCol w:w="4786"/>
      </w:tblGrid>
      <w:tr w:rsidR="00AB0E33" w:rsidRPr="00AB0E33" w:rsidTr="00AB0E33">
        <w:tc>
          <w:tcPr>
            <w:tcW w:w="4785" w:type="dxa"/>
          </w:tcPr>
          <w:p w:rsidR="00AB0E33" w:rsidRPr="00AB0E33" w:rsidRDefault="00AB0E33" w:rsidP="00AB0E33">
            <w:pPr>
              <w:rPr>
                <w:sz w:val="16"/>
                <w:szCs w:val="16"/>
              </w:rPr>
            </w:pPr>
          </w:p>
        </w:tc>
        <w:tc>
          <w:tcPr>
            <w:tcW w:w="4786" w:type="dxa"/>
          </w:tcPr>
          <w:p w:rsidR="00CE1E28" w:rsidRDefault="00CE1E28" w:rsidP="00AB0E33">
            <w:pPr>
              <w:jc w:val="right"/>
              <w:rPr>
                <w:sz w:val="16"/>
                <w:szCs w:val="16"/>
              </w:rPr>
            </w:pPr>
          </w:p>
          <w:p w:rsidR="00CE1E28" w:rsidRDefault="00CE1E28" w:rsidP="00AB0E33">
            <w:pPr>
              <w:jc w:val="right"/>
              <w:rPr>
                <w:sz w:val="16"/>
                <w:szCs w:val="16"/>
              </w:rPr>
            </w:pPr>
          </w:p>
          <w:p w:rsidR="00AB0E33" w:rsidRPr="00AB0E33" w:rsidRDefault="00AB0E33" w:rsidP="00AB0E33">
            <w:pPr>
              <w:jc w:val="right"/>
              <w:rPr>
                <w:sz w:val="16"/>
                <w:szCs w:val="16"/>
              </w:rPr>
            </w:pPr>
            <w:r w:rsidRPr="00AB0E33">
              <w:rPr>
                <w:sz w:val="16"/>
                <w:szCs w:val="16"/>
              </w:rPr>
              <w:t>Приложение № 14</w:t>
            </w:r>
          </w:p>
          <w:p w:rsidR="00AB0E33" w:rsidRPr="00AB0E33" w:rsidRDefault="00AB0E33" w:rsidP="00AB0E33">
            <w:pPr>
              <w:jc w:val="right"/>
              <w:rPr>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rPr>
                <w:sz w:val="16"/>
                <w:szCs w:val="16"/>
              </w:rPr>
            </w:pPr>
          </w:p>
        </w:tc>
      </w:tr>
    </w:tbl>
    <w:p w:rsidR="00AB0E33" w:rsidRPr="00AB0E33" w:rsidRDefault="00AB0E33" w:rsidP="00AB0E33">
      <w:pPr>
        <w:rPr>
          <w:sz w:val="16"/>
          <w:szCs w:val="16"/>
        </w:rPr>
      </w:pPr>
    </w:p>
    <w:p w:rsidR="00AB0E33" w:rsidRPr="00AB0E33" w:rsidRDefault="00AB0E33" w:rsidP="00AB0E33">
      <w:pPr>
        <w:jc w:val="center"/>
        <w:rPr>
          <w:sz w:val="16"/>
          <w:szCs w:val="16"/>
        </w:rPr>
      </w:pP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jc w:val="center"/>
        <w:rPr>
          <w:bCs/>
          <w:sz w:val="16"/>
          <w:szCs w:val="16"/>
        </w:rPr>
      </w:pPr>
      <w:r w:rsidRPr="00AB0E33">
        <w:rPr>
          <w:bCs/>
          <w:sz w:val="16"/>
          <w:szCs w:val="16"/>
        </w:rPr>
        <w:t xml:space="preserve">Ж У </w:t>
      </w:r>
      <w:proofErr w:type="gramStart"/>
      <w:r w:rsidRPr="00AB0E33">
        <w:rPr>
          <w:bCs/>
          <w:sz w:val="16"/>
          <w:szCs w:val="16"/>
        </w:rPr>
        <w:t>Р</w:t>
      </w:r>
      <w:proofErr w:type="gramEnd"/>
      <w:r w:rsidRPr="00AB0E33">
        <w:rPr>
          <w:bCs/>
          <w:sz w:val="16"/>
          <w:szCs w:val="16"/>
        </w:rPr>
        <w:t xml:space="preserve"> Н А Л</w:t>
      </w:r>
    </w:p>
    <w:p w:rsidR="00AB0E33" w:rsidRPr="00AB0E33" w:rsidRDefault="00AB0E33" w:rsidP="00AB0E33">
      <w:pPr>
        <w:jc w:val="center"/>
        <w:rPr>
          <w:bCs/>
          <w:sz w:val="16"/>
          <w:szCs w:val="16"/>
        </w:rPr>
      </w:pPr>
      <w:r w:rsidRPr="00AB0E33">
        <w:rPr>
          <w:bCs/>
          <w:sz w:val="16"/>
          <w:szCs w:val="16"/>
        </w:rPr>
        <w:t>РЕГИСТРАЦИИ ГЕРБОВЫХ И ПРОСТЫХ ПЕЧАТЕЙ, ШТАМПОВ</w:t>
      </w:r>
    </w:p>
    <w:p w:rsidR="00AB0E33" w:rsidRPr="00AB0E33" w:rsidRDefault="00AB0E33" w:rsidP="00AB0E33">
      <w:pPr>
        <w:jc w:val="center"/>
        <w:rPr>
          <w:bCs/>
          <w:sz w:val="16"/>
          <w:szCs w:val="16"/>
        </w:rPr>
      </w:pPr>
      <w:r w:rsidRPr="00AB0E33">
        <w:rPr>
          <w:bCs/>
          <w:sz w:val="16"/>
          <w:szCs w:val="16"/>
        </w:rPr>
        <w:t>АДМИИСТРАЦИИ ОСТРОВСКОГО МУНИЦИПАЛЬНОГО РАЙОНА,</w:t>
      </w:r>
      <w:r w:rsidRPr="00AB0E33">
        <w:rPr>
          <w:bCs/>
          <w:sz w:val="16"/>
          <w:szCs w:val="16"/>
        </w:rPr>
        <w:br/>
        <w:t>ЕЁ СТРУКТУРНЫХ ПОДРАЗДЕЛЕНИЙ</w:t>
      </w:r>
    </w:p>
    <w:p w:rsidR="00AB0E33" w:rsidRPr="00AB0E33" w:rsidRDefault="00AB0E33" w:rsidP="00AB0E33">
      <w:pPr>
        <w:jc w:val="center"/>
        <w:rPr>
          <w:bCs/>
          <w:sz w:val="16"/>
          <w:szCs w:val="16"/>
        </w:rPr>
      </w:pPr>
    </w:p>
    <w:tbl>
      <w:tblPr>
        <w:tblW w:w="0" w:type="auto"/>
        <w:tblInd w:w="55" w:type="dxa"/>
        <w:tblLayout w:type="fixed"/>
        <w:tblCellMar>
          <w:top w:w="55" w:type="dxa"/>
          <w:left w:w="55" w:type="dxa"/>
          <w:bottom w:w="55" w:type="dxa"/>
          <w:right w:w="55" w:type="dxa"/>
        </w:tblCellMar>
        <w:tblLook w:val="0000"/>
      </w:tblPr>
      <w:tblGrid>
        <w:gridCol w:w="1204"/>
        <w:gridCol w:w="1204"/>
        <w:gridCol w:w="1205"/>
        <w:gridCol w:w="1204"/>
        <w:gridCol w:w="1205"/>
        <w:gridCol w:w="1204"/>
        <w:gridCol w:w="1205"/>
        <w:gridCol w:w="1208"/>
      </w:tblGrid>
      <w:tr w:rsidR="00AB0E33" w:rsidRPr="00AB0E33" w:rsidTr="00AB0E33">
        <w:trPr>
          <w:trHeight w:val="4215"/>
        </w:trPr>
        <w:tc>
          <w:tcPr>
            <w:tcW w:w="1204" w:type="dxa"/>
            <w:tcBorders>
              <w:top w:val="single" w:sz="2" w:space="0" w:color="000000"/>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 xml:space="preserve">№ </w:t>
            </w:r>
            <w:proofErr w:type="spellStart"/>
            <w:proofErr w:type="gramStart"/>
            <w:r w:rsidRPr="00AB0E33">
              <w:rPr>
                <w:sz w:val="16"/>
                <w:szCs w:val="16"/>
              </w:rPr>
              <w:t>п</w:t>
            </w:r>
            <w:proofErr w:type="spellEnd"/>
            <w:proofErr w:type="gramEnd"/>
            <w:r w:rsidRPr="00AB0E33">
              <w:rPr>
                <w:sz w:val="16"/>
                <w:szCs w:val="16"/>
              </w:rPr>
              <w:t>/</w:t>
            </w:r>
            <w:proofErr w:type="spellStart"/>
            <w:r w:rsidRPr="00AB0E33">
              <w:rPr>
                <w:sz w:val="16"/>
                <w:szCs w:val="16"/>
              </w:rPr>
              <w:t>п</w:t>
            </w:r>
            <w:proofErr w:type="spellEnd"/>
            <w:r w:rsidRPr="00AB0E33">
              <w:rPr>
                <w:sz w:val="16"/>
                <w:szCs w:val="16"/>
              </w:rPr>
              <w:t xml:space="preserve"> и дата регистра</w:t>
            </w:r>
          </w:p>
          <w:p w:rsidR="00AB0E33" w:rsidRPr="00AB0E33" w:rsidRDefault="00AB0E33" w:rsidP="00AB0E33">
            <w:pPr>
              <w:pStyle w:val="af2"/>
              <w:jc w:val="center"/>
              <w:rPr>
                <w:sz w:val="16"/>
                <w:szCs w:val="16"/>
              </w:rPr>
            </w:pPr>
            <w:proofErr w:type="spellStart"/>
            <w:r w:rsidRPr="00AB0E33">
              <w:rPr>
                <w:sz w:val="16"/>
                <w:szCs w:val="16"/>
              </w:rPr>
              <w:t>ции</w:t>
            </w:r>
            <w:proofErr w:type="spellEnd"/>
          </w:p>
          <w:p w:rsidR="00AB0E33" w:rsidRPr="00AB0E33" w:rsidRDefault="00AB0E33" w:rsidP="00AB0E33">
            <w:pPr>
              <w:pStyle w:val="af2"/>
              <w:jc w:val="center"/>
              <w:rPr>
                <w:sz w:val="16"/>
                <w:szCs w:val="16"/>
              </w:rPr>
            </w:pPr>
          </w:p>
        </w:tc>
        <w:tc>
          <w:tcPr>
            <w:tcW w:w="1204" w:type="dxa"/>
            <w:tcBorders>
              <w:top w:val="single" w:sz="2" w:space="0" w:color="000000"/>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Наименование структур</w:t>
            </w:r>
          </w:p>
          <w:p w:rsidR="00AB0E33" w:rsidRPr="00AB0E33" w:rsidRDefault="00AB0E33" w:rsidP="00AB0E33">
            <w:pPr>
              <w:pStyle w:val="af2"/>
              <w:jc w:val="center"/>
              <w:rPr>
                <w:sz w:val="16"/>
                <w:szCs w:val="16"/>
              </w:rPr>
            </w:pPr>
            <w:proofErr w:type="spellStart"/>
            <w:r w:rsidRPr="00AB0E33">
              <w:rPr>
                <w:sz w:val="16"/>
                <w:szCs w:val="16"/>
              </w:rPr>
              <w:t>ного</w:t>
            </w:r>
            <w:proofErr w:type="spellEnd"/>
            <w:r w:rsidRPr="00AB0E33">
              <w:rPr>
                <w:sz w:val="16"/>
                <w:szCs w:val="16"/>
              </w:rPr>
              <w:t xml:space="preserve"> </w:t>
            </w:r>
            <w:proofErr w:type="spellStart"/>
            <w:r w:rsidRPr="00AB0E33">
              <w:rPr>
                <w:sz w:val="16"/>
                <w:szCs w:val="16"/>
              </w:rPr>
              <w:t>подразде</w:t>
            </w:r>
            <w:proofErr w:type="spellEnd"/>
          </w:p>
          <w:p w:rsidR="00AB0E33" w:rsidRPr="00AB0E33" w:rsidRDefault="00AB0E33" w:rsidP="00AB0E33">
            <w:pPr>
              <w:pStyle w:val="af2"/>
              <w:jc w:val="center"/>
              <w:rPr>
                <w:sz w:val="16"/>
                <w:szCs w:val="16"/>
              </w:rPr>
            </w:pPr>
            <w:proofErr w:type="spellStart"/>
            <w:r w:rsidRPr="00AB0E33">
              <w:rPr>
                <w:sz w:val="16"/>
                <w:szCs w:val="16"/>
              </w:rPr>
              <w:t>ления</w:t>
            </w:r>
            <w:proofErr w:type="spellEnd"/>
            <w:proofErr w:type="gramStart"/>
            <w:r w:rsidRPr="00AB0E33">
              <w:rPr>
                <w:sz w:val="16"/>
                <w:szCs w:val="16"/>
              </w:rPr>
              <w:t xml:space="preserve"> ,</w:t>
            </w:r>
            <w:proofErr w:type="gramEnd"/>
            <w:r w:rsidRPr="00AB0E33">
              <w:rPr>
                <w:sz w:val="16"/>
                <w:szCs w:val="16"/>
              </w:rPr>
              <w:t xml:space="preserve"> </w:t>
            </w:r>
            <w:proofErr w:type="spellStart"/>
            <w:r w:rsidRPr="00AB0E33">
              <w:rPr>
                <w:sz w:val="16"/>
                <w:szCs w:val="16"/>
              </w:rPr>
              <w:t>ответст</w:t>
            </w:r>
            <w:proofErr w:type="spellEnd"/>
          </w:p>
          <w:p w:rsidR="00AB0E33" w:rsidRPr="00AB0E33" w:rsidRDefault="00AB0E33" w:rsidP="00AB0E33">
            <w:pPr>
              <w:pStyle w:val="af2"/>
              <w:jc w:val="center"/>
              <w:rPr>
                <w:sz w:val="16"/>
                <w:szCs w:val="16"/>
              </w:rPr>
            </w:pPr>
            <w:r w:rsidRPr="00AB0E33">
              <w:rPr>
                <w:sz w:val="16"/>
                <w:szCs w:val="16"/>
              </w:rPr>
              <w:t xml:space="preserve">венного за </w:t>
            </w:r>
            <w:proofErr w:type="spellStart"/>
            <w:proofErr w:type="gramStart"/>
            <w:r w:rsidRPr="00AB0E33">
              <w:rPr>
                <w:sz w:val="16"/>
                <w:szCs w:val="16"/>
              </w:rPr>
              <w:t>использо</w:t>
            </w:r>
            <w:proofErr w:type="spellEnd"/>
            <w:r w:rsidRPr="00AB0E33">
              <w:rPr>
                <w:sz w:val="16"/>
                <w:szCs w:val="16"/>
              </w:rPr>
              <w:t xml:space="preserve"> </w:t>
            </w:r>
            <w:proofErr w:type="spellStart"/>
            <w:r w:rsidRPr="00AB0E33">
              <w:rPr>
                <w:sz w:val="16"/>
                <w:szCs w:val="16"/>
              </w:rPr>
              <w:t>вание</w:t>
            </w:r>
            <w:proofErr w:type="spellEnd"/>
            <w:proofErr w:type="gramEnd"/>
            <w:r w:rsidRPr="00AB0E33">
              <w:rPr>
                <w:sz w:val="16"/>
                <w:szCs w:val="16"/>
              </w:rPr>
              <w:t>, учет и хранение печатей и штампов</w:t>
            </w:r>
          </w:p>
        </w:tc>
        <w:tc>
          <w:tcPr>
            <w:tcW w:w="1205" w:type="dxa"/>
            <w:tcBorders>
              <w:top w:val="single" w:sz="2" w:space="0" w:color="000000"/>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 xml:space="preserve">Вид и </w:t>
            </w:r>
            <w:proofErr w:type="spellStart"/>
            <w:r w:rsidRPr="00AB0E33">
              <w:rPr>
                <w:sz w:val="16"/>
                <w:szCs w:val="16"/>
              </w:rPr>
              <w:t>отиск</w:t>
            </w:r>
            <w:proofErr w:type="spellEnd"/>
            <w:r w:rsidRPr="00AB0E33">
              <w:rPr>
                <w:sz w:val="16"/>
                <w:szCs w:val="16"/>
              </w:rPr>
              <w:t xml:space="preserve"> </w:t>
            </w:r>
            <w:proofErr w:type="spellStart"/>
            <w:r w:rsidRPr="00AB0E33">
              <w:rPr>
                <w:sz w:val="16"/>
                <w:szCs w:val="16"/>
              </w:rPr>
              <w:t>изготов</w:t>
            </w:r>
            <w:proofErr w:type="spellEnd"/>
          </w:p>
          <w:p w:rsidR="00AB0E33" w:rsidRPr="00AB0E33" w:rsidRDefault="00AB0E33" w:rsidP="00AB0E33">
            <w:pPr>
              <w:pStyle w:val="af2"/>
              <w:jc w:val="center"/>
              <w:rPr>
                <w:sz w:val="16"/>
                <w:szCs w:val="16"/>
              </w:rPr>
            </w:pPr>
            <w:r w:rsidRPr="00AB0E33">
              <w:rPr>
                <w:sz w:val="16"/>
                <w:szCs w:val="16"/>
              </w:rPr>
              <w:t>ленных печатей и штампов</w:t>
            </w:r>
          </w:p>
        </w:tc>
        <w:tc>
          <w:tcPr>
            <w:tcW w:w="1204" w:type="dxa"/>
            <w:tcBorders>
              <w:top w:val="single" w:sz="2" w:space="0" w:color="000000"/>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 xml:space="preserve">Дата получения печатей и штампов Ф.И.О. </w:t>
            </w:r>
            <w:proofErr w:type="spellStart"/>
            <w:r w:rsidRPr="00AB0E33">
              <w:rPr>
                <w:sz w:val="16"/>
                <w:szCs w:val="16"/>
              </w:rPr>
              <w:t>получате</w:t>
            </w:r>
            <w:proofErr w:type="spellEnd"/>
          </w:p>
          <w:p w:rsidR="00AB0E33" w:rsidRPr="00AB0E33" w:rsidRDefault="00AB0E33" w:rsidP="00AB0E33">
            <w:pPr>
              <w:pStyle w:val="af2"/>
              <w:jc w:val="center"/>
              <w:rPr>
                <w:sz w:val="16"/>
                <w:szCs w:val="16"/>
              </w:rPr>
            </w:pPr>
            <w:r w:rsidRPr="00AB0E33">
              <w:rPr>
                <w:sz w:val="16"/>
                <w:szCs w:val="16"/>
              </w:rPr>
              <w:t>ля и его подпись</w:t>
            </w:r>
          </w:p>
        </w:tc>
        <w:tc>
          <w:tcPr>
            <w:tcW w:w="1205" w:type="dxa"/>
            <w:tcBorders>
              <w:top w:val="single" w:sz="2" w:space="0" w:color="000000"/>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Дата и номер акта об уничтожении печатей и штампов</w:t>
            </w:r>
          </w:p>
        </w:tc>
        <w:tc>
          <w:tcPr>
            <w:tcW w:w="1204" w:type="dxa"/>
            <w:tcBorders>
              <w:top w:val="single" w:sz="2" w:space="0" w:color="000000"/>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Вид и оттиск печатей и штампов, выделен</w:t>
            </w:r>
          </w:p>
          <w:p w:rsidR="00AB0E33" w:rsidRPr="00AB0E33" w:rsidRDefault="00AB0E33" w:rsidP="00AB0E33">
            <w:pPr>
              <w:pStyle w:val="af2"/>
              <w:jc w:val="center"/>
              <w:rPr>
                <w:sz w:val="16"/>
                <w:szCs w:val="16"/>
              </w:rPr>
            </w:pPr>
            <w:proofErr w:type="spellStart"/>
            <w:r w:rsidRPr="00AB0E33">
              <w:rPr>
                <w:sz w:val="16"/>
                <w:szCs w:val="16"/>
              </w:rPr>
              <w:t>ных</w:t>
            </w:r>
            <w:proofErr w:type="spellEnd"/>
            <w:r w:rsidRPr="00AB0E33">
              <w:rPr>
                <w:sz w:val="16"/>
                <w:szCs w:val="16"/>
              </w:rPr>
              <w:t xml:space="preserve"> к уничтожению</w:t>
            </w:r>
          </w:p>
        </w:tc>
        <w:tc>
          <w:tcPr>
            <w:tcW w:w="1205" w:type="dxa"/>
            <w:tcBorders>
              <w:top w:val="single" w:sz="2" w:space="0" w:color="000000"/>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 xml:space="preserve">Ф.И.О. </w:t>
            </w:r>
            <w:proofErr w:type="spellStart"/>
            <w:r w:rsidRPr="00AB0E33">
              <w:rPr>
                <w:sz w:val="16"/>
                <w:szCs w:val="16"/>
              </w:rPr>
              <w:t>ответст</w:t>
            </w:r>
            <w:proofErr w:type="spellEnd"/>
          </w:p>
          <w:p w:rsidR="00AB0E33" w:rsidRPr="00AB0E33" w:rsidRDefault="00AB0E33" w:rsidP="00AB0E33">
            <w:pPr>
              <w:pStyle w:val="af2"/>
              <w:jc w:val="center"/>
              <w:rPr>
                <w:sz w:val="16"/>
                <w:szCs w:val="16"/>
              </w:rPr>
            </w:pPr>
            <w:proofErr w:type="gramStart"/>
            <w:r w:rsidRPr="00AB0E33">
              <w:rPr>
                <w:sz w:val="16"/>
                <w:szCs w:val="16"/>
              </w:rPr>
              <w:t>венного</w:t>
            </w:r>
            <w:proofErr w:type="gramEnd"/>
            <w:r w:rsidRPr="00AB0E33">
              <w:rPr>
                <w:sz w:val="16"/>
                <w:szCs w:val="16"/>
              </w:rPr>
              <w:t xml:space="preserve"> за уничтожение печатей и штампов</w:t>
            </w:r>
          </w:p>
        </w:tc>
        <w:tc>
          <w:tcPr>
            <w:tcW w:w="1208" w:type="dxa"/>
            <w:tcBorders>
              <w:top w:val="single" w:sz="2" w:space="0" w:color="000000"/>
              <w:left w:val="single" w:sz="2" w:space="0" w:color="000000"/>
              <w:bottom w:val="single" w:sz="2" w:space="0" w:color="000000"/>
              <w:right w:val="single" w:sz="2" w:space="0" w:color="000000"/>
            </w:tcBorders>
          </w:tcPr>
          <w:p w:rsidR="00AB0E33" w:rsidRPr="00AB0E33" w:rsidRDefault="00AB0E33" w:rsidP="00AB0E33">
            <w:pPr>
              <w:pStyle w:val="af2"/>
              <w:snapToGrid w:val="0"/>
              <w:jc w:val="center"/>
              <w:rPr>
                <w:sz w:val="16"/>
                <w:szCs w:val="16"/>
              </w:rPr>
            </w:pPr>
            <w:proofErr w:type="spellStart"/>
            <w:r w:rsidRPr="00AB0E33">
              <w:rPr>
                <w:sz w:val="16"/>
                <w:szCs w:val="16"/>
              </w:rPr>
              <w:t>Примеча</w:t>
            </w:r>
            <w:proofErr w:type="spellEnd"/>
          </w:p>
          <w:p w:rsidR="00AB0E33" w:rsidRPr="00AB0E33" w:rsidRDefault="00AB0E33" w:rsidP="00AB0E33">
            <w:pPr>
              <w:pStyle w:val="af2"/>
              <w:jc w:val="center"/>
              <w:rPr>
                <w:sz w:val="16"/>
                <w:szCs w:val="16"/>
              </w:rPr>
            </w:pPr>
            <w:proofErr w:type="spellStart"/>
            <w:r w:rsidRPr="00AB0E33">
              <w:rPr>
                <w:sz w:val="16"/>
                <w:szCs w:val="16"/>
              </w:rPr>
              <w:t>ние</w:t>
            </w:r>
            <w:proofErr w:type="spellEnd"/>
          </w:p>
        </w:tc>
      </w:tr>
      <w:tr w:rsidR="00AB0E33" w:rsidRPr="00AB0E33" w:rsidTr="00AB0E33">
        <w:tc>
          <w:tcPr>
            <w:tcW w:w="1204"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1</w:t>
            </w:r>
          </w:p>
        </w:tc>
        <w:tc>
          <w:tcPr>
            <w:tcW w:w="1204"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2</w:t>
            </w:r>
          </w:p>
        </w:tc>
        <w:tc>
          <w:tcPr>
            <w:tcW w:w="1205"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3</w:t>
            </w:r>
          </w:p>
        </w:tc>
        <w:tc>
          <w:tcPr>
            <w:tcW w:w="1204"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4</w:t>
            </w:r>
          </w:p>
        </w:tc>
        <w:tc>
          <w:tcPr>
            <w:tcW w:w="1205"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5</w:t>
            </w:r>
          </w:p>
        </w:tc>
        <w:tc>
          <w:tcPr>
            <w:tcW w:w="1204"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6</w:t>
            </w:r>
          </w:p>
        </w:tc>
        <w:tc>
          <w:tcPr>
            <w:tcW w:w="1205"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r w:rsidRPr="00AB0E33">
              <w:rPr>
                <w:sz w:val="16"/>
                <w:szCs w:val="16"/>
              </w:rPr>
              <w:t>7</w:t>
            </w:r>
          </w:p>
        </w:tc>
        <w:tc>
          <w:tcPr>
            <w:tcW w:w="1208" w:type="dxa"/>
            <w:tcBorders>
              <w:top w:val="nil"/>
              <w:left w:val="single" w:sz="2" w:space="0" w:color="000000"/>
              <w:bottom w:val="single" w:sz="2" w:space="0" w:color="000000"/>
              <w:right w:val="single" w:sz="2" w:space="0" w:color="000000"/>
            </w:tcBorders>
          </w:tcPr>
          <w:p w:rsidR="00AB0E33" w:rsidRPr="00AB0E33" w:rsidRDefault="00AB0E33" w:rsidP="00AB0E33">
            <w:pPr>
              <w:pStyle w:val="af2"/>
              <w:snapToGrid w:val="0"/>
              <w:jc w:val="center"/>
              <w:rPr>
                <w:sz w:val="16"/>
                <w:szCs w:val="16"/>
              </w:rPr>
            </w:pPr>
            <w:r w:rsidRPr="00AB0E33">
              <w:rPr>
                <w:sz w:val="16"/>
                <w:szCs w:val="16"/>
              </w:rPr>
              <w:t>8</w:t>
            </w:r>
          </w:p>
        </w:tc>
      </w:tr>
      <w:tr w:rsidR="00AB0E33" w:rsidRPr="00AB0E33" w:rsidTr="00AB0E33">
        <w:tc>
          <w:tcPr>
            <w:tcW w:w="1204"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p>
        </w:tc>
        <w:tc>
          <w:tcPr>
            <w:tcW w:w="1204"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p>
        </w:tc>
        <w:tc>
          <w:tcPr>
            <w:tcW w:w="1205"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p>
        </w:tc>
        <w:tc>
          <w:tcPr>
            <w:tcW w:w="1204"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p>
        </w:tc>
        <w:tc>
          <w:tcPr>
            <w:tcW w:w="1205"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p>
        </w:tc>
        <w:tc>
          <w:tcPr>
            <w:tcW w:w="1204"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p>
        </w:tc>
        <w:tc>
          <w:tcPr>
            <w:tcW w:w="1205" w:type="dxa"/>
            <w:tcBorders>
              <w:top w:val="nil"/>
              <w:left w:val="single" w:sz="2" w:space="0" w:color="000000"/>
              <w:bottom w:val="single" w:sz="2" w:space="0" w:color="000000"/>
              <w:right w:val="nil"/>
            </w:tcBorders>
          </w:tcPr>
          <w:p w:rsidR="00AB0E33" w:rsidRPr="00AB0E33" w:rsidRDefault="00AB0E33" w:rsidP="00AB0E33">
            <w:pPr>
              <w:pStyle w:val="af2"/>
              <w:snapToGrid w:val="0"/>
              <w:jc w:val="center"/>
              <w:rPr>
                <w:sz w:val="16"/>
                <w:szCs w:val="16"/>
              </w:rPr>
            </w:pPr>
          </w:p>
        </w:tc>
        <w:tc>
          <w:tcPr>
            <w:tcW w:w="1208" w:type="dxa"/>
            <w:tcBorders>
              <w:top w:val="nil"/>
              <w:left w:val="single" w:sz="2" w:space="0" w:color="000000"/>
              <w:bottom w:val="single" w:sz="2" w:space="0" w:color="000000"/>
              <w:right w:val="single" w:sz="2" w:space="0" w:color="000000"/>
            </w:tcBorders>
          </w:tcPr>
          <w:p w:rsidR="00AB0E33" w:rsidRPr="00AB0E33" w:rsidRDefault="00AB0E33" w:rsidP="00AB0E33">
            <w:pPr>
              <w:pStyle w:val="af2"/>
              <w:snapToGrid w:val="0"/>
              <w:jc w:val="center"/>
              <w:rPr>
                <w:sz w:val="16"/>
                <w:szCs w:val="16"/>
              </w:rPr>
            </w:pPr>
          </w:p>
        </w:tc>
      </w:tr>
    </w:tbl>
    <w:p w:rsidR="00AB0E33" w:rsidRPr="00AB0E33" w:rsidRDefault="00AB0E33" w:rsidP="00AB0E33">
      <w:pPr>
        <w:jc w:val="center"/>
        <w:rPr>
          <w:rFonts w:eastAsia="Andale Sans UI"/>
          <w:kern w:val="2"/>
          <w:sz w:val="16"/>
          <w:szCs w:val="16"/>
          <w:lang w:eastAsia="ar-SA"/>
        </w:rPr>
      </w:pPr>
    </w:p>
    <w:tbl>
      <w:tblPr>
        <w:tblW w:w="0" w:type="auto"/>
        <w:tblLook w:val="04A0"/>
      </w:tblPr>
      <w:tblGrid>
        <w:gridCol w:w="4785"/>
        <w:gridCol w:w="4786"/>
      </w:tblGrid>
      <w:tr w:rsidR="00AB0E33" w:rsidRPr="00AB0E33" w:rsidTr="00AB0E33">
        <w:tc>
          <w:tcPr>
            <w:tcW w:w="4785" w:type="dxa"/>
          </w:tcPr>
          <w:p w:rsidR="00AB0E33" w:rsidRPr="00AB0E33" w:rsidRDefault="00AB0E33" w:rsidP="00AB0E33">
            <w:pPr>
              <w:rPr>
                <w:sz w:val="16"/>
                <w:szCs w:val="16"/>
              </w:rPr>
            </w:pPr>
          </w:p>
        </w:tc>
        <w:tc>
          <w:tcPr>
            <w:tcW w:w="4786" w:type="dxa"/>
          </w:tcPr>
          <w:p w:rsidR="00CE1E28" w:rsidRDefault="00CE1E28" w:rsidP="00AB0E33">
            <w:pPr>
              <w:jc w:val="right"/>
              <w:rPr>
                <w:sz w:val="16"/>
                <w:szCs w:val="16"/>
              </w:rPr>
            </w:pPr>
          </w:p>
          <w:p w:rsidR="00CE1E28" w:rsidRDefault="00CE1E28" w:rsidP="00AB0E33">
            <w:pPr>
              <w:jc w:val="right"/>
              <w:rPr>
                <w:sz w:val="16"/>
                <w:szCs w:val="16"/>
              </w:rPr>
            </w:pPr>
          </w:p>
          <w:p w:rsidR="00AB0E33" w:rsidRPr="00AB0E33" w:rsidRDefault="00AB0E33" w:rsidP="00AB0E33">
            <w:pPr>
              <w:jc w:val="right"/>
              <w:rPr>
                <w:sz w:val="16"/>
                <w:szCs w:val="16"/>
              </w:rPr>
            </w:pPr>
            <w:r w:rsidRPr="00AB0E33">
              <w:rPr>
                <w:sz w:val="16"/>
                <w:szCs w:val="16"/>
              </w:rPr>
              <w:t>Приложение № 15</w:t>
            </w:r>
          </w:p>
          <w:p w:rsidR="00AB0E33" w:rsidRPr="00AB0E33" w:rsidRDefault="00AB0E33" w:rsidP="00AB0E33">
            <w:pPr>
              <w:jc w:val="right"/>
              <w:rPr>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jc w:val="right"/>
              <w:rPr>
                <w:sz w:val="16"/>
                <w:szCs w:val="16"/>
              </w:rPr>
            </w:pPr>
          </w:p>
        </w:tc>
      </w:tr>
    </w:tbl>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jc w:val="center"/>
        <w:rPr>
          <w:bCs/>
          <w:sz w:val="16"/>
          <w:szCs w:val="16"/>
        </w:rPr>
      </w:pPr>
      <w:proofErr w:type="gramStart"/>
      <w:r w:rsidRPr="00AB0E33">
        <w:rPr>
          <w:bCs/>
          <w:sz w:val="16"/>
          <w:szCs w:val="16"/>
        </w:rPr>
        <w:t>П</w:t>
      </w:r>
      <w:proofErr w:type="gramEnd"/>
      <w:r w:rsidRPr="00AB0E33">
        <w:rPr>
          <w:bCs/>
          <w:sz w:val="16"/>
          <w:szCs w:val="16"/>
        </w:rPr>
        <w:t xml:space="preserve"> Р И М Е Р Н Ы Й П Е Р Е Ч Е Н Ь </w:t>
      </w:r>
    </w:p>
    <w:p w:rsidR="00AB0E33" w:rsidRPr="00AB0E33" w:rsidRDefault="00AB0E33" w:rsidP="00AB0E33">
      <w:pPr>
        <w:jc w:val="center"/>
        <w:rPr>
          <w:bCs/>
          <w:sz w:val="16"/>
          <w:szCs w:val="16"/>
        </w:rPr>
      </w:pPr>
      <w:r w:rsidRPr="00AB0E33">
        <w:rPr>
          <w:bCs/>
          <w:sz w:val="16"/>
          <w:szCs w:val="16"/>
        </w:rPr>
        <w:t>документов, на которые ставится оттиск гербовой печати</w:t>
      </w:r>
    </w:p>
    <w:p w:rsidR="00AB0E33" w:rsidRPr="00AB0E33" w:rsidRDefault="00AB0E33" w:rsidP="00AB0E33">
      <w:pPr>
        <w:rPr>
          <w:sz w:val="16"/>
          <w:szCs w:val="16"/>
        </w:rPr>
      </w:pPr>
    </w:p>
    <w:p w:rsidR="00AB0E33" w:rsidRPr="00AB0E33" w:rsidRDefault="00AB0E33" w:rsidP="00AB0E33">
      <w:pPr>
        <w:rPr>
          <w:sz w:val="16"/>
          <w:szCs w:val="16"/>
        </w:rPr>
      </w:pPr>
      <w:proofErr w:type="gramStart"/>
      <w:r w:rsidRPr="00AB0E33">
        <w:rPr>
          <w:sz w:val="16"/>
          <w:szCs w:val="16"/>
        </w:rPr>
        <w:t>АКТЫ (приема объектов, оборудования, выполненных работ, списания, экспертизы и т. д.).;</w:t>
      </w:r>
      <w:proofErr w:type="gramEnd"/>
    </w:p>
    <w:p w:rsidR="00AB0E33" w:rsidRPr="00AB0E33" w:rsidRDefault="00AB0E33" w:rsidP="00AB0E33">
      <w:pPr>
        <w:rPr>
          <w:sz w:val="16"/>
          <w:szCs w:val="16"/>
        </w:rPr>
      </w:pPr>
      <w:r w:rsidRPr="00AB0E33">
        <w:rPr>
          <w:sz w:val="16"/>
          <w:szCs w:val="16"/>
        </w:rPr>
        <w:t>АРХИВНЫЕ СПРАВКИ;</w:t>
      </w:r>
    </w:p>
    <w:p w:rsidR="00AB0E33" w:rsidRPr="00AB0E33" w:rsidRDefault="00AB0E33" w:rsidP="00AB0E33">
      <w:pPr>
        <w:rPr>
          <w:sz w:val="16"/>
          <w:szCs w:val="16"/>
        </w:rPr>
      </w:pPr>
      <w:r w:rsidRPr="00AB0E33">
        <w:rPr>
          <w:sz w:val="16"/>
          <w:szCs w:val="16"/>
        </w:rPr>
        <w:t>АРХИВНЫЕ КОПИИ документов;</w:t>
      </w:r>
    </w:p>
    <w:p w:rsidR="00AB0E33" w:rsidRPr="00AB0E33" w:rsidRDefault="00AB0E33" w:rsidP="00AB0E33">
      <w:pPr>
        <w:rPr>
          <w:sz w:val="16"/>
          <w:szCs w:val="16"/>
        </w:rPr>
      </w:pPr>
      <w:r w:rsidRPr="00AB0E33">
        <w:rPr>
          <w:sz w:val="16"/>
          <w:szCs w:val="16"/>
        </w:rPr>
        <w:t>АРХИВНЫЕ ВЫПИСКИ из документов;</w:t>
      </w:r>
    </w:p>
    <w:p w:rsidR="00AB0E33" w:rsidRPr="00AB0E33" w:rsidRDefault="00AB0E33" w:rsidP="00AB0E33">
      <w:pPr>
        <w:rPr>
          <w:sz w:val="16"/>
          <w:szCs w:val="16"/>
        </w:rPr>
      </w:pPr>
      <w:r w:rsidRPr="00AB0E33">
        <w:rPr>
          <w:sz w:val="16"/>
          <w:szCs w:val="16"/>
        </w:rPr>
        <w:t>БЛАГОДАРСТВЕННОЕ ПИСЬМО главы района;</w:t>
      </w:r>
    </w:p>
    <w:p w:rsidR="00AB0E33" w:rsidRPr="00AB0E33" w:rsidRDefault="00AB0E33" w:rsidP="00AB0E33">
      <w:pPr>
        <w:rPr>
          <w:sz w:val="16"/>
          <w:szCs w:val="16"/>
        </w:rPr>
      </w:pPr>
      <w:r w:rsidRPr="00AB0E33">
        <w:rPr>
          <w:sz w:val="16"/>
          <w:szCs w:val="16"/>
        </w:rPr>
        <w:t>ДОВЕРЕННОСТИ (на получение товарно-материальных ценностей, ведение дел в судах и т. д.);</w:t>
      </w:r>
    </w:p>
    <w:p w:rsidR="00AB0E33" w:rsidRPr="00AB0E33" w:rsidRDefault="00AB0E33" w:rsidP="00AB0E33">
      <w:pPr>
        <w:rPr>
          <w:sz w:val="16"/>
          <w:szCs w:val="16"/>
        </w:rPr>
      </w:pPr>
      <w:r w:rsidRPr="00AB0E33">
        <w:rPr>
          <w:sz w:val="16"/>
          <w:szCs w:val="16"/>
        </w:rPr>
        <w:t>ДОГОВОРЫ (о материальной ответственности, поставках, подрядах, научно-техническом сотрудничестве, об аренде помещений, о производстве работ и т. д.);</w:t>
      </w:r>
    </w:p>
    <w:p w:rsidR="00AB0E33" w:rsidRPr="00AB0E33" w:rsidRDefault="00AB0E33" w:rsidP="00AB0E33">
      <w:pPr>
        <w:rPr>
          <w:sz w:val="16"/>
          <w:szCs w:val="16"/>
        </w:rPr>
      </w:pPr>
      <w:r w:rsidRPr="00AB0E33">
        <w:rPr>
          <w:sz w:val="16"/>
          <w:szCs w:val="16"/>
        </w:rPr>
        <w:t>ЗАДАНИЯ (на проектирование объектов, капитальное строительство, технические и т. д.);</w:t>
      </w:r>
    </w:p>
    <w:p w:rsidR="00AB0E33" w:rsidRPr="00AB0E33" w:rsidRDefault="00AB0E33" w:rsidP="00AB0E33">
      <w:pPr>
        <w:rPr>
          <w:sz w:val="16"/>
          <w:szCs w:val="16"/>
        </w:rPr>
      </w:pPr>
      <w:r w:rsidRPr="00AB0E33">
        <w:rPr>
          <w:sz w:val="16"/>
          <w:szCs w:val="16"/>
        </w:rPr>
        <w:t>ЗАКЛЮЧЕНИЯ И ОТЗЫВЫ;</w:t>
      </w:r>
    </w:p>
    <w:p w:rsidR="00AB0E33" w:rsidRPr="00AB0E33" w:rsidRDefault="00AB0E33" w:rsidP="00AB0E33">
      <w:pPr>
        <w:rPr>
          <w:sz w:val="16"/>
          <w:szCs w:val="16"/>
        </w:rPr>
      </w:pPr>
      <w:r w:rsidRPr="00AB0E33">
        <w:rPr>
          <w:sz w:val="16"/>
          <w:szCs w:val="16"/>
        </w:rPr>
        <w:t>ЗАЯВЛЕНИЯ (на аккредитив, об отказе от акцепта и т. д.);</w:t>
      </w:r>
    </w:p>
    <w:p w:rsidR="00AB0E33" w:rsidRPr="00AB0E33" w:rsidRDefault="00AB0E33" w:rsidP="00AB0E33">
      <w:pPr>
        <w:rPr>
          <w:sz w:val="16"/>
          <w:szCs w:val="16"/>
        </w:rPr>
      </w:pPr>
      <w:r w:rsidRPr="00AB0E33">
        <w:rPr>
          <w:sz w:val="16"/>
          <w:szCs w:val="16"/>
        </w:rPr>
        <w:t>НОРМЫ РАСХОДА;</w:t>
      </w:r>
    </w:p>
    <w:p w:rsidR="00AB0E33" w:rsidRPr="00AB0E33" w:rsidRDefault="00AB0E33" w:rsidP="00AB0E33">
      <w:pPr>
        <w:rPr>
          <w:sz w:val="16"/>
          <w:szCs w:val="16"/>
        </w:rPr>
      </w:pPr>
      <w:r w:rsidRPr="00AB0E33">
        <w:rPr>
          <w:sz w:val="16"/>
          <w:szCs w:val="16"/>
        </w:rPr>
        <w:lastRenderedPageBreak/>
        <w:t>ОБРАЗЦЫ (оттисков печатей и подписей работников, имеющих право совершения финансово-хозяйственных операций);</w:t>
      </w:r>
    </w:p>
    <w:p w:rsidR="00AB0E33" w:rsidRPr="00AB0E33" w:rsidRDefault="00AB0E33" w:rsidP="00AB0E33">
      <w:pPr>
        <w:rPr>
          <w:sz w:val="16"/>
          <w:szCs w:val="16"/>
        </w:rPr>
      </w:pPr>
      <w:r w:rsidRPr="00AB0E33">
        <w:rPr>
          <w:sz w:val="16"/>
          <w:szCs w:val="16"/>
        </w:rPr>
        <w:t xml:space="preserve">ПРЕДСТАВЛЕНИЯ, ХОДАТАЙСТВА, ОТЧЕТЫ о </w:t>
      </w:r>
      <w:proofErr w:type="spellStart"/>
      <w:r w:rsidRPr="00AB0E33">
        <w:rPr>
          <w:sz w:val="16"/>
          <w:szCs w:val="16"/>
        </w:rPr>
        <w:t>награждениии</w:t>
      </w:r>
      <w:proofErr w:type="spellEnd"/>
      <w:r w:rsidRPr="00AB0E33">
        <w:rPr>
          <w:sz w:val="16"/>
          <w:szCs w:val="16"/>
        </w:rPr>
        <w:t>;</w:t>
      </w:r>
    </w:p>
    <w:p w:rsidR="00AB0E33" w:rsidRPr="00AB0E33" w:rsidRDefault="00AB0E33" w:rsidP="00AB0E33">
      <w:pPr>
        <w:rPr>
          <w:sz w:val="16"/>
          <w:szCs w:val="16"/>
        </w:rPr>
      </w:pPr>
      <w:r w:rsidRPr="00AB0E33">
        <w:rPr>
          <w:sz w:val="16"/>
          <w:szCs w:val="16"/>
        </w:rPr>
        <w:t>ПИСЬМА гарантийные (на выполнение работ, услуг и т. д.);</w:t>
      </w:r>
    </w:p>
    <w:p w:rsidR="00AB0E33" w:rsidRPr="00AB0E33" w:rsidRDefault="00AB0E33" w:rsidP="00AB0E33">
      <w:pPr>
        <w:rPr>
          <w:sz w:val="16"/>
          <w:szCs w:val="16"/>
        </w:rPr>
      </w:pPr>
      <w:r w:rsidRPr="00AB0E33">
        <w:rPr>
          <w:sz w:val="16"/>
          <w:szCs w:val="16"/>
        </w:rPr>
        <w:t>ПОРУЧЕНИЯ (бюджетные, банковские, платежные и т. д.);</w:t>
      </w:r>
    </w:p>
    <w:p w:rsidR="00AB0E33" w:rsidRPr="00AB0E33" w:rsidRDefault="00AB0E33" w:rsidP="00AB0E33">
      <w:pPr>
        <w:rPr>
          <w:sz w:val="16"/>
          <w:szCs w:val="16"/>
        </w:rPr>
      </w:pPr>
      <w:r w:rsidRPr="00AB0E33">
        <w:rPr>
          <w:sz w:val="16"/>
          <w:szCs w:val="16"/>
        </w:rPr>
        <w:t>ПОЛОЖЕНИЯ об организациях;</w:t>
      </w:r>
    </w:p>
    <w:p w:rsidR="00AB0E33" w:rsidRPr="00AB0E33" w:rsidRDefault="00AB0E33" w:rsidP="00AB0E33">
      <w:pPr>
        <w:rPr>
          <w:sz w:val="16"/>
          <w:szCs w:val="16"/>
        </w:rPr>
      </w:pPr>
      <w:r w:rsidRPr="00AB0E33">
        <w:rPr>
          <w:sz w:val="16"/>
          <w:szCs w:val="16"/>
        </w:rPr>
        <w:t>РЕЕСТРЫ (чеков, бюджетных поручений, представляемые в банк);</w:t>
      </w:r>
    </w:p>
    <w:p w:rsidR="00AB0E33" w:rsidRPr="00AB0E33" w:rsidRDefault="00AB0E33" w:rsidP="00AB0E33">
      <w:pPr>
        <w:rPr>
          <w:sz w:val="16"/>
          <w:szCs w:val="16"/>
        </w:rPr>
      </w:pPr>
      <w:r w:rsidRPr="00AB0E33">
        <w:rPr>
          <w:sz w:val="16"/>
          <w:szCs w:val="16"/>
        </w:rPr>
        <w:t>СМЕТЫ расходов (на содержание аппарата управления, на калькуляцию к договору и т. д.);</w:t>
      </w:r>
    </w:p>
    <w:p w:rsidR="00AB0E33" w:rsidRPr="00AB0E33" w:rsidRDefault="00AB0E33" w:rsidP="00AB0E33">
      <w:pPr>
        <w:rPr>
          <w:sz w:val="16"/>
          <w:szCs w:val="16"/>
        </w:rPr>
      </w:pPr>
      <w:r w:rsidRPr="00AB0E33">
        <w:rPr>
          <w:sz w:val="16"/>
          <w:szCs w:val="16"/>
        </w:rPr>
        <w:t>СОГЛАШЕНИЯ;</w:t>
      </w:r>
    </w:p>
    <w:p w:rsidR="00AB0E33" w:rsidRPr="00AB0E33" w:rsidRDefault="00AB0E33" w:rsidP="00AB0E33">
      <w:pPr>
        <w:rPr>
          <w:sz w:val="16"/>
          <w:szCs w:val="16"/>
        </w:rPr>
      </w:pPr>
      <w:r w:rsidRPr="00AB0E33">
        <w:rPr>
          <w:sz w:val="16"/>
          <w:szCs w:val="16"/>
        </w:rPr>
        <w:t>СПРАВКИ (лимитные, о выплате страховых сумм, об использовании ассигнований на заработную плату, о начисленной и причитающейся заработной плате и т. д.);</w:t>
      </w:r>
    </w:p>
    <w:p w:rsidR="00AB0E33" w:rsidRPr="00AB0E33" w:rsidRDefault="00AB0E33" w:rsidP="00AB0E33">
      <w:pPr>
        <w:rPr>
          <w:sz w:val="16"/>
          <w:szCs w:val="16"/>
        </w:rPr>
      </w:pPr>
      <w:r w:rsidRPr="00AB0E33">
        <w:rPr>
          <w:sz w:val="16"/>
          <w:szCs w:val="16"/>
        </w:rPr>
        <w:t>СПЕЦИФИКАЦИИ (изделий, продукции и т. д.)</w:t>
      </w:r>
    </w:p>
    <w:p w:rsidR="00AB0E33" w:rsidRPr="00AB0E33" w:rsidRDefault="00AB0E33" w:rsidP="00AB0E33">
      <w:pPr>
        <w:rPr>
          <w:sz w:val="16"/>
          <w:szCs w:val="16"/>
        </w:rPr>
      </w:pPr>
      <w:r w:rsidRPr="00AB0E33">
        <w:rPr>
          <w:sz w:val="16"/>
          <w:szCs w:val="16"/>
        </w:rPr>
        <w:t>ТИТУЛЬНЫЕ СПИСКИ;</w:t>
      </w:r>
    </w:p>
    <w:p w:rsidR="00AB0E33" w:rsidRPr="00AB0E33" w:rsidRDefault="00AB0E33" w:rsidP="00AB0E33">
      <w:pPr>
        <w:rPr>
          <w:sz w:val="16"/>
          <w:szCs w:val="16"/>
        </w:rPr>
      </w:pPr>
      <w:r w:rsidRPr="00AB0E33">
        <w:rPr>
          <w:sz w:val="16"/>
          <w:szCs w:val="16"/>
        </w:rPr>
        <w:t>УДОСТОВЕРЕНИЯ;</w:t>
      </w:r>
    </w:p>
    <w:p w:rsidR="00AB0E33" w:rsidRPr="00AB0E33" w:rsidRDefault="00AB0E33" w:rsidP="00AB0E33">
      <w:pPr>
        <w:rPr>
          <w:sz w:val="16"/>
          <w:szCs w:val="16"/>
        </w:rPr>
      </w:pPr>
      <w:r w:rsidRPr="00AB0E33">
        <w:rPr>
          <w:sz w:val="16"/>
          <w:szCs w:val="16"/>
        </w:rPr>
        <w:t>УСТАВЫ И УЧРЕДИТЕЛЬНЫЕ ДОГОВОРЫ предприятий, учреждений и организаций;</w:t>
      </w:r>
    </w:p>
    <w:p w:rsidR="00AB0E33" w:rsidRPr="00AB0E33" w:rsidRDefault="00AB0E33" w:rsidP="00AB0E33">
      <w:pPr>
        <w:rPr>
          <w:sz w:val="16"/>
          <w:szCs w:val="16"/>
        </w:rPr>
      </w:pPr>
      <w:r w:rsidRPr="00AB0E33">
        <w:rPr>
          <w:sz w:val="16"/>
          <w:szCs w:val="16"/>
        </w:rPr>
        <w:t>ШТАТНЫЕ РАСПИСАНИЯ;</w:t>
      </w:r>
    </w:p>
    <w:p w:rsidR="00AB0E33" w:rsidRPr="00AB0E33" w:rsidRDefault="00AB0E33" w:rsidP="00AB0E33">
      <w:pPr>
        <w:rPr>
          <w:sz w:val="16"/>
          <w:szCs w:val="16"/>
        </w:rPr>
      </w:pPr>
      <w:r w:rsidRPr="00AB0E33">
        <w:rPr>
          <w:sz w:val="16"/>
          <w:szCs w:val="16"/>
        </w:rPr>
        <w:t>ИНЫЕ ДОКУМЕНТЫ.</w:t>
      </w:r>
    </w:p>
    <w:p w:rsidR="00AB0E33" w:rsidRDefault="00AB0E33" w:rsidP="00AB0E33">
      <w:pPr>
        <w:rPr>
          <w:sz w:val="16"/>
          <w:szCs w:val="16"/>
        </w:rPr>
      </w:pPr>
      <w:r w:rsidRPr="00AB0E33">
        <w:rPr>
          <w:sz w:val="16"/>
          <w:szCs w:val="16"/>
        </w:rPr>
        <w:t xml:space="preserve">  </w:t>
      </w:r>
    </w:p>
    <w:p w:rsidR="00CE1E28" w:rsidRDefault="00CE1E28" w:rsidP="00AB0E33">
      <w:pPr>
        <w:rPr>
          <w:sz w:val="16"/>
          <w:szCs w:val="16"/>
        </w:rPr>
      </w:pPr>
    </w:p>
    <w:p w:rsidR="00CE1E28" w:rsidRDefault="00CE1E28" w:rsidP="00AB0E33">
      <w:pPr>
        <w:rPr>
          <w:sz w:val="16"/>
          <w:szCs w:val="16"/>
        </w:rPr>
      </w:pPr>
    </w:p>
    <w:p w:rsidR="00CE1E28" w:rsidRPr="00AB0E33" w:rsidRDefault="00CE1E28" w:rsidP="00AB0E33">
      <w:pPr>
        <w:rPr>
          <w:sz w:val="16"/>
          <w:szCs w:val="16"/>
        </w:rPr>
      </w:pPr>
    </w:p>
    <w:tbl>
      <w:tblPr>
        <w:tblW w:w="0" w:type="auto"/>
        <w:tblLook w:val="04A0"/>
      </w:tblPr>
      <w:tblGrid>
        <w:gridCol w:w="4785"/>
        <w:gridCol w:w="4786"/>
      </w:tblGrid>
      <w:tr w:rsidR="00AB0E33" w:rsidRPr="00AB0E33" w:rsidTr="00AB0E33">
        <w:tc>
          <w:tcPr>
            <w:tcW w:w="4785" w:type="dxa"/>
          </w:tcPr>
          <w:p w:rsidR="00AB0E33" w:rsidRPr="00AB0E33" w:rsidRDefault="00AB0E33" w:rsidP="00AB0E33">
            <w:pPr>
              <w:rPr>
                <w:sz w:val="16"/>
                <w:szCs w:val="16"/>
              </w:rPr>
            </w:pPr>
          </w:p>
        </w:tc>
        <w:tc>
          <w:tcPr>
            <w:tcW w:w="4786" w:type="dxa"/>
          </w:tcPr>
          <w:p w:rsidR="00AB0E33" w:rsidRPr="00AB0E33" w:rsidRDefault="00AB0E33" w:rsidP="00AB0E33">
            <w:pPr>
              <w:jc w:val="right"/>
              <w:rPr>
                <w:sz w:val="16"/>
                <w:szCs w:val="16"/>
              </w:rPr>
            </w:pPr>
            <w:r w:rsidRPr="00AB0E33">
              <w:rPr>
                <w:sz w:val="16"/>
                <w:szCs w:val="16"/>
              </w:rPr>
              <w:t>Приложение № 16</w:t>
            </w:r>
          </w:p>
          <w:p w:rsidR="00AB0E33" w:rsidRPr="00AB0E33" w:rsidRDefault="00AB0E33" w:rsidP="00AB0E33">
            <w:pPr>
              <w:jc w:val="right"/>
              <w:rPr>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rPr>
                <w:sz w:val="16"/>
                <w:szCs w:val="16"/>
              </w:rPr>
            </w:pPr>
          </w:p>
        </w:tc>
      </w:tr>
    </w:tbl>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jc w:val="center"/>
        <w:rPr>
          <w:bCs/>
          <w:sz w:val="16"/>
          <w:szCs w:val="16"/>
        </w:rPr>
      </w:pPr>
      <w:proofErr w:type="gramStart"/>
      <w:r w:rsidRPr="00AB0E33">
        <w:rPr>
          <w:bCs/>
          <w:sz w:val="16"/>
          <w:szCs w:val="16"/>
        </w:rPr>
        <w:t>П</w:t>
      </w:r>
      <w:proofErr w:type="gramEnd"/>
      <w:r w:rsidRPr="00AB0E33">
        <w:rPr>
          <w:bCs/>
          <w:sz w:val="16"/>
          <w:szCs w:val="16"/>
        </w:rPr>
        <w:t xml:space="preserve"> Р И М Е Р Н Ы Й П Е Р Е Ч Е Н Ь </w:t>
      </w:r>
    </w:p>
    <w:p w:rsidR="00AB0E33" w:rsidRPr="00AB0E33" w:rsidRDefault="00AB0E33" w:rsidP="00AB0E33">
      <w:pPr>
        <w:jc w:val="center"/>
        <w:rPr>
          <w:bCs/>
          <w:sz w:val="16"/>
          <w:szCs w:val="16"/>
        </w:rPr>
      </w:pPr>
      <w:r w:rsidRPr="00AB0E33">
        <w:rPr>
          <w:bCs/>
          <w:sz w:val="16"/>
          <w:szCs w:val="16"/>
        </w:rPr>
        <w:t>документов, подлежащих заверению простой печатью</w:t>
      </w:r>
    </w:p>
    <w:p w:rsidR="00AB0E33" w:rsidRPr="00AB0E33" w:rsidRDefault="00AB0E33" w:rsidP="00AB0E33">
      <w:pPr>
        <w:rPr>
          <w:sz w:val="16"/>
          <w:szCs w:val="16"/>
        </w:rPr>
      </w:pPr>
    </w:p>
    <w:p w:rsidR="00AB0E33" w:rsidRPr="00AB0E33" w:rsidRDefault="00AB0E33" w:rsidP="00AB0E33">
      <w:pPr>
        <w:rPr>
          <w:sz w:val="16"/>
          <w:szCs w:val="16"/>
        </w:rPr>
      </w:pPr>
      <w:r w:rsidRPr="00AB0E33">
        <w:rPr>
          <w:sz w:val="16"/>
          <w:szCs w:val="16"/>
        </w:rPr>
        <w:t>КОПИИ ПРАВОВЫХ АКТОВ администрации;</w:t>
      </w:r>
    </w:p>
    <w:p w:rsidR="00AB0E33" w:rsidRPr="00AB0E33" w:rsidRDefault="00AB0E33" w:rsidP="00AB0E33">
      <w:pPr>
        <w:rPr>
          <w:sz w:val="16"/>
          <w:szCs w:val="16"/>
        </w:rPr>
      </w:pPr>
      <w:r w:rsidRPr="00AB0E33">
        <w:rPr>
          <w:sz w:val="16"/>
          <w:szCs w:val="16"/>
        </w:rPr>
        <w:t xml:space="preserve">ДОВЕРЕННОСТИ (разовые — на получение </w:t>
      </w:r>
      <w:proofErr w:type="spellStart"/>
      <w:proofErr w:type="gramStart"/>
      <w:r w:rsidRPr="00AB0E33">
        <w:rPr>
          <w:sz w:val="16"/>
          <w:szCs w:val="16"/>
        </w:rPr>
        <w:t>товарно</w:t>
      </w:r>
      <w:proofErr w:type="spellEnd"/>
      <w:r w:rsidRPr="00AB0E33">
        <w:rPr>
          <w:sz w:val="16"/>
          <w:szCs w:val="16"/>
        </w:rPr>
        <w:t>- материальных</w:t>
      </w:r>
      <w:proofErr w:type="gramEnd"/>
      <w:r w:rsidRPr="00AB0E33">
        <w:rPr>
          <w:sz w:val="16"/>
          <w:szCs w:val="16"/>
        </w:rPr>
        <w:t xml:space="preserve"> ценностей);</w:t>
      </w:r>
    </w:p>
    <w:p w:rsidR="00AB0E33" w:rsidRPr="00AB0E33" w:rsidRDefault="00AB0E33" w:rsidP="00AB0E33">
      <w:pPr>
        <w:rPr>
          <w:sz w:val="16"/>
          <w:szCs w:val="16"/>
        </w:rPr>
      </w:pPr>
      <w:r w:rsidRPr="00AB0E33">
        <w:rPr>
          <w:sz w:val="16"/>
          <w:szCs w:val="16"/>
        </w:rPr>
        <w:t>КОПИИ ДОКУМЕНТОВ для удостоверения их соответствия с подлинником;</w:t>
      </w:r>
    </w:p>
    <w:p w:rsidR="00AB0E33" w:rsidRPr="00AB0E33" w:rsidRDefault="00AB0E33" w:rsidP="00AB0E33">
      <w:pPr>
        <w:rPr>
          <w:sz w:val="16"/>
          <w:szCs w:val="16"/>
        </w:rPr>
      </w:pPr>
      <w:r w:rsidRPr="00AB0E33">
        <w:rPr>
          <w:sz w:val="16"/>
          <w:szCs w:val="16"/>
        </w:rPr>
        <w:t>СПРАВКИ (с места работы, о прохождении муниципальной службы и т. д.);</w:t>
      </w:r>
    </w:p>
    <w:p w:rsidR="00AB0E33" w:rsidRPr="00AB0E33" w:rsidRDefault="00AB0E33" w:rsidP="00AB0E33">
      <w:pPr>
        <w:rPr>
          <w:sz w:val="16"/>
          <w:szCs w:val="16"/>
        </w:rPr>
      </w:pPr>
      <w:r w:rsidRPr="00AB0E33">
        <w:rPr>
          <w:sz w:val="16"/>
          <w:szCs w:val="16"/>
        </w:rPr>
        <w:t xml:space="preserve">ДОКУМЕНТЫ по вопросам награждения (наградные листы, учетные карточки </w:t>
      </w:r>
      <w:proofErr w:type="gramStart"/>
      <w:r w:rsidRPr="00AB0E33">
        <w:rPr>
          <w:sz w:val="16"/>
          <w:szCs w:val="16"/>
        </w:rPr>
        <w:t>награжденных</w:t>
      </w:r>
      <w:proofErr w:type="gramEnd"/>
      <w:r w:rsidRPr="00AB0E33">
        <w:rPr>
          <w:sz w:val="16"/>
          <w:szCs w:val="16"/>
        </w:rPr>
        <w:t>, запросы и т. д.);</w:t>
      </w:r>
    </w:p>
    <w:p w:rsidR="00AB0E33" w:rsidRPr="00AB0E33" w:rsidRDefault="00AB0E33" w:rsidP="00AB0E33">
      <w:pPr>
        <w:rPr>
          <w:sz w:val="16"/>
          <w:szCs w:val="16"/>
        </w:rPr>
      </w:pPr>
      <w:r w:rsidRPr="00AB0E33">
        <w:rPr>
          <w:sz w:val="16"/>
          <w:szCs w:val="16"/>
        </w:rPr>
        <w:t>ДОКУМЕНТЫ по вопросам прохождения муниципальной службы (аттестационные листы, экзаменационные листы и т. д.);</w:t>
      </w:r>
    </w:p>
    <w:p w:rsidR="00AB0E33" w:rsidRPr="00AB0E33" w:rsidRDefault="00AB0E33" w:rsidP="00AB0E33">
      <w:pPr>
        <w:rPr>
          <w:sz w:val="16"/>
          <w:szCs w:val="16"/>
        </w:rPr>
      </w:pPr>
      <w:r w:rsidRPr="00AB0E33">
        <w:rPr>
          <w:sz w:val="16"/>
          <w:szCs w:val="16"/>
        </w:rPr>
        <w:t>ДОКУМЕНТЫ и их копии для формирования личных дел сотрудников администрации (анкеты, послужные списки, копии документов об образовании и т. д.);</w:t>
      </w:r>
    </w:p>
    <w:p w:rsidR="00AB0E33" w:rsidRPr="00AB0E33" w:rsidRDefault="00AB0E33" w:rsidP="00AB0E33">
      <w:pPr>
        <w:rPr>
          <w:sz w:val="16"/>
          <w:szCs w:val="16"/>
        </w:rPr>
      </w:pPr>
      <w:r w:rsidRPr="00AB0E33">
        <w:rPr>
          <w:sz w:val="16"/>
          <w:szCs w:val="16"/>
        </w:rPr>
        <w:t>ДОКУМЕНТЫ и их копии кандидатов на участие в конкурсах на замещение вакантных должностей и для включения в кадровый резерв;</w:t>
      </w:r>
    </w:p>
    <w:p w:rsidR="00AB0E33" w:rsidRPr="00AB0E33" w:rsidRDefault="00AB0E33" w:rsidP="00AB0E33">
      <w:pPr>
        <w:rPr>
          <w:sz w:val="16"/>
          <w:szCs w:val="16"/>
        </w:rPr>
      </w:pPr>
      <w:r w:rsidRPr="00AB0E33">
        <w:rPr>
          <w:sz w:val="16"/>
          <w:szCs w:val="16"/>
        </w:rPr>
        <w:t>ИНЫЕ ДОКУМЕНТЫ и их копии, требующие удостоверения их подлинности.</w:t>
      </w:r>
    </w:p>
    <w:p w:rsidR="00AB0E33" w:rsidRPr="00AB0E33" w:rsidRDefault="00AB0E33" w:rsidP="00AB0E33">
      <w:pPr>
        <w:rPr>
          <w:sz w:val="16"/>
          <w:szCs w:val="16"/>
        </w:rPr>
      </w:pPr>
    </w:p>
    <w:tbl>
      <w:tblPr>
        <w:tblW w:w="0" w:type="auto"/>
        <w:tblLook w:val="04A0"/>
      </w:tblPr>
      <w:tblGrid>
        <w:gridCol w:w="4785"/>
        <w:gridCol w:w="4786"/>
      </w:tblGrid>
      <w:tr w:rsidR="00AB0E33" w:rsidRPr="00AB0E33" w:rsidTr="00AB0E33">
        <w:tc>
          <w:tcPr>
            <w:tcW w:w="4785" w:type="dxa"/>
          </w:tcPr>
          <w:p w:rsidR="00AB0E33" w:rsidRPr="00AB0E33" w:rsidRDefault="00AB0E33" w:rsidP="00AB0E33">
            <w:pPr>
              <w:rPr>
                <w:sz w:val="16"/>
                <w:szCs w:val="16"/>
              </w:rPr>
            </w:pPr>
          </w:p>
        </w:tc>
        <w:tc>
          <w:tcPr>
            <w:tcW w:w="4786" w:type="dxa"/>
          </w:tcPr>
          <w:p w:rsidR="00CE1E28" w:rsidRDefault="00CE1E28" w:rsidP="00AB0E33">
            <w:pPr>
              <w:jc w:val="right"/>
              <w:outlineLvl w:val="0"/>
              <w:rPr>
                <w:bCs/>
                <w:sz w:val="16"/>
                <w:szCs w:val="16"/>
              </w:rPr>
            </w:pPr>
          </w:p>
          <w:p w:rsidR="00CE1E28" w:rsidRDefault="00CE1E28" w:rsidP="00AB0E33">
            <w:pPr>
              <w:jc w:val="right"/>
              <w:outlineLvl w:val="0"/>
              <w:rPr>
                <w:bCs/>
                <w:sz w:val="16"/>
                <w:szCs w:val="16"/>
              </w:rPr>
            </w:pPr>
          </w:p>
          <w:p w:rsidR="00CE1E28" w:rsidRDefault="00CE1E28" w:rsidP="00AB0E33">
            <w:pPr>
              <w:jc w:val="right"/>
              <w:outlineLvl w:val="0"/>
              <w:rPr>
                <w:bCs/>
                <w:sz w:val="16"/>
                <w:szCs w:val="16"/>
              </w:rPr>
            </w:pPr>
          </w:p>
          <w:p w:rsidR="00AB0E33" w:rsidRPr="00AB0E33" w:rsidRDefault="00AB0E33" w:rsidP="00AB0E33">
            <w:pPr>
              <w:jc w:val="right"/>
              <w:outlineLvl w:val="0"/>
              <w:rPr>
                <w:bCs/>
                <w:sz w:val="16"/>
                <w:szCs w:val="16"/>
              </w:rPr>
            </w:pPr>
            <w:r w:rsidRPr="00AB0E33">
              <w:rPr>
                <w:bCs/>
                <w:sz w:val="16"/>
                <w:szCs w:val="16"/>
              </w:rPr>
              <w:t>Приложение № 17</w:t>
            </w:r>
          </w:p>
          <w:p w:rsidR="00AB0E33" w:rsidRPr="00AB0E33" w:rsidRDefault="00AB0E33" w:rsidP="00AB0E33">
            <w:pPr>
              <w:jc w:val="right"/>
              <w:outlineLvl w:val="0"/>
              <w:rPr>
                <w:bCs/>
                <w:sz w:val="16"/>
                <w:szCs w:val="16"/>
              </w:rPr>
            </w:pPr>
            <w:r w:rsidRPr="00AB0E33">
              <w:rPr>
                <w:bCs/>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pStyle w:val="afc"/>
              <w:ind w:left="0"/>
              <w:jc w:val="right"/>
              <w:outlineLvl w:val="0"/>
              <w:rPr>
                <w:rFonts w:cs="Times New Roman"/>
                <w:bCs/>
                <w:sz w:val="16"/>
                <w:szCs w:val="16"/>
              </w:rPr>
            </w:pPr>
          </w:p>
          <w:p w:rsidR="00AB0E33" w:rsidRPr="00AB0E33" w:rsidRDefault="00AB0E33" w:rsidP="00AB0E33">
            <w:pPr>
              <w:rPr>
                <w:sz w:val="16"/>
                <w:szCs w:val="16"/>
              </w:rPr>
            </w:pPr>
          </w:p>
        </w:tc>
      </w:tr>
    </w:tbl>
    <w:p w:rsidR="00AB0E33" w:rsidRPr="00AB0E33" w:rsidRDefault="00AB0E33" w:rsidP="00AB0E33">
      <w:pPr>
        <w:outlineLvl w:val="0"/>
        <w:rPr>
          <w:sz w:val="16"/>
          <w:szCs w:val="16"/>
        </w:rPr>
      </w:pPr>
      <w:r w:rsidRPr="00AB0E33">
        <w:rPr>
          <w:sz w:val="16"/>
          <w:szCs w:val="16"/>
        </w:rPr>
        <w:t xml:space="preserve">Форма номенклатуры дел структурного подразделения Администрации </w:t>
      </w:r>
    </w:p>
    <w:p w:rsidR="00AB0E33" w:rsidRPr="00AB0E33" w:rsidRDefault="00AB0E33" w:rsidP="00AB0E33">
      <w:pPr>
        <w:jc w:val="center"/>
        <w:outlineLvl w:val="0"/>
        <w:rPr>
          <w:sz w:val="16"/>
          <w:szCs w:val="16"/>
        </w:rPr>
      </w:pPr>
    </w:p>
    <w:p w:rsidR="00AB0E33" w:rsidRPr="00AB0E33" w:rsidRDefault="00AB0E33" w:rsidP="00AB0E33">
      <w:pPr>
        <w:rPr>
          <w:sz w:val="16"/>
          <w:szCs w:val="16"/>
        </w:rPr>
      </w:pPr>
    </w:p>
    <w:p w:rsidR="00AB0E33" w:rsidRPr="00AB0E33" w:rsidRDefault="00AB0E33" w:rsidP="00AB0E33">
      <w:pPr>
        <w:ind w:firstLine="709"/>
        <w:jc w:val="both"/>
        <w:rPr>
          <w:bCs/>
          <w:sz w:val="16"/>
          <w:szCs w:val="16"/>
        </w:rPr>
      </w:pPr>
    </w:p>
    <w:p w:rsidR="00AB0E33" w:rsidRPr="00AB0E33" w:rsidRDefault="00AB0E33" w:rsidP="00AB0E33">
      <w:pPr>
        <w:outlineLvl w:val="0"/>
        <w:rPr>
          <w:sz w:val="16"/>
          <w:szCs w:val="16"/>
        </w:rPr>
      </w:pPr>
      <w:r w:rsidRPr="00AB0E33">
        <w:rPr>
          <w:sz w:val="16"/>
          <w:szCs w:val="16"/>
        </w:rPr>
        <w:t>Наименование Администрации</w:t>
      </w: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Наименование структурного подразделения</w:t>
      </w:r>
    </w:p>
    <w:p w:rsidR="00AB0E33" w:rsidRPr="00AB0E33" w:rsidRDefault="00AB0E33" w:rsidP="00AB0E33">
      <w:pPr>
        <w:pStyle w:val="a7"/>
        <w:widowControl w:val="0"/>
        <w:tabs>
          <w:tab w:val="left" w:pos="708"/>
        </w:tabs>
        <w:suppressAutoHyphens/>
        <w:rPr>
          <w:rFonts w:ascii="Times New Roman" w:hAnsi="Times New Roman"/>
          <w:sz w:val="16"/>
          <w:szCs w:val="16"/>
        </w:rPr>
      </w:pPr>
    </w:p>
    <w:p w:rsidR="00AB0E33" w:rsidRPr="00AB0E33" w:rsidRDefault="00AB0E33" w:rsidP="00AB0E33">
      <w:pPr>
        <w:pStyle w:val="a7"/>
        <w:widowControl w:val="0"/>
        <w:tabs>
          <w:tab w:val="left" w:pos="708"/>
        </w:tabs>
        <w:suppressAutoHyphens/>
        <w:rPr>
          <w:rFonts w:ascii="Times New Roman" w:hAnsi="Times New Roman"/>
          <w:sz w:val="16"/>
          <w:szCs w:val="16"/>
        </w:rPr>
      </w:pPr>
    </w:p>
    <w:p w:rsidR="00AB0E33" w:rsidRPr="00AB0E33" w:rsidRDefault="00AB0E33" w:rsidP="00AB0E33">
      <w:pPr>
        <w:pStyle w:val="a7"/>
        <w:widowControl w:val="0"/>
        <w:tabs>
          <w:tab w:val="left" w:pos="708"/>
        </w:tabs>
        <w:suppressAutoHyphens/>
        <w:rPr>
          <w:rFonts w:ascii="Times New Roman" w:hAnsi="Times New Roman"/>
          <w:sz w:val="16"/>
          <w:szCs w:val="16"/>
        </w:rPr>
      </w:pPr>
    </w:p>
    <w:p w:rsidR="00AB0E33" w:rsidRPr="00AB0E33" w:rsidRDefault="00AB0E33" w:rsidP="00AB0E33">
      <w:pPr>
        <w:outlineLvl w:val="0"/>
        <w:rPr>
          <w:sz w:val="16"/>
          <w:szCs w:val="16"/>
        </w:rPr>
      </w:pPr>
      <w:r w:rsidRPr="00AB0E33">
        <w:rPr>
          <w:sz w:val="16"/>
          <w:szCs w:val="16"/>
        </w:rPr>
        <w:t>НОМЕНКЛАТУРА ДЕЛ</w:t>
      </w:r>
    </w:p>
    <w:p w:rsidR="00AB0E33" w:rsidRPr="00AB0E33" w:rsidRDefault="00AB0E33" w:rsidP="00AB0E33">
      <w:pPr>
        <w:rPr>
          <w:sz w:val="16"/>
          <w:szCs w:val="16"/>
        </w:rPr>
      </w:pPr>
      <w:r w:rsidRPr="00AB0E33">
        <w:rPr>
          <w:sz w:val="16"/>
          <w:szCs w:val="16"/>
        </w:rPr>
        <w:t>00.00.0000 № ________</w:t>
      </w:r>
    </w:p>
    <w:p w:rsidR="00AB0E33" w:rsidRPr="00AB0E33" w:rsidRDefault="00AB0E33" w:rsidP="00AB0E33">
      <w:pPr>
        <w:rPr>
          <w:sz w:val="16"/>
          <w:szCs w:val="16"/>
        </w:rPr>
      </w:pPr>
      <w:r w:rsidRPr="00AB0E33">
        <w:rPr>
          <w:sz w:val="16"/>
          <w:szCs w:val="16"/>
        </w:rPr>
        <w:t>г. Кострома</w:t>
      </w:r>
    </w:p>
    <w:p w:rsidR="00AB0E33" w:rsidRPr="00AB0E33" w:rsidRDefault="00AB0E33" w:rsidP="00AB0E33">
      <w:pPr>
        <w:rPr>
          <w:sz w:val="16"/>
          <w:szCs w:val="16"/>
        </w:rPr>
      </w:pPr>
      <w:r w:rsidRPr="00AB0E33">
        <w:rPr>
          <w:sz w:val="16"/>
          <w:szCs w:val="16"/>
        </w:rPr>
        <w:t xml:space="preserve">на </w:t>
      </w:r>
      <w:proofErr w:type="spellStart"/>
      <w:r w:rsidRPr="00AB0E33">
        <w:rPr>
          <w:sz w:val="16"/>
          <w:szCs w:val="16"/>
        </w:rPr>
        <w:t>_____________год</w:t>
      </w:r>
      <w:proofErr w:type="spellEnd"/>
    </w:p>
    <w:p w:rsidR="00AB0E33" w:rsidRPr="00AB0E33" w:rsidRDefault="00AB0E33" w:rsidP="00AB0E33">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3119"/>
        <w:gridCol w:w="1842"/>
        <w:gridCol w:w="2127"/>
        <w:gridCol w:w="1665"/>
      </w:tblGrid>
      <w:tr w:rsidR="00AB0E33" w:rsidRPr="00AB0E33" w:rsidTr="00AB0E33">
        <w:trPr>
          <w:jc w:val="center"/>
        </w:trPr>
        <w:tc>
          <w:tcPr>
            <w:tcW w:w="1101"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Индекс</w:t>
            </w:r>
          </w:p>
          <w:p w:rsidR="00AB0E33" w:rsidRPr="00AB0E33" w:rsidRDefault="00AB0E33" w:rsidP="00AB0E33">
            <w:pPr>
              <w:jc w:val="center"/>
              <w:rPr>
                <w:sz w:val="16"/>
                <w:szCs w:val="16"/>
              </w:rPr>
            </w:pPr>
            <w:r w:rsidRPr="00AB0E33">
              <w:rPr>
                <w:sz w:val="16"/>
                <w:szCs w:val="16"/>
              </w:rPr>
              <w:t>дела</w:t>
            </w:r>
          </w:p>
        </w:tc>
        <w:tc>
          <w:tcPr>
            <w:tcW w:w="311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Заголовок</w:t>
            </w:r>
          </w:p>
          <w:p w:rsidR="00AB0E33" w:rsidRPr="00AB0E33" w:rsidRDefault="00AB0E33" w:rsidP="00AB0E33">
            <w:pPr>
              <w:jc w:val="center"/>
              <w:rPr>
                <w:sz w:val="16"/>
                <w:szCs w:val="16"/>
              </w:rPr>
            </w:pPr>
            <w:r w:rsidRPr="00AB0E33">
              <w:rPr>
                <w:sz w:val="16"/>
                <w:szCs w:val="16"/>
              </w:rPr>
              <w:t>дела (тома, частей)</w:t>
            </w:r>
          </w:p>
        </w:tc>
        <w:tc>
          <w:tcPr>
            <w:tcW w:w="1842"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Количество</w:t>
            </w:r>
          </w:p>
          <w:p w:rsidR="00AB0E33" w:rsidRPr="00AB0E33" w:rsidRDefault="00AB0E33" w:rsidP="00AB0E33">
            <w:pPr>
              <w:jc w:val="center"/>
              <w:rPr>
                <w:sz w:val="16"/>
                <w:szCs w:val="16"/>
              </w:rPr>
            </w:pPr>
            <w:r w:rsidRPr="00AB0E33">
              <w:rPr>
                <w:sz w:val="16"/>
                <w:szCs w:val="16"/>
              </w:rPr>
              <w:t>дел (томов, частей)</w:t>
            </w:r>
          </w:p>
        </w:tc>
        <w:tc>
          <w:tcPr>
            <w:tcW w:w="212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Срок хранения дела (тома, части)</w:t>
            </w:r>
          </w:p>
          <w:p w:rsidR="00AB0E33" w:rsidRPr="00AB0E33" w:rsidRDefault="00AB0E33" w:rsidP="00AB0E33">
            <w:pPr>
              <w:jc w:val="center"/>
              <w:rPr>
                <w:sz w:val="16"/>
                <w:szCs w:val="16"/>
              </w:rPr>
            </w:pPr>
            <w:r w:rsidRPr="00AB0E33">
              <w:rPr>
                <w:sz w:val="16"/>
                <w:szCs w:val="16"/>
              </w:rPr>
              <w:t>и № статей</w:t>
            </w:r>
          </w:p>
          <w:p w:rsidR="00AB0E33" w:rsidRPr="00AB0E33" w:rsidRDefault="00AB0E33" w:rsidP="00AB0E33">
            <w:pPr>
              <w:jc w:val="center"/>
              <w:rPr>
                <w:sz w:val="16"/>
                <w:szCs w:val="16"/>
              </w:rPr>
            </w:pPr>
            <w:r w:rsidRPr="00AB0E33">
              <w:rPr>
                <w:sz w:val="16"/>
                <w:szCs w:val="16"/>
              </w:rPr>
              <w:t>по перечню</w:t>
            </w:r>
          </w:p>
        </w:tc>
        <w:tc>
          <w:tcPr>
            <w:tcW w:w="1665"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Примечание</w:t>
            </w:r>
          </w:p>
        </w:tc>
      </w:tr>
      <w:tr w:rsidR="00AB0E33" w:rsidRPr="00AB0E33" w:rsidTr="00AB0E33">
        <w:trPr>
          <w:jc w:val="center"/>
        </w:trPr>
        <w:tc>
          <w:tcPr>
            <w:tcW w:w="1101"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1.</w:t>
            </w:r>
          </w:p>
        </w:tc>
        <w:tc>
          <w:tcPr>
            <w:tcW w:w="311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2.</w:t>
            </w:r>
          </w:p>
        </w:tc>
        <w:tc>
          <w:tcPr>
            <w:tcW w:w="1842"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3.</w:t>
            </w:r>
          </w:p>
        </w:tc>
        <w:tc>
          <w:tcPr>
            <w:tcW w:w="212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4.</w:t>
            </w:r>
          </w:p>
        </w:tc>
        <w:tc>
          <w:tcPr>
            <w:tcW w:w="1665"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5.</w:t>
            </w:r>
          </w:p>
        </w:tc>
      </w:tr>
      <w:tr w:rsidR="00AB0E33" w:rsidRPr="00AB0E33" w:rsidTr="00AB0E33">
        <w:trPr>
          <w:jc w:val="center"/>
        </w:trPr>
        <w:tc>
          <w:tcPr>
            <w:tcW w:w="1101"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c>
          <w:tcPr>
            <w:tcW w:w="311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c>
          <w:tcPr>
            <w:tcW w:w="1842"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c>
          <w:tcPr>
            <w:tcW w:w="212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c>
          <w:tcPr>
            <w:tcW w:w="1665"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r>
      <w:tr w:rsidR="00AB0E33" w:rsidRPr="00AB0E33" w:rsidTr="00AB0E33">
        <w:trPr>
          <w:jc w:val="center"/>
        </w:trPr>
        <w:tc>
          <w:tcPr>
            <w:tcW w:w="1101"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c>
          <w:tcPr>
            <w:tcW w:w="311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c>
          <w:tcPr>
            <w:tcW w:w="1842"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c>
          <w:tcPr>
            <w:tcW w:w="212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c>
          <w:tcPr>
            <w:tcW w:w="1665"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r>
    </w:tbl>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Наименование должности руководителя</w:t>
      </w:r>
    </w:p>
    <w:p w:rsidR="00AB0E33" w:rsidRPr="00AB0E33" w:rsidRDefault="00AB0E33" w:rsidP="00AB0E33">
      <w:pPr>
        <w:rPr>
          <w:sz w:val="16"/>
          <w:szCs w:val="16"/>
        </w:rPr>
      </w:pPr>
      <w:r w:rsidRPr="00AB0E33">
        <w:rPr>
          <w:sz w:val="16"/>
          <w:szCs w:val="16"/>
        </w:rPr>
        <w:t>структурного подразделения Подпись Расшифровка подписи</w:t>
      </w: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lastRenderedPageBreak/>
        <w:t>СОГЛАСОВАНО</w:t>
      </w:r>
    </w:p>
    <w:p w:rsidR="00AB0E33" w:rsidRPr="00AB0E33" w:rsidRDefault="00AB0E33" w:rsidP="00AB0E33">
      <w:pPr>
        <w:outlineLvl w:val="0"/>
        <w:rPr>
          <w:sz w:val="16"/>
          <w:szCs w:val="16"/>
        </w:rPr>
      </w:pPr>
      <w:r w:rsidRPr="00AB0E33">
        <w:rPr>
          <w:sz w:val="16"/>
          <w:szCs w:val="16"/>
        </w:rPr>
        <w:t xml:space="preserve">Заведующий сектором по делам архивов           Подпись         </w:t>
      </w:r>
      <w:proofErr w:type="spellStart"/>
      <w:r w:rsidRPr="00AB0E33">
        <w:rPr>
          <w:sz w:val="16"/>
          <w:szCs w:val="16"/>
        </w:rPr>
        <w:t>Расшивровка</w:t>
      </w:r>
      <w:proofErr w:type="spellEnd"/>
    </w:p>
    <w:p w:rsidR="00AB0E33" w:rsidRPr="00AB0E33" w:rsidRDefault="00AB0E33" w:rsidP="00AB0E33">
      <w:pPr>
        <w:outlineLvl w:val="0"/>
        <w:rPr>
          <w:sz w:val="16"/>
          <w:szCs w:val="16"/>
        </w:rPr>
      </w:pPr>
      <w:r w:rsidRPr="00AB0E33">
        <w:rPr>
          <w:sz w:val="16"/>
          <w:szCs w:val="16"/>
        </w:rPr>
        <w:t xml:space="preserve">Дата </w:t>
      </w:r>
    </w:p>
    <w:p w:rsidR="00CE1E28" w:rsidRDefault="00AB0E33" w:rsidP="00AB0E33">
      <w:pPr>
        <w:jc w:val="both"/>
        <w:rPr>
          <w:sz w:val="16"/>
          <w:szCs w:val="16"/>
        </w:rPr>
      </w:pPr>
      <w:r w:rsidRPr="00AB0E33">
        <w:rPr>
          <w:sz w:val="16"/>
          <w:szCs w:val="16"/>
        </w:rPr>
        <w:t xml:space="preserve"> </w:t>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p>
    <w:p w:rsidR="00CE1E28" w:rsidRDefault="00CE1E28" w:rsidP="00AB0E33">
      <w:pPr>
        <w:jc w:val="both"/>
        <w:rPr>
          <w:sz w:val="16"/>
          <w:szCs w:val="16"/>
        </w:rPr>
      </w:pPr>
    </w:p>
    <w:p w:rsidR="00CE1E28" w:rsidRDefault="00CE1E28" w:rsidP="00AB0E33">
      <w:pPr>
        <w:jc w:val="both"/>
        <w:rPr>
          <w:sz w:val="16"/>
          <w:szCs w:val="16"/>
        </w:rPr>
      </w:pPr>
    </w:p>
    <w:p w:rsidR="00AB0E33" w:rsidRPr="00AB0E33" w:rsidRDefault="00AB0E33" w:rsidP="00CE1E28">
      <w:pPr>
        <w:jc w:val="right"/>
        <w:rPr>
          <w:bCs/>
          <w:sz w:val="16"/>
          <w:szCs w:val="16"/>
        </w:rPr>
      </w:pPr>
      <w:r w:rsidRPr="00AB0E33">
        <w:rPr>
          <w:bCs/>
          <w:sz w:val="16"/>
          <w:szCs w:val="16"/>
        </w:rPr>
        <w:t>Продолжение приложения № 17</w:t>
      </w:r>
    </w:p>
    <w:p w:rsidR="00AB0E33" w:rsidRPr="00AB0E33" w:rsidRDefault="00AB0E33" w:rsidP="00AB0E33">
      <w:pPr>
        <w:jc w:val="right"/>
        <w:rPr>
          <w:sz w:val="16"/>
          <w:szCs w:val="16"/>
        </w:rPr>
      </w:pPr>
    </w:p>
    <w:p w:rsidR="00AB0E33" w:rsidRPr="00AB0E33" w:rsidRDefault="00AB0E33" w:rsidP="00AB0E33">
      <w:pPr>
        <w:jc w:val="right"/>
        <w:rPr>
          <w:sz w:val="16"/>
          <w:szCs w:val="16"/>
        </w:rPr>
      </w:pPr>
    </w:p>
    <w:p w:rsidR="00AB0E33" w:rsidRPr="00AB0E33" w:rsidRDefault="00AB0E33" w:rsidP="00AB0E33">
      <w:pPr>
        <w:rPr>
          <w:sz w:val="16"/>
          <w:szCs w:val="16"/>
        </w:rPr>
      </w:pPr>
    </w:p>
    <w:p w:rsidR="00AB0E33" w:rsidRPr="00AB0E33" w:rsidRDefault="00AB0E33" w:rsidP="00AB0E33">
      <w:pPr>
        <w:jc w:val="center"/>
        <w:outlineLvl w:val="0"/>
        <w:rPr>
          <w:sz w:val="16"/>
          <w:szCs w:val="16"/>
        </w:rPr>
      </w:pPr>
      <w:r w:rsidRPr="00AB0E33">
        <w:rPr>
          <w:sz w:val="16"/>
          <w:szCs w:val="16"/>
        </w:rPr>
        <w:t>Итоговая запись о категориях и кол-ве дел, заведенных в ______ году</w:t>
      </w:r>
    </w:p>
    <w:p w:rsidR="00AB0E33" w:rsidRPr="00AB0E33" w:rsidRDefault="00AB0E33" w:rsidP="00AB0E33">
      <w:pPr>
        <w:jc w:val="center"/>
        <w:rPr>
          <w:sz w:val="16"/>
          <w:szCs w:val="16"/>
        </w:rPr>
      </w:pPr>
      <w:r w:rsidRPr="00AB0E33">
        <w:rPr>
          <w:sz w:val="16"/>
          <w:szCs w:val="16"/>
        </w:rPr>
        <w:t>в структурном подразделении</w:t>
      </w:r>
    </w:p>
    <w:p w:rsidR="00AB0E33" w:rsidRPr="00AB0E33" w:rsidRDefault="00AB0E33" w:rsidP="00AB0E33">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1398"/>
        <w:gridCol w:w="2464"/>
        <w:gridCol w:w="2464"/>
      </w:tblGrid>
      <w:tr w:rsidR="00AB0E33" w:rsidRPr="00AB0E33" w:rsidTr="00AB0E33">
        <w:tc>
          <w:tcPr>
            <w:tcW w:w="3528" w:type="dxa"/>
            <w:vMerge w:val="restart"/>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r w:rsidRPr="00AB0E33">
              <w:rPr>
                <w:sz w:val="16"/>
                <w:szCs w:val="16"/>
              </w:rPr>
              <w:t>По срокам хранения</w:t>
            </w:r>
          </w:p>
        </w:tc>
        <w:tc>
          <w:tcPr>
            <w:tcW w:w="1398" w:type="dxa"/>
            <w:vMerge w:val="restart"/>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r w:rsidRPr="00AB0E33">
              <w:rPr>
                <w:sz w:val="16"/>
                <w:szCs w:val="16"/>
              </w:rPr>
              <w:t>Всего</w:t>
            </w:r>
          </w:p>
        </w:tc>
        <w:tc>
          <w:tcPr>
            <w:tcW w:w="4928" w:type="dxa"/>
            <w:gridSpan w:val="2"/>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r w:rsidRPr="00AB0E33">
              <w:rPr>
                <w:sz w:val="16"/>
                <w:szCs w:val="16"/>
              </w:rPr>
              <w:t>В том числе:</w:t>
            </w:r>
          </w:p>
        </w:tc>
      </w:tr>
      <w:tr w:rsidR="00AB0E33" w:rsidRPr="00AB0E33" w:rsidTr="00AB0E33">
        <w:tc>
          <w:tcPr>
            <w:tcW w:w="0" w:type="auto"/>
            <w:vMerge/>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widowControl/>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widowControl/>
              <w:rPr>
                <w:sz w:val="16"/>
                <w:szCs w:val="16"/>
              </w:rPr>
            </w:pP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r w:rsidRPr="00AB0E33">
              <w:rPr>
                <w:sz w:val="16"/>
                <w:szCs w:val="16"/>
              </w:rPr>
              <w:t>переходящих</w:t>
            </w: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r w:rsidRPr="00AB0E33">
              <w:rPr>
                <w:sz w:val="16"/>
                <w:szCs w:val="16"/>
              </w:rPr>
              <w:t>с отметкой «ЭПК»</w:t>
            </w:r>
          </w:p>
        </w:tc>
      </w:tr>
      <w:tr w:rsidR="00AB0E33" w:rsidRPr="00AB0E33" w:rsidTr="00AB0E33">
        <w:tc>
          <w:tcPr>
            <w:tcW w:w="352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1.</w:t>
            </w:r>
          </w:p>
        </w:tc>
        <w:tc>
          <w:tcPr>
            <w:tcW w:w="139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2.</w:t>
            </w: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3.</w:t>
            </w: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4.</w:t>
            </w:r>
          </w:p>
        </w:tc>
      </w:tr>
      <w:tr w:rsidR="00AB0E33" w:rsidRPr="00AB0E33" w:rsidTr="00AB0E33">
        <w:tc>
          <w:tcPr>
            <w:tcW w:w="352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r w:rsidRPr="00AB0E33">
              <w:rPr>
                <w:sz w:val="16"/>
                <w:szCs w:val="16"/>
              </w:rPr>
              <w:t>Постоянного</w:t>
            </w:r>
          </w:p>
        </w:tc>
        <w:tc>
          <w:tcPr>
            <w:tcW w:w="139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r>
      <w:tr w:rsidR="00AB0E33" w:rsidRPr="00AB0E33" w:rsidTr="00AB0E33">
        <w:tc>
          <w:tcPr>
            <w:tcW w:w="352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roofErr w:type="gramStart"/>
            <w:r w:rsidRPr="00AB0E33">
              <w:rPr>
                <w:sz w:val="16"/>
                <w:szCs w:val="16"/>
              </w:rPr>
              <w:t>Временного</w:t>
            </w:r>
            <w:proofErr w:type="gramEnd"/>
            <w:r w:rsidRPr="00AB0E33">
              <w:rPr>
                <w:sz w:val="16"/>
                <w:szCs w:val="16"/>
              </w:rPr>
              <w:t xml:space="preserve"> (свыше 10 лет)</w:t>
            </w:r>
          </w:p>
        </w:tc>
        <w:tc>
          <w:tcPr>
            <w:tcW w:w="139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r>
      <w:tr w:rsidR="00AB0E33" w:rsidRPr="00AB0E33" w:rsidTr="00AB0E33">
        <w:tc>
          <w:tcPr>
            <w:tcW w:w="352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roofErr w:type="gramStart"/>
            <w:r w:rsidRPr="00AB0E33">
              <w:rPr>
                <w:sz w:val="16"/>
                <w:szCs w:val="16"/>
              </w:rPr>
              <w:t>Временного</w:t>
            </w:r>
            <w:proofErr w:type="gramEnd"/>
            <w:r w:rsidRPr="00AB0E33">
              <w:rPr>
                <w:sz w:val="16"/>
                <w:szCs w:val="16"/>
              </w:rPr>
              <w:t xml:space="preserve"> (до 10 лет включительно)</w:t>
            </w:r>
          </w:p>
        </w:tc>
        <w:tc>
          <w:tcPr>
            <w:tcW w:w="139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r>
      <w:tr w:rsidR="00AB0E33" w:rsidRPr="00AB0E33" w:rsidTr="00AB0E33">
        <w:tc>
          <w:tcPr>
            <w:tcW w:w="352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r w:rsidRPr="00AB0E33">
              <w:rPr>
                <w:sz w:val="16"/>
                <w:szCs w:val="16"/>
              </w:rPr>
              <w:t>ИТОГО:</w:t>
            </w:r>
          </w:p>
        </w:tc>
        <w:tc>
          <w:tcPr>
            <w:tcW w:w="139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r>
    </w:tbl>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Наименование должности</w:t>
      </w:r>
    </w:p>
    <w:p w:rsidR="00AB0E33" w:rsidRPr="00AB0E33" w:rsidRDefault="00AB0E33" w:rsidP="00AB0E33">
      <w:pPr>
        <w:outlineLvl w:val="0"/>
        <w:rPr>
          <w:sz w:val="16"/>
          <w:szCs w:val="16"/>
        </w:rPr>
      </w:pPr>
      <w:proofErr w:type="gramStart"/>
      <w:r w:rsidRPr="00AB0E33">
        <w:rPr>
          <w:sz w:val="16"/>
          <w:szCs w:val="16"/>
        </w:rPr>
        <w:t>ответственного</w:t>
      </w:r>
      <w:proofErr w:type="gramEnd"/>
      <w:r w:rsidRPr="00AB0E33">
        <w:rPr>
          <w:sz w:val="16"/>
          <w:szCs w:val="16"/>
        </w:rPr>
        <w:t xml:space="preserve"> за делопроизводство Подпись Расшифровка подписи</w:t>
      </w: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Дата</w:t>
      </w: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Итоговые сведения переданы секретарю.</w:t>
      </w: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Наименование должности</w:t>
      </w:r>
    </w:p>
    <w:p w:rsidR="00AB0E33" w:rsidRPr="00AB0E33" w:rsidRDefault="00AB0E33" w:rsidP="00AB0E33">
      <w:pPr>
        <w:outlineLvl w:val="0"/>
        <w:rPr>
          <w:sz w:val="16"/>
          <w:szCs w:val="16"/>
        </w:rPr>
      </w:pPr>
      <w:r w:rsidRPr="00AB0E33">
        <w:rPr>
          <w:sz w:val="16"/>
          <w:szCs w:val="16"/>
        </w:rPr>
        <w:t>передавшего сведения Подпись Расшифровка подписи</w:t>
      </w: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Дата</w:t>
      </w:r>
    </w:p>
    <w:p w:rsidR="00AB0E33" w:rsidRDefault="00AB0E33" w:rsidP="00AB0E33">
      <w:pPr>
        <w:jc w:val="center"/>
        <w:outlineLvl w:val="0"/>
        <w:rPr>
          <w:sz w:val="16"/>
          <w:szCs w:val="16"/>
        </w:rPr>
      </w:pPr>
    </w:p>
    <w:p w:rsidR="00CE1E28" w:rsidRPr="00AB0E33" w:rsidRDefault="00CE1E28" w:rsidP="00AB0E33">
      <w:pPr>
        <w:jc w:val="center"/>
        <w:outlineLvl w:val="0"/>
        <w:rPr>
          <w:sz w:val="16"/>
          <w:szCs w:val="16"/>
        </w:rPr>
      </w:pPr>
    </w:p>
    <w:tbl>
      <w:tblPr>
        <w:tblW w:w="0" w:type="auto"/>
        <w:tblLook w:val="04A0"/>
      </w:tblPr>
      <w:tblGrid>
        <w:gridCol w:w="4785"/>
        <w:gridCol w:w="4786"/>
      </w:tblGrid>
      <w:tr w:rsidR="00AB0E33" w:rsidRPr="00AB0E33" w:rsidTr="00AB0E33">
        <w:tc>
          <w:tcPr>
            <w:tcW w:w="4785" w:type="dxa"/>
          </w:tcPr>
          <w:p w:rsidR="00AB0E33" w:rsidRPr="00AB0E33" w:rsidRDefault="00AB0E33" w:rsidP="00AB0E33">
            <w:pPr>
              <w:jc w:val="center"/>
              <w:outlineLvl w:val="0"/>
              <w:rPr>
                <w:sz w:val="16"/>
                <w:szCs w:val="16"/>
              </w:rPr>
            </w:pPr>
          </w:p>
        </w:tc>
        <w:tc>
          <w:tcPr>
            <w:tcW w:w="4786" w:type="dxa"/>
          </w:tcPr>
          <w:p w:rsidR="00AB0E33" w:rsidRPr="00AB0E33" w:rsidRDefault="00AB0E33" w:rsidP="00AB0E33">
            <w:pPr>
              <w:jc w:val="right"/>
              <w:outlineLvl w:val="0"/>
              <w:rPr>
                <w:sz w:val="16"/>
                <w:szCs w:val="16"/>
              </w:rPr>
            </w:pPr>
            <w:r w:rsidRPr="00AB0E33">
              <w:rPr>
                <w:bCs/>
                <w:sz w:val="16"/>
                <w:szCs w:val="16"/>
              </w:rPr>
              <w:t>Приложение № 18</w:t>
            </w:r>
          </w:p>
          <w:p w:rsidR="00AB0E33" w:rsidRPr="00AB0E33" w:rsidRDefault="00AB0E33" w:rsidP="00AB0E33">
            <w:pPr>
              <w:jc w:val="right"/>
              <w:rPr>
                <w:sz w:val="16"/>
                <w:szCs w:val="16"/>
              </w:rPr>
            </w:pPr>
            <w:r w:rsidRPr="00AB0E33">
              <w:rPr>
                <w:bCs/>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jc w:val="right"/>
              <w:outlineLvl w:val="0"/>
              <w:rPr>
                <w:sz w:val="16"/>
                <w:szCs w:val="16"/>
              </w:rPr>
            </w:pPr>
          </w:p>
        </w:tc>
      </w:tr>
    </w:tbl>
    <w:p w:rsidR="00AB0E33" w:rsidRPr="00AB0E33" w:rsidRDefault="00AB0E33" w:rsidP="00AB0E33">
      <w:pPr>
        <w:jc w:val="center"/>
        <w:outlineLvl w:val="0"/>
        <w:rPr>
          <w:sz w:val="16"/>
          <w:szCs w:val="16"/>
        </w:rPr>
      </w:pPr>
      <w:r w:rsidRPr="00AB0E33">
        <w:rPr>
          <w:sz w:val="16"/>
          <w:szCs w:val="16"/>
        </w:rPr>
        <w:t>Форма номенклатуры дел Администрации</w:t>
      </w:r>
    </w:p>
    <w:p w:rsidR="00AB0E33" w:rsidRPr="00AB0E33" w:rsidRDefault="00AB0E33" w:rsidP="00AB0E33">
      <w:pPr>
        <w:jc w:val="center"/>
        <w:outlineLvl w:val="0"/>
        <w:rPr>
          <w:sz w:val="16"/>
          <w:szCs w:val="16"/>
        </w:rPr>
      </w:pP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Наименование Администрации</w:t>
      </w:r>
    </w:p>
    <w:p w:rsidR="00AB0E33" w:rsidRPr="00AB0E33" w:rsidRDefault="00AB0E33" w:rsidP="00AB0E33">
      <w:pPr>
        <w:pStyle w:val="a7"/>
        <w:widowControl w:val="0"/>
        <w:tabs>
          <w:tab w:val="left" w:pos="708"/>
        </w:tabs>
        <w:suppressAutoHyphens/>
        <w:ind w:left="4956" w:firstLine="708"/>
        <w:outlineLvl w:val="0"/>
        <w:rPr>
          <w:rFonts w:ascii="Times New Roman" w:hAnsi="Times New Roman"/>
          <w:sz w:val="16"/>
          <w:szCs w:val="16"/>
        </w:rPr>
      </w:pPr>
      <w:r w:rsidRPr="00AB0E33">
        <w:rPr>
          <w:rFonts w:ascii="Times New Roman" w:hAnsi="Times New Roman"/>
          <w:sz w:val="16"/>
          <w:szCs w:val="16"/>
        </w:rPr>
        <w:t>УТВЕРЖДАЮ</w:t>
      </w:r>
    </w:p>
    <w:p w:rsidR="00AB0E33" w:rsidRPr="00AB0E33" w:rsidRDefault="00AB0E33" w:rsidP="00AB0E33">
      <w:pPr>
        <w:rPr>
          <w:sz w:val="16"/>
          <w:szCs w:val="16"/>
        </w:rPr>
      </w:pPr>
      <w:r w:rsidRPr="00AB0E33">
        <w:rPr>
          <w:sz w:val="16"/>
          <w:szCs w:val="16"/>
        </w:rPr>
        <w:t>НОМЕНКЛАТУРА ДЕЛ                           Наименование должности</w:t>
      </w:r>
    </w:p>
    <w:p w:rsidR="00AB0E33" w:rsidRPr="00AB0E33" w:rsidRDefault="00AB0E33" w:rsidP="00AB0E33">
      <w:pPr>
        <w:rPr>
          <w:sz w:val="16"/>
          <w:szCs w:val="16"/>
        </w:rPr>
      </w:pPr>
      <w:r w:rsidRPr="00AB0E33">
        <w:rPr>
          <w:sz w:val="16"/>
          <w:szCs w:val="16"/>
        </w:rPr>
        <w:t>00.00.0000 № _________</w:t>
      </w:r>
      <w:r w:rsidRPr="00AB0E33">
        <w:rPr>
          <w:sz w:val="16"/>
          <w:szCs w:val="16"/>
        </w:rPr>
        <w:tab/>
      </w:r>
      <w:r w:rsidRPr="00AB0E33">
        <w:rPr>
          <w:sz w:val="16"/>
          <w:szCs w:val="16"/>
        </w:rPr>
        <w:tab/>
      </w:r>
      <w:r w:rsidRPr="00AB0E33">
        <w:rPr>
          <w:sz w:val="16"/>
          <w:szCs w:val="16"/>
        </w:rPr>
        <w:tab/>
        <w:t xml:space="preserve"> руководителя Администрации</w:t>
      </w:r>
    </w:p>
    <w:p w:rsidR="00AB0E33" w:rsidRPr="00AB0E33" w:rsidRDefault="00AB0E33" w:rsidP="00AB0E33">
      <w:pPr>
        <w:rPr>
          <w:sz w:val="16"/>
          <w:szCs w:val="16"/>
        </w:rPr>
      </w:pPr>
      <w:r w:rsidRPr="00AB0E33">
        <w:rPr>
          <w:sz w:val="16"/>
          <w:szCs w:val="16"/>
        </w:rPr>
        <w:t>п</w:t>
      </w:r>
      <w:proofErr w:type="gramStart"/>
      <w:r w:rsidRPr="00AB0E33">
        <w:rPr>
          <w:sz w:val="16"/>
          <w:szCs w:val="16"/>
        </w:rPr>
        <w:t>.О</w:t>
      </w:r>
      <w:proofErr w:type="gramEnd"/>
      <w:r w:rsidRPr="00AB0E33">
        <w:rPr>
          <w:sz w:val="16"/>
          <w:szCs w:val="16"/>
        </w:rPr>
        <w:t>стровское</w:t>
      </w:r>
    </w:p>
    <w:p w:rsidR="00AB0E33" w:rsidRPr="00AB0E33" w:rsidRDefault="00AB0E33" w:rsidP="00AB0E33">
      <w:pPr>
        <w:rPr>
          <w:sz w:val="16"/>
          <w:szCs w:val="16"/>
        </w:rPr>
      </w:pPr>
      <w:r w:rsidRPr="00AB0E33">
        <w:rPr>
          <w:sz w:val="16"/>
          <w:szCs w:val="16"/>
        </w:rPr>
        <w:t xml:space="preserve">на </w:t>
      </w:r>
      <w:proofErr w:type="spellStart"/>
      <w:r w:rsidRPr="00AB0E33">
        <w:rPr>
          <w:sz w:val="16"/>
          <w:szCs w:val="16"/>
        </w:rPr>
        <w:t>_____________год</w:t>
      </w:r>
      <w:proofErr w:type="spellEnd"/>
      <w:r w:rsidRPr="00AB0E33">
        <w:rPr>
          <w:sz w:val="16"/>
          <w:szCs w:val="16"/>
        </w:rPr>
        <w:tab/>
      </w:r>
      <w:r w:rsidRPr="00AB0E33">
        <w:rPr>
          <w:sz w:val="16"/>
          <w:szCs w:val="16"/>
        </w:rPr>
        <w:tab/>
      </w:r>
      <w:r w:rsidRPr="00AB0E33">
        <w:rPr>
          <w:sz w:val="16"/>
          <w:szCs w:val="16"/>
        </w:rPr>
        <w:tab/>
        <w:t xml:space="preserve"> Подпись Расшифровка подписи</w:t>
      </w:r>
    </w:p>
    <w:p w:rsidR="00AB0E33" w:rsidRPr="00AB0E33" w:rsidRDefault="00AB0E33" w:rsidP="00AB0E33">
      <w:pPr>
        <w:rPr>
          <w:sz w:val="16"/>
          <w:szCs w:val="16"/>
        </w:rPr>
      </w:pP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t xml:space="preserve"> Дата</w:t>
      </w:r>
    </w:p>
    <w:p w:rsidR="00AB0E33" w:rsidRPr="00AB0E33" w:rsidRDefault="00AB0E33" w:rsidP="00AB0E33">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3260"/>
        <w:gridCol w:w="1843"/>
        <w:gridCol w:w="1951"/>
        <w:gridCol w:w="1699"/>
      </w:tblGrid>
      <w:tr w:rsidR="00AB0E33" w:rsidRPr="00AB0E33" w:rsidTr="00AB0E33">
        <w:tc>
          <w:tcPr>
            <w:tcW w:w="1101"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Индекс</w:t>
            </w:r>
          </w:p>
          <w:p w:rsidR="00AB0E33" w:rsidRPr="00AB0E33" w:rsidRDefault="00AB0E33" w:rsidP="00AB0E33">
            <w:pPr>
              <w:jc w:val="center"/>
              <w:rPr>
                <w:sz w:val="16"/>
                <w:szCs w:val="16"/>
              </w:rPr>
            </w:pPr>
            <w:r w:rsidRPr="00AB0E33">
              <w:rPr>
                <w:sz w:val="16"/>
                <w:szCs w:val="16"/>
              </w:rPr>
              <w:t>дела</w:t>
            </w:r>
          </w:p>
        </w:tc>
        <w:tc>
          <w:tcPr>
            <w:tcW w:w="326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Заголовок</w:t>
            </w:r>
          </w:p>
          <w:p w:rsidR="00AB0E33" w:rsidRPr="00AB0E33" w:rsidRDefault="00AB0E33" w:rsidP="00AB0E33">
            <w:pPr>
              <w:jc w:val="center"/>
              <w:rPr>
                <w:sz w:val="16"/>
                <w:szCs w:val="16"/>
              </w:rPr>
            </w:pPr>
            <w:r w:rsidRPr="00AB0E33">
              <w:rPr>
                <w:sz w:val="16"/>
                <w:szCs w:val="16"/>
              </w:rPr>
              <w:t>дела (тома, частей)</w:t>
            </w:r>
          </w:p>
        </w:tc>
        <w:tc>
          <w:tcPr>
            <w:tcW w:w="1843"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Количество</w:t>
            </w:r>
          </w:p>
          <w:p w:rsidR="00AB0E33" w:rsidRPr="00AB0E33" w:rsidRDefault="00AB0E33" w:rsidP="00AB0E33">
            <w:pPr>
              <w:jc w:val="center"/>
              <w:rPr>
                <w:sz w:val="16"/>
                <w:szCs w:val="16"/>
              </w:rPr>
            </w:pPr>
            <w:r w:rsidRPr="00AB0E33">
              <w:rPr>
                <w:sz w:val="16"/>
                <w:szCs w:val="16"/>
              </w:rPr>
              <w:t>дел (томов, частей)</w:t>
            </w:r>
          </w:p>
        </w:tc>
        <w:tc>
          <w:tcPr>
            <w:tcW w:w="1951"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Срок хранения дела (тома, части) и № статей</w:t>
            </w:r>
          </w:p>
          <w:p w:rsidR="00AB0E33" w:rsidRPr="00AB0E33" w:rsidRDefault="00AB0E33" w:rsidP="00AB0E33">
            <w:pPr>
              <w:jc w:val="center"/>
              <w:rPr>
                <w:sz w:val="16"/>
                <w:szCs w:val="16"/>
              </w:rPr>
            </w:pPr>
            <w:r w:rsidRPr="00AB0E33">
              <w:rPr>
                <w:sz w:val="16"/>
                <w:szCs w:val="16"/>
              </w:rPr>
              <w:t>по перечню</w:t>
            </w:r>
          </w:p>
        </w:tc>
        <w:tc>
          <w:tcPr>
            <w:tcW w:w="169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Примечание</w:t>
            </w:r>
          </w:p>
        </w:tc>
      </w:tr>
      <w:tr w:rsidR="00AB0E33" w:rsidRPr="00AB0E33" w:rsidTr="00AB0E33">
        <w:tc>
          <w:tcPr>
            <w:tcW w:w="1101"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1.</w:t>
            </w:r>
          </w:p>
        </w:tc>
        <w:tc>
          <w:tcPr>
            <w:tcW w:w="326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2.</w:t>
            </w:r>
          </w:p>
        </w:tc>
        <w:tc>
          <w:tcPr>
            <w:tcW w:w="1843"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3.</w:t>
            </w:r>
          </w:p>
        </w:tc>
        <w:tc>
          <w:tcPr>
            <w:tcW w:w="1951"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4.</w:t>
            </w:r>
          </w:p>
        </w:tc>
        <w:tc>
          <w:tcPr>
            <w:tcW w:w="169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5.</w:t>
            </w:r>
          </w:p>
        </w:tc>
      </w:tr>
      <w:tr w:rsidR="00AB0E33" w:rsidRPr="00AB0E33" w:rsidTr="00AB0E33">
        <w:tc>
          <w:tcPr>
            <w:tcW w:w="1101"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c>
          <w:tcPr>
            <w:tcW w:w="326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c>
          <w:tcPr>
            <w:tcW w:w="1843"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c>
          <w:tcPr>
            <w:tcW w:w="1951"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c>
          <w:tcPr>
            <w:tcW w:w="169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r>
      <w:tr w:rsidR="00AB0E33" w:rsidRPr="00AB0E33" w:rsidTr="00AB0E33">
        <w:tc>
          <w:tcPr>
            <w:tcW w:w="1101"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c>
          <w:tcPr>
            <w:tcW w:w="326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c>
          <w:tcPr>
            <w:tcW w:w="1843"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c>
          <w:tcPr>
            <w:tcW w:w="1951"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c>
          <w:tcPr>
            <w:tcW w:w="169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p>
        </w:tc>
      </w:tr>
    </w:tbl>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rPr>
          <w:bCs/>
          <w:sz w:val="16"/>
          <w:szCs w:val="16"/>
        </w:rPr>
      </w:pPr>
    </w:p>
    <w:p w:rsidR="00AB0E33" w:rsidRPr="00AB0E33" w:rsidRDefault="00AB0E33" w:rsidP="00AB0E33">
      <w:pPr>
        <w:outlineLvl w:val="0"/>
        <w:rPr>
          <w:sz w:val="16"/>
          <w:szCs w:val="16"/>
        </w:rPr>
      </w:pPr>
      <w:r w:rsidRPr="00AB0E33">
        <w:rPr>
          <w:sz w:val="16"/>
          <w:szCs w:val="16"/>
        </w:rPr>
        <w:t>Управляющий делами</w:t>
      </w:r>
    </w:p>
    <w:p w:rsidR="00AB0E33" w:rsidRPr="00AB0E33" w:rsidRDefault="00AB0E33" w:rsidP="00AB0E33">
      <w:pPr>
        <w:rPr>
          <w:sz w:val="16"/>
          <w:szCs w:val="16"/>
        </w:rPr>
      </w:pPr>
      <w:r w:rsidRPr="00AB0E33">
        <w:rPr>
          <w:sz w:val="16"/>
          <w:szCs w:val="16"/>
        </w:rPr>
        <w:t xml:space="preserve">Администрации </w:t>
      </w:r>
      <w:r w:rsidRPr="00AB0E33">
        <w:rPr>
          <w:sz w:val="16"/>
          <w:szCs w:val="16"/>
        </w:rPr>
        <w:tab/>
        <w:t xml:space="preserve"> Подпись Расшифровка подписи</w:t>
      </w: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 xml:space="preserve">Дата </w:t>
      </w: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Виза заведующего архивом</w:t>
      </w:r>
    </w:p>
    <w:p w:rsidR="00AB0E33" w:rsidRPr="00AB0E33" w:rsidRDefault="00AB0E33" w:rsidP="00AB0E33">
      <w:pPr>
        <w:rPr>
          <w:sz w:val="16"/>
          <w:szCs w:val="16"/>
        </w:rPr>
      </w:pPr>
      <w:r w:rsidRPr="00AB0E33">
        <w:rPr>
          <w:sz w:val="16"/>
          <w:szCs w:val="16"/>
        </w:rPr>
        <w:t xml:space="preserve">(лица, ответственного за архив) </w:t>
      </w: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rPr>
          <w:sz w:val="16"/>
          <w:szCs w:val="16"/>
        </w:rPr>
      </w:pPr>
    </w:p>
    <w:tbl>
      <w:tblPr>
        <w:tblW w:w="0" w:type="auto"/>
        <w:tblLook w:val="04A0"/>
      </w:tblPr>
      <w:tblGrid>
        <w:gridCol w:w="3939"/>
        <w:gridCol w:w="849"/>
        <w:gridCol w:w="4783"/>
      </w:tblGrid>
      <w:tr w:rsidR="00AB0E33" w:rsidRPr="00AB0E33" w:rsidTr="00AB0E33">
        <w:tc>
          <w:tcPr>
            <w:tcW w:w="3939" w:type="dxa"/>
          </w:tcPr>
          <w:p w:rsidR="00AB0E33" w:rsidRPr="00AB0E33" w:rsidRDefault="00AB0E33" w:rsidP="00AB0E33">
            <w:pPr>
              <w:jc w:val="both"/>
              <w:rPr>
                <w:bCs/>
                <w:sz w:val="16"/>
                <w:szCs w:val="16"/>
              </w:rPr>
            </w:pPr>
            <w:r w:rsidRPr="00AB0E33">
              <w:rPr>
                <w:bCs/>
                <w:sz w:val="16"/>
                <w:szCs w:val="16"/>
              </w:rPr>
              <w:t>СОГЛАСОВАНО</w:t>
            </w:r>
          </w:p>
          <w:p w:rsidR="00AB0E33" w:rsidRPr="00AB0E33" w:rsidRDefault="00AB0E33" w:rsidP="00AB0E33">
            <w:pPr>
              <w:jc w:val="both"/>
              <w:rPr>
                <w:bCs/>
                <w:sz w:val="16"/>
                <w:szCs w:val="16"/>
              </w:rPr>
            </w:pPr>
            <w:r w:rsidRPr="00AB0E33">
              <w:rPr>
                <w:bCs/>
                <w:sz w:val="16"/>
                <w:szCs w:val="16"/>
              </w:rPr>
              <w:t xml:space="preserve">Протокол ЭК Администрации </w:t>
            </w:r>
            <w:proofErr w:type="gramStart"/>
            <w:r w:rsidRPr="00AB0E33">
              <w:rPr>
                <w:bCs/>
                <w:sz w:val="16"/>
                <w:szCs w:val="16"/>
              </w:rPr>
              <w:t>от</w:t>
            </w:r>
            <w:proofErr w:type="gramEnd"/>
            <w:r w:rsidRPr="00AB0E33">
              <w:rPr>
                <w:bCs/>
                <w:sz w:val="16"/>
                <w:szCs w:val="16"/>
              </w:rPr>
              <w:t xml:space="preserve"> ________________№_____</w:t>
            </w:r>
          </w:p>
        </w:tc>
        <w:tc>
          <w:tcPr>
            <w:tcW w:w="849" w:type="dxa"/>
          </w:tcPr>
          <w:p w:rsidR="00AB0E33" w:rsidRPr="00AB0E33" w:rsidRDefault="00AB0E33" w:rsidP="00AB0E33">
            <w:pPr>
              <w:jc w:val="both"/>
              <w:rPr>
                <w:bCs/>
                <w:sz w:val="16"/>
                <w:szCs w:val="16"/>
              </w:rPr>
            </w:pPr>
          </w:p>
        </w:tc>
        <w:tc>
          <w:tcPr>
            <w:tcW w:w="4783" w:type="dxa"/>
          </w:tcPr>
          <w:p w:rsidR="00AB0E33" w:rsidRPr="00AB0E33" w:rsidRDefault="00AB0E33" w:rsidP="00AB0E33">
            <w:pPr>
              <w:rPr>
                <w:bCs/>
                <w:sz w:val="16"/>
                <w:szCs w:val="16"/>
              </w:rPr>
            </w:pPr>
            <w:r w:rsidRPr="00AB0E33">
              <w:rPr>
                <w:bCs/>
                <w:sz w:val="16"/>
                <w:szCs w:val="16"/>
              </w:rPr>
              <w:t xml:space="preserve">СОГЛАСОВАНО </w:t>
            </w:r>
          </w:p>
          <w:p w:rsidR="00AB0E33" w:rsidRPr="00AB0E33" w:rsidRDefault="00AB0E33" w:rsidP="00AB0E33">
            <w:pPr>
              <w:rPr>
                <w:bCs/>
                <w:sz w:val="16"/>
                <w:szCs w:val="16"/>
              </w:rPr>
            </w:pPr>
            <w:r w:rsidRPr="00AB0E33">
              <w:rPr>
                <w:bCs/>
                <w:sz w:val="16"/>
                <w:szCs w:val="16"/>
              </w:rPr>
              <w:t>Протокол ЭПК Комитета по делам архивов Костромской области</w:t>
            </w:r>
          </w:p>
          <w:p w:rsidR="00AB0E33" w:rsidRPr="00AB0E33" w:rsidRDefault="00AB0E33" w:rsidP="00AB0E33">
            <w:pPr>
              <w:rPr>
                <w:bCs/>
                <w:sz w:val="16"/>
                <w:szCs w:val="16"/>
              </w:rPr>
            </w:pPr>
            <w:r w:rsidRPr="00AB0E33">
              <w:rPr>
                <w:bCs/>
                <w:sz w:val="16"/>
                <w:szCs w:val="16"/>
              </w:rPr>
              <w:t>от ___________№_____</w:t>
            </w:r>
          </w:p>
        </w:tc>
      </w:tr>
    </w:tbl>
    <w:p w:rsidR="00AB0E33" w:rsidRPr="00AB0E33" w:rsidRDefault="00AB0E33" w:rsidP="00AB0E33">
      <w:pPr>
        <w:rPr>
          <w:sz w:val="16"/>
          <w:szCs w:val="16"/>
        </w:rPr>
      </w:pPr>
    </w:p>
    <w:p w:rsidR="00CE1E28" w:rsidRDefault="00CE1E28" w:rsidP="00AB0E33">
      <w:pPr>
        <w:jc w:val="right"/>
        <w:outlineLvl w:val="0"/>
        <w:rPr>
          <w:sz w:val="16"/>
          <w:szCs w:val="16"/>
        </w:rPr>
      </w:pPr>
    </w:p>
    <w:p w:rsidR="00CE1E28" w:rsidRDefault="00CE1E28" w:rsidP="00AB0E33">
      <w:pPr>
        <w:jc w:val="right"/>
        <w:outlineLvl w:val="0"/>
        <w:rPr>
          <w:sz w:val="16"/>
          <w:szCs w:val="16"/>
        </w:rPr>
      </w:pPr>
    </w:p>
    <w:p w:rsidR="00CE1E28" w:rsidRDefault="00CE1E28" w:rsidP="00AB0E33">
      <w:pPr>
        <w:jc w:val="right"/>
        <w:outlineLvl w:val="0"/>
        <w:rPr>
          <w:sz w:val="16"/>
          <w:szCs w:val="16"/>
        </w:rPr>
      </w:pPr>
    </w:p>
    <w:p w:rsidR="00CE1E28" w:rsidRDefault="00CE1E28" w:rsidP="00AB0E33">
      <w:pPr>
        <w:jc w:val="right"/>
        <w:outlineLvl w:val="0"/>
        <w:rPr>
          <w:sz w:val="16"/>
          <w:szCs w:val="16"/>
        </w:rPr>
      </w:pPr>
    </w:p>
    <w:p w:rsidR="00CE1E28" w:rsidRDefault="00CE1E28" w:rsidP="00AB0E33">
      <w:pPr>
        <w:jc w:val="right"/>
        <w:outlineLvl w:val="0"/>
        <w:rPr>
          <w:sz w:val="16"/>
          <w:szCs w:val="16"/>
        </w:rPr>
      </w:pPr>
    </w:p>
    <w:p w:rsidR="00AB0E33" w:rsidRPr="00AB0E33" w:rsidRDefault="00AB0E33" w:rsidP="00AB0E33">
      <w:pPr>
        <w:jc w:val="right"/>
        <w:outlineLvl w:val="0"/>
        <w:rPr>
          <w:sz w:val="16"/>
          <w:szCs w:val="16"/>
        </w:rPr>
      </w:pPr>
      <w:r w:rsidRPr="00AB0E33">
        <w:rPr>
          <w:sz w:val="16"/>
          <w:szCs w:val="16"/>
        </w:rPr>
        <w:lastRenderedPageBreak/>
        <w:t xml:space="preserve"> </w:t>
      </w:r>
      <w:r w:rsidRPr="00AB0E33">
        <w:rPr>
          <w:bCs/>
          <w:sz w:val="16"/>
          <w:szCs w:val="16"/>
        </w:rPr>
        <w:t>Продолжение приложения № 18</w:t>
      </w:r>
    </w:p>
    <w:p w:rsidR="00AB0E33" w:rsidRPr="00AB0E33" w:rsidRDefault="00AB0E33" w:rsidP="00AB0E33">
      <w:pPr>
        <w:rPr>
          <w:sz w:val="16"/>
          <w:szCs w:val="16"/>
        </w:rPr>
      </w:pPr>
    </w:p>
    <w:p w:rsidR="00AB0E33" w:rsidRPr="00AB0E33" w:rsidRDefault="00AB0E33" w:rsidP="00AB0E33">
      <w:pPr>
        <w:jc w:val="center"/>
        <w:outlineLvl w:val="0"/>
        <w:rPr>
          <w:sz w:val="16"/>
          <w:szCs w:val="16"/>
        </w:rPr>
      </w:pPr>
      <w:r w:rsidRPr="00AB0E33">
        <w:rPr>
          <w:sz w:val="16"/>
          <w:szCs w:val="16"/>
        </w:rPr>
        <w:t>Итоговая запись о категориях и кол-ве дел, заведенных в ______ году</w:t>
      </w:r>
    </w:p>
    <w:p w:rsidR="00AB0E33" w:rsidRPr="00AB0E33" w:rsidRDefault="00AB0E33" w:rsidP="00AB0E33">
      <w:pPr>
        <w:jc w:val="center"/>
        <w:rPr>
          <w:sz w:val="16"/>
          <w:szCs w:val="16"/>
        </w:rPr>
      </w:pPr>
      <w:r w:rsidRPr="00AB0E33">
        <w:rPr>
          <w:sz w:val="16"/>
          <w:szCs w:val="16"/>
        </w:rPr>
        <w:t xml:space="preserve"> в Администрации</w:t>
      </w:r>
    </w:p>
    <w:p w:rsidR="00AB0E33" w:rsidRPr="00AB0E33" w:rsidRDefault="00AB0E33" w:rsidP="00AB0E33">
      <w:pPr>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1398"/>
        <w:gridCol w:w="2464"/>
        <w:gridCol w:w="2464"/>
      </w:tblGrid>
      <w:tr w:rsidR="00AB0E33" w:rsidRPr="00AB0E33" w:rsidTr="00AB0E33">
        <w:tc>
          <w:tcPr>
            <w:tcW w:w="3528" w:type="dxa"/>
            <w:vMerge w:val="restart"/>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r w:rsidRPr="00AB0E33">
              <w:rPr>
                <w:sz w:val="16"/>
                <w:szCs w:val="16"/>
              </w:rPr>
              <w:t>По срокам хранения</w:t>
            </w:r>
          </w:p>
        </w:tc>
        <w:tc>
          <w:tcPr>
            <w:tcW w:w="1398" w:type="dxa"/>
            <w:vMerge w:val="restart"/>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r w:rsidRPr="00AB0E33">
              <w:rPr>
                <w:sz w:val="16"/>
                <w:szCs w:val="16"/>
              </w:rPr>
              <w:t>Всего</w:t>
            </w:r>
          </w:p>
        </w:tc>
        <w:tc>
          <w:tcPr>
            <w:tcW w:w="4928" w:type="dxa"/>
            <w:gridSpan w:val="2"/>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r w:rsidRPr="00AB0E33">
              <w:rPr>
                <w:sz w:val="16"/>
                <w:szCs w:val="16"/>
              </w:rPr>
              <w:t>В том числе:</w:t>
            </w:r>
          </w:p>
        </w:tc>
      </w:tr>
      <w:tr w:rsidR="00AB0E33" w:rsidRPr="00AB0E33" w:rsidTr="00AB0E33">
        <w:tc>
          <w:tcPr>
            <w:tcW w:w="0" w:type="auto"/>
            <w:vMerge/>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widowControl/>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widowControl/>
              <w:rPr>
                <w:sz w:val="16"/>
                <w:szCs w:val="16"/>
              </w:rPr>
            </w:pP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r w:rsidRPr="00AB0E33">
              <w:rPr>
                <w:sz w:val="16"/>
                <w:szCs w:val="16"/>
              </w:rPr>
              <w:t>переходящих</w:t>
            </w: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r w:rsidRPr="00AB0E33">
              <w:rPr>
                <w:sz w:val="16"/>
                <w:szCs w:val="16"/>
              </w:rPr>
              <w:t>с отметкой «ЭПК»</w:t>
            </w:r>
          </w:p>
        </w:tc>
      </w:tr>
      <w:tr w:rsidR="00AB0E33" w:rsidRPr="00AB0E33" w:rsidTr="00AB0E33">
        <w:tc>
          <w:tcPr>
            <w:tcW w:w="352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1.</w:t>
            </w:r>
          </w:p>
        </w:tc>
        <w:tc>
          <w:tcPr>
            <w:tcW w:w="139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2.</w:t>
            </w: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3.</w:t>
            </w: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4.</w:t>
            </w:r>
          </w:p>
        </w:tc>
      </w:tr>
      <w:tr w:rsidR="00AB0E33" w:rsidRPr="00AB0E33" w:rsidTr="00AB0E33">
        <w:tc>
          <w:tcPr>
            <w:tcW w:w="352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r w:rsidRPr="00AB0E33">
              <w:rPr>
                <w:sz w:val="16"/>
                <w:szCs w:val="16"/>
              </w:rPr>
              <w:t>Постоянного</w:t>
            </w:r>
          </w:p>
        </w:tc>
        <w:tc>
          <w:tcPr>
            <w:tcW w:w="139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r>
      <w:tr w:rsidR="00AB0E33" w:rsidRPr="00AB0E33" w:rsidTr="00AB0E33">
        <w:tc>
          <w:tcPr>
            <w:tcW w:w="352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roofErr w:type="gramStart"/>
            <w:r w:rsidRPr="00AB0E33">
              <w:rPr>
                <w:sz w:val="16"/>
                <w:szCs w:val="16"/>
              </w:rPr>
              <w:t>Временного</w:t>
            </w:r>
            <w:proofErr w:type="gramEnd"/>
            <w:r w:rsidRPr="00AB0E33">
              <w:rPr>
                <w:sz w:val="16"/>
                <w:szCs w:val="16"/>
              </w:rPr>
              <w:t xml:space="preserve"> (свыше 10 лет)</w:t>
            </w:r>
          </w:p>
        </w:tc>
        <w:tc>
          <w:tcPr>
            <w:tcW w:w="139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r>
      <w:tr w:rsidR="00AB0E33" w:rsidRPr="00AB0E33" w:rsidTr="00AB0E33">
        <w:tc>
          <w:tcPr>
            <w:tcW w:w="352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roofErr w:type="gramStart"/>
            <w:r w:rsidRPr="00AB0E33">
              <w:rPr>
                <w:sz w:val="16"/>
                <w:szCs w:val="16"/>
              </w:rPr>
              <w:t>Временного</w:t>
            </w:r>
            <w:proofErr w:type="gramEnd"/>
            <w:r w:rsidRPr="00AB0E33">
              <w:rPr>
                <w:sz w:val="16"/>
                <w:szCs w:val="16"/>
              </w:rPr>
              <w:t xml:space="preserve"> (до 10 лет включительно)</w:t>
            </w:r>
          </w:p>
        </w:tc>
        <w:tc>
          <w:tcPr>
            <w:tcW w:w="139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r>
      <w:tr w:rsidR="00AB0E33" w:rsidRPr="00AB0E33" w:rsidTr="00AB0E33">
        <w:tc>
          <w:tcPr>
            <w:tcW w:w="352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r w:rsidRPr="00AB0E33">
              <w:rPr>
                <w:sz w:val="16"/>
                <w:szCs w:val="16"/>
              </w:rPr>
              <w:t>ИТОГО:</w:t>
            </w:r>
          </w:p>
        </w:tc>
        <w:tc>
          <w:tcPr>
            <w:tcW w:w="139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2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r>
    </w:tbl>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jc w:val="both"/>
        <w:outlineLvl w:val="0"/>
        <w:rPr>
          <w:sz w:val="16"/>
          <w:szCs w:val="16"/>
        </w:rPr>
      </w:pPr>
      <w:r w:rsidRPr="00AB0E33">
        <w:rPr>
          <w:sz w:val="16"/>
          <w:szCs w:val="16"/>
        </w:rPr>
        <w:t>Секретарь   Подпись   Расшифровка подписи</w:t>
      </w: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Дата</w:t>
      </w: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Итоговые сведения переданы в муниципальный архив</w:t>
      </w:r>
    </w:p>
    <w:p w:rsidR="00AB0E33" w:rsidRPr="00AB0E33" w:rsidRDefault="00AB0E33" w:rsidP="00AB0E33">
      <w:pPr>
        <w:rPr>
          <w:sz w:val="16"/>
          <w:szCs w:val="16"/>
        </w:rPr>
      </w:pPr>
      <w:r w:rsidRPr="00AB0E33">
        <w:rPr>
          <w:sz w:val="16"/>
          <w:szCs w:val="16"/>
        </w:rPr>
        <w:t>Островского муниципального района Костромской области.</w:t>
      </w:r>
    </w:p>
    <w:p w:rsidR="00AB0E33" w:rsidRPr="00AB0E33" w:rsidRDefault="00AB0E33" w:rsidP="00AB0E33">
      <w:pPr>
        <w:rPr>
          <w:sz w:val="16"/>
          <w:szCs w:val="16"/>
        </w:rPr>
      </w:pPr>
    </w:p>
    <w:p w:rsidR="00AB0E33" w:rsidRPr="00AB0E33" w:rsidRDefault="00AB0E33" w:rsidP="00AB0E33">
      <w:pPr>
        <w:jc w:val="both"/>
        <w:outlineLvl w:val="0"/>
        <w:rPr>
          <w:sz w:val="16"/>
          <w:szCs w:val="16"/>
        </w:rPr>
      </w:pPr>
      <w:r w:rsidRPr="00AB0E33">
        <w:rPr>
          <w:sz w:val="16"/>
          <w:szCs w:val="16"/>
        </w:rPr>
        <w:t>Наименование должности</w:t>
      </w:r>
    </w:p>
    <w:p w:rsidR="00AB0E33" w:rsidRPr="00AB0E33" w:rsidRDefault="00AB0E33" w:rsidP="00AB0E33">
      <w:pPr>
        <w:jc w:val="both"/>
        <w:rPr>
          <w:sz w:val="16"/>
          <w:szCs w:val="16"/>
        </w:rPr>
      </w:pPr>
      <w:r w:rsidRPr="00AB0E33">
        <w:rPr>
          <w:sz w:val="16"/>
          <w:szCs w:val="16"/>
        </w:rPr>
        <w:t>передавшего сведения Подпись Расшифровка подписи</w:t>
      </w: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Дата</w:t>
      </w: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 xml:space="preserve">  </w:t>
      </w:r>
    </w:p>
    <w:tbl>
      <w:tblPr>
        <w:tblW w:w="0" w:type="auto"/>
        <w:tblLook w:val="04A0"/>
      </w:tblPr>
      <w:tblGrid>
        <w:gridCol w:w="4785"/>
        <w:gridCol w:w="4786"/>
      </w:tblGrid>
      <w:tr w:rsidR="00AB0E33" w:rsidRPr="00AB0E33" w:rsidTr="00AB0E33">
        <w:tc>
          <w:tcPr>
            <w:tcW w:w="4785" w:type="dxa"/>
          </w:tcPr>
          <w:p w:rsidR="00AB0E33" w:rsidRPr="00AB0E33" w:rsidRDefault="00AB0E33" w:rsidP="00AB0E33">
            <w:pPr>
              <w:outlineLvl w:val="0"/>
              <w:rPr>
                <w:sz w:val="16"/>
                <w:szCs w:val="16"/>
              </w:rPr>
            </w:pPr>
          </w:p>
        </w:tc>
        <w:tc>
          <w:tcPr>
            <w:tcW w:w="4786" w:type="dxa"/>
          </w:tcPr>
          <w:p w:rsidR="00AB0E33" w:rsidRPr="00AB0E33" w:rsidRDefault="00AB0E33" w:rsidP="00AB0E33">
            <w:pPr>
              <w:jc w:val="right"/>
              <w:outlineLvl w:val="0"/>
              <w:rPr>
                <w:bCs/>
                <w:sz w:val="16"/>
                <w:szCs w:val="16"/>
              </w:rPr>
            </w:pPr>
            <w:r w:rsidRPr="00AB0E33">
              <w:rPr>
                <w:bCs/>
                <w:sz w:val="16"/>
                <w:szCs w:val="16"/>
              </w:rPr>
              <w:t>Приложение № 19</w:t>
            </w:r>
          </w:p>
          <w:p w:rsidR="00AB0E33" w:rsidRPr="00AB0E33" w:rsidRDefault="00AB0E33" w:rsidP="00AB0E33">
            <w:pPr>
              <w:jc w:val="right"/>
              <w:outlineLvl w:val="0"/>
              <w:rPr>
                <w:bCs/>
                <w:sz w:val="16"/>
                <w:szCs w:val="16"/>
              </w:rPr>
            </w:pPr>
            <w:r w:rsidRPr="00AB0E33">
              <w:rPr>
                <w:bCs/>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jc w:val="right"/>
              <w:outlineLvl w:val="0"/>
              <w:rPr>
                <w:sz w:val="16"/>
                <w:szCs w:val="16"/>
              </w:rPr>
            </w:pPr>
          </w:p>
        </w:tc>
      </w:tr>
    </w:tbl>
    <w:p w:rsidR="00AB0E33" w:rsidRPr="00AB0E33" w:rsidRDefault="00AB0E33" w:rsidP="00AB0E33">
      <w:pPr>
        <w:outlineLvl w:val="0"/>
        <w:rPr>
          <w:sz w:val="16"/>
          <w:szCs w:val="16"/>
        </w:rPr>
      </w:pPr>
    </w:p>
    <w:p w:rsidR="00AB0E33" w:rsidRPr="00AB0E33" w:rsidRDefault="00AB0E33" w:rsidP="00AB0E33">
      <w:pPr>
        <w:ind w:firstLine="709"/>
        <w:jc w:val="both"/>
        <w:rPr>
          <w:bCs/>
          <w:sz w:val="16"/>
          <w:szCs w:val="16"/>
        </w:rPr>
      </w:pPr>
    </w:p>
    <w:p w:rsidR="00AB0E33" w:rsidRPr="00AB0E33" w:rsidRDefault="00AB0E33" w:rsidP="00AB0E33">
      <w:pPr>
        <w:jc w:val="center"/>
        <w:outlineLvl w:val="0"/>
        <w:rPr>
          <w:bCs/>
          <w:sz w:val="16"/>
          <w:szCs w:val="16"/>
        </w:rPr>
      </w:pPr>
      <w:r w:rsidRPr="00AB0E33">
        <w:rPr>
          <w:bCs/>
          <w:sz w:val="16"/>
          <w:szCs w:val="16"/>
        </w:rPr>
        <w:t>ПОРЯДОК</w:t>
      </w:r>
    </w:p>
    <w:p w:rsidR="00AB0E33" w:rsidRPr="00AB0E33" w:rsidRDefault="00AB0E33" w:rsidP="00AB0E33">
      <w:pPr>
        <w:jc w:val="center"/>
        <w:outlineLvl w:val="0"/>
        <w:rPr>
          <w:bCs/>
          <w:sz w:val="16"/>
          <w:szCs w:val="16"/>
        </w:rPr>
      </w:pPr>
      <w:r w:rsidRPr="00AB0E33">
        <w:rPr>
          <w:bCs/>
          <w:sz w:val="16"/>
          <w:szCs w:val="16"/>
        </w:rPr>
        <w:t>заполнения граф номенклатуры дел Администрации</w:t>
      </w:r>
    </w:p>
    <w:p w:rsidR="00AB0E33" w:rsidRPr="00AB0E33" w:rsidRDefault="00AB0E33" w:rsidP="00AB0E33">
      <w:pPr>
        <w:pStyle w:val="afc"/>
        <w:spacing w:after="0"/>
        <w:ind w:left="0" w:firstLine="645"/>
        <w:jc w:val="both"/>
        <w:rPr>
          <w:rFonts w:cs="Times New Roman"/>
          <w:bCs/>
          <w:sz w:val="16"/>
          <w:szCs w:val="16"/>
        </w:rPr>
      </w:pPr>
      <w:r w:rsidRPr="00AB0E33">
        <w:rPr>
          <w:rFonts w:cs="Times New Roman"/>
          <w:sz w:val="16"/>
          <w:szCs w:val="16"/>
        </w:rPr>
        <w:t>Номенклатура дел Администрации составляется по установленной форме (приложение № 17).</w:t>
      </w:r>
    </w:p>
    <w:p w:rsidR="00AB0E33" w:rsidRPr="00AB0E33" w:rsidRDefault="00AB0E33" w:rsidP="00AB0E33">
      <w:pPr>
        <w:ind w:firstLine="645"/>
        <w:jc w:val="both"/>
        <w:rPr>
          <w:sz w:val="16"/>
          <w:szCs w:val="16"/>
        </w:rPr>
      </w:pPr>
      <w:r w:rsidRPr="00AB0E33">
        <w:rPr>
          <w:sz w:val="16"/>
          <w:szCs w:val="16"/>
        </w:rPr>
        <w:t xml:space="preserve">В графе 1 номенклатуры дел проставляются индексы каждого дела, включенного в номенклатуру. Индекс дела состоит из установленного в Администрации цифрового обозначения (кода) структурного подразделения и порядкового номера заголовка дела по номенклатуре в пределах структурного подразделения. Индексы дел обозначаются арабскими цифрами. </w:t>
      </w:r>
      <w:r w:rsidRPr="00AB0E33">
        <w:rPr>
          <w:bCs/>
          <w:sz w:val="16"/>
          <w:szCs w:val="16"/>
        </w:rPr>
        <w:t>Например:</w:t>
      </w:r>
      <w:r w:rsidRPr="00AB0E33">
        <w:rPr>
          <w:sz w:val="16"/>
          <w:szCs w:val="16"/>
        </w:rPr>
        <w:t xml:space="preserve"> 12-05, где 12 - код структурного подразделения, 05 - порядковый номер заголовка дела в разделе номенклатуры дел. Группы цифр индекса отделяются одна от другой с помощью тире.</w:t>
      </w:r>
    </w:p>
    <w:p w:rsidR="00AB0E33" w:rsidRPr="00AB0E33" w:rsidRDefault="00AB0E33" w:rsidP="00AB0E33">
      <w:pPr>
        <w:ind w:firstLine="645"/>
        <w:jc w:val="both"/>
        <w:rPr>
          <w:sz w:val="16"/>
          <w:szCs w:val="16"/>
        </w:rPr>
      </w:pPr>
      <w:r w:rsidRPr="00AB0E33">
        <w:rPr>
          <w:sz w:val="16"/>
          <w:szCs w:val="16"/>
        </w:rPr>
        <w:t>В номенклатуре дел рекомендуется сохранять одинаковые индексы для однородных дел в пределах разных структурных подразделений; для переходящих дел индекс сохраняется.</w:t>
      </w:r>
    </w:p>
    <w:p w:rsidR="00AB0E33" w:rsidRPr="00AB0E33" w:rsidRDefault="00AB0E33" w:rsidP="00AB0E33">
      <w:pPr>
        <w:pStyle w:val="afc"/>
        <w:spacing w:after="0"/>
        <w:ind w:left="0" w:firstLine="645"/>
        <w:rPr>
          <w:rFonts w:cs="Times New Roman"/>
          <w:sz w:val="16"/>
          <w:szCs w:val="16"/>
          <w:highlight w:val="yellow"/>
        </w:rPr>
      </w:pPr>
      <w:r w:rsidRPr="00AB0E33">
        <w:rPr>
          <w:rFonts w:cs="Times New Roman"/>
          <w:sz w:val="16"/>
          <w:szCs w:val="16"/>
        </w:rPr>
        <w:t>В графу 2 номенклатуры дел включаются заголовки дел (томов, частей).</w:t>
      </w:r>
    </w:p>
    <w:p w:rsidR="00AB0E33" w:rsidRPr="00AB0E33" w:rsidRDefault="00AB0E33" w:rsidP="00AB0E33">
      <w:pPr>
        <w:pStyle w:val="afc"/>
        <w:spacing w:after="0"/>
        <w:ind w:left="0" w:firstLine="645"/>
        <w:rPr>
          <w:rFonts w:cs="Times New Roman"/>
          <w:sz w:val="16"/>
          <w:szCs w:val="16"/>
        </w:rPr>
      </w:pPr>
      <w:r w:rsidRPr="00AB0E33">
        <w:rPr>
          <w:rFonts w:cs="Times New Roman"/>
          <w:sz w:val="16"/>
          <w:szCs w:val="16"/>
        </w:rPr>
        <w:t>Заголовок дела четко, в обобщенной форме отражает основное содержание и состав документов дела.</w:t>
      </w:r>
    </w:p>
    <w:p w:rsidR="00AB0E33" w:rsidRPr="00AB0E33" w:rsidRDefault="00AB0E33" w:rsidP="00AB0E33">
      <w:pPr>
        <w:pStyle w:val="afc"/>
        <w:spacing w:after="0"/>
        <w:ind w:left="0" w:firstLine="645"/>
        <w:rPr>
          <w:rFonts w:cs="Times New Roman"/>
          <w:sz w:val="16"/>
          <w:szCs w:val="16"/>
        </w:rPr>
      </w:pPr>
      <w:r w:rsidRPr="00AB0E33">
        <w:rPr>
          <w:rFonts w:cs="Times New Roman"/>
          <w:sz w:val="16"/>
          <w:szCs w:val="16"/>
        </w:rPr>
        <w:t>Если дело, включаемое в номенклатуру дел, состоит из одинаковых видов или разновидностей документов, в заголовке такого дела указывается наименование видов документов, например: «Распоряжения администрации по основной деятельности».</w:t>
      </w:r>
    </w:p>
    <w:p w:rsidR="00AB0E33" w:rsidRPr="00AB0E33" w:rsidRDefault="00AB0E33" w:rsidP="00AB0E33">
      <w:pPr>
        <w:ind w:firstLine="709"/>
        <w:jc w:val="both"/>
        <w:rPr>
          <w:sz w:val="16"/>
          <w:szCs w:val="16"/>
        </w:rPr>
      </w:pPr>
      <w:r w:rsidRPr="00AB0E33">
        <w:rPr>
          <w:sz w:val="16"/>
          <w:szCs w:val="16"/>
        </w:rPr>
        <w:t>Не допускается употреблять в заголовке дела неконкретные формулировки («разные материалы», «общая переписка», «разное» и др.), а также вводные слова и сложные обороты.</w:t>
      </w:r>
    </w:p>
    <w:p w:rsidR="00AB0E33" w:rsidRPr="00AB0E33" w:rsidRDefault="00AB0E33" w:rsidP="00AB0E33">
      <w:pPr>
        <w:ind w:firstLine="709"/>
        <w:jc w:val="both"/>
        <w:rPr>
          <w:sz w:val="16"/>
          <w:szCs w:val="16"/>
        </w:rPr>
      </w:pPr>
      <w:proofErr w:type="gramStart"/>
      <w:r w:rsidRPr="00AB0E33">
        <w:rPr>
          <w:sz w:val="16"/>
          <w:szCs w:val="16"/>
        </w:rPr>
        <w:t>Заголовок дела состоит из элементов, располагаемых в следующей последовательности: название вида дела (переписка, журнал и т.д.) или разновидности документов (протоколы, приказы и т.д.); название органа исполнительной власти или структурного подразделения (автор документа); название организации, которой будут адресованы или от которой будут получены документы (адресат или корреспондент документа); краткое содержание документов дела;</w:t>
      </w:r>
      <w:proofErr w:type="gramEnd"/>
      <w:r w:rsidRPr="00AB0E33">
        <w:rPr>
          <w:sz w:val="16"/>
          <w:szCs w:val="16"/>
        </w:rPr>
        <w:t xml:space="preserve"> название местности (территории), с которой связано содержание документов дела; дата (период), к которым относятся документы дела, а также указание подлинности, </w:t>
      </w:r>
      <w:proofErr w:type="spellStart"/>
      <w:r w:rsidRPr="00AB0E33">
        <w:rPr>
          <w:sz w:val="16"/>
          <w:szCs w:val="16"/>
        </w:rPr>
        <w:t>копийности</w:t>
      </w:r>
      <w:proofErr w:type="spellEnd"/>
      <w:r w:rsidRPr="00AB0E33">
        <w:rPr>
          <w:sz w:val="16"/>
          <w:szCs w:val="16"/>
        </w:rPr>
        <w:t xml:space="preserve"> и т.д.</w:t>
      </w:r>
    </w:p>
    <w:p w:rsidR="00AB0E33" w:rsidRPr="00AB0E33" w:rsidRDefault="00AB0E33" w:rsidP="00AB0E33">
      <w:pPr>
        <w:ind w:firstLine="645"/>
        <w:jc w:val="both"/>
        <w:rPr>
          <w:sz w:val="16"/>
          <w:szCs w:val="16"/>
        </w:rPr>
      </w:pPr>
      <w:r w:rsidRPr="00AB0E33">
        <w:rPr>
          <w:sz w:val="16"/>
          <w:szCs w:val="16"/>
        </w:rPr>
        <w:t>В заголовках дел, содержащих документы по одному вопросу, но не связанных последовательностью делопроизводства, в качестве вида дела употребляется термин «документы», а в конце заголовка в скобках указываются основные разновидности документов, которые должны быть сгруппированы в деле (планы, списки, доклады и т.д.), например: «Документы о проведении семинаров по вопросам деятельности муниципальных учреждений района (планы, списки, доклады, информации)».</w:t>
      </w:r>
    </w:p>
    <w:p w:rsidR="00AB0E33" w:rsidRPr="00AB0E33" w:rsidRDefault="00AB0E33" w:rsidP="00AB0E33">
      <w:pPr>
        <w:ind w:firstLine="645"/>
        <w:jc w:val="both"/>
        <w:rPr>
          <w:sz w:val="16"/>
          <w:szCs w:val="16"/>
        </w:rPr>
      </w:pPr>
      <w:r w:rsidRPr="00AB0E33">
        <w:rPr>
          <w:sz w:val="16"/>
          <w:szCs w:val="16"/>
        </w:rPr>
        <w:t>В заголовках дел, содержащих переписку, указывается, с кем и по какому вопросу она ведется.</w:t>
      </w:r>
    </w:p>
    <w:p w:rsidR="00AB0E33" w:rsidRPr="00AB0E33" w:rsidRDefault="00AB0E33" w:rsidP="00AB0E33">
      <w:pPr>
        <w:ind w:firstLine="645"/>
        <w:jc w:val="both"/>
        <w:rPr>
          <w:sz w:val="16"/>
          <w:szCs w:val="16"/>
        </w:rPr>
      </w:pPr>
      <w:r w:rsidRPr="00AB0E33">
        <w:rPr>
          <w:sz w:val="16"/>
          <w:szCs w:val="16"/>
        </w:rPr>
        <w:t>В заголовках дел, содержащих переписку с однородными корреспондентами, последние не указываются, а указывается их общее видовое название, например: «Переписка с муниципальными учреждениями района по основным направлениям деятельности».</w:t>
      </w:r>
    </w:p>
    <w:p w:rsidR="00AB0E33" w:rsidRPr="00AB0E33" w:rsidRDefault="00AB0E33" w:rsidP="00AB0E33">
      <w:pPr>
        <w:ind w:firstLine="645"/>
        <w:jc w:val="both"/>
        <w:rPr>
          <w:sz w:val="16"/>
          <w:szCs w:val="16"/>
        </w:rPr>
      </w:pPr>
      <w:r w:rsidRPr="00AB0E33">
        <w:rPr>
          <w:sz w:val="16"/>
          <w:szCs w:val="16"/>
        </w:rPr>
        <w:t xml:space="preserve">В заголовках дел, содержащих переписку с разнородными корреспондентами, </w:t>
      </w:r>
      <w:proofErr w:type="gramStart"/>
      <w:r w:rsidRPr="00AB0E33">
        <w:rPr>
          <w:sz w:val="16"/>
          <w:szCs w:val="16"/>
        </w:rPr>
        <w:t>последние</w:t>
      </w:r>
      <w:proofErr w:type="gramEnd"/>
      <w:r w:rsidRPr="00AB0E33">
        <w:rPr>
          <w:sz w:val="16"/>
          <w:szCs w:val="16"/>
        </w:rPr>
        <w:t xml:space="preserve"> не перечисляются, например: «Переписка об организации семинаров и совещаний по вопросам документирования управленческой документации».</w:t>
      </w:r>
    </w:p>
    <w:p w:rsidR="00AB0E33" w:rsidRPr="00AB0E33" w:rsidRDefault="00AB0E33" w:rsidP="00AB0E33">
      <w:pPr>
        <w:ind w:firstLine="645"/>
        <w:jc w:val="both"/>
        <w:rPr>
          <w:sz w:val="16"/>
          <w:szCs w:val="16"/>
        </w:rPr>
      </w:pPr>
      <w:r w:rsidRPr="00AB0E33">
        <w:rPr>
          <w:sz w:val="16"/>
          <w:szCs w:val="16"/>
        </w:rPr>
        <w:t>В заголовке дела указывается конкретный корреспондент, если переписка ведется только с ним, например: «Переписка с администрацией Костромской области по основным направлениям деятельности».</w:t>
      </w:r>
    </w:p>
    <w:p w:rsidR="00AB0E33" w:rsidRPr="00AB0E33" w:rsidRDefault="00AB0E33" w:rsidP="00AB0E33">
      <w:pPr>
        <w:ind w:firstLine="645"/>
        <w:jc w:val="both"/>
        <w:rPr>
          <w:sz w:val="16"/>
          <w:szCs w:val="16"/>
        </w:rPr>
      </w:pPr>
      <w:r w:rsidRPr="00AB0E33">
        <w:rPr>
          <w:sz w:val="16"/>
          <w:szCs w:val="16"/>
        </w:rPr>
        <w:t>Если содержание дела касается одной административно-территориальной единицы (населенного пункта), ее (</w:t>
      </w:r>
      <w:proofErr w:type="gramStart"/>
      <w:r w:rsidRPr="00AB0E33">
        <w:rPr>
          <w:sz w:val="16"/>
          <w:szCs w:val="16"/>
        </w:rPr>
        <w:t xml:space="preserve">его) </w:t>
      </w:r>
      <w:proofErr w:type="gramEnd"/>
      <w:r w:rsidRPr="00AB0E33">
        <w:rPr>
          <w:sz w:val="16"/>
          <w:szCs w:val="16"/>
        </w:rPr>
        <w:t>название указывается в заголовке дела, например: «Переписка с ЦНТИ «Прогресс» (</w:t>
      </w:r>
      <w:proofErr w:type="gramStart"/>
      <w:r w:rsidRPr="00AB0E33">
        <w:rPr>
          <w:sz w:val="16"/>
          <w:szCs w:val="16"/>
        </w:rPr>
        <w:t>г</w:t>
      </w:r>
      <w:proofErr w:type="gramEnd"/>
      <w:r w:rsidRPr="00AB0E33">
        <w:rPr>
          <w:sz w:val="16"/>
          <w:szCs w:val="16"/>
        </w:rPr>
        <w:t>. Санкт-Петербург) по вопросам повышения квалификации работников администрации».</w:t>
      </w:r>
    </w:p>
    <w:p w:rsidR="00AB0E33" w:rsidRPr="00AB0E33" w:rsidRDefault="00AB0E33" w:rsidP="00AB0E33">
      <w:pPr>
        <w:ind w:firstLine="645"/>
        <w:jc w:val="both"/>
        <w:rPr>
          <w:sz w:val="16"/>
          <w:szCs w:val="16"/>
        </w:rPr>
      </w:pPr>
      <w:proofErr w:type="gramStart"/>
      <w:r w:rsidRPr="00AB0E33">
        <w:rPr>
          <w:sz w:val="16"/>
          <w:szCs w:val="16"/>
        </w:rPr>
        <w:t>В заголовках дел, содержащих плановую или отчетную документацию, указывается период (квартал, год), на (за) который составлены планы (отчеты), например:</w:t>
      </w:r>
      <w:proofErr w:type="gramEnd"/>
      <w:r w:rsidRPr="00AB0E33">
        <w:rPr>
          <w:sz w:val="16"/>
          <w:szCs w:val="16"/>
        </w:rPr>
        <w:t xml:space="preserve"> «Годовой план работы администрации Островского муниципального района Костромской области».</w:t>
      </w:r>
    </w:p>
    <w:p w:rsidR="00AB0E33" w:rsidRPr="00AB0E33" w:rsidRDefault="00AB0E33" w:rsidP="00AB0E33">
      <w:pPr>
        <w:ind w:firstLine="645"/>
        <w:jc w:val="both"/>
        <w:rPr>
          <w:sz w:val="16"/>
          <w:szCs w:val="16"/>
        </w:rPr>
      </w:pPr>
      <w:r w:rsidRPr="00AB0E33">
        <w:rPr>
          <w:sz w:val="16"/>
          <w:szCs w:val="16"/>
        </w:rPr>
        <w:t>Если дело будет состоять из нескольких томов или частей, то составляется общий заголовок дела, а затем при необходимости составляются заголовки каждого тома (части), уточняющие содержание заголовка дела.</w:t>
      </w:r>
    </w:p>
    <w:p w:rsidR="00AB0E33" w:rsidRPr="00AB0E33" w:rsidRDefault="00AB0E33" w:rsidP="00AB0E33">
      <w:pPr>
        <w:ind w:firstLine="645"/>
        <w:jc w:val="both"/>
        <w:rPr>
          <w:sz w:val="16"/>
          <w:szCs w:val="16"/>
        </w:rPr>
      </w:pPr>
      <w:r w:rsidRPr="00AB0E33">
        <w:rPr>
          <w:sz w:val="16"/>
          <w:szCs w:val="16"/>
        </w:rPr>
        <w:t>Заголовок приложения к делу, сформированного в отдельный том, должен соответствовать заголовку помещенного в этот том документа.</w:t>
      </w:r>
    </w:p>
    <w:p w:rsidR="00AB0E33" w:rsidRPr="00AB0E33" w:rsidRDefault="00AB0E33" w:rsidP="00AB0E33">
      <w:pPr>
        <w:ind w:firstLine="645"/>
        <w:jc w:val="both"/>
        <w:rPr>
          <w:sz w:val="16"/>
          <w:szCs w:val="16"/>
        </w:rPr>
      </w:pPr>
      <w:r w:rsidRPr="00AB0E33">
        <w:rPr>
          <w:sz w:val="16"/>
          <w:szCs w:val="16"/>
        </w:rPr>
        <w:t xml:space="preserve">Порядок расположения заголовков дел внутри разделов и подразделов номенклатуры дел определяется степенью важности документов, составляющих дела, и их взаимосвязью. </w:t>
      </w:r>
      <w:proofErr w:type="gramStart"/>
      <w:r w:rsidRPr="00AB0E33">
        <w:rPr>
          <w:sz w:val="16"/>
          <w:szCs w:val="16"/>
        </w:rPr>
        <w:t>В начале</w:t>
      </w:r>
      <w:proofErr w:type="gramEnd"/>
      <w:r w:rsidRPr="00AB0E33">
        <w:rPr>
          <w:sz w:val="16"/>
          <w:szCs w:val="16"/>
        </w:rPr>
        <w:t xml:space="preserve"> располагаются заголовки дел, содержащих организационно-распорядительную документацию. </w:t>
      </w:r>
    </w:p>
    <w:p w:rsidR="00AB0E33" w:rsidRPr="00AB0E33" w:rsidRDefault="00AB0E33" w:rsidP="00AB0E33">
      <w:pPr>
        <w:ind w:firstLine="645"/>
        <w:jc w:val="both"/>
        <w:rPr>
          <w:sz w:val="16"/>
          <w:szCs w:val="16"/>
        </w:rPr>
      </w:pPr>
      <w:r w:rsidRPr="00AB0E33">
        <w:rPr>
          <w:sz w:val="16"/>
          <w:szCs w:val="16"/>
        </w:rPr>
        <w:t>Заголовки дел могут уточняться в процессе формирования и оформления дел.</w:t>
      </w:r>
    </w:p>
    <w:p w:rsidR="00AB0E33" w:rsidRPr="00AB0E33" w:rsidRDefault="00AB0E33" w:rsidP="00AB0E33">
      <w:pPr>
        <w:ind w:firstLine="709"/>
        <w:jc w:val="both"/>
        <w:rPr>
          <w:sz w:val="16"/>
          <w:szCs w:val="16"/>
        </w:rPr>
      </w:pPr>
      <w:r w:rsidRPr="00AB0E33">
        <w:rPr>
          <w:sz w:val="16"/>
          <w:szCs w:val="16"/>
        </w:rPr>
        <w:t xml:space="preserve">Графа 3 номенклатуры дел заполняется по окончании календарного года. </w:t>
      </w:r>
    </w:p>
    <w:p w:rsidR="00AB0E33" w:rsidRPr="00AB0E33" w:rsidRDefault="00AB0E33" w:rsidP="00AB0E33">
      <w:pPr>
        <w:ind w:firstLine="709"/>
        <w:jc w:val="both"/>
        <w:rPr>
          <w:sz w:val="16"/>
          <w:szCs w:val="16"/>
        </w:rPr>
      </w:pPr>
      <w:r w:rsidRPr="00AB0E33">
        <w:rPr>
          <w:sz w:val="16"/>
          <w:szCs w:val="16"/>
        </w:rPr>
        <w:t>В графе 4 указывается срок хранения дела, номера статей по перечню, а при его отсутствии - по типовой или примерной номенклатуре дел или согласованный с ЭПК Комитета по делам архивов Костромской области срок хранения.</w:t>
      </w:r>
    </w:p>
    <w:p w:rsidR="00AB0E33" w:rsidRPr="00AB0E33" w:rsidRDefault="00AB0E33" w:rsidP="00AB0E33">
      <w:pPr>
        <w:ind w:firstLine="709"/>
        <w:jc w:val="both"/>
        <w:rPr>
          <w:sz w:val="16"/>
          <w:szCs w:val="16"/>
        </w:rPr>
      </w:pPr>
      <w:r w:rsidRPr="00AB0E33">
        <w:rPr>
          <w:sz w:val="16"/>
          <w:szCs w:val="16"/>
        </w:rPr>
        <w:t>В графе 5</w:t>
      </w:r>
      <w:r w:rsidRPr="00AB0E33">
        <w:rPr>
          <w:bCs/>
          <w:sz w:val="16"/>
          <w:szCs w:val="16"/>
        </w:rPr>
        <w:t xml:space="preserve"> «Примечание» проставляются отметки о заведении дел (в том числе, в электронном виде),</w:t>
      </w:r>
      <w:r w:rsidRPr="00AB0E33">
        <w:rPr>
          <w:sz w:val="16"/>
          <w:szCs w:val="16"/>
        </w:rPr>
        <w:t xml:space="preserve"> о переходящих делах (например, переходящее с 2013 г.), о выделении дел к уничтожению, о лицах, ответственных за формирование дел, о передаче дел в другие структурные подразделения </w:t>
      </w:r>
      <w:r w:rsidRPr="00AB0E33">
        <w:rPr>
          <w:sz w:val="16"/>
          <w:szCs w:val="16"/>
        </w:rPr>
        <w:lastRenderedPageBreak/>
        <w:t>Администрации для продолжения и др.</w:t>
      </w:r>
    </w:p>
    <w:p w:rsidR="00AB0E33" w:rsidRPr="00AB0E33" w:rsidRDefault="00AB0E33" w:rsidP="00AB0E33">
      <w:pPr>
        <w:ind w:firstLine="709"/>
        <w:jc w:val="both"/>
        <w:rPr>
          <w:sz w:val="16"/>
          <w:szCs w:val="16"/>
        </w:rPr>
      </w:pPr>
      <w:r w:rsidRPr="00AB0E33">
        <w:rPr>
          <w:sz w:val="16"/>
          <w:szCs w:val="16"/>
        </w:rPr>
        <w:t>Если в течение года в Администрации возникают новые документированные участки работы, на них формируются соответствующие дела, они дополнительно вносятся в номенклатуру. Для вновь заводимых дел в каждом разделе номенклатуры оставляются резервные номера.</w:t>
      </w:r>
    </w:p>
    <w:p w:rsidR="00AB0E33" w:rsidRPr="00AB0E33" w:rsidRDefault="00AB0E33" w:rsidP="00AB0E33">
      <w:pPr>
        <w:ind w:firstLine="709"/>
        <w:jc w:val="both"/>
        <w:rPr>
          <w:sz w:val="16"/>
          <w:szCs w:val="16"/>
        </w:rPr>
      </w:pPr>
      <w:r w:rsidRPr="00AB0E33">
        <w:rPr>
          <w:sz w:val="16"/>
          <w:szCs w:val="16"/>
        </w:rPr>
        <w:t>По окончании года в конце номенклатуры дел делается итоговая запись о количестве заведенных дел (томов).</w:t>
      </w:r>
    </w:p>
    <w:p w:rsidR="00AB0E33" w:rsidRDefault="00AB0E33" w:rsidP="00AB0E33">
      <w:pPr>
        <w:rPr>
          <w:sz w:val="16"/>
          <w:szCs w:val="16"/>
        </w:rPr>
      </w:pPr>
      <w:r w:rsidRPr="00AB0E33">
        <w:rPr>
          <w:sz w:val="16"/>
          <w:szCs w:val="16"/>
        </w:rPr>
        <w:t xml:space="preserve">  </w:t>
      </w:r>
    </w:p>
    <w:p w:rsidR="00CE1E28" w:rsidRDefault="00CE1E28" w:rsidP="00AB0E33">
      <w:pPr>
        <w:rPr>
          <w:sz w:val="16"/>
          <w:szCs w:val="16"/>
        </w:rPr>
      </w:pPr>
    </w:p>
    <w:p w:rsidR="00CE1E28" w:rsidRDefault="00CE1E28" w:rsidP="00AB0E33">
      <w:pPr>
        <w:rPr>
          <w:sz w:val="16"/>
          <w:szCs w:val="16"/>
        </w:rPr>
      </w:pPr>
    </w:p>
    <w:p w:rsidR="00CE1E28" w:rsidRPr="00AB0E33" w:rsidRDefault="00CE1E28" w:rsidP="00AB0E33">
      <w:pPr>
        <w:rPr>
          <w:sz w:val="16"/>
          <w:szCs w:val="16"/>
        </w:rPr>
      </w:pPr>
    </w:p>
    <w:tbl>
      <w:tblPr>
        <w:tblW w:w="0" w:type="auto"/>
        <w:tblLook w:val="04A0"/>
      </w:tblPr>
      <w:tblGrid>
        <w:gridCol w:w="4785"/>
        <w:gridCol w:w="4786"/>
      </w:tblGrid>
      <w:tr w:rsidR="00AB0E33" w:rsidRPr="00AB0E33" w:rsidTr="00AB0E33">
        <w:tc>
          <w:tcPr>
            <w:tcW w:w="4785" w:type="dxa"/>
          </w:tcPr>
          <w:p w:rsidR="00AB0E33" w:rsidRPr="00AB0E33" w:rsidRDefault="00AB0E33" w:rsidP="00AB0E33">
            <w:pPr>
              <w:jc w:val="right"/>
              <w:rPr>
                <w:sz w:val="16"/>
                <w:szCs w:val="16"/>
              </w:rPr>
            </w:pPr>
          </w:p>
        </w:tc>
        <w:tc>
          <w:tcPr>
            <w:tcW w:w="4786" w:type="dxa"/>
          </w:tcPr>
          <w:p w:rsidR="00AB0E33" w:rsidRPr="00AB0E33" w:rsidRDefault="00AB0E33" w:rsidP="00AB0E33">
            <w:pPr>
              <w:jc w:val="right"/>
              <w:rPr>
                <w:bCs/>
                <w:sz w:val="16"/>
                <w:szCs w:val="16"/>
              </w:rPr>
            </w:pPr>
            <w:r w:rsidRPr="00AB0E33">
              <w:rPr>
                <w:bCs/>
                <w:sz w:val="16"/>
                <w:szCs w:val="16"/>
              </w:rPr>
              <w:t>Приложение № 20</w:t>
            </w:r>
          </w:p>
          <w:p w:rsidR="00AB0E33" w:rsidRPr="00AB0E33" w:rsidRDefault="00AB0E33" w:rsidP="00AB0E33">
            <w:pPr>
              <w:jc w:val="right"/>
              <w:rPr>
                <w:bCs/>
                <w:sz w:val="16"/>
                <w:szCs w:val="16"/>
              </w:rPr>
            </w:pPr>
            <w:r w:rsidRPr="00AB0E33">
              <w:rPr>
                <w:bCs/>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jc w:val="right"/>
              <w:rPr>
                <w:sz w:val="16"/>
                <w:szCs w:val="16"/>
              </w:rPr>
            </w:pPr>
          </w:p>
        </w:tc>
      </w:tr>
    </w:tbl>
    <w:p w:rsidR="00AB0E33" w:rsidRPr="00AB0E33" w:rsidRDefault="00AB0E33" w:rsidP="00AB0E33">
      <w:pPr>
        <w:jc w:val="right"/>
        <w:rPr>
          <w:sz w:val="16"/>
          <w:szCs w:val="16"/>
        </w:rPr>
      </w:pPr>
    </w:p>
    <w:p w:rsidR="00AB0E33" w:rsidRPr="00AB0E33" w:rsidRDefault="00AB0E33" w:rsidP="00AB0E33">
      <w:pPr>
        <w:ind w:firstLine="646"/>
        <w:jc w:val="both"/>
        <w:rPr>
          <w:sz w:val="16"/>
          <w:szCs w:val="16"/>
        </w:rPr>
      </w:pPr>
    </w:p>
    <w:p w:rsidR="00AB0E33" w:rsidRPr="00AB0E33" w:rsidRDefault="00AB0E33" w:rsidP="00AB0E33">
      <w:pPr>
        <w:ind w:firstLine="646"/>
        <w:jc w:val="center"/>
        <w:rPr>
          <w:sz w:val="16"/>
          <w:szCs w:val="16"/>
        </w:rPr>
      </w:pPr>
      <w:r w:rsidRPr="00AB0E33">
        <w:rPr>
          <w:sz w:val="16"/>
          <w:szCs w:val="16"/>
        </w:rPr>
        <w:t>ПОРЯДОК</w:t>
      </w:r>
    </w:p>
    <w:p w:rsidR="00AB0E33" w:rsidRPr="00AB0E33" w:rsidRDefault="00AB0E33" w:rsidP="00AB0E33">
      <w:pPr>
        <w:ind w:firstLine="646"/>
        <w:jc w:val="center"/>
        <w:rPr>
          <w:sz w:val="16"/>
          <w:szCs w:val="16"/>
        </w:rPr>
      </w:pPr>
      <w:r w:rsidRPr="00AB0E33">
        <w:rPr>
          <w:sz w:val="16"/>
          <w:szCs w:val="16"/>
        </w:rPr>
        <w:t xml:space="preserve">формирования дел, организация их оперативного хранения в структурных подразделениях Администрации </w:t>
      </w:r>
    </w:p>
    <w:p w:rsidR="00AB0E33" w:rsidRPr="00AB0E33" w:rsidRDefault="00AB0E33" w:rsidP="00AB0E33">
      <w:pPr>
        <w:ind w:firstLine="646"/>
        <w:jc w:val="both"/>
        <w:rPr>
          <w:sz w:val="16"/>
          <w:szCs w:val="16"/>
        </w:rPr>
      </w:pPr>
      <w:r w:rsidRPr="00AB0E33">
        <w:rPr>
          <w:sz w:val="16"/>
          <w:szCs w:val="16"/>
        </w:rPr>
        <w:t>При формировании дел в структурных подразделениях Администрации необходимо соблюдать следующие правила:</w:t>
      </w:r>
    </w:p>
    <w:p w:rsidR="00AB0E33" w:rsidRPr="00AB0E33" w:rsidRDefault="00AB0E33" w:rsidP="00AB0E33">
      <w:pPr>
        <w:ind w:firstLine="646"/>
        <w:jc w:val="both"/>
        <w:rPr>
          <w:sz w:val="16"/>
          <w:szCs w:val="16"/>
        </w:rPr>
      </w:pPr>
      <w:r w:rsidRPr="00AB0E33">
        <w:rPr>
          <w:sz w:val="16"/>
          <w:szCs w:val="16"/>
        </w:rPr>
        <w:t>- помещать в дело исполненные документы, соответствующие по своему содержанию заголовку дела по номенклатуре;</w:t>
      </w:r>
    </w:p>
    <w:p w:rsidR="00AB0E33" w:rsidRPr="00AB0E33" w:rsidRDefault="00AB0E33" w:rsidP="00AB0E33">
      <w:pPr>
        <w:ind w:firstLine="720"/>
        <w:jc w:val="both"/>
        <w:rPr>
          <w:sz w:val="16"/>
          <w:szCs w:val="16"/>
        </w:rPr>
      </w:pPr>
      <w:r w:rsidRPr="00AB0E33">
        <w:rPr>
          <w:sz w:val="16"/>
          <w:szCs w:val="16"/>
        </w:rPr>
        <w:t>- помещать вместе все документы, относящиеся к разрешению одного вопроса;</w:t>
      </w:r>
    </w:p>
    <w:p w:rsidR="00AB0E33" w:rsidRPr="00AB0E33" w:rsidRDefault="00AB0E33" w:rsidP="00AB0E33">
      <w:pPr>
        <w:ind w:firstLine="646"/>
        <w:jc w:val="both"/>
        <w:rPr>
          <w:sz w:val="16"/>
          <w:szCs w:val="16"/>
        </w:rPr>
      </w:pPr>
      <w:r w:rsidRPr="00AB0E33">
        <w:rPr>
          <w:sz w:val="16"/>
          <w:szCs w:val="16"/>
        </w:rPr>
        <w:t>- помещать приложения вместе с основными документами;</w:t>
      </w:r>
    </w:p>
    <w:p w:rsidR="00AB0E33" w:rsidRPr="00AB0E33" w:rsidRDefault="00AB0E33" w:rsidP="00AB0E33">
      <w:pPr>
        <w:ind w:firstLine="646"/>
        <w:jc w:val="both"/>
        <w:rPr>
          <w:sz w:val="16"/>
          <w:szCs w:val="16"/>
        </w:rPr>
      </w:pPr>
      <w:r w:rsidRPr="00AB0E33">
        <w:rPr>
          <w:sz w:val="16"/>
          <w:szCs w:val="16"/>
        </w:rPr>
        <w:t>- группировать в дело документы одного календарного года, за исключением переходящих дел;</w:t>
      </w:r>
    </w:p>
    <w:p w:rsidR="00AB0E33" w:rsidRPr="00AB0E33" w:rsidRDefault="00AB0E33" w:rsidP="00AB0E33">
      <w:pPr>
        <w:ind w:firstLine="646"/>
        <w:jc w:val="both"/>
        <w:rPr>
          <w:sz w:val="16"/>
          <w:szCs w:val="16"/>
        </w:rPr>
      </w:pPr>
      <w:r w:rsidRPr="00AB0E33">
        <w:rPr>
          <w:sz w:val="16"/>
          <w:szCs w:val="16"/>
        </w:rPr>
        <w:t>- группировать в дела отдельно документы постоянного срока хранения от документов с временным сроком хранения;</w:t>
      </w:r>
    </w:p>
    <w:p w:rsidR="00AB0E33" w:rsidRPr="00AB0E33" w:rsidRDefault="00AB0E33" w:rsidP="00AB0E33">
      <w:pPr>
        <w:ind w:firstLine="646"/>
        <w:jc w:val="both"/>
        <w:rPr>
          <w:sz w:val="16"/>
          <w:szCs w:val="16"/>
        </w:rPr>
      </w:pPr>
      <w:r w:rsidRPr="00AB0E33">
        <w:rPr>
          <w:sz w:val="16"/>
          <w:szCs w:val="16"/>
        </w:rPr>
        <w:t>- включать в дело по одному экземпляру каждого документа;</w:t>
      </w:r>
    </w:p>
    <w:p w:rsidR="00AB0E33" w:rsidRPr="00AB0E33" w:rsidRDefault="00AB0E33" w:rsidP="00AB0E33">
      <w:pPr>
        <w:ind w:firstLine="646"/>
        <w:jc w:val="both"/>
        <w:rPr>
          <w:sz w:val="16"/>
          <w:szCs w:val="16"/>
        </w:rPr>
      </w:pPr>
      <w:r w:rsidRPr="00AB0E33">
        <w:rPr>
          <w:sz w:val="16"/>
          <w:szCs w:val="16"/>
        </w:rPr>
        <w:t xml:space="preserve">- помещать в дела </w:t>
      </w:r>
      <w:proofErr w:type="spellStart"/>
      <w:r w:rsidRPr="00AB0E33">
        <w:rPr>
          <w:sz w:val="16"/>
          <w:szCs w:val="16"/>
        </w:rPr>
        <w:t>факсограммы</w:t>
      </w:r>
      <w:proofErr w:type="spellEnd"/>
      <w:r w:rsidRPr="00AB0E33">
        <w:rPr>
          <w:sz w:val="16"/>
          <w:szCs w:val="16"/>
        </w:rPr>
        <w:t>, телефонограммы на общих основаниях;</w:t>
      </w:r>
    </w:p>
    <w:p w:rsidR="00AB0E33" w:rsidRPr="00AB0E33" w:rsidRDefault="00AB0E33" w:rsidP="00AB0E33">
      <w:pPr>
        <w:ind w:firstLine="646"/>
        <w:jc w:val="both"/>
        <w:rPr>
          <w:sz w:val="16"/>
          <w:szCs w:val="16"/>
        </w:rPr>
      </w:pPr>
      <w:r w:rsidRPr="00AB0E33">
        <w:rPr>
          <w:sz w:val="16"/>
          <w:szCs w:val="16"/>
        </w:rPr>
        <w:t>- помещать в дело документ, правильно и полностью оформленный (документ должен иметь дату, подпись и др. реквизиты);</w:t>
      </w:r>
    </w:p>
    <w:p w:rsidR="00AB0E33" w:rsidRPr="00AB0E33" w:rsidRDefault="00AB0E33" w:rsidP="00AB0E33">
      <w:pPr>
        <w:ind w:firstLine="646"/>
        <w:jc w:val="both"/>
        <w:rPr>
          <w:sz w:val="16"/>
          <w:szCs w:val="16"/>
        </w:rPr>
      </w:pPr>
      <w:r w:rsidRPr="00AB0E33">
        <w:rPr>
          <w:sz w:val="16"/>
          <w:szCs w:val="16"/>
        </w:rPr>
        <w:t xml:space="preserve">- не помещать в дело документы, подлежащие возврату, лишние экземпляры и черновики (за исключением особо </w:t>
      </w:r>
      <w:proofErr w:type="gramStart"/>
      <w:r w:rsidRPr="00AB0E33">
        <w:rPr>
          <w:sz w:val="16"/>
          <w:szCs w:val="16"/>
        </w:rPr>
        <w:t>ценных</w:t>
      </w:r>
      <w:proofErr w:type="gramEnd"/>
      <w:r w:rsidRPr="00AB0E33">
        <w:rPr>
          <w:sz w:val="16"/>
          <w:szCs w:val="16"/>
        </w:rPr>
        <w:t>);</w:t>
      </w:r>
    </w:p>
    <w:p w:rsidR="00AB0E33" w:rsidRPr="00AB0E33" w:rsidRDefault="00AB0E33" w:rsidP="00AB0E33">
      <w:pPr>
        <w:ind w:firstLine="646"/>
        <w:jc w:val="both"/>
        <w:rPr>
          <w:sz w:val="16"/>
          <w:szCs w:val="16"/>
        </w:rPr>
      </w:pPr>
      <w:r w:rsidRPr="00AB0E33">
        <w:rPr>
          <w:sz w:val="16"/>
          <w:szCs w:val="16"/>
        </w:rPr>
        <w:t>- по объему дело не должно превышать 250 листов, при толщине не более 4 см (толщина дел со сроками хранения до 10 лет не должна превышать 10 см). При превышении данного объема заводится второй том. При наличии в деле нескольких томов (частей) индекс и заголовок дела проставляются на каждом томе с добавлением обозначений: «Т.1», «Т.2» и т.д.</w:t>
      </w:r>
    </w:p>
    <w:p w:rsidR="00AB0E33" w:rsidRPr="00AB0E33" w:rsidRDefault="00AB0E33" w:rsidP="00AB0E33">
      <w:pPr>
        <w:ind w:firstLine="646"/>
        <w:jc w:val="both"/>
        <w:rPr>
          <w:sz w:val="16"/>
          <w:szCs w:val="16"/>
        </w:rPr>
      </w:pPr>
      <w:r w:rsidRPr="00AB0E33">
        <w:rPr>
          <w:sz w:val="16"/>
          <w:szCs w:val="16"/>
        </w:rPr>
        <w:t>Документы внутри дела располагаются сверху вниз в хронологической, вопросно-логической последовательности или их сочетании.</w:t>
      </w:r>
    </w:p>
    <w:p w:rsidR="00AB0E33" w:rsidRPr="00AB0E33" w:rsidRDefault="00AB0E33" w:rsidP="00AB0E33">
      <w:pPr>
        <w:ind w:firstLine="646"/>
        <w:jc w:val="both"/>
        <w:rPr>
          <w:sz w:val="16"/>
          <w:szCs w:val="16"/>
        </w:rPr>
      </w:pPr>
      <w:r w:rsidRPr="00AB0E33">
        <w:rPr>
          <w:sz w:val="16"/>
          <w:szCs w:val="16"/>
        </w:rPr>
        <w:t>Распорядительные документы группируются в дела по видам и хронологии с относящимися к ним приложениями.</w:t>
      </w:r>
    </w:p>
    <w:p w:rsidR="00AB0E33" w:rsidRPr="00AB0E33" w:rsidRDefault="00AB0E33" w:rsidP="00AB0E33">
      <w:pPr>
        <w:ind w:firstLine="646"/>
        <w:jc w:val="both"/>
        <w:rPr>
          <w:sz w:val="16"/>
          <w:szCs w:val="16"/>
        </w:rPr>
      </w:pPr>
      <w:r w:rsidRPr="00AB0E33">
        <w:rPr>
          <w:sz w:val="16"/>
          <w:szCs w:val="16"/>
        </w:rPr>
        <w:t>Документы совещательных органов группируются в два дела: а) протоколы и решения совещательных органов; б) документы к заседаниям совещательных органов.</w:t>
      </w:r>
    </w:p>
    <w:p w:rsidR="00AB0E33" w:rsidRPr="00AB0E33" w:rsidRDefault="00AB0E33" w:rsidP="00AB0E33">
      <w:pPr>
        <w:ind w:firstLine="646"/>
        <w:jc w:val="both"/>
        <w:rPr>
          <w:sz w:val="16"/>
          <w:szCs w:val="16"/>
        </w:rPr>
      </w:pPr>
      <w:r w:rsidRPr="00AB0E33">
        <w:rPr>
          <w:sz w:val="16"/>
          <w:szCs w:val="16"/>
        </w:rPr>
        <w:t>Протоколы в деле располагаются в хронологическом порядке по номерам.</w:t>
      </w:r>
    </w:p>
    <w:p w:rsidR="00AB0E33" w:rsidRPr="00AB0E33" w:rsidRDefault="00AB0E33" w:rsidP="00AB0E33">
      <w:pPr>
        <w:ind w:firstLine="646"/>
        <w:jc w:val="both"/>
        <w:rPr>
          <w:sz w:val="16"/>
          <w:szCs w:val="16"/>
        </w:rPr>
      </w:pPr>
      <w:r w:rsidRPr="00AB0E33">
        <w:rPr>
          <w:sz w:val="16"/>
          <w:szCs w:val="16"/>
        </w:rPr>
        <w:t>Документы к заседаниям группируются в отдельное дело, так же, как и приложения к протоколам, если они содержат более 25 страниц.</w:t>
      </w:r>
    </w:p>
    <w:p w:rsidR="00AB0E33" w:rsidRPr="00AB0E33" w:rsidRDefault="00AB0E33" w:rsidP="00AB0E33">
      <w:pPr>
        <w:ind w:firstLine="646"/>
        <w:jc w:val="both"/>
        <w:rPr>
          <w:sz w:val="16"/>
          <w:szCs w:val="16"/>
        </w:rPr>
      </w:pPr>
      <w:r w:rsidRPr="00AB0E33">
        <w:rPr>
          <w:sz w:val="16"/>
          <w:szCs w:val="16"/>
        </w:rPr>
        <w:t>Документы к протоколам, если они сгруппированы в отдельные дела, систематизируются внутри дела по номерам протоколов.</w:t>
      </w:r>
    </w:p>
    <w:p w:rsidR="00AB0E33" w:rsidRPr="00AB0E33" w:rsidRDefault="00AB0E33" w:rsidP="00AB0E33">
      <w:pPr>
        <w:ind w:firstLine="646"/>
        <w:jc w:val="both"/>
        <w:rPr>
          <w:sz w:val="16"/>
          <w:szCs w:val="16"/>
        </w:rPr>
      </w:pPr>
      <w:r w:rsidRPr="00AB0E33">
        <w:rPr>
          <w:sz w:val="16"/>
          <w:szCs w:val="16"/>
        </w:rPr>
        <w:t>Положения, уставы, инструкции, утвержденные распорядительными документами, являются приложениями к ним и группируются вместе с указанными документами.</w:t>
      </w:r>
    </w:p>
    <w:p w:rsidR="00AB0E33" w:rsidRPr="00AB0E33" w:rsidRDefault="00AB0E33" w:rsidP="00AB0E33">
      <w:pPr>
        <w:ind w:firstLine="646"/>
        <w:jc w:val="both"/>
        <w:rPr>
          <w:sz w:val="16"/>
          <w:szCs w:val="16"/>
        </w:rPr>
      </w:pPr>
      <w:r w:rsidRPr="00AB0E33">
        <w:rPr>
          <w:sz w:val="16"/>
          <w:szCs w:val="16"/>
        </w:rPr>
        <w:t>Распоряжения по основной деятельности группируются отдельно от распоряжений по личному составу.</w:t>
      </w:r>
    </w:p>
    <w:p w:rsidR="00AB0E33" w:rsidRPr="00AB0E33" w:rsidRDefault="00AB0E33" w:rsidP="00AB0E33">
      <w:pPr>
        <w:ind w:firstLine="646"/>
        <w:jc w:val="both"/>
        <w:rPr>
          <w:spacing w:val="-10"/>
          <w:sz w:val="16"/>
          <w:szCs w:val="16"/>
        </w:rPr>
      </w:pPr>
      <w:r w:rsidRPr="00AB0E33">
        <w:rPr>
          <w:sz w:val="16"/>
          <w:szCs w:val="16"/>
        </w:rPr>
        <w:t xml:space="preserve">При формировании распоряжений по личному составу формируются в отдельные дела распоряжения по личному составу по различным вопросам, в соответствии со сроками хранения. Например, распоряжения о приеме, перемещении, увольнении </w:t>
      </w:r>
      <w:r w:rsidRPr="00AB0E33">
        <w:rPr>
          <w:spacing w:val="-10"/>
          <w:sz w:val="16"/>
          <w:szCs w:val="16"/>
        </w:rPr>
        <w:t>работников формируются отдельно от распоряжений по другим вопросам (командировкам и т.д.).</w:t>
      </w:r>
    </w:p>
    <w:p w:rsidR="00AB0E33" w:rsidRPr="00AB0E33" w:rsidRDefault="00AB0E33" w:rsidP="00AB0E33">
      <w:pPr>
        <w:ind w:firstLine="646"/>
        <w:jc w:val="both"/>
        <w:rPr>
          <w:sz w:val="16"/>
          <w:szCs w:val="16"/>
        </w:rPr>
      </w:pPr>
      <w:r w:rsidRPr="00AB0E33">
        <w:rPr>
          <w:sz w:val="16"/>
          <w:szCs w:val="16"/>
        </w:rPr>
        <w:t>Утвержденные планы, отчеты, сметы и другие документы группируются отдельно от их проектов.</w:t>
      </w:r>
    </w:p>
    <w:p w:rsidR="00AB0E33" w:rsidRPr="00AB0E33" w:rsidRDefault="00AB0E33" w:rsidP="00AB0E33">
      <w:pPr>
        <w:ind w:firstLine="646"/>
        <w:jc w:val="both"/>
        <w:rPr>
          <w:sz w:val="16"/>
          <w:szCs w:val="16"/>
        </w:rPr>
      </w:pPr>
      <w:r w:rsidRPr="00AB0E33">
        <w:rPr>
          <w:sz w:val="16"/>
          <w:szCs w:val="16"/>
        </w:rPr>
        <w:t>Документы в личных делах располагаются по мере их поступления.</w:t>
      </w:r>
    </w:p>
    <w:p w:rsidR="00AB0E33" w:rsidRPr="00AB0E33" w:rsidRDefault="00AB0E33" w:rsidP="00AB0E33">
      <w:pPr>
        <w:ind w:firstLine="646"/>
        <w:jc w:val="both"/>
        <w:rPr>
          <w:sz w:val="16"/>
          <w:szCs w:val="16"/>
        </w:rPr>
      </w:pPr>
      <w:r w:rsidRPr="00AB0E33">
        <w:rPr>
          <w:sz w:val="16"/>
          <w:szCs w:val="16"/>
        </w:rPr>
        <w:t>Обращения (предложения, заявления и жалобы) граждан по вопросам работы Администрации, его подразделений, муниципальных учреждений, и все документы по их рассмотрению и исполнению группируются отдельно от заявлений граждан по личным вопросам.</w:t>
      </w:r>
    </w:p>
    <w:p w:rsidR="00AB0E33" w:rsidRPr="00AB0E33" w:rsidRDefault="00AB0E33" w:rsidP="00AB0E33">
      <w:pPr>
        <w:ind w:firstLine="646"/>
        <w:jc w:val="both"/>
        <w:rPr>
          <w:sz w:val="16"/>
          <w:szCs w:val="16"/>
        </w:rPr>
      </w:pPr>
      <w:r w:rsidRPr="00AB0E33">
        <w:rPr>
          <w:sz w:val="16"/>
          <w:szCs w:val="16"/>
        </w:rPr>
        <w:t>Переписка группируется, как правило, за период календарного года и систематизируется в хронологической последовательности: документ-ответ помещается за документом-запросом. При возобновлении переписки по определенному вопросу, начавшейся в предыдущем году, документы включаются в дело текущего года с указанием индекса дела предыдущего года.</w:t>
      </w:r>
    </w:p>
    <w:p w:rsidR="00AB0E33" w:rsidRPr="00AB0E33" w:rsidRDefault="00AB0E33" w:rsidP="00AB0E33">
      <w:pPr>
        <w:ind w:firstLine="646"/>
        <w:jc w:val="both"/>
        <w:rPr>
          <w:sz w:val="16"/>
          <w:szCs w:val="16"/>
        </w:rPr>
      </w:pPr>
      <w:r w:rsidRPr="00AB0E33">
        <w:rPr>
          <w:sz w:val="16"/>
          <w:szCs w:val="16"/>
        </w:rPr>
        <w:t>Дела считаются заведенными с момента включения в них первого исполненного документа. После исполнения документов и окончания работы с ними они помещаются (подшиваются) для обеспечения физической сохранности в твердые обложки или папки-регистраторы.</w:t>
      </w:r>
    </w:p>
    <w:p w:rsidR="00AB0E33" w:rsidRPr="00AB0E33" w:rsidRDefault="00AB0E33" w:rsidP="00AB0E33">
      <w:pPr>
        <w:ind w:firstLine="646"/>
        <w:jc w:val="both"/>
        <w:rPr>
          <w:sz w:val="16"/>
          <w:szCs w:val="16"/>
        </w:rPr>
      </w:pPr>
      <w:r w:rsidRPr="00AB0E33">
        <w:rPr>
          <w:sz w:val="16"/>
          <w:szCs w:val="16"/>
        </w:rPr>
        <w:t>Распоряжением Администрации в каждом структурном подразделении назначается сотрудник, ответственный за ведение делопроизводства, обработку и сохранность архивных документов. Руководители подразделений и указанные сотрудники обеспечивают сохранность документов и дел.</w:t>
      </w:r>
    </w:p>
    <w:p w:rsidR="00AB0E33" w:rsidRPr="00AB0E33" w:rsidRDefault="00AB0E33" w:rsidP="00AB0E33">
      <w:pPr>
        <w:ind w:firstLine="646"/>
        <w:jc w:val="both"/>
        <w:rPr>
          <w:sz w:val="16"/>
          <w:szCs w:val="16"/>
        </w:rPr>
      </w:pPr>
      <w:r w:rsidRPr="00AB0E33">
        <w:rPr>
          <w:sz w:val="16"/>
          <w:szCs w:val="16"/>
        </w:rPr>
        <w:t>Дела размещают в рабочих комнатах в шкафах, чтобы обеспечить их сохранность и защиту от воздействия пыли и солнечного света.</w:t>
      </w:r>
    </w:p>
    <w:p w:rsidR="00AB0E33" w:rsidRPr="00AB0E33" w:rsidRDefault="00AB0E33" w:rsidP="00AB0E33">
      <w:pPr>
        <w:ind w:firstLine="646"/>
        <w:jc w:val="both"/>
        <w:rPr>
          <w:sz w:val="16"/>
          <w:szCs w:val="16"/>
        </w:rPr>
      </w:pPr>
      <w:r w:rsidRPr="00AB0E33">
        <w:rPr>
          <w:sz w:val="16"/>
          <w:szCs w:val="16"/>
        </w:rPr>
        <w:t>Дела в шкафах для их учета и быстрого поиска располагаются вертикально, корешками наружу и в соответствии с номенклатурой дел. На корешках обложек дел указываются индексы по номенклатуре дел. Номенклатура дел или выписка из нее помещается на внутренней стороне шкафа.</w:t>
      </w:r>
    </w:p>
    <w:p w:rsidR="00AB0E33" w:rsidRPr="00AB0E33" w:rsidRDefault="00AB0E33" w:rsidP="00AB0E33">
      <w:pPr>
        <w:ind w:firstLine="646"/>
        <w:jc w:val="both"/>
        <w:rPr>
          <w:sz w:val="16"/>
          <w:szCs w:val="16"/>
        </w:rPr>
      </w:pPr>
      <w:r w:rsidRPr="00AB0E33">
        <w:rPr>
          <w:sz w:val="16"/>
          <w:szCs w:val="16"/>
        </w:rPr>
        <w:t>При поиске какого-либо документа вначале следует найти нужный заголовок дела, а затем по индексу дела – соответствующую папку на полке.</w:t>
      </w:r>
    </w:p>
    <w:p w:rsidR="00AB0E33" w:rsidRPr="00AB0E33" w:rsidRDefault="00AB0E33" w:rsidP="00AB0E33">
      <w:pPr>
        <w:ind w:firstLine="646"/>
        <w:jc w:val="both"/>
        <w:rPr>
          <w:sz w:val="16"/>
          <w:szCs w:val="16"/>
        </w:rPr>
      </w:pPr>
      <w:r w:rsidRPr="00AB0E33">
        <w:rPr>
          <w:sz w:val="16"/>
          <w:szCs w:val="16"/>
        </w:rPr>
        <w:t>Дела документального фонда Администрации, находящиеся на текущем хранении, подлежат учету. Периодически, как правило, перед передачей в архив Администрации, проводится проверка наличия и состояния документов и дел в целях установления фактического наличия дел и соответствия их количеству, числящемуся по номенклатуре дел.</w:t>
      </w:r>
    </w:p>
    <w:p w:rsidR="00AB0E33" w:rsidRPr="00AB0E33" w:rsidRDefault="00AB0E33" w:rsidP="00AB0E33">
      <w:pPr>
        <w:ind w:firstLine="646"/>
        <w:jc w:val="both"/>
        <w:rPr>
          <w:sz w:val="16"/>
          <w:szCs w:val="16"/>
        </w:rPr>
      </w:pPr>
      <w:r w:rsidRPr="00AB0E33">
        <w:rPr>
          <w:sz w:val="16"/>
          <w:szCs w:val="16"/>
        </w:rPr>
        <w:t>Проверка наличия и состояния документов и дел проводится при перемещении дел, при возврате дел, при смене руководителя структурного подразделения, при реорганизации и ликвидации структурного подразделения Администрации.</w:t>
      </w:r>
    </w:p>
    <w:p w:rsidR="00AB0E33" w:rsidRPr="00AB0E33" w:rsidRDefault="00AB0E33" w:rsidP="00AB0E33">
      <w:pPr>
        <w:ind w:firstLine="646"/>
        <w:jc w:val="both"/>
        <w:rPr>
          <w:sz w:val="16"/>
          <w:szCs w:val="16"/>
        </w:rPr>
      </w:pPr>
      <w:r w:rsidRPr="00AB0E33">
        <w:rPr>
          <w:sz w:val="16"/>
          <w:szCs w:val="16"/>
        </w:rPr>
        <w:t>Проверка наличия проводится путем сверки статей номенклатуры дел с описанием дел на обложке, а физическое состояние дел определяется путем их визуального просмотра. Все обнаруженные недостатки фиксируются в акте проверки наличия и состояния дел.</w:t>
      </w:r>
    </w:p>
    <w:p w:rsidR="00AB0E33" w:rsidRPr="00AB0E33" w:rsidRDefault="00AB0E33" w:rsidP="00AB0E33">
      <w:pPr>
        <w:ind w:firstLine="646"/>
        <w:jc w:val="both"/>
        <w:rPr>
          <w:sz w:val="16"/>
          <w:szCs w:val="16"/>
        </w:rPr>
      </w:pPr>
      <w:r w:rsidRPr="00AB0E33">
        <w:rPr>
          <w:sz w:val="16"/>
          <w:szCs w:val="16"/>
        </w:rPr>
        <w:t>В случае утраты документов и дел проводится служебное расследование, по результатам которого лицо, виновное в утрате, несет ответственность в установленном порядке.</w:t>
      </w:r>
    </w:p>
    <w:p w:rsidR="00AB0E33" w:rsidRDefault="00AB0E33" w:rsidP="00AB0E33">
      <w:pPr>
        <w:rPr>
          <w:sz w:val="16"/>
          <w:szCs w:val="16"/>
        </w:rPr>
      </w:pPr>
    </w:p>
    <w:p w:rsidR="00CE1E28" w:rsidRDefault="00CE1E28" w:rsidP="00AB0E33">
      <w:pPr>
        <w:rPr>
          <w:sz w:val="16"/>
          <w:szCs w:val="16"/>
        </w:rPr>
      </w:pPr>
    </w:p>
    <w:p w:rsidR="00CE1E28" w:rsidRPr="00AB0E33" w:rsidRDefault="00CE1E28" w:rsidP="00AB0E33">
      <w:pPr>
        <w:rPr>
          <w:sz w:val="16"/>
          <w:szCs w:val="16"/>
        </w:rPr>
      </w:pPr>
    </w:p>
    <w:tbl>
      <w:tblPr>
        <w:tblW w:w="0" w:type="auto"/>
        <w:tblLook w:val="04A0"/>
      </w:tblPr>
      <w:tblGrid>
        <w:gridCol w:w="4785"/>
        <w:gridCol w:w="4786"/>
      </w:tblGrid>
      <w:tr w:rsidR="00AB0E33" w:rsidRPr="00AB0E33" w:rsidTr="00AB0E33">
        <w:tc>
          <w:tcPr>
            <w:tcW w:w="4785" w:type="dxa"/>
          </w:tcPr>
          <w:p w:rsidR="00AB0E33" w:rsidRPr="00AB0E33" w:rsidRDefault="00AB0E33" w:rsidP="00AB0E33">
            <w:pPr>
              <w:rPr>
                <w:sz w:val="16"/>
                <w:szCs w:val="16"/>
              </w:rPr>
            </w:pPr>
          </w:p>
        </w:tc>
        <w:tc>
          <w:tcPr>
            <w:tcW w:w="4786" w:type="dxa"/>
          </w:tcPr>
          <w:p w:rsidR="00AB0E33" w:rsidRPr="00AB0E33" w:rsidRDefault="00AB0E33" w:rsidP="00AB0E33">
            <w:pPr>
              <w:jc w:val="right"/>
              <w:rPr>
                <w:bCs/>
                <w:sz w:val="16"/>
                <w:szCs w:val="16"/>
              </w:rPr>
            </w:pPr>
            <w:r w:rsidRPr="00AB0E33">
              <w:rPr>
                <w:bCs/>
                <w:sz w:val="16"/>
                <w:szCs w:val="16"/>
              </w:rPr>
              <w:t>Приложение № 21</w:t>
            </w:r>
          </w:p>
          <w:p w:rsidR="00AB0E33" w:rsidRPr="00AB0E33" w:rsidRDefault="00AB0E33" w:rsidP="00AB0E33">
            <w:pPr>
              <w:jc w:val="right"/>
              <w:rPr>
                <w:bCs/>
                <w:sz w:val="16"/>
                <w:szCs w:val="16"/>
              </w:rPr>
            </w:pPr>
            <w:r w:rsidRPr="00AB0E33">
              <w:rPr>
                <w:bCs/>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rPr>
                <w:sz w:val="16"/>
                <w:szCs w:val="16"/>
              </w:rPr>
            </w:pPr>
          </w:p>
        </w:tc>
      </w:tr>
    </w:tbl>
    <w:p w:rsidR="00AB0E33" w:rsidRPr="00AB0E33" w:rsidRDefault="00AB0E33" w:rsidP="00AB0E33">
      <w:pPr>
        <w:rPr>
          <w:sz w:val="16"/>
          <w:szCs w:val="16"/>
        </w:rPr>
      </w:pPr>
    </w:p>
    <w:p w:rsidR="00AB0E33" w:rsidRPr="00AB0E33" w:rsidRDefault="00AB0E33" w:rsidP="00AB0E33">
      <w:pPr>
        <w:ind w:firstLine="646"/>
        <w:jc w:val="both"/>
        <w:rPr>
          <w:sz w:val="16"/>
          <w:szCs w:val="16"/>
        </w:rPr>
      </w:pPr>
      <w:r w:rsidRPr="00AB0E33">
        <w:rPr>
          <w:sz w:val="16"/>
          <w:szCs w:val="16"/>
        </w:rPr>
        <w:t>Форма описи дел постоянного хранения, временного (свыше 10 лет)</w:t>
      </w:r>
    </w:p>
    <w:p w:rsidR="00AB0E33" w:rsidRPr="00AB0E33" w:rsidRDefault="00AB0E33" w:rsidP="00AB0E33">
      <w:pPr>
        <w:jc w:val="center"/>
        <w:rPr>
          <w:sz w:val="16"/>
          <w:szCs w:val="16"/>
        </w:rPr>
      </w:pPr>
      <w:r w:rsidRPr="00AB0E33">
        <w:rPr>
          <w:sz w:val="16"/>
          <w:szCs w:val="16"/>
        </w:rPr>
        <w:t>хранения и по личному составу структурного подразделения</w:t>
      </w:r>
    </w:p>
    <w:p w:rsidR="00AB0E33" w:rsidRPr="00AB0E33" w:rsidRDefault="00AB0E33" w:rsidP="00AB0E33">
      <w:pPr>
        <w:ind w:firstLine="646"/>
        <w:jc w:val="both"/>
        <w:rPr>
          <w:sz w:val="16"/>
          <w:szCs w:val="16"/>
        </w:rPr>
      </w:pPr>
    </w:p>
    <w:p w:rsidR="00AB0E33" w:rsidRPr="00AB0E33" w:rsidRDefault="00AB0E33" w:rsidP="00AB0E33">
      <w:pPr>
        <w:tabs>
          <w:tab w:val="left" w:pos="3544"/>
        </w:tabs>
        <w:outlineLvl w:val="0"/>
        <w:rPr>
          <w:bCs/>
          <w:sz w:val="16"/>
          <w:szCs w:val="16"/>
        </w:rPr>
      </w:pPr>
      <w:r w:rsidRPr="00AB0E33">
        <w:rPr>
          <w:sz w:val="16"/>
          <w:szCs w:val="16"/>
        </w:rPr>
        <w:t xml:space="preserve">Наименование Администрации  </w:t>
      </w:r>
      <w:r w:rsidRPr="00AB0E33">
        <w:rPr>
          <w:bCs/>
          <w:sz w:val="16"/>
          <w:szCs w:val="16"/>
        </w:rPr>
        <w:t xml:space="preserve">                                        УТВЕРЖДАЮ</w:t>
      </w:r>
    </w:p>
    <w:p w:rsidR="00AB0E33" w:rsidRPr="00AB0E33" w:rsidRDefault="00AB0E33" w:rsidP="00AB0E33">
      <w:pPr>
        <w:pStyle w:val="a7"/>
        <w:widowControl w:val="0"/>
        <w:tabs>
          <w:tab w:val="left" w:pos="3544"/>
        </w:tabs>
        <w:suppressAutoHyphens/>
        <w:outlineLvl w:val="0"/>
        <w:rPr>
          <w:rFonts w:ascii="Times New Roman" w:hAnsi="Times New Roman"/>
          <w:sz w:val="16"/>
          <w:szCs w:val="16"/>
        </w:rPr>
      </w:pPr>
      <w:r w:rsidRPr="00AB0E33">
        <w:rPr>
          <w:rFonts w:ascii="Times New Roman" w:hAnsi="Times New Roman"/>
          <w:sz w:val="16"/>
          <w:szCs w:val="16"/>
        </w:rPr>
        <w:t xml:space="preserve">Наименование </w:t>
      </w:r>
      <w:proofErr w:type="gramStart"/>
      <w:r w:rsidRPr="00AB0E33">
        <w:rPr>
          <w:rFonts w:ascii="Times New Roman" w:hAnsi="Times New Roman"/>
          <w:sz w:val="16"/>
          <w:szCs w:val="16"/>
        </w:rPr>
        <w:t>структурного</w:t>
      </w:r>
      <w:proofErr w:type="gramEnd"/>
      <w:r w:rsidRPr="00AB0E33">
        <w:rPr>
          <w:rFonts w:ascii="Times New Roman" w:hAnsi="Times New Roman"/>
          <w:sz w:val="16"/>
          <w:szCs w:val="16"/>
        </w:rPr>
        <w:t xml:space="preserve">                          Наименование должности</w:t>
      </w:r>
    </w:p>
    <w:p w:rsidR="00AB0E33" w:rsidRPr="00AB0E33" w:rsidRDefault="00AB0E33" w:rsidP="00AB0E33">
      <w:pPr>
        <w:pStyle w:val="a7"/>
        <w:widowControl w:val="0"/>
        <w:tabs>
          <w:tab w:val="left" w:pos="3544"/>
        </w:tabs>
        <w:suppressAutoHyphens/>
        <w:rPr>
          <w:rFonts w:ascii="Times New Roman" w:hAnsi="Times New Roman"/>
          <w:sz w:val="16"/>
          <w:szCs w:val="16"/>
        </w:rPr>
      </w:pPr>
      <w:r w:rsidRPr="00AB0E33">
        <w:rPr>
          <w:rFonts w:ascii="Times New Roman" w:hAnsi="Times New Roman"/>
          <w:sz w:val="16"/>
          <w:szCs w:val="16"/>
        </w:rPr>
        <w:lastRenderedPageBreak/>
        <w:t>подразделения                                                  руководителя структурного</w:t>
      </w:r>
    </w:p>
    <w:p w:rsidR="00AB0E33" w:rsidRPr="00AB0E33" w:rsidRDefault="00AB0E33" w:rsidP="00AB0E33">
      <w:pPr>
        <w:pStyle w:val="a7"/>
        <w:widowControl w:val="0"/>
        <w:tabs>
          <w:tab w:val="left" w:pos="3544"/>
        </w:tabs>
        <w:suppressAutoHyphens/>
        <w:rPr>
          <w:rFonts w:ascii="Times New Roman" w:hAnsi="Times New Roman"/>
          <w:sz w:val="16"/>
          <w:szCs w:val="16"/>
        </w:rPr>
      </w:pPr>
      <w:r w:rsidRPr="00AB0E33">
        <w:rPr>
          <w:rFonts w:ascii="Times New Roman" w:hAnsi="Times New Roman"/>
          <w:sz w:val="16"/>
          <w:szCs w:val="16"/>
        </w:rPr>
        <w:t xml:space="preserve">                                                                           подразделения</w:t>
      </w:r>
    </w:p>
    <w:p w:rsidR="00AB0E33" w:rsidRPr="00AB0E33" w:rsidRDefault="00AB0E33" w:rsidP="00AB0E33">
      <w:pPr>
        <w:tabs>
          <w:tab w:val="left" w:pos="-3354"/>
        </w:tabs>
        <w:rPr>
          <w:bCs/>
          <w:sz w:val="16"/>
          <w:szCs w:val="16"/>
          <w:u w:val="single"/>
        </w:rPr>
      </w:pPr>
      <w:r w:rsidRPr="00AB0E33">
        <w:rPr>
          <w:sz w:val="16"/>
          <w:szCs w:val="16"/>
        </w:rPr>
        <w:t xml:space="preserve">                                                                           Подпись     Расшифровка подписи</w:t>
      </w:r>
    </w:p>
    <w:p w:rsidR="00AB0E33" w:rsidRPr="00AB0E33" w:rsidRDefault="00AB0E33" w:rsidP="00AB0E33">
      <w:pPr>
        <w:rPr>
          <w:sz w:val="16"/>
          <w:szCs w:val="16"/>
        </w:rPr>
      </w:pPr>
      <w:r w:rsidRPr="00AB0E33">
        <w:rPr>
          <w:sz w:val="16"/>
          <w:szCs w:val="16"/>
        </w:rPr>
        <w:t xml:space="preserve">                                                                           Дата</w:t>
      </w:r>
    </w:p>
    <w:p w:rsidR="00AB0E33" w:rsidRPr="00AB0E33" w:rsidRDefault="00AB0E33" w:rsidP="00AB0E33">
      <w:pPr>
        <w:rPr>
          <w:sz w:val="16"/>
          <w:szCs w:val="16"/>
        </w:rPr>
      </w:pPr>
      <w:r w:rsidRPr="00AB0E33">
        <w:rPr>
          <w:sz w:val="16"/>
          <w:szCs w:val="16"/>
        </w:rPr>
        <w:t xml:space="preserve">ОПИСЬ № ______  </w:t>
      </w:r>
    </w:p>
    <w:p w:rsidR="00AB0E33" w:rsidRPr="00AB0E33" w:rsidRDefault="00AB0E33" w:rsidP="00AB0E33">
      <w:pPr>
        <w:pStyle w:val="a7"/>
        <w:widowControl w:val="0"/>
        <w:tabs>
          <w:tab w:val="left" w:pos="3544"/>
        </w:tabs>
        <w:suppressAutoHyphens/>
        <w:rPr>
          <w:rFonts w:ascii="Times New Roman" w:hAnsi="Times New Roman"/>
          <w:sz w:val="16"/>
          <w:szCs w:val="16"/>
        </w:rPr>
      </w:pPr>
      <w:r w:rsidRPr="00AB0E33">
        <w:rPr>
          <w:rFonts w:ascii="Times New Roman" w:hAnsi="Times New Roman"/>
          <w:sz w:val="16"/>
          <w:szCs w:val="16"/>
        </w:rPr>
        <w:t xml:space="preserve">дел ___________________ </w:t>
      </w:r>
    </w:p>
    <w:p w:rsidR="00AB0E33" w:rsidRPr="00AB0E33" w:rsidRDefault="00AB0E33" w:rsidP="00AB0E33">
      <w:pPr>
        <w:pStyle w:val="a7"/>
        <w:widowControl w:val="0"/>
        <w:tabs>
          <w:tab w:val="left" w:pos="3544"/>
        </w:tabs>
        <w:suppressAutoHyphens/>
        <w:rPr>
          <w:rFonts w:ascii="Times New Roman" w:hAnsi="Times New Roman"/>
          <w:sz w:val="16"/>
          <w:szCs w:val="16"/>
        </w:rPr>
      </w:pPr>
      <w:r w:rsidRPr="00AB0E33">
        <w:rPr>
          <w:rFonts w:ascii="Times New Roman" w:hAnsi="Times New Roman"/>
          <w:sz w:val="16"/>
          <w:szCs w:val="16"/>
        </w:rPr>
        <w:t xml:space="preserve">за </w:t>
      </w:r>
      <w:proofErr w:type="spellStart"/>
      <w:r w:rsidRPr="00AB0E33">
        <w:rPr>
          <w:rFonts w:ascii="Times New Roman" w:hAnsi="Times New Roman"/>
          <w:sz w:val="16"/>
          <w:szCs w:val="16"/>
        </w:rPr>
        <w:t>_______________год</w:t>
      </w:r>
      <w:proofErr w:type="spellEnd"/>
    </w:p>
    <w:p w:rsidR="00AB0E33" w:rsidRPr="00AB0E33" w:rsidRDefault="00AB0E33" w:rsidP="00AB0E33">
      <w:pPr>
        <w:tabs>
          <w:tab w:val="left" w:pos="3544"/>
        </w:tabs>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204"/>
        <w:gridCol w:w="2067"/>
        <w:gridCol w:w="1677"/>
        <w:gridCol w:w="1712"/>
        <w:gridCol w:w="1440"/>
        <w:gridCol w:w="1080"/>
      </w:tblGrid>
      <w:tr w:rsidR="00AB0E33" w:rsidRPr="00AB0E33" w:rsidTr="00AB0E33">
        <w:tc>
          <w:tcPr>
            <w:tcW w:w="64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bCs/>
                <w:sz w:val="16"/>
                <w:szCs w:val="16"/>
              </w:rPr>
            </w:pPr>
            <w:r w:rsidRPr="00AB0E33">
              <w:rPr>
                <w:bCs/>
                <w:sz w:val="16"/>
                <w:szCs w:val="16"/>
              </w:rPr>
              <w:t>№/</w:t>
            </w:r>
            <w:proofErr w:type="spellStart"/>
            <w:proofErr w:type="gramStart"/>
            <w:r w:rsidRPr="00AB0E33">
              <w:rPr>
                <w:bCs/>
                <w:sz w:val="16"/>
                <w:szCs w:val="16"/>
              </w:rPr>
              <w:t>п</w:t>
            </w:r>
            <w:proofErr w:type="spellEnd"/>
            <w:proofErr w:type="gramEnd"/>
            <w:r w:rsidRPr="00AB0E33">
              <w:rPr>
                <w:bCs/>
                <w:sz w:val="16"/>
                <w:szCs w:val="16"/>
              </w:rPr>
              <w:t>/</w:t>
            </w:r>
            <w:proofErr w:type="spellStart"/>
            <w:r w:rsidRPr="00AB0E33">
              <w:rPr>
                <w:bCs/>
                <w:sz w:val="16"/>
                <w:szCs w:val="16"/>
              </w:rPr>
              <w:t>п</w:t>
            </w:r>
            <w:proofErr w:type="spellEnd"/>
          </w:p>
        </w:tc>
        <w:tc>
          <w:tcPr>
            <w:tcW w:w="120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bCs/>
                <w:sz w:val="16"/>
                <w:szCs w:val="16"/>
              </w:rPr>
            </w:pPr>
            <w:r w:rsidRPr="00AB0E33">
              <w:rPr>
                <w:bCs/>
                <w:sz w:val="16"/>
                <w:szCs w:val="16"/>
              </w:rPr>
              <w:t xml:space="preserve">Индекс </w:t>
            </w:r>
          </w:p>
          <w:p w:rsidR="00AB0E33" w:rsidRPr="00AB0E33" w:rsidRDefault="00AB0E33" w:rsidP="00AB0E33">
            <w:pPr>
              <w:tabs>
                <w:tab w:val="left" w:pos="3544"/>
              </w:tabs>
              <w:jc w:val="center"/>
              <w:rPr>
                <w:bCs/>
                <w:sz w:val="16"/>
                <w:szCs w:val="16"/>
              </w:rPr>
            </w:pPr>
            <w:r w:rsidRPr="00AB0E33">
              <w:rPr>
                <w:bCs/>
                <w:sz w:val="16"/>
                <w:szCs w:val="16"/>
              </w:rPr>
              <w:t xml:space="preserve">дела </w:t>
            </w:r>
          </w:p>
        </w:tc>
        <w:tc>
          <w:tcPr>
            <w:tcW w:w="206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rPr>
                <w:bCs/>
                <w:sz w:val="16"/>
                <w:szCs w:val="16"/>
              </w:rPr>
            </w:pPr>
            <w:r w:rsidRPr="00AB0E33">
              <w:rPr>
                <w:bCs/>
                <w:sz w:val="16"/>
                <w:szCs w:val="16"/>
              </w:rPr>
              <w:t xml:space="preserve">Заголовок дела </w:t>
            </w:r>
          </w:p>
          <w:p w:rsidR="00AB0E33" w:rsidRPr="00AB0E33" w:rsidRDefault="00AB0E33" w:rsidP="00AB0E33">
            <w:pPr>
              <w:tabs>
                <w:tab w:val="left" w:pos="3544"/>
              </w:tabs>
              <w:rPr>
                <w:bCs/>
                <w:sz w:val="16"/>
                <w:szCs w:val="16"/>
              </w:rPr>
            </w:pPr>
          </w:p>
        </w:tc>
        <w:tc>
          <w:tcPr>
            <w:tcW w:w="167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bCs/>
                <w:sz w:val="16"/>
                <w:szCs w:val="16"/>
              </w:rPr>
            </w:pPr>
            <w:r w:rsidRPr="00AB0E33">
              <w:rPr>
                <w:bCs/>
                <w:sz w:val="16"/>
                <w:szCs w:val="16"/>
              </w:rPr>
              <w:t>Крайние даты</w:t>
            </w:r>
          </w:p>
        </w:tc>
        <w:tc>
          <w:tcPr>
            <w:tcW w:w="1712"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bCs/>
                <w:sz w:val="16"/>
                <w:szCs w:val="16"/>
              </w:rPr>
            </w:pPr>
            <w:r w:rsidRPr="00AB0E33">
              <w:rPr>
                <w:bCs/>
                <w:sz w:val="16"/>
                <w:szCs w:val="16"/>
              </w:rPr>
              <w:t xml:space="preserve">Кол-во листов </w:t>
            </w:r>
          </w:p>
        </w:tc>
        <w:tc>
          <w:tcPr>
            <w:tcW w:w="144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bCs/>
                <w:sz w:val="16"/>
                <w:szCs w:val="16"/>
              </w:rPr>
            </w:pPr>
            <w:r w:rsidRPr="00AB0E33">
              <w:rPr>
                <w:bCs/>
                <w:sz w:val="16"/>
                <w:szCs w:val="16"/>
              </w:rPr>
              <w:t xml:space="preserve">Срок хранения </w:t>
            </w:r>
          </w:p>
        </w:tc>
        <w:tc>
          <w:tcPr>
            <w:tcW w:w="1080" w:type="dxa"/>
            <w:tcBorders>
              <w:top w:val="single" w:sz="4" w:space="0" w:color="auto"/>
              <w:left w:val="single" w:sz="4" w:space="0" w:color="auto"/>
              <w:bottom w:val="single" w:sz="4" w:space="0" w:color="auto"/>
              <w:right w:val="single" w:sz="4" w:space="0" w:color="auto"/>
            </w:tcBorders>
          </w:tcPr>
          <w:p w:rsidR="00AB0E33" w:rsidRPr="00CE1E28" w:rsidRDefault="00AB0E33" w:rsidP="00AB0E33">
            <w:pPr>
              <w:pStyle w:val="2"/>
              <w:suppressAutoHyphens/>
              <w:jc w:val="center"/>
              <w:rPr>
                <w:rFonts w:ascii="Times New Roman" w:hAnsi="Times New Roman" w:cs="Times New Roman"/>
                <w:b w:val="0"/>
                <w:color w:val="auto"/>
                <w:sz w:val="16"/>
                <w:szCs w:val="16"/>
              </w:rPr>
            </w:pPr>
            <w:proofErr w:type="spellStart"/>
            <w:proofErr w:type="gramStart"/>
            <w:r w:rsidRPr="00CE1E28">
              <w:rPr>
                <w:rFonts w:ascii="Times New Roman" w:hAnsi="Times New Roman" w:cs="Times New Roman"/>
                <w:b w:val="0"/>
                <w:bCs w:val="0"/>
                <w:color w:val="auto"/>
                <w:sz w:val="16"/>
                <w:szCs w:val="16"/>
              </w:rPr>
              <w:t>Приме-чание</w:t>
            </w:r>
            <w:proofErr w:type="spellEnd"/>
            <w:proofErr w:type="gramEnd"/>
          </w:p>
        </w:tc>
      </w:tr>
      <w:tr w:rsidR="00AB0E33" w:rsidRPr="00AB0E33" w:rsidTr="00AB0E33">
        <w:tc>
          <w:tcPr>
            <w:tcW w:w="64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r w:rsidRPr="00AB0E33">
              <w:rPr>
                <w:sz w:val="16"/>
                <w:szCs w:val="16"/>
              </w:rPr>
              <w:t>1.</w:t>
            </w:r>
          </w:p>
        </w:tc>
        <w:tc>
          <w:tcPr>
            <w:tcW w:w="120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r w:rsidRPr="00AB0E33">
              <w:rPr>
                <w:sz w:val="16"/>
                <w:szCs w:val="16"/>
              </w:rPr>
              <w:t>2.</w:t>
            </w:r>
          </w:p>
        </w:tc>
        <w:tc>
          <w:tcPr>
            <w:tcW w:w="206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r w:rsidRPr="00AB0E33">
              <w:rPr>
                <w:sz w:val="16"/>
                <w:szCs w:val="16"/>
              </w:rPr>
              <w:t>3.</w:t>
            </w:r>
          </w:p>
        </w:tc>
        <w:tc>
          <w:tcPr>
            <w:tcW w:w="167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r w:rsidRPr="00AB0E33">
              <w:rPr>
                <w:sz w:val="16"/>
                <w:szCs w:val="16"/>
              </w:rPr>
              <w:t>4.</w:t>
            </w:r>
          </w:p>
        </w:tc>
        <w:tc>
          <w:tcPr>
            <w:tcW w:w="1712"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r w:rsidRPr="00AB0E33">
              <w:rPr>
                <w:sz w:val="16"/>
                <w:szCs w:val="16"/>
              </w:rPr>
              <w:t>5.</w:t>
            </w:r>
          </w:p>
        </w:tc>
        <w:tc>
          <w:tcPr>
            <w:tcW w:w="144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r w:rsidRPr="00AB0E33">
              <w:rPr>
                <w:sz w:val="16"/>
                <w:szCs w:val="16"/>
              </w:rPr>
              <w:t>6.</w:t>
            </w:r>
            <w:r w:rsidRPr="00AB0E33">
              <w:rPr>
                <w:rStyle w:val="aff6"/>
                <w:sz w:val="16"/>
                <w:szCs w:val="16"/>
              </w:rPr>
              <w:footnoteReference w:customMarkFollows="1" w:id="2"/>
              <w:t>*</w:t>
            </w:r>
          </w:p>
        </w:tc>
        <w:tc>
          <w:tcPr>
            <w:tcW w:w="108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r w:rsidRPr="00AB0E33">
              <w:rPr>
                <w:sz w:val="16"/>
                <w:szCs w:val="16"/>
              </w:rPr>
              <w:t>7.</w:t>
            </w:r>
          </w:p>
        </w:tc>
      </w:tr>
      <w:tr w:rsidR="00AB0E33" w:rsidRPr="00AB0E33" w:rsidTr="00AB0E33">
        <w:tc>
          <w:tcPr>
            <w:tcW w:w="64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206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67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712"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r>
      <w:tr w:rsidR="00AB0E33" w:rsidRPr="00AB0E33" w:rsidTr="00AB0E33">
        <w:tc>
          <w:tcPr>
            <w:tcW w:w="64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206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67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712"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r>
    </w:tbl>
    <w:p w:rsidR="00AB0E33" w:rsidRPr="00AB0E33" w:rsidRDefault="00AB0E33" w:rsidP="00AB0E33">
      <w:pPr>
        <w:tabs>
          <w:tab w:val="left" w:pos="3544"/>
        </w:tabs>
        <w:rPr>
          <w:sz w:val="16"/>
          <w:szCs w:val="16"/>
        </w:rPr>
      </w:pPr>
    </w:p>
    <w:p w:rsidR="00AB0E33" w:rsidRPr="00AB0E33" w:rsidRDefault="00AB0E33" w:rsidP="00AB0E33">
      <w:pPr>
        <w:tabs>
          <w:tab w:val="left" w:pos="3544"/>
        </w:tabs>
        <w:rPr>
          <w:sz w:val="16"/>
          <w:szCs w:val="16"/>
        </w:rPr>
      </w:pPr>
    </w:p>
    <w:p w:rsidR="00AB0E33" w:rsidRPr="00AB0E33" w:rsidRDefault="00AB0E33" w:rsidP="00AB0E33">
      <w:pPr>
        <w:tabs>
          <w:tab w:val="left" w:pos="3544"/>
        </w:tabs>
        <w:jc w:val="both"/>
        <w:rPr>
          <w:sz w:val="16"/>
          <w:szCs w:val="16"/>
        </w:rPr>
      </w:pPr>
      <w:r w:rsidRPr="00AB0E33">
        <w:rPr>
          <w:sz w:val="16"/>
          <w:szCs w:val="16"/>
        </w:rPr>
        <w:t xml:space="preserve">В данный раздел описи внесено _________________ дел с № ____ </w:t>
      </w:r>
      <w:proofErr w:type="gramStart"/>
      <w:r w:rsidRPr="00AB0E33">
        <w:rPr>
          <w:sz w:val="16"/>
          <w:szCs w:val="16"/>
        </w:rPr>
        <w:t>по</w:t>
      </w:r>
      <w:proofErr w:type="gramEnd"/>
      <w:r w:rsidRPr="00AB0E33">
        <w:rPr>
          <w:sz w:val="16"/>
          <w:szCs w:val="16"/>
        </w:rPr>
        <w:t xml:space="preserve"> № ____, в том числе: (цифрами и прописью)</w:t>
      </w:r>
    </w:p>
    <w:p w:rsidR="00AB0E33" w:rsidRPr="00AB0E33" w:rsidRDefault="00AB0E33" w:rsidP="00AB0E33">
      <w:pPr>
        <w:tabs>
          <w:tab w:val="left" w:pos="3544"/>
        </w:tabs>
        <w:jc w:val="both"/>
        <w:rPr>
          <w:sz w:val="16"/>
          <w:szCs w:val="16"/>
        </w:rPr>
      </w:pPr>
      <w:r w:rsidRPr="00AB0E33">
        <w:rPr>
          <w:sz w:val="16"/>
          <w:szCs w:val="16"/>
        </w:rPr>
        <w:t>литерные номера:</w:t>
      </w:r>
    </w:p>
    <w:p w:rsidR="00AB0E33" w:rsidRPr="00AB0E33" w:rsidRDefault="00AB0E33" w:rsidP="00AB0E33">
      <w:pPr>
        <w:tabs>
          <w:tab w:val="left" w:pos="3544"/>
        </w:tabs>
        <w:jc w:val="both"/>
        <w:rPr>
          <w:sz w:val="16"/>
          <w:szCs w:val="16"/>
        </w:rPr>
      </w:pPr>
      <w:r w:rsidRPr="00AB0E33">
        <w:rPr>
          <w:sz w:val="16"/>
          <w:szCs w:val="16"/>
        </w:rPr>
        <w:t>пропущенные номера:</w:t>
      </w:r>
    </w:p>
    <w:p w:rsidR="00AB0E33" w:rsidRPr="00AB0E33" w:rsidRDefault="00AB0E33" w:rsidP="00AB0E33">
      <w:pPr>
        <w:tabs>
          <w:tab w:val="left" w:pos="3544"/>
        </w:tabs>
        <w:rPr>
          <w:sz w:val="16"/>
          <w:szCs w:val="16"/>
        </w:rPr>
      </w:pPr>
    </w:p>
    <w:p w:rsidR="00AB0E33" w:rsidRPr="00AB0E33" w:rsidRDefault="00AB0E33" w:rsidP="00AB0E33">
      <w:pPr>
        <w:tabs>
          <w:tab w:val="left" w:pos="3544"/>
        </w:tabs>
        <w:outlineLvl w:val="0"/>
        <w:rPr>
          <w:sz w:val="16"/>
          <w:szCs w:val="16"/>
        </w:rPr>
      </w:pPr>
      <w:r w:rsidRPr="00AB0E33">
        <w:rPr>
          <w:sz w:val="16"/>
          <w:szCs w:val="16"/>
        </w:rPr>
        <w:t>Наименование должности</w:t>
      </w:r>
    </w:p>
    <w:p w:rsidR="00AB0E33" w:rsidRPr="00AB0E33" w:rsidRDefault="00AB0E33" w:rsidP="00AB0E33">
      <w:pPr>
        <w:tabs>
          <w:tab w:val="left" w:pos="3544"/>
        </w:tabs>
        <w:rPr>
          <w:sz w:val="16"/>
          <w:szCs w:val="16"/>
        </w:rPr>
      </w:pPr>
      <w:r w:rsidRPr="00AB0E33">
        <w:rPr>
          <w:sz w:val="16"/>
          <w:szCs w:val="16"/>
        </w:rPr>
        <w:t>составителя описи                             Подпись                   Расшифровка подписи</w:t>
      </w:r>
    </w:p>
    <w:p w:rsidR="00AB0E33" w:rsidRPr="00AB0E33" w:rsidRDefault="00AB0E33" w:rsidP="00AB0E33">
      <w:pPr>
        <w:tabs>
          <w:tab w:val="left" w:pos="3544"/>
        </w:tabs>
        <w:rPr>
          <w:sz w:val="16"/>
          <w:szCs w:val="16"/>
        </w:rPr>
      </w:pPr>
    </w:p>
    <w:p w:rsidR="00AB0E33" w:rsidRPr="00AB0E33" w:rsidRDefault="00AB0E33" w:rsidP="00AB0E33">
      <w:pPr>
        <w:tabs>
          <w:tab w:val="left" w:pos="3544"/>
        </w:tabs>
        <w:outlineLvl w:val="0"/>
        <w:rPr>
          <w:sz w:val="16"/>
          <w:szCs w:val="16"/>
        </w:rPr>
      </w:pPr>
      <w:r w:rsidRPr="00AB0E33">
        <w:rPr>
          <w:sz w:val="16"/>
          <w:szCs w:val="16"/>
        </w:rPr>
        <w:t>Дата</w:t>
      </w:r>
    </w:p>
    <w:p w:rsidR="00AB0E33" w:rsidRPr="00AB0E33" w:rsidRDefault="00AB0E33" w:rsidP="00AB0E33">
      <w:pPr>
        <w:pStyle w:val="af"/>
        <w:spacing w:after="0"/>
        <w:rPr>
          <w:sz w:val="16"/>
          <w:szCs w:val="16"/>
        </w:rPr>
      </w:pPr>
    </w:p>
    <w:p w:rsidR="00AB0E33" w:rsidRPr="00AB0E33" w:rsidRDefault="00AB0E33" w:rsidP="00AB0E33">
      <w:pPr>
        <w:pStyle w:val="af"/>
        <w:spacing w:after="0"/>
        <w:rPr>
          <w:sz w:val="16"/>
          <w:szCs w:val="16"/>
        </w:rPr>
      </w:pPr>
    </w:p>
    <w:p w:rsidR="00AB0E33" w:rsidRPr="00AB0E33" w:rsidRDefault="00AB0E33" w:rsidP="00AB0E33">
      <w:pPr>
        <w:pStyle w:val="af"/>
        <w:spacing w:after="0"/>
        <w:outlineLvl w:val="0"/>
        <w:rPr>
          <w:sz w:val="16"/>
          <w:szCs w:val="16"/>
        </w:rPr>
      </w:pPr>
      <w:r w:rsidRPr="00AB0E33">
        <w:rPr>
          <w:sz w:val="16"/>
          <w:szCs w:val="16"/>
        </w:rPr>
        <w:t>СОГЛАСОВАНО</w:t>
      </w:r>
    </w:p>
    <w:p w:rsidR="00AB0E33" w:rsidRPr="00AB0E33" w:rsidRDefault="00AB0E33" w:rsidP="00AB0E33">
      <w:pPr>
        <w:pStyle w:val="af"/>
        <w:spacing w:after="0"/>
        <w:rPr>
          <w:sz w:val="16"/>
          <w:szCs w:val="16"/>
        </w:rPr>
      </w:pPr>
      <w:r w:rsidRPr="00AB0E33">
        <w:rPr>
          <w:sz w:val="16"/>
          <w:szCs w:val="16"/>
        </w:rPr>
        <w:t>Управделами           Подпись                    Расшифровка подписи</w:t>
      </w:r>
    </w:p>
    <w:p w:rsidR="00AB0E33" w:rsidRPr="00AB0E33" w:rsidRDefault="00AB0E33" w:rsidP="00AB0E33">
      <w:pPr>
        <w:pStyle w:val="af"/>
        <w:spacing w:after="0"/>
        <w:rPr>
          <w:sz w:val="16"/>
          <w:szCs w:val="16"/>
        </w:rPr>
      </w:pPr>
    </w:p>
    <w:p w:rsidR="00AB0E33" w:rsidRPr="00AB0E33" w:rsidRDefault="00AB0E33" w:rsidP="00AB0E33">
      <w:pPr>
        <w:pStyle w:val="af"/>
        <w:spacing w:after="0"/>
        <w:rPr>
          <w:sz w:val="16"/>
          <w:szCs w:val="16"/>
        </w:rPr>
      </w:pPr>
      <w:r w:rsidRPr="00AB0E33">
        <w:rPr>
          <w:sz w:val="16"/>
          <w:szCs w:val="16"/>
        </w:rPr>
        <w:t>Дата</w:t>
      </w:r>
    </w:p>
    <w:p w:rsidR="00AB0E33" w:rsidRPr="00AB0E33" w:rsidRDefault="00AB0E33" w:rsidP="00AB0E33">
      <w:pPr>
        <w:jc w:val="right"/>
        <w:outlineLvl w:val="0"/>
        <w:rPr>
          <w:sz w:val="16"/>
          <w:szCs w:val="16"/>
        </w:rPr>
      </w:pPr>
    </w:p>
    <w:p w:rsidR="00AB0E33" w:rsidRPr="00AB0E33" w:rsidRDefault="00AB0E33" w:rsidP="00AB0E33">
      <w:pPr>
        <w:jc w:val="right"/>
        <w:outlineLvl w:val="0"/>
        <w:rPr>
          <w:sz w:val="16"/>
          <w:szCs w:val="16"/>
        </w:rPr>
      </w:pPr>
    </w:p>
    <w:p w:rsidR="00AB0E33" w:rsidRPr="00AB0E33" w:rsidRDefault="00AB0E33" w:rsidP="00AB0E33">
      <w:pPr>
        <w:jc w:val="right"/>
        <w:outlineLvl w:val="0"/>
        <w:rPr>
          <w:sz w:val="16"/>
          <w:szCs w:val="16"/>
        </w:rPr>
      </w:pPr>
    </w:p>
    <w:p w:rsidR="00AB0E33" w:rsidRPr="00AB0E33" w:rsidRDefault="00AB0E33" w:rsidP="00AB0E33">
      <w:pPr>
        <w:jc w:val="right"/>
        <w:outlineLvl w:val="0"/>
        <w:rPr>
          <w:sz w:val="16"/>
          <w:szCs w:val="16"/>
        </w:rPr>
      </w:pPr>
      <w:r w:rsidRPr="00AB0E33">
        <w:rPr>
          <w:sz w:val="16"/>
          <w:szCs w:val="16"/>
        </w:rPr>
        <w:t>Продолжение приложения № 21</w:t>
      </w: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Передал _______________________________________________________ дел</w:t>
      </w:r>
    </w:p>
    <w:p w:rsidR="00AB0E33" w:rsidRPr="00AB0E33" w:rsidRDefault="00AB0E33" w:rsidP="00AB0E33">
      <w:pPr>
        <w:tabs>
          <w:tab w:val="left" w:pos="3544"/>
        </w:tabs>
        <w:rPr>
          <w:sz w:val="16"/>
          <w:szCs w:val="16"/>
          <w:vertAlign w:val="superscript"/>
        </w:rPr>
      </w:pPr>
      <w:r w:rsidRPr="00AB0E33">
        <w:rPr>
          <w:sz w:val="16"/>
          <w:szCs w:val="16"/>
          <w:vertAlign w:val="superscript"/>
        </w:rPr>
        <w:tab/>
      </w:r>
      <w:r w:rsidRPr="00AB0E33">
        <w:rPr>
          <w:sz w:val="16"/>
          <w:szCs w:val="16"/>
          <w:vertAlign w:val="superscript"/>
        </w:rPr>
        <w:tab/>
        <w:t>(цифрами и прописью)</w:t>
      </w:r>
    </w:p>
    <w:p w:rsidR="00AB0E33" w:rsidRPr="00AB0E33" w:rsidRDefault="00AB0E33" w:rsidP="00AB0E33">
      <w:pPr>
        <w:tabs>
          <w:tab w:val="left" w:pos="3544"/>
        </w:tabs>
        <w:rPr>
          <w:sz w:val="16"/>
          <w:szCs w:val="16"/>
        </w:rPr>
      </w:pPr>
      <w:r w:rsidRPr="00AB0E33">
        <w:rPr>
          <w:sz w:val="16"/>
          <w:szCs w:val="16"/>
        </w:rPr>
        <w:t xml:space="preserve">и _______________________________________ регистрационно-контрольных </w:t>
      </w:r>
    </w:p>
    <w:p w:rsidR="00AB0E33" w:rsidRPr="00AB0E33" w:rsidRDefault="00AB0E33" w:rsidP="00AB0E33">
      <w:pPr>
        <w:tabs>
          <w:tab w:val="left" w:pos="3544"/>
        </w:tabs>
        <w:rPr>
          <w:sz w:val="16"/>
          <w:szCs w:val="16"/>
          <w:vertAlign w:val="superscript"/>
        </w:rPr>
      </w:pPr>
      <w:r w:rsidRPr="00AB0E33">
        <w:rPr>
          <w:sz w:val="16"/>
          <w:szCs w:val="16"/>
          <w:vertAlign w:val="superscript"/>
        </w:rPr>
        <w:t xml:space="preserve">  (цифрами и прописью)</w:t>
      </w:r>
    </w:p>
    <w:p w:rsidR="00AB0E33" w:rsidRPr="00AB0E33" w:rsidRDefault="00AB0E33" w:rsidP="00AB0E33">
      <w:pPr>
        <w:rPr>
          <w:sz w:val="16"/>
          <w:szCs w:val="16"/>
        </w:rPr>
      </w:pPr>
      <w:r w:rsidRPr="00AB0E33">
        <w:rPr>
          <w:sz w:val="16"/>
          <w:szCs w:val="16"/>
        </w:rPr>
        <w:t>карточек к документам.</w:t>
      </w:r>
      <w:r w:rsidRPr="00AB0E33">
        <w:rPr>
          <w:rStyle w:val="aff6"/>
          <w:sz w:val="16"/>
          <w:szCs w:val="16"/>
        </w:rPr>
        <w:footnoteReference w:customMarkFollows="1" w:id="3"/>
        <w:t>**</w:t>
      </w: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Наименование должности сотрудника</w:t>
      </w:r>
    </w:p>
    <w:p w:rsidR="00AB0E33" w:rsidRPr="00AB0E33" w:rsidRDefault="00AB0E33" w:rsidP="00AB0E33">
      <w:pPr>
        <w:rPr>
          <w:sz w:val="16"/>
          <w:szCs w:val="16"/>
        </w:rPr>
      </w:pPr>
      <w:r w:rsidRPr="00AB0E33">
        <w:rPr>
          <w:sz w:val="16"/>
          <w:szCs w:val="16"/>
        </w:rPr>
        <w:t>структурного подразделения                        Подпись       Расшифровка подписи</w:t>
      </w: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Дата</w:t>
      </w: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Принял ________________________________________________________ дел</w:t>
      </w:r>
    </w:p>
    <w:p w:rsidR="00AB0E33" w:rsidRPr="00AB0E33" w:rsidRDefault="00AB0E33" w:rsidP="00AB0E33">
      <w:pPr>
        <w:tabs>
          <w:tab w:val="left" w:pos="3544"/>
        </w:tabs>
        <w:rPr>
          <w:sz w:val="16"/>
          <w:szCs w:val="16"/>
          <w:vertAlign w:val="superscript"/>
        </w:rPr>
      </w:pPr>
      <w:r w:rsidRPr="00AB0E33">
        <w:rPr>
          <w:sz w:val="16"/>
          <w:szCs w:val="16"/>
          <w:vertAlign w:val="superscript"/>
        </w:rPr>
        <w:tab/>
      </w:r>
      <w:r w:rsidRPr="00AB0E33">
        <w:rPr>
          <w:sz w:val="16"/>
          <w:szCs w:val="16"/>
          <w:vertAlign w:val="superscript"/>
        </w:rPr>
        <w:tab/>
        <w:t>(цифрами и прописью)</w:t>
      </w:r>
    </w:p>
    <w:p w:rsidR="00AB0E33" w:rsidRPr="00AB0E33" w:rsidRDefault="00AB0E33" w:rsidP="00AB0E33">
      <w:pPr>
        <w:tabs>
          <w:tab w:val="left" w:pos="3544"/>
        </w:tabs>
        <w:rPr>
          <w:sz w:val="16"/>
          <w:szCs w:val="16"/>
        </w:rPr>
      </w:pPr>
      <w:r w:rsidRPr="00AB0E33">
        <w:rPr>
          <w:sz w:val="16"/>
          <w:szCs w:val="16"/>
        </w:rPr>
        <w:t xml:space="preserve">и _______________________________________ регистрационно-контрольных </w:t>
      </w:r>
    </w:p>
    <w:p w:rsidR="00AB0E33" w:rsidRPr="00AB0E33" w:rsidRDefault="00AB0E33" w:rsidP="00AB0E33">
      <w:pPr>
        <w:tabs>
          <w:tab w:val="left" w:pos="3544"/>
        </w:tabs>
        <w:rPr>
          <w:sz w:val="16"/>
          <w:szCs w:val="16"/>
          <w:vertAlign w:val="superscript"/>
        </w:rPr>
      </w:pPr>
      <w:r w:rsidRPr="00AB0E33">
        <w:rPr>
          <w:sz w:val="16"/>
          <w:szCs w:val="16"/>
          <w:vertAlign w:val="superscript"/>
        </w:rPr>
        <w:t xml:space="preserve">  (цифрами и прописью)</w:t>
      </w:r>
    </w:p>
    <w:p w:rsidR="00AB0E33" w:rsidRPr="00AB0E33" w:rsidRDefault="00AB0E33" w:rsidP="00AB0E33">
      <w:pPr>
        <w:rPr>
          <w:sz w:val="16"/>
          <w:szCs w:val="16"/>
        </w:rPr>
      </w:pPr>
      <w:r w:rsidRPr="00AB0E33">
        <w:rPr>
          <w:sz w:val="16"/>
          <w:szCs w:val="16"/>
        </w:rPr>
        <w:t>карточек к документам.</w:t>
      </w: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Наименование должности работника</w:t>
      </w:r>
    </w:p>
    <w:p w:rsidR="00AB0E33" w:rsidRPr="00AB0E33" w:rsidRDefault="00AB0E33" w:rsidP="00AB0E33">
      <w:pPr>
        <w:rPr>
          <w:sz w:val="16"/>
          <w:szCs w:val="16"/>
        </w:rPr>
      </w:pPr>
      <w:r w:rsidRPr="00AB0E33">
        <w:rPr>
          <w:sz w:val="16"/>
          <w:szCs w:val="16"/>
        </w:rPr>
        <w:t>архива (лица, ответственного за архив)     Подпись        Расшифровка подписи</w:t>
      </w: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Дата</w:t>
      </w: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rPr>
          <w:sz w:val="16"/>
          <w:szCs w:val="16"/>
        </w:rPr>
      </w:pPr>
    </w:p>
    <w:p w:rsidR="00CE1E28" w:rsidRDefault="00CE1E28" w:rsidP="00AB0E33">
      <w:pPr>
        <w:rPr>
          <w:sz w:val="16"/>
          <w:szCs w:val="16"/>
        </w:rPr>
      </w:pPr>
    </w:p>
    <w:p w:rsidR="00AB0E33" w:rsidRPr="00AB0E33" w:rsidRDefault="00AB0E33" w:rsidP="00AB0E33">
      <w:pPr>
        <w:rPr>
          <w:sz w:val="16"/>
          <w:szCs w:val="16"/>
        </w:rPr>
      </w:pPr>
    </w:p>
    <w:tbl>
      <w:tblPr>
        <w:tblW w:w="0" w:type="auto"/>
        <w:tblLook w:val="04A0"/>
      </w:tblPr>
      <w:tblGrid>
        <w:gridCol w:w="4785"/>
        <w:gridCol w:w="4786"/>
      </w:tblGrid>
      <w:tr w:rsidR="00AB0E33" w:rsidRPr="00AB0E33" w:rsidTr="00AB0E33">
        <w:tc>
          <w:tcPr>
            <w:tcW w:w="4785" w:type="dxa"/>
          </w:tcPr>
          <w:p w:rsidR="00AB0E33" w:rsidRPr="00AB0E33" w:rsidRDefault="00AB0E33" w:rsidP="00AB0E33">
            <w:pPr>
              <w:rPr>
                <w:sz w:val="16"/>
                <w:szCs w:val="16"/>
              </w:rPr>
            </w:pPr>
          </w:p>
        </w:tc>
        <w:tc>
          <w:tcPr>
            <w:tcW w:w="4786" w:type="dxa"/>
          </w:tcPr>
          <w:p w:rsidR="00AB0E33" w:rsidRPr="00AB0E33" w:rsidRDefault="00AB0E33" w:rsidP="00AB0E33">
            <w:pPr>
              <w:jc w:val="right"/>
              <w:rPr>
                <w:bCs/>
                <w:sz w:val="16"/>
                <w:szCs w:val="16"/>
              </w:rPr>
            </w:pPr>
            <w:r w:rsidRPr="00AB0E33">
              <w:rPr>
                <w:bCs/>
                <w:sz w:val="16"/>
                <w:szCs w:val="16"/>
              </w:rPr>
              <w:t>Приложение № 22</w:t>
            </w:r>
          </w:p>
          <w:p w:rsidR="00AB0E33" w:rsidRPr="00AB0E33" w:rsidRDefault="00AB0E33" w:rsidP="00AB0E33">
            <w:pPr>
              <w:jc w:val="right"/>
              <w:rPr>
                <w:bCs/>
                <w:sz w:val="16"/>
                <w:szCs w:val="16"/>
              </w:rPr>
            </w:pPr>
            <w:r w:rsidRPr="00AB0E33">
              <w:rPr>
                <w:bCs/>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rPr>
                <w:sz w:val="16"/>
                <w:szCs w:val="16"/>
              </w:rPr>
            </w:pPr>
          </w:p>
        </w:tc>
      </w:tr>
    </w:tbl>
    <w:p w:rsidR="00AB0E33" w:rsidRPr="00AB0E33" w:rsidRDefault="00AB0E33" w:rsidP="00AB0E33">
      <w:pPr>
        <w:rPr>
          <w:sz w:val="16"/>
          <w:szCs w:val="16"/>
        </w:rPr>
      </w:pPr>
    </w:p>
    <w:p w:rsidR="00AB0E33" w:rsidRPr="00AB0E33" w:rsidRDefault="00AB0E33" w:rsidP="00AB0E33">
      <w:pPr>
        <w:pStyle w:val="af"/>
        <w:spacing w:after="0"/>
        <w:rPr>
          <w:sz w:val="16"/>
          <w:szCs w:val="16"/>
        </w:rPr>
      </w:pPr>
    </w:p>
    <w:p w:rsidR="00AB0E33" w:rsidRPr="00AB0E33" w:rsidRDefault="00AB0E33" w:rsidP="00AB0E33">
      <w:pPr>
        <w:pStyle w:val="af"/>
        <w:spacing w:after="0"/>
        <w:jc w:val="center"/>
        <w:outlineLvl w:val="0"/>
        <w:rPr>
          <w:sz w:val="16"/>
          <w:szCs w:val="16"/>
        </w:rPr>
      </w:pPr>
      <w:r w:rsidRPr="00AB0E33">
        <w:rPr>
          <w:sz w:val="16"/>
          <w:szCs w:val="16"/>
        </w:rPr>
        <w:t>ПОРЯДОК</w:t>
      </w:r>
    </w:p>
    <w:p w:rsidR="00AB0E33" w:rsidRPr="00AB0E33" w:rsidRDefault="00AB0E33" w:rsidP="00AB0E33">
      <w:pPr>
        <w:pStyle w:val="af"/>
        <w:spacing w:after="0"/>
        <w:jc w:val="center"/>
        <w:outlineLvl w:val="0"/>
        <w:rPr>
          <w:sz w:val="16"/>
          <w:szCs w:val="16"/>
        </w:rPr>
      </w:pPr>
      <w:r w:rsidRPr="00AB0E33">
        <w:rPr>
          <w:sz w:val="16"/>
          <w:szCs w:val="16"/>
        </w:rPr>
        <w:t>составления описей дел постоянного,</w:t>
      </w:r>
    </w:p>
    <w:p w:rsidR="00AB0E33" w:rsidRPr="00AB0E33" w:rsidRDefault="00AB0E33" w:rsidP="00AB0E33">
      <w:pPr>
        <w:pStyle w:val="af"/>
        <w:spacing w:after="0"/>
        <w:jc w:val="center"/>
        <w:rPr>
          <w:sz w:val="16"/>
          <w:szCs w:val="16"/>
        </w:rPr>
      </w:pPr>
      <w:r w:rsidRPr="00AB0E33">
        <w:rPr>
          <w:sz w:val="16"/>
          <w:szCs w:val="16"/>
        </w:rPr>
        <w:t>временного (свыше 10 лет) хранения и по личному составу</w:t>
      </w:r>
    </w:p>
    <w:p w:rsidR="00AB0E33" w:rsidRPr="00AB0E33" w:rsidRDefault="00AB0E33" w:rsidP="00AB0E33">
      <w:pPr>
        <w:pStyle w:val="af"/>
        <w:spacing w:after="0"/>
        <w:jc w:val="center"/>
        <w:rPr>
          <w:sz w:val="16"/>
          <w:szCs w:val="16"/>
        </w:rPr>
      </w:pPr>
    </w:p>
    <w:p w:rsidR="00AB0E33" w:rsidRPr="00AB0E33" w:rsidRDefault="00AB0E33" w:rsidP="00AB0E33">
      <w:pPr>
        <w:pStyle w:val="af"/>
        <w:spacing w:after="0"/>
        <w:jc w:val="both"/>
        <w:rPr>
          <w:sz w:val="16"/>
          <w:szCs w:val="16"/>
        </w:rPr>
      </w:pPr>
      <w:r w:rsidRPr="00AB0E33">
        <w:rPr>
          <w:sz w:val="16"/>
          <w:szCs w:val="16"/>
        </w:rPr>
        <w:lastRenderedPageBreak/>
        <w:tab/>
        <w:t>В Администрации в каждом структурном подразделении описи на дела постоянного хранения составляются ежегодно под методическим руководством общего отдела. По этим описям документы сдаются в архив Администрации.</w:t>
      </w:r>
    </w:p>
    <w:p w:rsidR="00AB0E33" w:rsidRPr="00AB0E33" w:rsidRDefault="00AB0E33" w:rsidP="00AB0E33">
      <w:pPr>
        <w:pStyle w:val="af"/>
        <w:spacing w:after="0"/>
        <w:jc w:val="both"/>
        <w:rPr>
          <w:sz w:val="16"/>
          <w:szCs w:val="16"/>
        </w:rPr>
      </w:pPr>
      <w:r w:rsidRPr="00AB0E33">
        <w:rPr>
          <w:sz w:val="16"/>
          <w:szCs w:val="16"/>
        </w:rPr>
        <w:tab/>
        <w:t>Опись дел – архивный справочник, содержащий систематизированный перечень единиц хранения архивного фонда, коллекции и предназначенный для их учета и раскрытия содержания. Отдельная опись представляет собой перечень дел с самостоятельной валовой (порядковой) законченной нумерацией. Основой составления описей дел является номенклатура дел.</w:t>
      </w:r>
    </w:p>
    <w:p w:rsidR="00AB0E33" w:rsidRPr="00AB0E33" w:rsidRDefault="00AB0E33" w:rsidP="00AB0E33">
      <w:pPr>
        <w:pStyle w:val="af"/>
        <w:spacing w:after="0"/>
        <w:jc w:val="both"/>
        <w:rPr>
          <w:sz w:val="16"/>
          <w:szCs w:val="16"/>
        </w:rPr>
      </w:pPr>
      <w:r w:rsidRPr="00AB0E33">
        <w:rPr>
          <w:sz w:val="16"/>
          <w:szCs w:val="16"/>
        </w:rPr>
        <w:tab/>
        <w:t>Описи составляются отдельно на дела постоянного хранения; дела временного (свыше 10 лет) хранения; дела по личному составу. На дела временного (до 10 лет) хранения описи не составляются.</w:t>
      </w:r>
    </w:p>
    <w:p w:rsidR="00AB0E33" w:rsidRPr="00AB0E33" w:rsidRDefault="00AB0E33" w:rsidP="00AB0E33">
      <w:pPr>
        <w:pStyle w:val="af"/>
        <w:spacing w:after="0"/>
        <w:jc w:val="both"/>
        <w:rPr>
          <w:sz w:val="16"/>
          <w:szCs w:val="16"/>
        </w:rPr>
      </w:pPr>
      <w:r w:rsidRPr="00AB0E33">
        <w:rPr>
          <w:sz w:val="16"/>
          <w:szCs w:val="16"/>
        </w:rPr>
        <w:tab/>
        <w:t>Описи дел, подготовленные структурными подразделениями, служат основой для подготовки сводной описи дел Администрации, которую готовит общий отдел и по которой он сдает дела на муниципальное хранение в архивный отдел администрации.</w:t>
      </w:r>
    </w:p>
    <w:p w:rsidR="00AB0E33" w:rsidRPr="00AB0E33" w:rsidRDefault="00AB0E33" w:rsidP="00AB0E33">
      <w:pPr>
        <w:pStyle w:val="af"/>
        <w:spacing w:after="0"/>
        <w:jc w:val="both"/>
        <w:rPr>
          <w:sz w:val="16"/>
          <w:szCs w:val="16"/>
        </w:rPr>
      </w:pPr>
      <w:r w:rsidRPr="00AB0E33">
        <w:rPr>
          <w:sz w:val="16"/>
          <w:szCs w:val="16"/>
        </w:rPr>
        <w:tab/>
        <w:t>Описи дел структурных подразделений составляются по установленной форме (Приложение № 20) и представляются в общий отдел не позднее чем через три года после завершения дел в делопроизводстве.</w:t>
      </w:r>
    </w:p>
    <w:p w:rsidR="00AB0E33" w:rsidRPr="00AB0E33" w:rsidRDefault="00AB0E33" w:rsidP="00AB0E33">
      <w:pPr>
        <w:pStyle w:val="af"/>
        <w:spacing w:after="0"/>
        <w:jc w:val="both"/>
        <w:rPr>
          <w:sz w:val="16"/>
          <w:szCs w:val="16"/>
        </w:rPr>
      </w:pPr>
      <w:r w:rsidRPr="00AB0E33">
        <w:rPr>
          <w:sz w:val="16"/>
          <w:szCs w:val="16"/>
        </w:rPr>
        <w:tab/>
        <w:t>В описях дел указывается полное действительное (без сокращений) наименование структурного подразделения, которое вело дела и закончило их делопроизводством. В случаях, когда структурное подразделение в течение периода, за который вносятся дела в опись, было переименовано (преобразовано), под прежним наименованием пишется его новое наименование.</w:t>
      </w:r>
    </w:p>
    <w:p w:rsidR="00AB0E33" w:rsidRPr="00AB0E33" w:rsidRDefault="00AB0E33" w:rsidP="00AB0E33">
      <w:pPr>
        <w:pStyle w:val="af"/>
        <w:spacing w:after="0"/>
        <w:jc w:val="both"/>
        <w:rPr>
          <w:sz w:val="16"/>
          <w:szCs w:val="16"/>
        </w:rPr>
      </w:pPr>
      <w:r w:rsidRPr="00AB0E33">
        <w:rPr>
          <w:sz w:val="16"/>
          <w:szCs w:val="16"/>
        </w:rPr>
        <w:tab/>
        <w:t>Описательная статья описи дел структурного подразделения имеет следующие элементы:</w:t>
      </w:r>
    </w:p>
    <w:p w:rsidR="00AB0E33" w:rsidRPr="00AB0E33" w:rsidRDefault="00AB0E33" w:rsidP="00AB0E33">
      <w:pPr>
        <w:pStyle w:val="af"/>
        <w:spacing w:after="0"/>
        <w:jc w:val="both"/>
        <w:rPr>
          <w:sz w:val="16"/>
          <w:szCs w:val="16"/>
        </w:rPr>
      </w:pPr>
      <w:r w:rsidRPr="00AB0E33">
        <w:rPr>
          <w:sz w:val="16"/>
          <w:szCs w:val="16"/>
        </w:rPr>
        <w:t>- порядковый номер дела (тома, части) по описи;</w:t>
      </w:r>
    </w:p>
    <w:p w:rsidR="00AB0E33" w:rsidRPr="00AB0E33" w:rsidRDefault="00AB0E33" w:rsidP="00AB0E33">
      <w:pPr>
        <w:pStyle w:val="af"/>
        <w:spacing w:after="0"/>
        <w:jc w:val="both"/>
        <w:rPr>
          <w:sz w:val="16"/>
          <w:szCs w:val="16"/>
        </w:rPr>
      </w:pPr>
      <w:r w:rsidRPr="00AB0E33">
        <w:rPr>
          <w:sz w:val="16"/>
          <w:szCs w:val="16"/>
        </w:rPr>
        <w:t>- индекс дела (тома, части);</w:t>
      </w:r>
    </w:p>
    <w:p w:rsidR="00AB0E33" w:rsidRPr="00AB0E33" w:rsidRDefault="00AB0E33" w:rsidP="00AB0E33">
      <w:pPr>
        <w:pStyle w:val="af"/>
        <w:spacing w:after="0"/>
        <w:jc w:val="both"/>
        <w:rPr>
          <w:sz w:val="16"/>
          <w:szCs w:val="16"/>
        </w:rPr>
      </w:pPr>
      <w:r w:rsidRPr="00AB0E33">
        <w:rPr>
          <w:sz w:val="16"/>
          <w:szCs w:val="16"/>
        </w:rPr>
        <w:t>- заголовок дела (тома, части);</w:t>
      </w:r>
    </w:p>
    <w:p w:rsidR="00AB0E33" w:rsidRPr="00AB0E33" w:rsidRDefault="00AB0E33" w:rsidP="00AB0E33">
      <w:pPr>
        <w:pStyle w:val="af"/>
        <w:spacing w:after="0"/>
        <w:jc w:val="both"/>
        <w:rPr>
          <w:sz w:val="16"/>
          <w:szCs w:val="16"/>
        </w:rPr>
      </w:pPr>
      <w:r w:rsidRPr="00AB0E33">
        <w:rPr>
          <w:sz w:val="16"/>
          <w:szCs w:val="16"/>
        </w:rPr>
        <w:t>- количество листов в деле (томе, части);</w:t>
      </w:r>
    </w:p>
    <w:p w:rsidR="00AB0E33" w:rsidRPr="00AB0E33" w:rsidRDefault="00AB0E33" w:rsidP="00AB0E33">
      <w:pPr>
        <w:pStyle w:val="af"/>
        <w:spacing w:after="0"/>
        <w:jc w:val="both"/>
        <w:rPr>
          <w:sz w:val="16"/>
          <w:szCs w:val="16"/>
        </w:rPr>
      </w:pPr>
      <w:r w:rsidRPr="00AB0E33">
        <w:rPr>
          <w:sz w:val="16"/>
          <w:szCs w:val="16"/>
        </w:rPr>
        <w:t>- срок хранения.</w:t>
      </w:r>
    </w:p>
    <w:p w:rsidR="00AB0E33" w:rsidRPr="00AB0E33" w:rsidRDefault="00AB0E33" w:rsidP="00AB0E33">
      <w:pPr>
        <w:pStyle w:val="af"/>
        <w:spacing w:after="0"/>
        <w:jc w:val="both"/>
        <w:rPr>
          <w:sz w:val="16"/>
          <w:szCs w:val="16"/>
        </w:rPr>
      </w:pPr>
      <w:r w:rsidRPr="00AB0E33">
        <w:rPr>
          <w:sz w:val="16"/>
          <w:szCs w:val="16"/>
        </w:rPr>
        <w:tab/>
        <w:t>Перед внесением заголовков дел в описи проверяется качество формирования и оформления дел. В случае обнаружения нарушений установленных правил формирования и оформления дел они устраняются.</w:t>
      </w:r>
    </w:p>
    <w:p w:rsidR="00AB0E33" w:rsidRPr="00AB0E33" w:rsidRDefault="00AB0E33" w:rsidP="00AB0E33">
      <w:pPr>
        <w:pStyle w:val="af"/>
        <w:spacing w:after="0"/>
        <w:jc w:val="both"/>
        <w:rPr>
          <w:sz w:val="16"/>
          <w:szCs w:val="16"/>
        </w:rPr>
      </w:pPr>
      <w:r w:rsidRPr="00AB0E33">
        <w:rPr>
          <w:sz w:val="16"/>
          <w:szCs w:val="16"/>
        </w:rPr>
        <w:tab/>
        <w:t>При составлении описи дел соблюдаются следующие требования:</w:t>
      </w:r>
    </w:p>
    <w:p w:rsidR="00AB0E33" w:rsidRPr="00AB0E33" w:rsidRDefault="00AB0E33" w:rsidP="00AB0E33">
      <w:pPr>
        <w:pStyle w:val="af"/>
        <w:spacing w:after="0"/>
        <w:ind w:firstLine="720"/>
        <w:jc w:val="both"/>
        <w:rPr>
          <w:sz w:val="16"/>
          <w:szCs w:val="16"/>
        </w:rPr>
      </w:pPr>
      <w:r w:rsidRPr="00AB0E33">
        <w:rPr>
          <w:sz w:val="16"/>
          <w:szCs w:val="16"/>
        </w:rPr>
        <w:t>- заголовки дел вносятся в опись в соответствии с принятой схемой систематизации на основе номенклатуры дел;</w:t>
      </w:r>
    </w:p>
    <w:p w:rsidR="00AB0E33" w:rsidRPr="00AB0E33" w:rsidRDefault="00AB0E33" w:rsidP="00AB0E33">
      <w:pPr>
        <w:pStyle w:val="af"/>
        <w:spacing w:after="0"/>
        <w:ind w:firstLine="720"/>
        <w:jc w:val="both"/>
        <w:rPr>
          <w:sz w:val="16"/>
          <w:szCs w:val="16"/>
        </w:rPr>
      </w:pPr>
      <w:r w:rsidRPr="00AB0E33">
        <w:rPr>
          <w:sz w:val="16"/>
          <w:szCs w:val="16"/>
        </w:rPr>
        <w:t>- каждое дело вносится в опись под самостоятельным порядковым номером (если дело состоит из нескольких томов (частей), то каждый том (часть), в том числе сформированное в отдельный том приложение к делу, вносятся в опись под самостоятельным номером);</w:t>
      </w:r>
    </w:p>
    <w:p w:rsidR="00AB0E33" w:rsidRPr="00AB0E33" w:rsidRDefault="00AB0E33" w:rsidP="00AB0E33">
      <w:pPr>
        <w:pStyle w:val="af"/>
        <w:spacing w:after="0"/>
        <w:ind w:firstLine="720"/>
        <w:jc w:val="both"/>
        <w:rPr>
          <w:sz w:val="16"/>
          <w:szCs w:val="16"/>
        </w:rPr>
      </w:pPr>
      <w:r w:rsidRPr="00AB0E33">
        <w:rPr>
          <w:sz w:val="16"/>
          <w:szCs w:val="16"/>
        </w:rPr>
        <w:t xml:space="preserve">- порядок нумерации дел в описи – </w:t>
      </w:r>
      <w:proofErr w:type="spellStart"/>
      <w:r w:rsidRPr="00AB0E33">
        <w:rPr>
          <w:sz w:val="16"/>
          <w:szCs w:val="16"/>
        </w:rPr>
        <w:t>валовый</w:t>
      </w:r>
      <w:proofErr w:type="spellEnd"/>
      <w:r w:rsidRPr="00AB0E33">
        <w:rPr>
          <w:sz w:val="16"/>
          <w:szCs w:val="16"/>
        </w:rPr>
        <w:t>;</w:t>
      </w:r>
    </w:p>
    <w:p w:rsidR="00AB0E33" w:rsidRPr="00AB0E33" w:rsidRDefault="00AB0E33" w:rsidP="00AB0E33">
      <w:pPr>
        <w:pStyle w:val="af"/>
        <w:spacing w:after="0"/>
        <w:ind w:firstLine="720"/>
        <w:jc w:val="both"/>
        <w:rPr>
          <w:sz w:val="16"/>
          <w:szCs w:val="16"/>
        </w:rPr>
      </w:pPr>
      <w:r w:rsidRPr="00AB0E33">
        <w:rPr>
          <w:sz w:val="16"/>
          <w:szCs w:val="16"/>
        </w:rPr>
        <w:t>- порядок присвоения номеров описям структурных подразделений устанавливается по согласованию с общим отделом;</w:t>
      </w:r>
    </w:p>
    <w:p w:rsidR="00AB0E33" w:rsidRPr="00AB0E33" w:rsidRDefault="00AB0E33" w:rsidP="00AB0E33">
      <w:pPr>
        <w:pStyle w:val="af"/>
        <w:spacing w:after="0"/>
        <w:ind w:firstLine="720"/>
        <w:jc w:val="both"/>
        <w:rPr>
          <w:sz w:val="16"/>
          <w:szCs w:val="16"/>
        </w:rPr>
      </w:pPr>
      <w:r w:rsidRPr="00AB0E33">
        <w:rPr>
          <w:sz w:val="16"/>
          <w:szCs w:val="16"/>
        </w:rPr>
        <w:t>- графы описи заполняются в точном соответствии с теми сведениями, которые вынесены на обложку дела;</w:t>
      </w:r>
    </w:p>
    <w:p w:rsidR="00AB0E33" w:rsidRPr="00AB0E33" w:rsidRDefault="00AB0E33" w:rsidP="00AB0E33">
      <w:pPr>
        <w:pStyle w:val="af"/>
        <w:spacing w:after="0"/>
        <w:ind w:firstLine="720"/>
        <w:jc w:val="both"/>
        <w:rPr>
          <w:sz w:val="16"/>
          <w:szCs w:val="16"/>
        </w:rPr>
      </w:pPr>
      <w:r w:rsidRPr="00AB0E33">
        <w:rPr>
          <w:sz w:val="16"/>
          <w:szCs w:val="16"/>
        </w:rPr>
        <w:t>- при внесении в опись подряд дел с одинаковыми заголовками пишется полностью заголовок каждого дела;</w:t>
      </w:r>
    </w:p>
    <w:p w:rsidR="00AB0E33" w:rsidRPr="00AB0E33" w:rsidRDefault="00AB0E33" w:rsidP="00AB0E33">
      <w:pPr>
        <w:pStyle w:val="af"/>
        <w:spacing w:after="0"/>
        <w:ind w:firstLine="720"/>
        <w:jc w:val="both"/>
        <w:rPr>
          <w:sz w:val="16"/>
          <w:szCs w:val="16"/>
        </w:rPr>
      </w:pPr>
      <w:r w:rsidRPr="00AB0E33">
        <w:rPr>
          <w:sz w:val="16"/>
          <w:szCs w:val="16"/>
        </w:rPr>
        <w:t>- многотомные дела в опись вносятся по порядку номеров томов. В этом случае в описи пишется наименование каждого тома;</w:t>
      </w:r>
    </w:p>
    <w:p w:rsidR="00AB0E33" w:rsidRPr="00AB0E33" w:rsidRDefault="00AB0E33" w:rsidP="00AB0E33">
      <w:pPr>
        <w:pStyle w:val="af"/>
        <w:spacing w:after="0"/>
        <w:jc w:val="both"/>
        <w:rPr>
          <w:sz w:val="16"/>
          <w:szCs w:val="16"/>
        </w:rPr>
      </w:pPr>
      <w:r w:rsidRPr="00AB0E33">
        <w:rPr>
          <w:sz w:val="16"/>
          <w:szCs w:val="16"/>
        </w:rPr>
        <w:tab/>
        <w:t>- в описи между наименованиями (заголовками) дел оставляется интервал не менее 1 см.</w:t>
      </w:r>
    </w:p>
    <w:p w:rsidR="00AB0E33" w:rsidRPr="00AB0E33" w:rsidRDefault="00AB0E33" w:rsidP="00AB0E33">
      <w:pPr>
        <w:pStyle w:val="af"/>
        <w:spacing w:after="0"/>
        <w:jc w:val="both"/>
        <w:rPr>
          <w:sz w:val="16"/>
          <w:szCs w:val="16"/>
        </w:rPr>
      </w:pPr>
      <w:r w:rsidRPr="00AB0E33">
        <w:rPr>
          <w:sz w:val="16"/>
          <w:szCs w:val="16"/>
        </w:rPr>
        <w:tab/>
        <w:t>Графа описи «Примечания» используется для отметок о приеме дел, особенностях их физического состояния, о передаче дел другим структурным подразделениям со ссылкой на соответствующий акт, о наличии копий и т.п.</w:t>
      </w:r>
    </w:p>
    <w:p w:rsidR="00AB0E33" w:rsidRPr="00AB0E33" w:rsidRDefault="00AB0E33" w:rsidP="00AB0E33">
      <w:pPr>
        <w:pStyle w:val="af"/>
        <w:spacing w:after="0"/>
        <w:jc w:val="both"/>
        <w:rPr>
          <w:sz w:val="16"/>
          <w:szCs w:val="16"/>
        </w:rPr>
      </w:pPr>
      <w:r w:rsidRPr="00AB0E33">
        <w:rPr>
          <w:sz w:val="16"/>
          <w:szCs w:val="16"/>
        </w:rPr>
        <w:tab/>
        <w:t>В конце описи вслед за последней описательной статьей заполняется итоговая запись, в которой указывается (цифрами и прописью) количество дел, числящихся по описи, первый и последний номера дел по описи, а также оговариваются особенности нумерации дел в описи (литерные и пропущенные номера).</w:t>
      </w:r>
    </w:p>
    <w:p w:rsidR="00AB0E33" w:rsidRPr="00AB0E33" w:rsidRDefault="00AB0E33" w:rsidP="00AB0E33">
      <w:pPr>
        <w:pStyle w:val="af"/>
        <w:spacing w:after="0"/>
        <w:jc w:val="both"/>
        <w:rPr>
          <w:sz w:val="16"/>
          <w:szCs w:val="16"/>
        </w:rPr>
      </w:pPr>
      <w:r w:rsidRPr="00AB0E33">
        <w:rPr>
          <w:sz w:val="16"/>
          <w:szCs w:val="16"/>
        </w:rPr>
        <w:tab/>
        <w:t xml:space="preserve">Опись дел структурного подразделения подписывается составителем с указанием его должности, согласовывается с руководителем общего отдела и утверждается руководителем структурного подразделения. </w:t>
      </w:r>
    </w:p>
    <w:p w:rsidR="00AB0E33" w:rsidRPr="00AB0E33" w:rsidRDefault="00AB0E33" w:rsidP="00AB0E33">
      <w:pPr>
        <w:pStyle w:val="af"/>
        <w:spacing w:after="0"/>
        <w:jc w:val="both"/>
        <w:rPr>
          <w:sz w:val="16"/>
          <w:szCs w:val="16"/>
        </w:rPr>
      </w:pPr>
      <w:r w:rsidRPr="00AB0E33">
        <w:rPr>
          <w:sz w:val="16"/>
          <w:szCs w:val="16"/>
        </w:rPr>
        <w:tab/>
        <w:t xml:space="preserve">Опись дел структурного подразделения организации составляется в двух экземплярах, один из которых передается вместе с делами в архив Администрации, а второй остается в качестве контрольного экземпляра в структурном подразделении. </w:t>
      </w:r>
    </w:p>
    <w:p w:rsidR="00AB0E33" w:rsidRDefault="00AB0E33" w:rsidP="00AB0E33">
      <w:pPr>
        <w:jc w:val="both"/>
        <w:rPr>
          <w:sz w:val="16"/>
          <w:szCs w:val="16"/>
        </w:rPr>
      </w:pPr>
    </w:p>
    <w:p w:rsidR="00CE1E28" w:rsidRDefault="00CE1E28" w:rsidP="00AB0E33">
      <w:pPr>
        <w:jc w:val="both"/>
        <w:rPr>
          <w:sz w:val="16"/>
          <w:szCs w:val="16"/>
        </w:rPr>
      </w:pPr>
    </w:p>
    <w:p w:rsidR="00CE1E28" w:rsidRPr="00AB0E33" w:rsidRDefault="00CE1E28" w:rsidP="00AB0E33">
      <w:pPr>
        <w:jc w:val="both"/>
        <w:rPr>
          <w:sz w:val="16"/>
          <w:szCs w:val="16"/>
        </w:rPr>
      </w:pPr>
    </w:p>
    <w:tbl>
      <w:tblPr>
        <w:tblW w:w="0" w:type="auto"/>
        <w:tblLook w:val="04A0"/>
      </w:tblPr>
      <w:tblGrid>
        <w:gridCol w:w="4785"/>
        <w:gridCol w:w="4786"/>
      </w:tblGrid>
      <w:tr w:rsidR="00AB0E33" w:rsidRPr="00AB0E33" w:rsidTr="00AB0E33">
        <w:tc>
          <w:tcPr>
            <w:tcW w:w="4785" w:type="dxa"/>
          </w:tcPr>
          <w:p w:rsidR="00AB0E33" w:rsidRPr="00AB0E33" w:rsidRDefault="00AB0E33" w:rsidP="00AB0E33">
            <w:pPr>
              <w:jc w:val="right"/>
              <w:rPr>
                <w:sz w:val="16"/>
                <w:szCs w:val="16"/>
              </w:rPr>
            </w:pPr>
          </w:p>
        </w:tc>
        <w:tc>
          <w:tcPr>
            <w:tcW w:w="4786" w:type="dxa"/>
          </w:tcPr>
          <w:p w:rsidR="00AB0E33" w:rsidRPr="00AB0E33" w:rsidRDefault="00AB0E33" w:rsidP="00AB0E33">
            <w:pPr>
              <w:jc w:val="right"/>
              <w:rPr>
                <w:sz w:val="16"/>
                <w:szCs w:val="16"/>
              </w:rPr>
            </w:pPr>
            <w:r w:rsidRPr="00AB0E33">
              <w:rPr>
                <w:sz w:val="16"/>
                <w:szCs w:val="16"/>
              </w:rPr>
              <w:t>Приложение № 23</w:t>
            </w:r>
          </w:p>
          <w:p w:rsidR="00AB0E33" w:rsidRPr="00AB0E33" w:rsidRDefault="00AB0E33" w:rsidP="00AB0E33">
            <w:pPr>
              <w:jc w:val="right"/>
              <w:rPr>
                <w:bCs/>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jc w:val="right"/>
              <w:rPr>
                <w:sz w:val="16"/>
                <w:szCs w:val="16"/>
              </w:rPr>
            </w:pPr>
          </w:p>
        </w:tc>
      </w:tr>
    </w:tbl>
    <w:p w:rsidR="00AB0E33" w:rsidRPr="00AB0E33" w:rsidRDefault="00AB0E33" w:rsidP="00AB0E33">
      <w:pPr>
        <w:jc w:val="right"/>
        <w:rPr>
          <w:sz w:val="16"/>
          <w:szCs w:val="16"/>
        </w:rPr>
      </w:pPr>
    </w:p>
    <w:p w:rsidR="00AB0E33" w:rsidRPr="00AB0E33" w:rsidRDefault="00AB0E33" w:rsidP="00AB0E33">
      <w:pPr>
        <w:pStyle w:val="af"/>
        <w:spacing w:after="0"/>
        <w:jc w:val="center"/>
        <w:outlineLvl w:val="0"/>
        <w:rPr>
          <w:sz w:val="16"/>
          <w:szCs w:val="16"/>
        </w:rPr>
      </w:pPr>
    </w:p>
    <w:p w:rsidR="00AB0E33" w:rsidRPr="00AB0E33" w:rsidRDefault="00AB0E33" w:rsidP="00AB0E33">
      <w:pPr>
        <w:pStyle w:val="af"/>
        <w:spacing w:after="0"/>
        <w:jc w:val="center"/>
        <w:outlineLvl w:val="0"/>
        <w:rPr>
          <w:sz w:val="16"/>
          <w:szCs w:val="16"/>
        </w:rPr>
      </w:pPr>
      <w:r w:rsidRPr="00AB0E33">
        <w:rPr>
          <w:sz w:val="16"/>
          <w:szCs w:val="16"/>
        </w:rPr>
        <w:t>ПРАВИЛА</w:t>
      </w:r>
    </w:p>
    <w:p w:rsidR="00AB0E33" w:rsidRPr="00AB0E33" w:rsidRDefault="00AB0E33" w:rsidP="00AB0E33">
      <w:pPr>
        <w:pStyle w:val="af"/>
        <w:spacing w:after="0"/>
        <w:jc w:val="center"/>
        <w:outlineLvl w:val="0"/>
        <w:rPr>
          <w:sz w:val="16"/>
          <w:szCs w:val="16"/>
        </w:rPr>
      </w:pPr>
      <w:r w:rsidRPr="00AB0E33">
        <w:rPr>
          <w:sz w:val="16"/>
          <w:szCs w:val="16"/>
        </w:rPr>
        <w:t>оформления дел и подготовки дел к передаче на архивное хранение</w:t>
      </w:r>
    </w:p>
    <w:p w:rsidR="00AB0E33" w:rsidRPr="00AB0E33" w:rsidRDefault="00AB0E33" w:rsidP="00AB0E33">
      <w:pPr>
        <w:pStyle w:val="af"/>
        <w:spacing w:after="0"/>
        <w:jc w:val="center"/>
        <w:outlineLvl w:val="0"/>
        <w:rPr>
          <w:sz w:val="16"/>
          <w:szCs w:val="16"/>
        </w:rPr>
      </w:pPr>
    </w:p>
    <w:p w:rsidR="00AB0E33" w:rsidRPr="00AB0E33" w:rsidRDefault="00AB0E33" w:rsidP="00AB0E33">
      <w:pPr>
        <w:pStyle w:val="af"/>
        <w:spacing w:after="0"/>
        <w:jc w:val="both"/>
        <w:rPr>
          <w:sz w:val="16"/>
          <w:szCs w:val="16"/>
        </w:rPr>
      </w:pPr>
      <w:r w:rsidRPr="00AB0E33">
        <w:rPr>
          <w:sz w:val="16"/>
          <w:szCs w:val="16"/>
        </w:rPr>
        <w:tab/>
        <w:t>Обложка (титульный лист) дела постоянного, временного (свыше 10 лет) хранения и по личному составу оформляется по установленной форме. Надписи на обложках дел (томов), следует выполнять чернилами, разборчиво, без сокращений. Если на обложку наклеивается титульный лист, изготовленный типографским способом, то надписи на нем можно печатать. Титульный лист рекомендуется наклеивать с накладкой клея на всю поверхность листа с тем, чтобы под ним не образовалось пустот.</w:t>
      </w:r>
    </w:p>
    <w:p w:rsidR="00AB0E33" w:rsidRPr="00AB0E33" w:rsidRDefault="00AB0E33" w:rsidP="00AB0E33">
      <w:pPr>
        <w:pStyle w:val="af"/>
        <w:spacing w:after="0"/>
        <w:jc w:val="both"/>
        <w:rPr>
          <w:sz w:val="16"/>
          <w:szCs w:val="16"/>
        </w:rPr>
      </w:pPr>
      <w:r w:rsidRPr="00AB0E33">
        <w:rPr>
          <w:sz w:val="16"/>
          <w:szCs w:val="16"/>
        </w:rPr>
        <w:tab/>
        <w:t>На обложке дела указываются реквизиты: наименование Администрации (</w:t>
      </w:r>
      <w:proofErr w:type="spellStart"/>
      <w:r w:rsidRPr="00AB0E33">
        <w:rPr>
          <w:sz w:val="16"/>
          <w:szCs w:val="16"/>
        </w:rPr>
        <w:t>фондообразователя</w:t>
      </w:r>
      <w:proofErr w:type="spellEnd"/>
      <w:r w:rsidRPr="00AB0E33">
        <w:rPr>
          <w:sz w:val="16"/>
          <w:szCs w:val="16"/>
        </w:rPr>
        <w:t>) и структурного подразделения, делопроизводственный номер (индекс) дела; заголовок дела; дата дела (тома, части); количество листов в деле; срок хранения дела и номер статьи по перечню; архивный шифр дела.</w:t>
      </w:r>
    </w:p>
    <w:p w:rsidR="00AB0E33" w:rsidRPr="00AB0E33" w:rsidRDefault="00AB0E33" w:rsidP="00AB0E33">
      <w:pPr>
        <w:pStyle w:val="af"/>
        <w:spacing w:after="0"/>
        <w:jc w:val="both"/>
        <w:rPr>
          <w:sz w:val="16"/>
          <w:szCs w:val="16"/>
        </w:rPr>
      </w:pPr>
      <w:r w:rsidRPr="00AB0E33">
        <w:rPr>
          <w:sz w:val="16"/>
          <w:szCs w:val="16"/>
        </w:rPr>
        <w:tab/>
        <w:t>Реквизиты, проставляемые на обложке (титульном листе) дела, оформляются следующим образом:</w:t>
      </w:r>
    </w:p>
    <w:p w:rsidR="00AB0E33" w:rsidRPr="00AB0E33" w:rsidRDefault="00AB0E33" w:rsidP="00AB0E33">
      <w:pPr>
        <w:pStyle w:val="af"/>
        <w:spacing w:after="0"/>
        <w:ind w:firstLine="720"/>
        <w:jc w:val="both"/>
        <w:rPr>
          <w:sz w:val="16"/>
          <w:szCs w:val="16"/>
        </w:rPr>
      </w:pPr>
      <w:r w:rsidRPr="00AB0E33">
        <w:rPr>
          <w:sz w:val="16"/>
          <w:szCs w:val="16"/>
        </w:rPr>
        <w:t xml:space="preserve">- наименование Администрации – указывается полностью, в именительном падеже, с указанием официально принятого сокращенного наименования, которое указывается в скобках после полного наименования. В случаях, когда в течение года, за который готовятся дела, Администрация была переименована (преобразована) и это не вызвало возникновения нового </w:t>
      </w:r>
      <w:proofErr w:type="spellStart"/>
      <w:r w:rsidRPr="00AB0E33">
        <w:rPr>
          <w:sz w:val="16"/>
          <w:szCs w:val="16"/>
        </w:rPr>
        <w:t>фондообразователя</w:t>
      </w:r>
      <w:proofErr w:type="spellEnd"/>
      <w:r w:rsidRPr="00AB0E33">
        <w:rPr>
          <w:sz w:val="16"/>
          <w:szCs w:val="16"/>
        </w:rPr>
        <w:t>, под старым его наименованием пишется и новое наименование;</w:t>
      </w:r>
    </w:p>
    <w:p w:rsidR="00AB0E33" w:rsidRPr="00AB0E33" w:rsidRDefault="00AB0E33" w:rsidP="00AB0E33">
      <w:pPr>
        <w:pStyle w:val="af"/>
        <w:spacing w:after="0"/>
        <w:ind w:firstLine="720"/>
        <w:jc w:val="both"/>
        <w:rPr>
          <w:sz w:val="16"/>
          <w:szCs w:val="16"/>
        </w:rPr>
      </w:pPr>
      <w:r w:rsidRPr="00AB0E33">
        <w:rPr>
          <w:sz w:val="16"/>
          <w:szCs w:val="16"/>
        </w:rPr>
        <w:t>- наименование структурного подразделения – записывается его название в соответствии с утвержденной структурой;</w:t>
      </w:r>
    </w:p>
    <w:p w:rsidR="00AB0E33" w:rsidRPr="00AB0E33" w:rsidRDefault="00AB0E33" w:rsidP="00AB0E33">
      <w:pPr>
        <w:pStyle w:val="af"/>
        <w:spacing w:after="0"/>
        <w:ind w:firstLine="720"/>
        <w:jc w:val="both"/>
        <w:rPr>
          <w:sz w:val="16"/>
          <w:szCs w:val="16"/>
        </w:rPr>
      </w:pPr>
      <w:r w:rsidRPr="00AB0E33">
        <w:rPr>
          <w:sz w:val="16"/>
          <w:szCs w:val="16"/>
        </w:rPr>
        <w:t>- делопроизводственный номер (индекс) дела – проставляется цифровое обозначение (индекс) дела по номенклатуре дел; если дело состоит из нескольких томов, то на обложке первого тома указывается количество томов этого дела, а на последующих томах – номер очередного тома, на последнем томе после его номера добавляется слово «последний»;</w:t>
      </w:r>
    </w:p>
    <w:p w:rsidR="00AB0E33" w:rsidRPr="00AB0E33" w:rsidRDefault="00AB0E33" w:rsidP="00AB0E33">
      <w:pPr>
        <w:pStyle w:val="af"/>
        <w:spacing w:after="0"/>
        <w:ind w:firstLine="720"/>
        <w:jc w:val="both"/>
        <w:rPr>
          <w:sz w:val="16"/>
          <w:szCs w:val="16"/>
        </w:rPr>
      </w:pPr>
      <w:r w:rsidRPr="00AB0E33">
        <w:rPr>
          <w:sz w:val="16"/>
          <w:szCs w:val="16"/>
        </w:rPr>
        <w:t>- заголовок (наименование) дела – переносится из номенклатуры дел, согласованной с ЭПК Комитета по делам архивов Костромской области (в необходимых случаях в заголовок вносятся уточнения: номера приказов, протоколов и др.). Заголовок дела должен быть кратким и в то же время полно раскрывать содержание подшитых в дело документов. В заголовке указываются виды имеющихся в деле документов, их автор и по какому они вопросу. Если наименование дела не раскрывает содержание подшитых в нем документов («Переписка по общим вопросам» и т.п.), составляется новое наименование, отражающее содержание подшитых в деле документов, и обложка дела переоформляется. Если делу нельзя дать одно общее краткое наименование, то заголовок составляется путем обобщения сходных документов или перечисления наиболее важных;</w:t>
      </w:r>
    </w:p>
    <w:p w:rsidR="00AB0E33" w:rsidRPr="00AB0E33" w:rsidRDefault="00AB0E33" w:rsidP="00AB0E33">
      <w:pPr>
        <w:pStyle w:val="af"/>
        <w:spacing w:after="0"/>
        <w:ind w:firstLine="720"/>
        <w:jc w:val="both"/>
        <w:rPr>
          <w:sz w:val="16"/>
          <w:szCs w:val="16"/>
        </w:rPr>
      </w:pPr>
      <w:r w:rsidRPr="00AB0E33">
        <w:rPr>
          <w:sz w:val="16"/>
          <w:szCs w:val="16"/>
        </w:rPr>
        <w:t>- дата дела – указываются го</w:t>
      </w:r>
      <w:proofErr w:type="gramStart"/>
      <w:r w:rsidRPr="00AB0E33">
        <w:rPr>
          <w:sz w:val="16"/>
          <w:szCs w:val="16"/>
        </w:rPr>
        <w:t>д(</w:t>
      </w:r>
      <w:proofErr w:type="spellStart"/>
      <w:proofErr w:type="gramEnd"/>
      <w:r w:rsidRPr="00AB0E33">
        <w:rPr>
          <w:sz w:val="16"/>
          <w:szCs w:val="16"/>
        </w:rPr>
        <w:t>ы</w:t>
      </w:r>
      <w:proofErr w:type="spellEnd"/>
      <w:r w:rsidRPr="00AB0E33">
        <w:rPr>
          <w:sz w:val="16"/>
          <w:szCs w:val="16"/>
        </w:rPr>
        <w:t xml:space="preserve">) заведения и окончания дела в делопроизводстве. </w:t>
      </w:r>
      <w:proofErr w:type="gramStart"/>
      <w:r w:rsidRPr="00AB0E33">
        <w:rPr>
          <w:sz w:val="16"/>
          <w:szCs w:val="16"/>
        </w:rPr>
        <w:t>Датой дел, содержащих распорядительную документацию, а также для дел, состоящих из нескольких томов (частей), являются крайние даты документов дела, т.е. даты (число, месяц, год) регистрации (составления) самого раннего и самого позднего документов, включенных в дело.</w:t>
      </w:r>
      <w:proofErr w:type="gramEnd"/>
      <w:r w:rsidRPr="00AB0E33">
        <w:rPr>
          <w:sz w:val="16"/>
          <w:szCs w:val="16"/>
        </w:rPr>
        <w:t xml:space="preserve"> При этом число (двумя цифрами) и год обозначаются арабскими цифрами, название месяца пишется словами. Если в дело включены документы (приложения и т.п.), даты которых выходят за крайние даты дела, то под датами дела, с новой строчки делается об этом запись: «В деле имеются документы за …… го</w:t>
      </w:r>
      <w:proofErr w:type="gramStart"/>
      <w:r w:rsidRPr="00AB0E33">
        <w:rPr>
          <w:sz w:val="16"/>
          <w:szCs w:val="16"/>
        </w:rPr>
        <w:t>д(</w:t>
      </w:r>
      <w:proofErr w:type="spellStart"/>
      <w:proofErr w:type="gramEnd"/>
      <w:r w:rsidRPr="00AB0E33">
        <w:rPr>
          <w:sz w:val="16"/>
          <w:szCs w:val="16"/>
        </w:rPr>
        <w:t>ы</w:t>
      </w:r>
      <w:proofErr w:type="spellEnd"/>
      <w:r w:rsidRPr="00AB0E33">
        <w:rPr>
          <w:sz w:val="16"/>
          <w:szCs w:val="16"/>
        </w:rPr>
        <w:t>)». Даты дела могут не указываться на обложке дел, содержащих, например, годовые планы и отчеты, так как они отражаются в заголовках дел.</w:t>
      </w:r>
    </w:p>
    <w:p w:rsidR="00AB0E33" w:rsidRPr="00AB0E33" w:rsidRDefault="00AB0E33" w:rsidP="00AB0E33">
      <w:pPr>
        <w:pStyle w:val="af"/>
        <w:spacing w:after="0"/>
        <w:ind w:firstLine="708"/>
        <w:jc w:val="both"/>
        <w:rPr>
          <w:sz w:val="16"/>
          <w:szCs w:val="16"/>
        </w:rPr>
      </w:pPr>
      <w:r w:rsidRPr="00AB0E33">
        <w:rPr>
          <w:sz w:val="16"/>
          <w:szCs w:val="16"/>
        </w:rPr>
        <w:lastRenderedPageBreak/>
        <w:t>Для дел, сформированных из документов по номинальному признаку, то есть по видам документов (приказы, распоряжения, акты и т.п.), датой начала дела является дата подписания или утверждения самого раннего документа, а датой окончания – дата подписания (утверждения) самого позднего документа.</w:t>
      </w:r>
    </w:p>
    <w:p w:rsidR="00AB0E33" w:rsidRPr="00AB0E33" w:rsidRDefault="00AB0E33" w:rsidP="00AB0E33">
      <w:pPr>
        <w:pStyle w:val="af"/>
        <w:spacing w:after="0"/>
        <w:ind w:firstLine="708"/>
        <w:jc w:val="both"/>
        <w:rPr>
          <w:sz w:val="16"/>
          <w:szCs w:val="16"/>
        </w:rPr>
      </w:pPr>
      <w:r w:rsidRPr="00AB0E33">
        <w:rPr>
          <w:sz w:val="16"/>
          <w:szCs w:val="16"/>
        </w:rPr>
        <w:t>Датой дела, содержащего протоколы заседаний, является дата утверждения (если они утверждаются) или составления первого и последнего протокола.</w:t>
      </w:r>
    </w:p>
    <w:p w:rsidR="00AB0E33" w:rsidRPr="00AB0E33" w:rsidRDefault="00AB0E33" w:rsidP="00AB0E33">
      <w:pPr>
        <w:pStyle w:val="af"/>
        <w:spacing w:after="0"/>
        <w:ind w:firstLine="708"/>
        <w:jc w:val="both"/>
        <w:rPr>
          <w:sz w:val="16"/>
          <w:szCs w:val="16"/>
        </w:rPr>
      </w:pPr>
      <w:r w:rsidRPr="00AB0E33">
        <w:rPr>
          <w:sz w:val="16"/>
          <w:szCs w:val="16"/>
        </w:rPr>
        <w:t>Крайними датами личного дела являются даты подписания приказов о приеме и увольнении лица, на которое оно заведено. В случае смерти лица, на которое заведено дело, конечной датой является дата документа, извещающего о его кончине, или запись об этом сотрудника кадровой службы.</w:t>
      </w:r>
    </w:p>
    <w:p w:rsidR="00AB0E33" w:rsidRPr="00AB0E33" w:rsidRDefault="00AB0E33" w:rsidP="00AB0E33">
      <w:pPr>
        <w:pStyle w:val="af"/>
        <w:spacing w:after="0"/>
        <w:ind w:firstLine="708"/>
        <w:jc w:val="both"/>
        <w:rPr>
          <w:sz w:val="16"/>
          <w:szCs w:val="16"/>
        </w:rPr>
      </w:pPr>
      <w:r w:rsidRPr="00AB0E33">
        <w:rPr>
          <w:sz w:val="16"/>
          <w:szCs w:val="16"/>
        </w:rPr>
        <w:t>Для дел, содержащих переписку, датой начала дела является дата поступления первого входящего или первого исходящего документа, а датой окончания – дата самого последнего входящего или исходящего документа независимо от места нахождения их в деле.</w:t>
      </w:r>
    </w:p>
    <w:p w:rsidR="00AB0E33" w:rsidRPr="00AB0E33" w:rsidRDefault="00AB0E33" w:rsidP="00AB0E33">
      <w:pPr>
        <w:pStyle w:val="af"/>
        <w:spacing w:after="0"/>
        <w:ind w:firstLine="708"/>
        <w:jc w:val="both"/>
        <w:rPr>
          <w:sz w:val="16"/>
          <w:szCs w:val="16"/>
        </w:rPr>
      </w:pPr>
      <w:r w:rsidRPr="00AB0E33">
        <w:rPr>
          <w:sz w:val="16"/>
          <w:szCs w:val="16"/>
        </w:rPr>
        <w:t xml:space="preserve">Количество пронумерованных в деле листов проставляется с листа-заверителя дела. </w:t>
      </w:r>
    </w:p>
    <w:p w:rsidR="00AB0E33" w:rsidRPr="00AB0E33" w:rsidRDefault="00AB0E33" w:rsidP="00AB0E33">
      <w:pPr>
        <w:pStyle w:val="af"/>
        <w:spacing w:after="0"/>
        <w:jc w:val="both"/>
        <w:rPr>
          <w:sz w:val="16"/>
          <w:szCs w:val="16"/>
        </w:rPr>
      </w:pPr>
      <w:r w:rsidRPr="00AB0E33">
        <w:rPr>
          <w:sz w:val="16"/>
          <w:szCs w:val="16"/>
        </w:rPr>
        <w:tab/>
        <w:t>Реквизит «Срок хранения дела и номер статьи по перечню» переносится на обложку дела из соответствующей номенклатуры дел после сверки его со сроком хранения, указанным в перечне типовых документов (при введении в действие новых перечней документов со сроками хранения старые записи зачеркиваются, а сверху или рядом пишутся новые данные). На делах постоянного хранения пишется: «Хранить постоянно».</w:t>
      </w:r>
    </w:p>
    <w:p w:rsidR="00AB0E33" w:rsidRPr="00AB0E33" w:rsidRDefault="00AB0E33" w:rsidP="00AB0E33">
      <w:pPr>
        <w:pStyle w:val="af"/>
        <w:spacing w:after="0"/>
        <w:jc w:val="both"/>
        <w:rPr>
          <w:sz w:val="16"/>
          <w:szCs w:val="16"/>
        </w:rPr>
      </w:pPr>
      <w:r w:rsidRPr="00AB0E33">
        <w:rPr>
          <w:sz w:val="16"/>
          <w:szCs w:val="16"/>
        </w:rPr>
        <w:tab/>
        <w:t>Архивный шифр дела (состоит из номера фонда, номера описи и номера дела по описи) на обложках дел постоянного хранения проставляется в общем отделе чернилами только после включения этих дел в годовые разделы сводных описей, утвержденных ЭПК Комитета по делам архивов Костромской области (до этого он проставляется карандашом).</w:t>
      </w:r>
    </w:p>
    <w:p w:rsidR="00AB0E33" w:rsidRPr="00AB0E33" w:rsidRDefault="00AB0E33" w:rsidP="00AB0E33">
      <w:pPr>
        <w:pStyle w:val="af"/>
        <w:spacing w:after="0"/>
        <w:jc w:val="both"/>
        <w:rPr>
          <w:sz w:val="16"/>
          <w:szCs w:val="16"/>
        </w:rPr>
      </w:pPr>
      <w:r w:rsidRPr="00AB0E33">
        <w:rPr>
          <w:sz w:val="16"/>
          <w:szCs w:val="16"/>
        </w:rPr>
        <w:tab/>
        <w:t>На обложках дел постоянного хранения предусматривается место для наименования муниципального архива, в который будут передаваться дела.</w:t>
      </w:r>
    </w:p>
    <w:p w:rsidR="00AB0E33" w:rsidRPr="00AB0E33" w:rsidRDefault="00AB0E33" w:rsidP="00AB0E33">
      <w:pPr>
        <w:pStyle w:val="af"/>
        <w:spacing w:after="0"/>
        <w:jc w:val="both"/>
        <w:rPr>
          <w:sz w:val="16"/>
          <w:szCs w:val="16"/>
        </w:rPr>
      </w:pPr>
      <w:r w:rsidRPr="00AB0E33">
        <w:rPr>
          <w:sz w:val="16"/>
          <w:szCs w:val="16"/>
        </w:rPr>
        <w:tab/>
        <w:t>По окончании года в надписи на обложках дел постоянного и временного (свыше 10 лет) хранения вносятся уточнения: при несоответствии заголовка дел на обложке содержанию подшитых документов в заголовок дела вносятся изменения и дополнения.</w:t>
      </w:r>
    </w:p>
    <w:p w:rsidR="00AB0E33" w:rsidRPr="00AB0E33" w:rsidRDefault="00AB0E33" w:rsidP="00AB0E33">
      <w:pPr>
        <w:pStyle w:val="af"/>
        <w:spacing w:after="0"/>
        <w:jc w:val="both"/>
        <w:rPr>
          <w:sz w:val="16"/>
          <w:szCs w:val="16"/>
        </w:rPr>
      </w:pPr>
      <w:r w:rsidRPr="00AB0E33">
        <w:rPr>
          <w:sz w:val="16"/>
          <w:szCs w:val="16"/>
        </w:rPr>
        <w:tab/>
        <w:t xml:space="preserve">Наименования </w:t>
      </w:r>
      <w:proofErr w:type="spellStart"/>
      <w:r w:rsidRPr="00AB0E33">
        <w:rPr>
          <w:sz w:val="16"/>
          <w:szCs w:val="16"/>
        </w:rPr>
        <w:t>фондообразователя</w:t>
      </w:r>
      <w:proofErr w:type="spellEnd"/>
      <w:r w:rsidRPr="00AB0E33">
        <w:rPr>
          <w:sz w:val="16"/>
          <w:szCs w:val="16"/>
        </w:rPr>
        <w:t xml:space="preserve"> и подразделения, год и номер дела могут проставляться на обложке штампом.</w:t>
      </w:r>
    </w:p>
    <w:p w:rsidR="00AB0E33" w:rsidRPr="00AB0E33" w:rsidRDefault="00AB0E33" w:rsidP="00AB0E33">
      <w:pPr>
        <w:pStyle w:val="af"/>
        <w:spacing w:after="0"/>
        <w:jc w:val="both"/>
        <w:rPr>
          <w:sz w:val="16"/>
          <w:szCs w:val="16"/>
        </w:rPr>
      </w:pPr>
      <w:r w:rsidRPr="00AB0E33">
        <w:rPr>
          <w:sz w:val="16"/>
          <w:szCs w:val="16"/>
        </w:rPr>
        <w:tab/>
        <w:t>Правильность оформления обложки дела удостоверяется подписью лица, ответственного за ведение делопроизводства.</w:t>
      </w:r>
    </w:p>
    <w:p w:rsidR="00AB0E33" w:rsidRPr="00AB0E33" w:rsidRDefault="00AB0E33" w:rsidP="00AB0E33">
      <w:pPr>
        <w:pStyle w:val="af"/>
        <w:spacing w:after="0"/>
        <w:jc w:val="both"/>
        <w:rPr>
          <w:sz w:val="16"/>
          <w:szCs w:val="16"/>
        </w:rPr>
      </w:pPr>
      <w:r w:rsidRPr="00AB0E33">
        <w:rPr>
          <w:sz w:val="16"/>
          <w:szCs w:val="16"/>
        </w:rPr>
        <w:tab/>
      </w:r>
      <w:proofErr w:type="gramStart"/>
      <w:r w:rsidRPr="00AB0E33">
        <w:rPr>
          <w:sz w:val="16"/>
          <w:szCs w:val="16"/>
        </w:rPr>
        <w:t>В целях обеспечения сохранности и закрепления порядка расположения документов, включенных в дело, все его листы, кроме чистых, листа заверителя и внутренней описи, нумеруются в развернутом виде арабскими цифрами, валовой нумерацией.</w:t>
      </w:r>
      <w:proofErr w:type="gramEnd"/>
      <w:r w:rsidRPr="00AB0E33">
        <w:rPr>
          <w:sz w:val="16"/>
          <w:szCs w:val="16"/>
        </w:rPr>
        <w:t xml:space="preserve"> Чистые листы из дела изымаются (без повреждения целостности дела) и уничтожаются. Листы нумеруются простым карандашом сверху вниз в возрастающем порядке номеров, начиная с первого. Цифры проставляются в правом верхнем углу листа, не задевая текста документов. Листы внутренней описи нумеруются отдельно.</w:t>
      </w:r>
    </w:p>
    <w:p w:rsidR="00AB0E33" w:rsidRPr="00AB0E33" w:rsidRDefault="00AB0E33" w:rsidP="00AB0E33">
      <w:pPr>
        <w:pStyle w:val="af"/>
        <w:spacing w:after="0"/>
        <w:jc w:val="both"/>
        <w:rPr>
          <w:sz w:val="16"/>
          <w:szCs w:val="16"/>
        </w:rPr>
      </w:pPr>
      <w:r w:rsidRPr="00AB0E33">
        <w:rPr>
          <w:sz w:val="16"/>
          <w:szCs w:val="16"/>
        </w:rPr>
        <w:tab/>
        <w:t>Листы дел, состоящих из нескольких томов или частей, нумеруются по каждому тому или части отдельно, начиная с 1-го. Приложения к делу, поступившие в переплете, оформляются как самостоятельные тома и также нумеруются отдельно.</w:t>
      </w:r>
    </w:p>
    <w:p w:rsidR="00AB0E33" w:rsidRPr="00AB0E33" w:rsidRDefault="00AB0E33" w:rsidP="00AB0E33">
      <w:pPr>
        <w:pStyle w:val="af"/>
        <w:spacing w:after="0"/>
        <w:jc w:val="both"/>
        <w:rPr>
          <w:sz w:val="16"/>
          <w:szCs w:val="16"/>
        </w:rPr>
      </w:pPr>
      <w:r w:rsidRPr="00AB0E33">
        <w:rPr>
          <w:sz w:val="16"/>
          <w:szCs w:val="16"/>
        </w:rPr>
        <w:tab/>
        <w:t>Документы с собственной нумерацией листов, в том числе печатные издания нумеруются в общем порядке или сохраняют собственную нумерацию, если она соответствует порядковому расположению листов в деле.</w:t>
      </w:r>
    </w:p>
    <w:p w:rsidR="00AB0E33" w:rsidRPr="00AB0E33" w:rsidRDefault="00AB0E33" w:rsidP="00AB0E33">
      <w:pPr>
        <w:ind w:firstLine="709"/>
        <w:jc w:val="both"/>
        <w:rPr>
          <w:sz w:val="16"/>
          <w:szCs w:val="16"/>
        </w:rPr>
      </w:pPr>
      <w:r w:rsidRPr="00AB0E33">
        <w:rPr>
          <w:sz w:val="16"/>
          <w:szCs w:val="16"/>
        </w:rPr>
        <w:t>Фотографии, чертежи, диаграммы и другие иллюстративные и специфические документы, представляющие самостоятельный лист в деле, нумеруются на оборотной стороне в левом верхнем углу.</w:t>
      </w:r>
    </w:p>
    <w:p w:rsidR="00AB0E33" w:rsidRPr="00AB0E33" w:rsidRDefault="00AB0E33" w:rsidP="00AB0E33">
      <w:pPr>
        <w:ind w:firstLine="709"/>
        <w:jc w:val="both"/>
        <w:rPr>
          <w:sz w:val="16"/>
          <w:szCs w:val="16"/>
        </w:rPr>
      </w:pPr>
      <w:r w:rsidRPr="00AB0E33">
        <w:rPr>
          <w:sz w:val="16"/>
          <w:szCs w:val="16"/>
        </w:rPr>
        <w:t>Сложенный лист большого формата (А3, А</w:t>
      </w:r>
      <w:proofErr w:type="gramStart"/>
      <w:r w:rsidRPr="00AB0E33">
        <w:rPr>
          <w:sz w:val="16"/>
          <w:szCs w:val="16"/>
        </w:rPr>
        <w:t>2</w:t>
      </w:r>
      <w:proofErr w:type="gramEnd"/>
      <w:r w:rsidRPr="00AB0E33">
        <w:rPr>
          <w:sz w:val="16"/>
          <w:szCs w:val="16"/>
        </w:rPr>
        <w:t>) разворачивается и нумеруется в правой части верхнего поля листа. При этом лист любого формата, подшитый за один край, нумеруется как один лист; а лист, сложенный и подшитый за середину, подлежит перешивке и нумеруется как один лист.</w:t>
      </w:r>
    </w:p>
    <w:p w:rsidR="00AB0E33" w:rsidRPr="00AB0E33" w:rsidRDefault="00AB0E33" w:rsidP="00AB0E33">
      <w:pPr>
        <w:ind w:firstLine="709"/>
        <w:jc w:val="both"/>
        <w:rPr>
          <w:sz w:val="16"/>
          <w:szCs w:val="16"/>
        </w:rPr>
      </w:pPr>
      <w:r w:rsidRPr="00AB0E33">
        <w:rPr>
          <w:sz w:val="16"/>
          <w:szCs w:val="16"/>
        </w:rPr>
        <w:t xml:space="preserve">Лист с наглухо наклеенными документами (фотографиями, вырезками, выписками и др.) нумеруется, как один лист; в нижней части или на обороте такого листа делается опись наклеенных на него документов. Во внутренней описи и в </w:t>
      </w:r>
      <w:proofErr w:type="spellStart"/>
      <w:r w:rsidRPr="00AB0E33">
        <w:rPr>
          <w:sz w:val="16"/>
          <w:szCs w:val="16"/>
        </w:rPr>
        <w:t>заверительной</w:t>
      </w:r>
      <w:proofErr w:type="spellEnd"/>
      <w:r w:rsidRPr="00AB0E33">
        <w:rPr>
          <w:sz w:val="16"/>
          <w:szCs w:val="16"/>
        </w:rPr>
        <w:t xml:space="preserve"> надписи в конце дела о таких листах делается оговорка. Например: «На листе 6 наклеено 5 фотографий согласно описи на обороте листа».</w:t>
      </w:r>
    </w:p>
    <w:p w:rsidR="00AB0E33" w:rsidRPr="00AB0E33" w:rsidRDefault="00AB0E33" w:rsidP="00AB0E33">
      <w:pPr>
        <w:ind w:firstLine="709"/>
        <w:jc w:val="both"/>
        <w:rPr>
          <w:sz w:val="16"/>
          <w:szCs w:val="16"/>
        </w:rPr>
      </w:pPr>
      <w:r w:rsidRPr="00AB0E33">
        <w:rPr>
          <w:sz w:val="16"/>
          <w:szCs w:val="16"/>
        </w:rPr>
        <w:t xml:space="preserve">Карты и схемы, склеенные из нескольких листов, нумеруются как один лист. На таких листах на обороте или свободном от текста месте указывается количество листов в склейке. Во внутренней описи и в </w:t>
      </w:r>
      <w:proofErr w:type="spellStart"/>
      <w:r w:rsidRPr="00AB0E33">
        <w:rPr>
          <w:sz w:val="16"/>
          <w:szCs w:val="16"/>
        </w:rPr>
        <w:t>заверительной</w:t>
      </w:r>
      <w:proofErr w:type="spellEnd"/>
      <w:r w:rsidRPr="00AB0E33">
        <w:rPr>
          <w:sz w:val="16"/>
          <w:szCs w:val="16"/>
        </w:rPr>
        <w:t xml:space="preserve"> надписи в конце дела о таких листах делается оговорка. Например: «Лист 7 – карта-склейка из 10 листов».</w:t>
      </w:r>
    </w:p>
    <w:p w:rsidR="00AB0E33" w:rsidRPr="00AB0E33" w:rsidRDefault="00AB0E33" w:rsidP="00AB0E33">
      <w:pPr>
        <w:ind w:firstLine="709"/>
        <w:jc w:val="both"/>
        <w:rPr>
          <w:sz w:val="16"/>
          <w:szCs w:val="16"/>
        </w:rPr>
      </w:pPr>
      <w:r w:rsidRPr="00AB0E33">
        <w:rPr>
          <w:sz w:val="16"/>
          <w:szCs w:val="16"/>
        </w:rPr>
        <w:t>Если к документу (листу) подклеены одним краем другие документы (вставка текста, переводы, вырезки, справки и др.), то каждый документ нумеруется отдельно, очередным порядковым номером.</w:t>
      </w:r>
    </w:p>
    <w:p w:rsidR="00AB0E33" w:rsidRPr="00AB0E33" w:rsidRDefault="00AB0E33" w:rsidP="00AB0E33">
      <w:pPr>
        <w:ind w:firstLine="709"/>
        <w:jc w:val="both"/>
        <w:rPr>
          <w:sz w:val="16"/>
          <w:szCs w:val="16"/>
        </w:rPr>
      </w:pPr>
      <w:r w:rsidRPr="00AB0E33">
        <w:rPr>
          <w:sz w:val="16"/>
          <w:szCs w:val="16"/>
        </w:rPr>
        <w:t>Подшитые в дело конверты с вложениями нумеруются: сначала конверт, а затем очередным номером каждое вложение в конверте. Наиболее ценные в историческом и художественном отношении документы (чертежи, рукописи, графика и т.д.) не подшиваются, а вкладываются в конверты.</w:t>
      </w:r>
    </w:p>
    <w:p w:rsidR="00AB0E33" w:rsidRPr="00AB0E33" w:rsidRDefault="00AB0E33" w:rsidP="00AB0E33">
      <w:pPr>
        <w:ind w:firstLine="709"/>
        <w:jc w:val="both"/>
        <w:rPr>
          <w:sz w:val="16"/>
          <w:szCs w:val="16"/>
        </w:rPr>
      </w:pPr>
      <w:r w:rsidRPr="00AB0E33">
        <w:rPr>
          <w:sz w:val="16"/>
          <w:szCs w:val="16"/>
        </w:rPr>
        <w:t xml:space="preserve">Если в нумерации листов допущено много ошибок, все дело нумеруется заново. При этом старые номера зачеркиваются одной наклонной чертой, и рядом ставится новый номер листа. В конце дела составляется новая </w:t>
      </w:r>
      <w:proofErr w:type="spellStart"/>
      <w:r w:rsidRPr="00AB0E33">
        <w:rPr>
          <w:sz w:val="16"/>
          <w:szCs w:val="16"/>
        </w:rPr>
        <w:t>заверительная</w:t>
      </w:r>
      <w:proofErr w:type="spellEnd"/>
      <w:r w:rsidRPr="00AB0E33">
        <w:rPr>
          <w:sz w:val="16"/>
          <w:szCs w:val="16"/>
        </w:rPr>
        <w:t xml:space="preserve"> надпись, при этом старая </w:t>
      </w:r>
      <w:proofErr w:type="spellStart"/>
      <w:r w:rsidRPr="00AB0E33">
        <w:rPr>
          <w:sz w:val="16"/>
          <w:szCs w:val="16"/>
        </w:rPr>
        <w:t>заверительная</w:t>
      </w:r>
      <w:proofErr w:type="spellEnd"/>
      <w:r w:rsidRPr="00AB0E33">
        <w:rPr>
          <w:sz w:val="16"/>
          <w:szCs w:val="16"/>
        </w:rPr>
        <w:t xml:space="preserve"> надпись зачеркивается, но сохраняется в деле; вносятся также исправления во внутреннюю опись или опись составляется заново.</w:t>
      </w:r>
    </w:p>
    <w:p w:rsidR="00AB0E33" w:rsidRPr="00AB0E33" w:rsidRDefault="00AB0E33" w:rsidP="00AB0E33">
      <w:pPr>
        <w:ind w:firstLine="709"/>
        <w:jc w:val="both"/>
        <w:rPr>
          <w:sz w:val="16"/>
          <w:szCs w:val="16"/>
        </w:rPr>
      </w:pPr>
      <w:proofErr w:type="gramStart"/>
      <w:r w:rsidRPr="00AB0E33">
        <w:rPr>
          <w:sz w:val="16"/>
          <w:szCs w:val="16"/>
        </w:rPr>
        <w:t>При наличии отдельных ошибок в нумерации листов в делах при подготовке их к сдаче</w:t>
      </w:r>
      <w:proofErr w:type="gramEnd"/>
      <w:r w:rsidRPr="00AB0E33">
        <w:rPr>
          <w:sz w:val="16"/>
          <w:szCs w:val="16"/>
        </w:rPr>
        <w:t xml:space="preserve"> в архив, допускается по согласованию с ним употребление литерных (с буквенными дополнениями) номеров листов.</w:t>
      </w:r>
    </w:p>
    <w:p w:rsidR="00AB0E33" w:rsidRPr="00AB0E33" w:rsidRDefault="00AB0E33" w:rsidP="00AB0E33">
      <w:pPr>
        <w:ind w:firstLine="709"/>
        <w:jc w:val="both"/>
        <w:rPr>
          <w:sz w:val="16"/>
          <w:szCs w:val="16"/>
        </w:rPr>
      </w:pPr>
      <w:r w:rsidRPr="00AB0E33">
        <w:rPr>
          <w:sz w:val="16"/>
          <w:szCs w:val="16"/>
        </w:rPr>
        <w:t xml:space="preserve">После завершения нумерации листов составляется </w:t>
      </w:r>
      <w:proofErr w:type="spellStart"/>
      <w:r w:rsidRPr="00AB0E33">
        <w:rPr>
          <w:sz w:val="16"/>
          <w:szCs w:val="16"/>
        </w:rPr>
        <w:t>заверительная</w:t>
      </w:r>
      <w:proofErr w:type="spellEnd"/>
      <w:r w:rsidRPr="00AB0E33">
        <w:rPr>
          <w:sz w:val="16"/>
          <w:szCs w:val="16"/>
        </w:rPr>
        <w:t xml:space="preserve"> надпись, которая располагается в конце дела. </w:t>
      </w:r>
      <w:proofErr w:type="spellStart"/>
      <w:r w:rsidRPr="00AB0E33">
        <w:rPr>
          <w:sz w:val="16"/>
          <w:szCs w:val="16"/>
        </w:rPr>
        <w:t>Заверительная</w:t>
      </w:r>
      <w:proofErr w:type="spellEnd"/>
      <w:r w:rsidRPr="00AB0E33">
        <w:rPr>
          <w:sz w:val="16"/>
          <w:szCs w:val="16"/>
        </w:rPr>
        <w:t xml:space="preserve"> надпись составляется в деле на отдельном листе-заверителе дела. В ней цифрами и прописью указывается количество листов в данном деле, отмечаются особенности отдельных документов (чертежи, фотографии, рисунки и др.) и физического состояния документов (помарки, неразборчивый текст, порванные листы и др.).</w:t>
      </w:r>
    </w:p>
    <w:p w:rsidR="00AB0E33" w:rsidRPr="00AB0E33" w:rsidRDefault="00AB0E33" w:rsidP="00AB0E33">
      <w:pPr>
        <w:ind w:firstLine="709"/>
        <w:jc w:val="both"/>
        <w:rPr>
          <w:sz w:val="16"/>
          <w:szCs w:val="16"/>
        </w:rPr>
      </w:pPr>
      <w:proofErr w:type="spellStart"/>
      <w:r w:rsidRPr="00AB0E33">
        <w:rPr>
          <w:sz w:val="16"/>
          <w:szCs w:val="16"/>
        </w:rPr>
        <w:t>Заверительная</w:t>
      </w:r>
      <w:proofErr w:type="spellEnd"/>
      <w:r w:rsidRPr="00AB0E33">
        <w:rPr>
          <w:sz w:val="16"/>
          <w:szCs w:val="16"/>
        </w:rPr>
        <w:t xml:space="preserve"> надпись подписывается ее составителем с указанием расшифровки подписи, должности и даты составления. Количество листов в деле проставляется на обложке дела в соответствии с </w:t>
      </w:r>
      <w:proofErr w:type="spellStart"/>
      <w:r w:rsidRPr="00AB0E33">
        <w:rPr>
          <w:sz w:val="16"/>
          <w:szCs w:val="16"/>
        </w:rPr>
        <w:t>заверительной</w:t>
      </w:r>
      <w:proofErr w:type="spellEnd"/>
      <w:r w:rsidRPr="00AB0E33">
        <w:rPr>
          <w:sz w:val="16"/>
          <w:szCs w:val="16"/>
        </w:rPr>
        <w:t xml:space="preserve"> надписью.</w:t>
      </w:r>
    </w:p>
    <w:p w:rsidR="00AB0E33" w:rsidRPr="00AB0E33" w:rsidRDefault="00AB0E33" w:rsidP="00AB0E33">
      <w:pPr>
        <w:ind w:firstLine="709"/>
        <w:jc w:val="both"/>
        <w:rPr>
          <w:sz w:val="16"/>
          <w:szCs w:val="16"/>
        </w:rPr>
      </w:pPr>
      <w:r w:rsidRPr="00AB0E33">
        <w:rPr>
          <w:sz w:val="16"/>
          <w:szCs w:val="16"/>
        </w:rPr>
        <w:t>Для учета документов определенных категорий постоянного и временного (свыше 10 лет) хранения, учет которых вызывается спецификой данной документации (особо ценные, личные дела, дела с документами ограниченного доступа и др.), составляется внутренняя опись документов дела (приложение № 25).</w:t>
      </w:r>
    </w:p>
    <w:p w:rsidR="00AB0E33" w:rsidRPr="00AB0E33" w:rsidRDefault="00AB0E33" w:rsidP="00AB0E33">
      <w:pPr>
        <w:ind w:firstLine="709"/>
        <w:jc w:val="both"/>
        <w:rPr>
          <w:sz w:val="16"/>
          <w:szCs w:val="16"/>
        </w:rPr>
      </w:pPr>
      <w:r w:rsidRPr="00AB0E33">
        <w:rPr>
          <w:sz w:val="16"/>
          <w:szCs w:val="16"/>
        </w:rPr>
        <w:t xml:space="preserve">Внутренняя опись документов дела составляется также на объемные дела постоянного и временного (свыше 10 лет) хранения, если они сформированы по разновидностям документов, с целью учета и более быстрого нахождения документов в деле. Во внутреннюю опись помимо документов, подшитых в дело, должны быть внесены и все приложения, относящиеся к нему. </w:t>
      </w:r>
    </w:p>
    <w:p w:rsidR="00AB0E33" w:rsidRPr="00AB0E33" w:rsidRDefault="00AB0E33" w:rsidP="00AB0E33">
      <w:pPr>
        <w:ind w:firstLine="709"/>
        <w:jc w:val="both"/>
        <w:rPr>
          <w:sz w:val="16"/>
          <w:szCs w:val="16"/>
        </w:rPr>
      </w:pPr>
      <w:r w:rsidRPr="00AB0E33">
        <w:rPr>
          <w:sz w:val="16"/>
          <w:szCs w:val="16"/>
        </w:rPr>
        <w:t>Листы внутренней описи подшиваются в начале дела. Если дело переплетено или подшито без бланка внутренней описи документов, то составленная по установленной форме опись подклеивается за верхний край к внутренней стороне лицевой обложки дела.</w:t>
      </w:r>
    </w:p>
    <w:p w:rsidR="00AB0E33" w:rsidRPr="00AB0E33" w:rsidRDefault="00AB0E33" w:rsidP="00AB0E33">
      <w:pPr>
        <w:ind w:firstLine="709"/>
        <w:jc w:val="both"/>
        <w:rPr>
          <w:sz w:val="16"/>
          <w:szCs w:val="16"/>
        </w:rPr>
      </w:pPr>
      <w:r w:rsidRPr="00AB0E33">
        <w:rPr>
          <w:sz w:val="16"/>
          <w:szCs w:val="16"/>
        </w:rPr>
        <w:t>Внутренняя опись документов дела составляется на отдельном листе по установленной форме, которая содержит сведения о порядковых номерах документов дела, их индексах, датах, заголовках и номерах листов дела, на которых расположен каждый документ. К внутренней описи документов дела составляется итоговая запись, в которой указывается цифрами и прописью количество включенных в нее документов, приложений к делу и количество листов внутренней описи.</w:t>
      </w:r>
    </w:p>
    <w:p w:rsidR="00AB0E33" w:rsidRPr="00AB0E33" w:rsidRDefault="00AB0E33" w:rsidP="00AB0E33">
      <w:pPr>
        <w:ind w:firstLine="709"/>
        <w:jc w:val="both"/>
        <w:rPr>
          <w:sz w:val="16"/>
          <w:szCs w:val="16"/>
        </w:rPr>
      </w:pPr>
      <w:r w:rsidRPr="00AB0E33">
        <w:rPr>
          <w:sz w:val="16"/>
          <w:szCs w:val="16"/>
        </w:rPr>
        <w:t>При изменении состава документов дела (изъятии, включении документов, замены их копиями и др.) эти изменения отражаются во внутренней описи в графе «Примечание» со ссылками на соответствующие акты и при необходимости составляется новая итоговая запись.</w:t>
      </w:r>
    </w:p>
    <w:p w:rsidR="00AB0E33" w:rsidRPr="00AB0E33" w:rsidRDefault="00AB0E33" w:rsidP="00AB0E33">
      <w:pPr>
        <w:ind w:firstLine="709"/>
        <w:jc w:val="both"/>
        <w:rPr>
          <w:sz w:val="16"/>
          <w:szCs w:val="16"/>
        </w:rPr>
      </w:pPr>
      <w:r w:rsidRPr="00AB0E33">
        <w:rPr>
          <w:sz w:val="16"/>
          <w:szCs w:val="16"/>
        </w:rPr>
        <w:t>Внутренняя опись документов дела подписывается составителем с указанием расшифровки подписи, должности и даты составления описи и при необходимости скрепляется печатью.</w:t>
      </w:r>
    </w:p>
    <w:p w:rsidR="00AB0E33" w:rsidRPr="00AB0E33" w:rsidRDefault="00AB0E33" w:rsidP="00AB0E33">
      <w:pPr>
        <w:ind w:firstLine="709"/>
        <w:jc w:val="both"/>
        <w:rPr>
          <w:sz w:val="16"/>
          <w:szCs w:val="16"/>
        </w:rPr>
      </w:pPr>
      <w:r w:rsidRPr="00AB0E33">
        <w:rPr>
          <w:sz w:val="16"/>
          <w:szCs w:val="16"/>
        </w:rPr>
        <w:t>Документы в делах постоянного, долговременного (свыше 10 лет) и по личному составу подшиваются на четыре прокола прочными нитками в твердую обложку из картона, или переплетаются с учетом возможности свободного чтения текста всех документов, дат, виз и резолюций на них. Текст не должен подходить к линии подшивки (переплета) ближе 2 см, а листы не должны выступать за края обложки. В случаях, когда текст на документе расположен близко к краю листа, к такому листу подклеивается полоска бумаги, за которую документ подшивается (переплетается) в дело.</w:t>
      </w:r>
    </w:p>
    <w:p w:rsidR="00AB0E33" w:rsidRPr="00AB0E33" w:rsidRDefault="00AB0E33" w:rsidP="00AB0E33">
      <w:pPr>
        <w:ind w:firstLine="709"/>
        <w:jc w:val="both"/>
        <w:rPr>
          <w:sz w:val="16"/>
          <w:szCs w:val="16"/>
        </w:rPr>
      </w:pPr>
      <w:r w:rsidRPr="00AB0E33">
        <w:rPr>
          <w:sz w:val="16"/>
          <w:szCs w:val="16"/>
        </w:rPr>
        <w:t>Указания по исполнению документа руководства, визы, составленные на отдельных листах, размещаются перед документом, к которому они относятся и в таком порядке подшиваются в дело.</w:t>
      </w:r>
    </w:p>
    <w:p w:rsidR="00AB0E33" w:rsidRPr="00AB0E33" w:rsidRDefault="00AB0E33" w:rsidP="00AB0E33">
      <w:pPr>
        <w:ind w:firstLine="709"/>
        <w:jc w:val="both"/>
        <w:rPr>
          <w:sz w:val="16"/>
          <w:szCs w:val="16"/>
        </w:rPr>
      </w:pPr>
      <w:r w:rsidRPr="00AB0E33">
        <w:rPr>
          <w:sz w:val="16"/>
          <w:szCs w:val="16"/>
        </w:rPr>
        <w:t>При подготовке дел к подшивке (переплету) проверяется правильность их формирования, оформления, металлические скрепления (булавки, скрепки) из документов удаляются.</w:t>
      </w:r>
    </w:p>
    <w:p w:rsidR="00AB0E33" w:rsidRPr="00AB0E33" w:rsidRDefault="00AB0E33" w:rsidP="00AB0E33">
      <w:pPr>
        <w:ind w:firstLine="709"/>
        <w:jc w:val="both"/>
        <w:rPr>
          <w:sz w:val="16"/>
          <w:szCs w:val="16"/>
        </w:rPr>
      </w:pPr>
      <w:proofErr w:type="gramStart"/>
      <w:r w:rsidRPr="00AB0E33">
        <w:rPr>
          <w:sz w:val="16"/>
          <w:szCs w:val="16"/>
        </w:rPr>
        <w:t>Дела постоянного хранения, состоящие из документов особой научно-исторической, художественной и иной ценности или неформатных документов (карты, схемы, планы, чертежи, фотоснимки и другие документы большого формата), в целях их сохранности и удобства пользования не подшиваются в дела, а хранятся сложенными в закрытых твердых папках с тремя клапанами и с завязками, или в картонных футлярах (коробках) в качестве приложений к делам.</w:t>
      </w:r>
      <w:proofErr w:type="gramEnd"/>
      <w:r w:rsidRPr="00AB0E33">
        <w:rPr>
          <w:sz w:val="16"/>
          <w:szCs w:val="16"/>
        </w:rPr>
        <w:t xml:space="preserve"> На каждую папку (коробку) составляется внутренняя опись находящихся в ней документов.</w:t>
      </w:r>
    </w:p>
    <w:p w:rsidR="00AB0E33" w:rsidRPr="00AB0E33" w:rsidRDefault="00AB0E33" w:rsidP="00AB0E33">
      <w:pPr>
        <w:ind w:firstLine="709"/>
        <w:jc w:val="both"/>
        <w:rPr>
          <w:sz w:val="16"/>
          <w:szCs w:val="16"/>
        </w:rPr>
      </w:pPr>
      <w:r w:rsidRPr="00AB0E33">
        <w:rPr>
          <w:sz w:val="16"/>
          <w:szCs w:val="16"/>
        </w:rPr>
        <w:t xml:space="preserve">Если в дело в ходе его формирования были подшиты документы с различными сроками хранения, то дело </w:t>
      </w:r>
      <w:proofErr w:type="gramStart"/>
      <w:r w:rsidRPr="00AB0E33">
        <w:rPr>
          <w:sz w:val="16"/>
          <w:szCs w:val="16"/>
        </w:rPr>
        <w:t>расшивается</w:t>
      </w:r>
      <w:proofErr w:type="gramEnd"/>
      <w:r w:rsidRPr="00AB0E33">
        <w:rPr>
          <w:sz w:val="16"/>
          <w:szCs w:val="16"/>
        </w:rPr>
        <w:t xml:space="preserve"> и формируются новые дела, исходя из сроков хранения документов. При этом документы с истекшими сроками хранения уничтожаются по актам в установленном порядке.</w:t>
      </w:r>
    </w:p>
    <w:p w:rsidR="00AB0E33" w:rsidRPr="00AB0E33" w:rsidRDefault="00AB0E33" w:rsidP="00AB0E33">
      <w:pPr>
        <w:ind w:firstLine="709"/>
        <w:jc w:val="both"/>
        <w:rPr>
          <w:sz w:val="16"/>
          <w:szCs w:val="16"/>
        </w:rPr>
      </w:pPr>
      <w:r w:rsidRPr="00AB0E33">
        <w:rPr>
          <w:sz w:val="16"/>
          <w:szCs w:val="16"/>
        </w:rPr>
        <w:lastRenderedPageBreak/>
        <w:t xml:space="preserve">Обложки дел с документами, исполненными на стандартных листах, должны иметь размеры 229 </w:t>
      </w:r>
      <w:proofErr w:type="spellStart"/>
      <w:r w:rsidRPr="00AB0E33">
        <w:rPr>
          <w:sz w:val="16"/>
          <w:szCs w:val="16"/>
        </w:rPr>
        <w:t>х</w:t>
      </w:r>
      <w:proofErr w:type="spellEnd"/>
      <w:r w:rsidRPr="00AB0E33">
        <w:rPr>
          <w:sz w:val="16"/>
          <w:szCs w:val="16"/>
        </w:rPr>
        <w:t xml:space="preserve"> 324 мм. Обложки дел с документами, изготовленными на нестандартных листах, могут иметь размеры, соответствующие размерам подшитых в них листов.</w:t>
      </w:r>
    </w:p>
    <w:p w:rsidR="00AB0E33" w:rsidRPr="00AB0E33" w:rsidRDefault="00AB0E33" w:rsidP="00AB0E33">
      <w:pPr>
        <w:ind w:firstLine="709"/>
        <w:jc w:val="both"/>
        <w:rPr>
          <w:sz w:val="16"/>
          <w:szCs w:val="16"/>
        </w:rPr>
      </w:pPr>
      <w:r w:rsidRPr="00AB0E33">
        <w:rPr>
          <w:sz w:val="16"/>
          <w:szCs w:val="16"/>
        </w:rPr>
        <w:t xml:space="preserve">Обложки дел с документами, имеющими длительные (25 и более лет) сроки хранения, должны быть изготовлены из твердого картона. Для обложек дел, сдаваемых на муниципальное хранение, применяется </w:t>
      </w:r>
      <w:proofErr w:type="spellStart"/>
      <w:r w:rsidRPr="00AB0E33">
        <w:rPr>
          <w:sz w:val="16"/>
          <w:szCs w:val="16"/>
        </w:rPr>
        <w:t>бескислотный</w:t>
      </w:r>
      <w:proofErr w:type="spellEnd"/>
      <w:r w:rsidRPr="00AB0E33">
        <w:rPr>
          <w:sz w:val="16"/>
          <w:szCs w:val="16"/>
        </w:rPr>
        <w:t xml:space="preserve"> картон.</w:t>
      </w:r>
    </w:p>
    <w:p w:rsidR="00AB0E33" w:rsidRPr="00AB0E33" w:rsidRDefault="00AB0E33" w:rsidP="00AB0E33">
      <w:pPr>
        <w:ind w:firstLine="709"/>
        <w:jc w:val="both"/>
        <w:rPr>
          <w:sz w:val="16"/>
          <w:szCs w:val="16"/>
        </w:rPr>
      </w:pPr>
      <w:r w:rsidRPr="00AB0E33">
        <w:rPr>
          <w:sz w:val="16"/>
          <w:szCs w:val="16"/>
        </w:rPr>
        <w:t>При оформлении дел применять канцелярский (силикатный) клей, мучной и крахмальный клейстеры не следует.</w:t>
      </w:r>
    </w:p>
    <w:p w:rsidR="00AB0E33" w:rsidRPr="00AB0E33" w:rsidRDefault="00AB0E33" w:rsidP="00AB0E33">
      <w:pPr>
        <w:ind w:firstLine="709"/>
        <w:jc w:val="both"/>
        <w:rPr>
          <w:sz w:val="16"/>
          <w:szCs w:val="16"/>
        </w:rPr>
      </w:pPr>
      <w:r w:rsidRPr="00AB0E33">
        <w:rPr>
          <w:sz w:val="16"/>
          <w:szCs w:val="16"/>
        </w:rPr>
        <w:t xml:space="preserve">Дела временного (до 10 лет) хранения подлежат частичному оформлению: допускается дела хранить в папках-скоросшивателях, мягких обложках, не проводить </w:t>
      </w:r>
      <w:proofErr w:type="spellStart"/>
      <w:r w:rsidRPr="00AB0E33">
        <w:rPr>
          <w:sz w:val="16"/>
          <w:szCs w:val="16"/>
        </w:rPr>
        <w:t>пересистематизацию</w:t>
      </w:r>
      <w:proofErr w:type="spellEnd"/>
      <w:r w:rsidRPr="00AB0E33">
        <w:rPr>
          <w:sz w:val="16"/>
          <w:szCs w:val="16"/>
        </w:rPr>
        <w:t xml:space="preserve"> документов в деле, листы дела не нумеровать, </w:t>
      </w:r>
      <w:proofErr w:type="spellStart"/>
      <w:r w:rsidRPr="00AB0E33">
        <w:rPr>
          <w:sz w:val="16"/>
          <w:szCs w:val="16"/>
        </w:rPr>
        <w:t>заверительные</w:t>
      </w:r>
      <w:proofErr w:type="spellEnd"/>
      <w:r w:rsidRPr="00AB0E33">
        <w:rPr>
          <w:sz w:val="16"/>
          <w:szCs w:val="16"/>
        </w:rPr>
        <w:t xml:space="preserve"> надписи не составлять. Реквизиты обложки дела заполняются по упрощенной схеме (без проставления архивного шифра, количества листов в деле).</w:t>
      </w:r>
    </w:p>
    <w:p w:rsidR="00AB0E33" w:rsidRPr="00AB0E33" w:rsidRDefault="00AB0E33" w:rsidP="00AB0E33">
      <w:pPr>
        <w:ind w:firstLine="709"/>
        <w:jc w:val="both"/>
        <w:rPr>
          <w:sz w:val="16"/>
          <w:szCs w:val="16"/>
        </w:rPr>
      </w:pPr>
      <w:r w:rsidRPr="00AB0E33">
        <w:rPr>
          <w:sz w:val="16"/>
          <w:szCs w:val="16"/>
        </w:rPr>
        <w:t>Документы Администрации являются муниципальной собственностью, и по истечении ведомственного срока хранения в установленном порядке подлежат передаче на постоянное хранение в муниципальный архив, как часть Архивного фонда Российской Федерации.</w:t>
      </w:r>
    </w:p>
    <w:p w:rsidR="00AB0E33" w:rsidRPr="00AB0E33" w:rsidRDefault="00AB0E33" w:rsidP="00AB0E33">
      <w:pPr>
        <w:ind w:firstLine="709"/>
        <w:jc w:val="both"/>
        <w:rPr>
          <w:sz w:val="16"/>
          <w:szCs w:val="16"/>
        </w:rPr>
      </w:pPr>
    </w:p>
    <w:p w:rsidR="00AB0E33" w:rsidRPr="00AB0E33" w:rsidRDefault="00AB0E33" w:rsidP="00AB0E33">
      <w:pPr>
        <w:jc w:val="both"/>
        <w:rPr>
          <w:sz w:val="16"/>
          <w:szCs w:val="16"/>
        </w:rPr>
      </w:pPr>
    </w:p>
    <w:tbl>
      <w:tblPr>
        <w:tblW w:w="0" w:type="auto"/>
        <w:tblLook w:val="04A0"/>
      </w:tblPr>
      <w:tblGrid>
        <w:gridCol w:w="4785"/>
        <w:gridCol w:w="4786"/>
      </w:tblGrid>
      <w:tr w:rsidR="00AB0E33" w:rsidRPr="00AB0E33" w:rsidTr="00AB0E33">
        <w:tc>
          <w:tcPr>
            <w:tcW w:w="4785" w:type="dxa"/>
          </w:tcPr>
          <w:p w:rsidR="00AB0E33" w:rsidRPr="00AB0E33" w:rsidRDefault="00AB0E33" w:rsidP="00AB0E33">
            <w:pPr>
              <w:jc w:val="both"/>
              <w:rPr>
                <w:sz w:val="16"/>
                <w:szCs w:val="16"/>
              </w:rPr>
            </w:pPr>
          </w:p>
        </w:tc>
        <w:tc>
          <w:tcPr>
            <w:tcW w:w="4786" w:type="dxa"/>
          </w:tcPr>
          <w:p w:rsidR="00CE1E28" w:rsidRDefault="00CE1E28" w:rsidP="00AB0E33">
            <w:pPr>
              <w:jc w:val="right"/>
              <w:rPr>
                <w:bCs/>
                <w:sz w:val="16"/>
                <w:szCs w:val="16"/>
              </w:rPr>
            </w:pPr>
          </w:p>
          <w:p w:rsidR="00CE1E28" w:rsidRDefault="00CE1E28" w:rsidP="00AB0E33">
            <w:pPr>
              <w:jc w:val="right"/>
              <w:rPr>
                <w:bCs/>
                <w:sz w:val="16"/>
                <w:szCs w:val="16"/>
              </w:rPr>
            </w:pPr>
          </w:p>
          <w:p w:rsidR="00CE1E28" w:rsidRDefault="00CE1E28" w:rsidP="00AB0E33">
            <w:pPr>
              <w:jc w:val="right"/>
              <w:rPr>
                <w:bCs/>
                <w:sz w:val="16"/>
                <w:szCs w:val="16"/>
              </w:rPr>
            </w:pPr>
          </w:p>
          <w:p w:rsidR="00AB0E33" w:rsidRPr="00AB0E33" w:rsidRDefault="00AB0E33" w:rsidP="00AB0E33">
            <w:pPr>
              <w:jc w:val="right"/>
              <w:rPr>
                <w:bCs/>
                <w:sz w:val="16"/>
                <w:szCs w:val="16"/>
              </w:rPr>
            </w:pPr>
            <w:r w:rsidRPr="00AB0E33">
              <w:rPr>
                <w:bCs/>
                <w:sz w:val="16"/>
                <w:szCs w:val="16"/>
              </w:rPr>
              <w:t>Приложение № 24</w:t>
            </w:r>
          </w:p>
          <w:p w:rsidR="00AB0E33" w:rsidRPr="00AB0E33" w:rsidRDefault="00AB0E33" w:rsidP="00AB0E33">
            <w:pPr>
              <w:jc w:val="right"/>
              <w:rPr>
                <w:bCs/>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jc w:val="center"/>
              <w:rPr>
                <w:sz w:val="16"/>
                <w:szCs w:val="16"/>
              </w:rPr>
            </w:pPr>
          </w:p>
        </w:tc>
      </w:tr>
    </w:tbl>
    <w:p w:rsidR="00AB0E33" w:rsidRPr="00AB0E33" w:rsidRDefault="00AB0E33" w:rsidP="00AB0E33">
      <w:pPr>
        <w:jc w:val="center"/>
        <w:outlineLvl w:val="0"/>
        <w:rPr>
          <w:bCs/>
          <w:sz w:val="16"/>
          <w:szCs w:val="16"/>
        </w:rPr>
      </w:pPr>
      <w:r w:rsidRPr="00AB0E33">
        <w:rPr>
          <w:bCs/>
          <w:sz w:val="16"/>
          <w:szCs w:val="16"/>
        </w:rPr>
        <w:t>Форма обложки дела постоянного</w:t>
      </w:r>
    </w:p>
    <w:p w:rsidR="00AB0E33" w:rsidRPr="00AB0E33" w:rsidRDefault="00AB0E33" w:rsidP="00AB0E33">
      <w:pPr>
        <w:jc w:val="center"/>
        <w:outlineLvl w:val="0"/>
        <w:rPr>
          <w:bCs/>
          <w:sz w:val="16"/>
          <w:szCs w:val="16"/>
        </w:rPr>
      </w:pPr>
      <w:r w:rsidRPr="00AB0E33">
        <w:rPr>
          <w:bCs/>
          <w:sz w:val="16"/>
          <w:szCs w:val="16"/>
        </w:rPr>
        <w:t>и временного (свыше 10 лет) хранения</w:t>
      </w:r>
    </w:p>
    <w:p w:rsidR="00AB0E33" w:rsidRPr="00AB0E33" w:rsidRDefault="00AB0E33" w:rsidP="00AB0E33">
      <w:pPr>
        <w:jc w:val="both"/>
        <w:rPr>
          <w:sz w:val="16"/>
          <w:szCs w:val="16"/>
        </w:rPr>
      </w:pPr>
    </w:p>
    <w:tbl>
      <w:tblPr>
        <w:tblW w:w="9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4"/>
        <w:gridCol w:w="4964"/>
        <w:gridCol w:w="2374"/>
      </w:tblGrid>
      <w:tr w:rsidR="00AB0E33" w:rsidRPr="00AB0E33" w:rsidTr="00AB0E33">
        <w:trPr>
          <w:cantSplit/>
          <w:trHeight w:val="1222"/>
        </w:trPr>
        <w:tc>
          <w:tcPr>
            <w:tcW w:w="7338" w:type="dxa"/>
            <w:gridSpan w:val="2"/>
            <w:tcBorders>
              <w:top w:val="nil"/>
              <w:left w:val="nil"/>
              <w:bottom w:val="nil"/>
              <w:right w:val="single" w:sz="4" w:space="0" w:color="auto"/>
            </w:tcBorders>
          </w:tcPr>
          <w:p w:rsidR="00AB0E33" w:rsidRPr="00AB0E33" w:rsidRDefault="00AB0E33" w:rsidP="00AB0E33">
            <w:pPr>
              <w:tabs>
                <w:tab w:val="left" w:pos="3686"/>
              </w:tabs>
              <w:rPr>
                <w:sz w:val="16"/>
                <w:szCs w:val="16"/>
              </w:rPr>
            </w:pPr>
            <w:r w:rsidRPr="00AB0E33">
              <w:rPr>
                <w:sz w:val="16"/>
                <w:szCs w:val="16"/>
              </w:rPr>
              <w:t>Наименование архива</w:t>
            </w:r>
          </w:p>
          <w:p w:rsidR="00AB0E33" w:rsidRPr="00AB0E33" w:rsidRDefault="00AB0E33" w:rsidP="00AB0E33">
            <w:pPr>
              <w:tabs>
                <w:tab w:val="left" w:pos="3686"/>
              </w:tabs>
              <w:rPr>
                <w:sz w:val="16"/>
                <w:szCs w:val="16"/>
              </w:rPr>
            </w:pPr>
          </w:p>
          <w:p w:rsidR="00AB0E33" w:rsidRPr="00AB0E33" w:rsidRDefault="00AB0E33" w:rsidP="00AB0E33">
            <w:pPr>
              <w:tabs>
                <w:tab w:val="left" w:pos="3686"/>
              </w:tabs>
              <w:rPr>
                <w:sz w:val="16"/>
                <w:szCs w:val="16"/>
              </w:rPr>
            </w:pPr>
            <w:r w:rsidRPr="00AB0E33">
              <w:rPr>
                <w:sz w:val="16"/>
                <w:szCs w:val="16"/>
              </w:rPr>
              <w:t>Наименование Администрации</w:t>
            </w:r>
          </w:p>
          <w:p w:rsidR="00AB0E33" w:rsidRPr="00AB0E33" w:rsidRDefault="00AB0E33" w:rsidP="00AB0E33">
            <w:pPr>
              <w:tabs>
                <w:tab w:val="left" w:pos="3686"/>
              </w:tabs>
              <w:rPr>
                <w:sz w:val="16"/>
                <w:szCs w:val="16"/>
              </w:rPr>
            </w:pPr>
          </w:p>
        </w:tc>
        <w:tc>
          <w:tcPr>
            <w:tcW w:w="237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pStyle w:val="1"/>
              <w:rPr>
                <w:rFonts w:eastAsia="Times New Roman"/>
                <w:b/>
                <w:sz w:val="16"/>
                <w:szCs w:val="16"/>
              </w:rPr>
            </w:pPr>
          </w:p>
          <w:p w:rsidR="00AB0E33" w:rsidRPr="00AB0E33" w:rsidRDefault="00AB0E33" w:rsidP="00AB0E33">
            <w:pPr>
              <w:rPr>
                <w:sz w:val="16"/>
                <w:szCs w:val="16"/>
              </w:rPr>
            </w:pPr>
            <w:r w:rsidRPr="00AB0E33">
              <w:rPr>
                <w:sz w:val="16"/>
                <w:szCs w:val="16"/>
              </w:rPr>
              <w:t>Ф. № __________</w:t>
            </w:r>
          </w:p>
          <w:p w:rsidR="00AB0E33" w:rsidRPr="00AB0E33" w:rsidRDefault="00AB0E33" w:rsidP="00AB0E33">
            <w:pPr>
              <w:rPr>
                <w:sz w:val="16"/>
                <w:szCs w:val="16"/>
              </w:rPr>
            </w:pPr>
            <w:r w:rsidRPr="00AB0E33">
              <w:rPr>
                <w:sz w:val="16"/>
                <w:szCs w:val="16"/>
              </w:rPr>
              <w:t>Оп. №_________</w:t>
            </w:r>
          </w:p>
          <w:p w:rsidR="00AB0E33" w:rsidRPr="00AB0E33" w:rsidRDefault="00AB0E33" w:rsidP="00AB0E33">
            <w:pPr>
              <w:rPr>
                <w:sz w:val="16"/>
                <w:szCs w:val="16"/>
              </w:rPr>
            </w:pPr>
            <w:r w:rsidRPr="00AB0E33">
              <w:rPr>
                <w:sz w:val="16"/>
                <w:szCs w:val="16"/>
              </w:rPr>
              <w:t>Д. № __________</w:t>
            </w:r>
          </w:p>
        </w:tc>
      </w:tr>
      <w:tr w:rsidR="00AB0E33" w:rsidRPr="00AB0E33" w:rsidTr="00AB0E33">
        <w:trPr>
          <w:trHeight w:val="5366"/>
        </w:trPr>
        <w:tc>
          <w:tcPr>
            <w:tcW w:w="9712" w:type="dxa"/>
            <w:gridSpan w:val="3"/>
            <w:tcBorders>
              <w:top w:val="nil"/>
              <w:left w:val="nil"/>
              <w:bottom w:val="nil"/>
              <w:right w:val="nil"/>
            </w:tcBorders>
          </w:tcPr>
          <w:p w:rsidR="00AB0E33" w:rsidRPr="00AB0E33" w:rsidRDefault="00AB0E33" w:rsidP="00AB0E33">
            <w:pPr>
              <w:tabs>
                <w:tab w:val="left" w:pos="3686"/>
              </w:tabs>
              <w:jc w:val="center"/>
              <w:rPr>
                <w:sz w:val="16"/>
                <w:szCs w:val="16"/>
              </w:rPr>
            </w:pPr>
          </w:p>
          <w:p w:rsidR="00AB0E33" w:rsidRPr="00AB0E33" w:rsidRDefault="00AB0E33" w:rsidP="00AB0E33">
            <w:pPr>
              <w:tabs>
                <w:tab w:val="left" w:pos="3686"/>
              </w:tabs>
              <w:jc w:val="center"/>
              <w:rPr>
                <w:sz w:val="16"/>
                <w:szCs w:val="16"/>
              </w:rPr>
            </w:pPr>
          </w:p>
          <w:p w:rsidR="00AB0E33" w:rsidRPr="00AB0E33" w:rsidRDefault="00AB0E33" w:rsidP="00AB0E33">
            <w:pPr>
              <w:tabs>
                <w:tab w:val="left" w:pos="3686"/>
              </w:tabs>
              <w:jc w:val="right"/>
              <w:rPr>
                <w:sz w:val="16"/>
                <w:szCs w:val="16"/>
              </w:rPr>
            </w:pPr>
            <w:r w:rsidRPr="00AB0E33">
              <w:rPr>
                <w:sz w:val="16"/>
                <w:szCs w:val="16"/>
              </w:rPr>
              <w:t>Наименование структурного подразделения</w:t>
            </w:r>
          </w:p>
          <w:p w:rsidR="00AB0E33" w:rsidRPr="00AB0E33" w:rsidRDefault="00AB0E33" w:rsidP="00AB0E33">
            <w:pPr>
              <w:tabs>
                <w:tab w:val="left" w:pos="3686"/>
              </w:tabs>
              <w:jc w:val="center"/>
              <w:rPr>
                <w:sz w:val="16"/>
                <w:szCs w:val="16"/>
              </w:rPr>
            </w:pPr>
          </w:p>
          <w:p w:rsidR="00AB0E33" w:rsidRPr="00AB0E33" w:rsidRDefault="00AB0E33" w:rsidP="00AB0E33">
            <w:pPr>
              <w:tabs>
                <w:tab w:val="left" w:pos="3686"/>
              </w:tabs>
              <w:jc w:val="center"/>
              <w:rPr>
                <w:sz w:val="16"/>
                <w:szCs w:val="16"/>
              </w:rPr>
            </w:pPr>
          </w:p>
          <w:p w:rsidR="00AB0E33" w:rsidRPr="00AB0E33" w:rsidRDefault="00AB0E33" w:rsidP="00AB0E33">
            <w:pPr>
              <w:tabs>
                <w:tab w:val="left" w:pos="3686"/>
              </w:tabs>
              <w:jc w:val="center"/>
              <w:rPr>
                <w:sz w:val="16"/>
                <w:szCs w:val="16"/>
              </w:rPr>
            </w:pPr>
          </w:p>
          <w:p w:rsidR="00AB0E33" w:rsidRPr="00AB0E33" w:rsidRDefault="00AB0E33" w:rsidP="00AB0E33">
            <w:pPr>
              <w:tabs>
                <w:tab w:val="left" w:pos="3686"/>
              </w:tabs>
              <w:jc w:val="center"/>
              <w:rPr>
                <w:sz w:val="16"/>
                <w:szCs w:val="16"/>
              </w:rPr>
            </w:pPr>
          </w:p>
          <w:p w:rsidR="00AB0E33" w:rsidRPr="00AB0E33" w:rsidRDefault="00AB0E33" w:rsidP="00AB0E33">
            <w:pPr>
              <w:tabs>
                <w:tab w:val="left" w:pos="3686"/>
              </w:tabs>
              <w:jc w:val="center"/>
              <w:rPr>
                <w:sz w:val="16"/>
                <w:szCs w:val="16"/>
              </w:rPr>
            </w:pPr>
            <w:r w:rsidRPr="00AB0E33">
              <w:rPr>
                <w:sz w:val="16"/>
                <w:szCs w:val="16"/>
              </w:rPr>
              <w:t>ДЕЛО № _____ ТОМ № _____</w:t>
            </w:r>
          </w:p>
          <w:p w:rsidR="00AB0E33" w:rsidRPr="00AB0E33" w:rsidRDefault="00AB0E33" w:rsidP="00AB0E33">
            <w:pPr>
              <w:tabs>
                <w:tab w:val="left" w:pos="3686"/>
              </w:tabs>
              <w:jc w:val="center"/>
              <w:rPr>
                <w:sz w:val="16"/>
                <w:szCs w:val="16"/>
              </w:rPr>
            </w:pPr>
          </w:p>
          <w:p w:rsidR="00AB0E33" w:rsidRPr="00AB0E33" w:rsidRDefault="00AB0E33" w:rsidP="00AB0E33">
            <w:pPr>
              <w:pStyle w:val="af"/>
              <w:rPr>
                <w:sz w:val="16"/>
                <w:szCs w:val="16"/>
              </w:rPr>
            </w:pPr>
            <w:r w:rsidRPr="00AB0E33">
              <w:rPr>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B0E33" w:rsidRPr="00AB0E33" w:rsidRDefault="00AB0E33" w:rsidP="00AB0E33">
            <w:pPr>
              <w:tabs>
                <w:tab w:val="left" w:pos="3686"/>
              </w:tabs>
              <w:jc w:val="center"/>
              <w:rPr>
                <w:sz w:val="16"/>
                <w:szCs w:val="16"/>
              </w:rPr>
            </w:pPr>
            <w:r w:rsidRPr="00AB0E33">
              <w:rPr>
                <w:sz w:val="16"/>
                <w:szCs w:val="16"/>
              </w:rPr>
              <w:t>(заголовок дела)</w:t>
            </w:r>
          </w:p>
          <w:p w:rsidR="00AB0E33" w:rsidRPr="00AB0E33" w:rsidRDefault="00AB0E33" w:rsidP="00AB0E33">
            <w:pPr>
              <w:tabs>
                <w:tab w:val="left" w:pos="3686"/>
              </w:tabs>
              <w:jc w:val="center"/>
              <w:rPr>
                <w:sz w:val="16"/>
                <w:szCs w:val="16"/>
              </w:rPr>
            </w:pPr>
          </w:p>
          <w:p w:rsidR="00AB0E33" w:rsidRPr="00AB0E33" w:rsidRDefault="00AB0E33" w:rsidP="00AB0E33">
            <w:pPr>
              <w:tabs>
                <w:tab w:val="left" w:pos="3686"/>
              </w:tabs>
              <w:rPr>
                <w:sz w:val="16"/>
                <w:szCs w:val="16"/>
              </w:rPr>
            </w:pPr>
            <w:r w:rsidRPr="00AB0E33">
              <w:rPr>
                <w:sz w:val="16"/>
                <w:szCs w:val="16"/>
              </w:rPr>
              <w:t xml:space="preserve"> </w:t>
            </w:r>
          </w:p>
          <w:p w:rsidR="00AB0E33" w:rsidRPr="00AB0E33" w:rsidRDefault="00AB0E33" w:rsidP="00AB0E33">
            <w:pPr>
              <w:tabs>
                <w:tab w:val="left" w:pos="3686"/>
              </w:tabs>
              <w:rPr>
                <w:sz w:val="16"/>
                <w:szCs w:val="16"/>
              </w:rPr>
            </w:pPr>
            <w:r w:rsidRPr="00AB0E33">
              <w:rPr>
                <w:sz w:val="16"/>
                <w:szCs w:val="16"/>
              </w:rPr>
              <w:t xml:space="preserve"> Начато: _______________________   </w:t>
            </w:r>
          </w:p>
          <w:p w:rsidR="00AB0E33" w:rsidRPr="00AB0E33" w:rsidRDefault="00AB0E33" w:rsidP="00AB0E33">
            <w:pPr>
              <w:tabs>
                <w:tab w:val="left" w:pos="3686"/>
              </w:tabs>
              <w:rPr>
                <w:sz w:val="16"/>
                <w:szCs w:val="16"/>
              </w:rPr>
            </w:pPr>
            <w:r w:rsidRPr="00AB0E33">
              <w:rPr>
                <w:sz w:val="16"/>
                <w:szCs w:val="16"/>
              </w:rPr>
              <w:t xml:space="preserve"> Окончено:______________________</w:t>
            </w:r>
          </w:p>
          <w:p w:rsidR="00AB0E33" w:rsidRPr="00AB0E33" w:rsidRDefault="00AB0E33" w:rsidP="00AB0E33">
            <w:pPr>
              <w:tabs>
                <w:tab w:val="left" w:pos="3686"/>
              </w:tabs>
              <w:jc w:val="center"/>
              <w:rPr>
                <w:sz w:val="16"/>
                <w:szCs w:val="16"/>
              </w:rPr>
            </w:pPr>
            <w:r w:rsidRPr="00AB0E33">
              <w:rPr>
                <w:sz w:val="16"/>
                <w:szCs w:val="16"/>
              </w:rPr>
              <w:t xml:space="preserve"> (крайние даты дела)</w:t>
            </w:r>
          </w:p>
          <w:p w:rsidR="00AB0E33" w:rsidRPr="00AB0E33" w:rsidRDefault="00AB0E33" w:rsidP="00AB0E33">
            <w:pPr>
              <w:tabs>
                <w:tab w:val="left" w:pos="3686"/>
              </w:tabs>
              <w:jc w:val="center"/>
              <w:rPr>
                <w:sz w:val="16"/>
                <w:szCs w:val="16"/>
              </w:rPr>
            </w:pPr>
          </w:p>
          <w:p w:rsidR="00AB0E33" w:rsidRPr="00AB0E33" w:rsidRDefault="00AB0E33" w:rsidP="00AB0E33">
            <w:pPr>
              <w:tabs>
                <w:tab w:val="left" w:pos="3686"/>
              </w:tabs>
              <w:jc w:val="center"/>
              <w:rPr>
                <w:sz w:val="16"/>
                <w:szCs w:val="16"/>
              </w:rPr>
            </w:pPr>
          </w:p>
          <w:p w:rsidR="00AB0E33" w:rsidRPr="00AB0E33" w:rsidRDefault="00AB0E33" w:rsidP="00AB0E33">
            <w:pPr>
              <w:tabs>
                <w:tab w:val="left" w:pos="3686"/>
              </w:tabs>
              <w:rPr>
                <w:sz w:val="16"/>
                <w:szCs w:val="16"/>
              </w:rPr>
            </w:pPr>
            <w:r w:rsidRPr="00AB0E33">
              <w:rPr>
                <w:sz w:val="16"/>
                <w:szCs w:val="16"/>
              </w:rPr>
              <w:t xml:space="preserve"> На ______________ листах</w:t>
            </w:r>
          </w:p>
          <w:p w:rsidR="00AB0E33" w:rsidRPr="00AB0E33" w:rsidRDefault="00AB0E33" w:rsidP="00AB0E33">
            <w:pPr>
              <w:tabs>
                <w:tab w:val="left" w:pos="3686"/>
              </w:tabs>
              <w:rPr>
                <w:sz w:val="16"/>
                <w:szCs w:val="16"/>
              </w:rPr>
            </w:pPr>
            <w:r w:rsidRPr="00AB0E33">
              <w:rPr>
                <w:sz w:val="16"/>
                <w:szCs w:val="16"/>
              </w:rPr>
              <w:t xml:space="preserve"> Хранить _______________</w:t>
            </w:r>
          </w:p>
          <w:p w:rsidR="00AB0E33" w:rsidRPr="00AB0E33" w:rsidRDefault="00AB0E33" w:rsidP="00AB0E33">
            <w:pPr>
              <w:tabs>
                <w:tab w:val="left" w:pos="3686"/>
              </w:tabs>
              <w:rPr>
                <w:sz w:val="16"/>
                <w:szCs w:val="16"/>
              </w:rPr>
            </w:pPr>
          </w:p>
        </w:tc>
      </w:tr>
      <w:tr w:rsidR="00AB0E33" w:rsidRPr="00AB0E33" w:rsidTr="00AB0E33">
        <w:trPr>
          <w:gridAfter w:val="2"/>
          <w:wAfter w:w="7338" w:type="dxa"/>
          <w:cantSplit/>
          <w:trHeight w:val="1222"/>
        </w:trPr>
        <w:tc>
          <w:tcPr>
            <w:tcW w:w="237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r w:rsidRPr="00AB0E33">
              <w:rPr>
                <w:sz w:val="16"/>
                <w:szCs w:val="16"/>
              </w:rPr>
              <w:t>Ф. № __________</w:t>
            </w:r>
          </w:p>
          <w:p w:rsidR="00AB0E33" w:rsidRPr="00AB0E33" w:rsidRDefault="00AB0E33" w:rsidP="00AB0E33">
            <w:pPr>
              <w:rPr>
                <w:sz w:val="16"/>
                <w:szCs w:val="16"/>
              </w:rPr>
            </w:pPr>
            <w:r w:rsidRPr="00AB0E33">
              <w:rPr>
                <w:sz w:val="16"/>
                <w:szCs w:val="16"/>
              </w:rPr>
              <w:t>Оп. №_________</w:t>
            </w:r>
          </w:p>
          <w:p w:rsidR="00AB0E33" w:rsidRPr="00AB0E33" w:rsidRDefault="00AB0E33" w:rsidP="00AB0E33">
            <w:pPr>
              <w:rPr>
                <w:sz w:val="16"/>
                <w:szCs w:val="16"/>
              </w:rPr>
            </w:pPr>
            <w:r w:rsidRPr="00AB0E33">
              <w:rPr>
                <w:sz w:val="16"/>
                <w:szCs w:val="16"/>
              </w:rPr>
              <w:t>Д. № __________</w:t>
            </w:r>
          </w:p>
        </w:tc>
      </w:tr>
    </w:tbl>
    <w:p w:rsidR="00AB0E33" w:rsidRPr="00AB0E33" w:rsidRDefault="00AB0E33" w:rsidP="00AB0E33">
      <w:pPr>
        <w:rPr>
          <w:bCs/>
          <w:sz w:val="16"/>
          <w:szCs w:val="16"/>
        </w:rPr>
      </w:pPr>
    </w:p>
    <w:tbl>
      <w:tblPr>
        <w:tblW w:w="0" w:type="auto"/>
        <w:tblLook w:val="04A0"/>
      </w:tblPr>
      <w:tblGrid>
        <w:gridCol w:w="4785"/>
        <w:gridCol w:w="4786"/>
      </w:tblGrid>
      <w:tr w:rsidR="00AB0E33" w:rsidRPr="00AB0E33" w:rsidTr="00AB0E33">
        <w:tc>
          <w:tcPr>
            <w:tcW w:w="4785" w:type="dxa"/>
          </w:tcPr>
          <w:p w:rsidR="00AB0E33" w:rsidRPr="00AB0E33" w:rsidRDefault="00AB0E33" w:rsidP="00AB0E33">
            <w:pPr>
              <w:rPr>
                <w:bCs/>
                <w:sz w:val="16"/>
                <w:szCs w:val="16"/>
              </w:rPr>
            </w:pPr>
          </w:p>
        </w:tc>
        <w:tc>
          <w:tcPr>
            <w:tcW w:w="4786" w:type="dxa"/>
          </w:tcPr>
          <w:p w:rsidR="00AB0E33" w:rsidRPr="00AB0E33" w:rsidRDefault="00AB0E33" w:rsidP="00AB0E33">
            <w:pPr>
              <w:jc w:val="right"/>
              <w:rPr>
                <w:bCs/>
                <w:sz w:val="16"/>
                <w:szCs w:val="16"/>
                <w:highlight w:val="yellow"/>
              </w:rPr>
            </w:pPr>
            <w:r w:rsidRPr="00AB0E33">
              <w:rPr>
                <w:bCs/>
                <w:sz w:val="16"/>
                <w:szCs w:val="16"/>
              </w:rPr>
              <w:t>Приложение № 25</w:t>
            </w:r>
          </w:p>
          <w:p w:rsidR="00AB0E33" w:rsidRPr="00AB0E33" w:rsidRDefault="00AB0E33" w:rsidP="00AB0E33">
            <w:pPr>
              <w:jc w:val="right"/>
              <w:rPr>
                <w:bCs/>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jc w:val="center"/>
              <w:rPr>
                <w:bCs/>
                <w:sz w:val="16"/>
                <w:szCs w:val="16"/>
              </w:rPr>
            </w:pPr>
          </w:p>
        </w:tc>
      </w:tr>
    </w:tbl>
    <w:p w:rsidR="00AB0E33" w:rsidRPr="00AB0E33" w:rsidRDefault="00AB0E33" w:rsidP="00AB0E33">
      <w:pPr>
        <w:ind w:left="7088"/>
        <w:rPr>
          <w:bCs/>
          <w:sz w:val="16"/>
          <w:szCs w:val="16"/>
          <w:highlight w:val="yellow"/>
        </w:rPr>
      </w:pPr>
    </w:p>
    <w:p w:rsidR="00AB0E33" w:rsidRPr="00AB0E33" w:rsidRDefault="00AB0E33" w:rsidP="00AB0E33">
      <w:pPr>
        <w:tabs>
          <w:tab w:val="left" w:pos="3550"/>
        </w:tabs>
        <w:jc w:val="center"/>
        <w:outlineLvl w:val="0"/>
        <w:rPr>
          <w:sz w:val="16"/>
          <w:szCs w:val="16"/>
        </w:rPr>
      </w:pPr>
      <w:r w:rsidRPr="00AB0E33">
        <w:rPr>
          <w:sz w:val="16"/>
          <w:szCs w:val="16"/>
        </w:rPr>
        <w:t>ЛИСТ - ЗАВЕРИТЕЛЬ ДЕЛА №_______</w:t>
      </w:r>
    </w:p>
    <w:p w:rsidR="00AB0E33" w:rsidRPr="00AB0E33" w:rsidRDefault="00AB0E33" w:rsidP="00AB0E33">
      <w:pPr>
        <w:tabs>
          <w:tab w:val="left" w:pos="3550"/>
        </w:tabs>
        <w:rPr>
          <w:sz w:val="16"/>
          <w:szCs w:val="16"/>
        </w:rPr>
      </w:pPr>
    </w:p>
    <w:p w:rsidR="00AB0E33" w:rsidRPr="00AB0E33" w:rsidRDefault="00AB0E33" w:rsidP="00AB0E33">
      <w:pPr>
        <w:tabs>
          <w:tab w:val="left" w:pos="3550"/>
        </w:tabs>
        <w:rPr>
          <w:sz w:val="16"/>
          <w:szCs w:val="16"/>
        </w:rPr>
      </w:pPr>
      <w:r w:rsidRPr="00AB0E33">
        <w:rPr>
          <w:sz w:val="16"/>
          <w:szCs w:val="16"/>
        </w:rPr>
        <w:t>В деле подшито и пронумеровано _____________________________ лис</w:t>
      </w:r>
      <w:proofErr w:type="gramStart"/>
      <w:r w:rsidRPr="00AB0E33">
        <w:rPr>
          <w:sz w:val="16"/>
          <w:szCs w:val="16"/>
        </w:rPr>
        <w:t>т(</w:t>
      </w:r>
      <w:proofErr w:type="spellStart"/>
      <w:proofErr w:type="gramEnd"/>
      <w:r w:rsidRPr="00AB0E33">
        <w:rPr>
          <w:sz w:val="16"/>
          <w:szCs w:val="16"/>
        </w:rPr>
        <w:t>ов</w:t>
      </w:r>
      <w:proofErr w:type="spellEnd"/>
      <w:r w:rsidRPr="00AB0E33">
        <w:rPr>
          <w:sz w:val="16"/>
          <w:szCs w:val="16"/>
        </w:rPr>
        <w:t>),</w:t>
      </w:r>
    </w:p>
    <w:p w:rsidR="00AB0E33" w:rsidRPr="00AB0E33" w:rsidRDefault="00AB0E33" w:rsidP="00AB0E33">
      <w:pPr>
        <w:tabs>
          <w:tab w:val="left" w:pos="3550"/>
        </w:tabs>
        <w:rPr>
          <w:sz w:val="16"/>
          <w:szCs w:val="16"/>
          <w:vertAlign w:val="superscript"/>
        </w:rPr>
      </w:pPr>
      <w:r w:rsidRPr="00AB0E33">
        <w:rPr>
          <w:sz w:val="16"/>
          <w:szCs w:val="16"/>
          <w:vertAlign w:val="superscript"/>
        </w:rPr>
        <w:t xml:space="preserve">  (цифрами и прописью)</w:t>
      </w:r>
    </w:p>
    <w:p w:rsidR="00AB0E33" w:rsidRPr="00AB0E33" w:rsidRDefault="00AB0E33" w:rsidP="00AB0E33">
      <w:pPr>
        <w:tabs>
          <w:tab w:val="left" w:pos="3550"/>
        </w:tabs>
        <w:rPr>
          <w:sz w:val="16"/>
          <w:szCs w:val="16"/>
        </w:rPr>
      </w:pPr>
      <w:r w:rsidRPr="00AB0E33">
        <w:rPr>
          <w:sz w:val="16"/>
          <w:szCs w:val="16"/>
        </w:rPr>
        <w:t xml:space="preserve">в том числе: </w:t>
      </w:r>
    </w:p>
    <w:p w:rsidR="00AB0E33" w:rsidRPr="00AB0E33" w:rsidRDefault="00AB0E33" w:rsidP="00AB0E33">
      <w:pPr>
        <w:tabs>
          <w:tab w:val="left" w:pos="3550"/>
        </w:tabs>
        <w:rPr>
          <w:sz w:val="16"/>
          <w:szCs w:val="16"/>
        </w:rPr>
      </w:pPr>
      <w:r w:rsidRPr="00AB0E33">
        <w:rPr>
          <w:sz w:val="16"/>
          <w:szCs w:val="16"/>
        </w:rPr>
        <w:t xml:space="preserve">литерные номера листов ____________________________________________; </w:t>
      </w:r>
    </w:p>
    <w:p w:rsidR="00AB0E33" w:rsidRPr="00AB0E33" w:rsidRDefault="00AB0E33" w:rsidP="00AB0E33">
      <w:pPr>
        <w:tabs>
          <w:tab w:val="left" w:pos="3550"/>
        </w:tabs>
        <w:rPr>
          <w:sz w:val="16"/>
          <w:szCs w:val="16"/>
        </w:rPr>
      </w:pPr>
      <w:r w:rsidRPr="00AB0E33">
        <w:rPr>
          <w:sz w:val="16"/>
          <w:szCs w:val="16"/>
        </w:rPr>
        <w:t>пропущенные номера листов____________________________________________________________</w:t>
      </w:r>
    </w:p>
    <w:p w:rsidR="00AB0E33" w:rsidRPr="00AB0E33" w:rsidRDefault="00AB0E33" w:rsidP="00AB0E33">
      <w:pPr>
        <w:tabs>
          <w:tab w:val="left" w:pos="3550"/>
        </w:tabs>
        <w:rPr>
          <w:sz w:val="16"/>
          <w:szCs w:val="16"/>
        </w:rPr>
      </w:pPr>
      <w:r w:rsidRPr="00AB0E33">
        <w:rPr>
          <w:sz w:val="16"/>
          <w:szCs w:val="16"/>
        </w:rPr>
        <w:t>+ листов внутренней описи __________________________________________</w:t>
      </w:r>
    </w:p>
    <w:p w:rsidR="00AB0E33" w:rsidRPr="00AB0E33" w:rsidRDefault="00AB0E33" w:rsidP="00AB0E33">
      <w:pPr>
        <w:tabs>
          <w:tab w:val="left" w:pos="3550"/>
        </w:tabs>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20"/>
        <w:gridCol w:w="4253"/>
      </w:tblGrid>
      <w:tr w:rsidR="00AB0E33" w:rsidRPr="00AB0E33" w:rsidTr="00AB0E33">
        <w:tc>
          <w:tcPr>
            <w:tcW w:w="5920" w:type="dxa"/>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tabs>
                <w:tab w:val="left" w:pos="3550"/>
              </w:tabs>
              <w:jc w:val="center"/>
              <w:rPr>
                <w:bCs/>
                <w:sz w:val="16"/>
                <w:szCs w:val="16"/>
              </w:rPr>
            </w:pPr>
            <w:r w:rsidRPr="00AB0E33">
              <w:rPr>
                <w:bCs/>
                <w:sz w:val="16"/>
                <w:szCs w:val="16"/>
              </w:rPr>
              <w:lastRenderedPageBreak/>
              <w:t xml:space="preserve">Особенности физического состояния и </w:t>
            </w:r>
          </w:p>
          <w:p w:rsidR="00AB0E33" w:rsidRPr="00AB0E33" w:rsidRDefault="00AB0E33" w:rsidP="00AB0E33">
            <w:pPr>
              <w:tabs>
                <w:tab w:val="left" w:pos="3550"/>
              </w:tabs>
              <w:jc w:val="center"/>
              <w:rPr>
                <w:bCs/>
                <w:sz w:val="16"/>
                <w:szCs w:val="16"/>
              </w:rPr>
            </w:pPr>
            <w:r w:rsidRPr="00AB0E33">
              <w:rPr>
                <w:bCs/>
                <w:sz w:val="16"/>
                <w:szCs w:val="16"/>
              </w:rPr>
              <w:t>формирования дела</w:t>
            </w:r>
          </w:p>
        </w:tc>
        <w:tc>
          <w:tcPr>
            <w:tcW w:w="4253" w:type="dxa"/>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tabs>
                <w:tab w:val="left" w:pos="3550"/>
              </w:tabs>
              <w:jc w:val="center"/>
              <w:rPr>
                <w:bCs/>
                <w:sz w:val="16"/>
                <w:szCs w:val="16"/>
              </w:rPr>
            </w:pPr>
            <w:r w:rsidRPr="00AB0E33">
              <w:rPr>
                <w:bCs/>
                <w:sz w:val="16"/>
                <w:szCs w:val="16"/>
              </w:rPr>
              <w:t>Номера листов</w:t>
            </w:r>
          </w:p>
        </w:tc>
      </w:tr>
      <w:tr w:rsidR="00AB0E33" w:rsidRPr="00AB0E33" w:rsidTr="00AB0E33">
        <w:tc>
          <w:tcPr>
            <w:tcW w:w="592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50"/>
              </w:tabs>
              <w:jc w:val="center"/>
              <w:rPr>
                <w:sz w:val="16"/>
                <w:szCs w:val="16"/>
              </w:rPr>
            </w:pPr>
            <w:r w:rsidRPr="00AB0E33">
              <w:rPr>
                <w:sz w:val="16"/>
                <w:szCs w:val="16"/>
              </w:rPr>
              <w:t>1.</w:t>
            </w:r>
          </w:p>
        </w:tc>
        <w:tc>
          <w:tcPr>
            <w:tcW w:w="4253"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50"/>
              </w:tabs>
              <w:jc w:val="center"/>
              <w:rPr>
                <w:sz w:val="16"/>
                <w:szCs w:val="16"/>
              </w:rPr>
            </w:pPr>
            <w:r w:rsidRPr="00AB0E33">
              <w:rPr>
                <w:sz w:val="16"/>
                <w:szCs w:val="16"/>
              </w:rPr>
              <w:t>2.</w:t>
            </w:r>
          </w:p>
        </w:tc>
      </w:tr>
      <w:tr w:rsidR="00AB0E33" w:rsidRPr="00AB0E33" w:rsidTr="00AB0E33">
        <w:tc>
          <w:tcPr>
            <w:tcW w:w="592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50"/>
              </w:tabs>
              <w:jc w:val="center"/>
              <w:rPr>
                <w:sz w:val="16"/>
                <w:szCs w:val="16"/>
              </w:rPr>
            </w:pPr>
          </w:p>
          <w:p w:rsidR="00AB0E33" w:rsidRPr="00AB0E33" w:rsidRDefault="00AB0E33" w:rsidP="00AB0E33">
            <w:pPr>
              <w:tabs>
                <w:tab w:val="left" w:pos="3550"/>
              </w:tabs>
              <w:jc w:val="center"/>
              <w:rPr>
                <w:sz w:val="16"/>
                <w:szCs w:val="16"/>
              </w:rPr>
            </w:pPr>
          </w:p>
          <w:p w:rsidR="00AB0E33" w:rsidRPr="00AB0E33" w:rsidRDefault="00AB0E33" w:rsidP="00AB0E33">
            <w:pPr>
              <w:tabs>
                <w:tab w:val="left" w:pos="3550"/>
              </w:tabs>
              <w:jc w:val="center"/>
              <w:rPr>
                <w:sz w:val="16"/>
                <w:szCs w:val="16"/>
              </w:rPr>
            </w:pPr>
          </w:p>
          <w:p w:rsidR="00AB0E33" w:rsidRPr="00AB0E33" w:rsidRDefault="00AB0E33" w:rsidP="00AB0E33">
            <w:pPr>
              <w:tabs>
                <w:tab w:val="left" w:pos="3550"/>
              </w:tabs>
              <w:jc w:val="center"/>
              <w:rPr>
                <w:sz w:val="16"/>
                <w:szCs w:val="16"/>
              </w:rPr>
            </w:pPr>
          </w:p>
          <w:p w:rsidR="00AB0E33" w:rsidRPr="00AB0E33" w:rsidRDefault="00AB0E33" w:rsidP="00AB0E33">
            <w:pPr>
              <w:tabs>
                <w:tab w:val="left" w:pos="3550"/>
              </w:tabs>
              <w:jc w:val="center"/>
              <w:rPr>
                <w:sz w:val="16"/>
                <w:szCs w:val="16"/>
              </w:rPr>
            </w:pPr>
          </w:p>
          <w:p w:rsidR="00AB0E33" w:rsidRPr="00AB0E33" w:rsidRDefault="00AB0E33" w:rsidP="00AB0E33">
            <w:pPr>
              <w:tabs>
                <w:tab w:val="left" w:pos="3550"/>
              </w:tabs>
              <w:jc w:val="center"/>
              <w:rPr>
                <w:sz w:val="16"/>
                <w:szCs w:val="16"/>
              </w:rPr>
            </w:pPr>
          </w:p>
          <w:p w:rsidR="00AB0E33" w:rsidRPr="00AB0E33" w:rsidRDefault="00AB0E33" w:rsidP="00AB0E33">
            <w:pPr>
              <w:tabs>
                <w:tab w:val="left" w:pos="3550"/>
              </w:tabs>
              <w:jc w:val="center"/>
              <w:rPr>
                <w:sz w:val="16"/>
                <w:szCs w:val="16"/>
              </w:rPr>
            </w:pPr>
          </w:p>
          <w:p w:rsidR="00AB0E33" w:rsidRPr="00AB0E33" w:rsidRDefault="00AB0E33" w:rsidP="00AB0E33">
            <w:pPr>
              <w:tabs>
                <w:tab w:val="left" w:pos="3550"/>
              </w:tabs>
              <w:rPr>
                <w:sz w:val="16"/>
                <w:szCs w:val="16"/>
              </w:rPr>
            </w:pPr>
          </w:p>
        </w:tc>
        <w:tc>
          <w:tcPr>
            <w:tcW w:w="4253"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50"/>
              </w:tabs>
              <w:jc w:val="center"/>
              <w:rPr>
                <w:sz w:val="16"/>
                <w:szCs w:val="16"/>
              </w:rPr>
            </w:pPr>
          </w:p>
        </w:tc>
      </w:tr>
    </w:tbl>
    <w:p w:rsidR="00AB0E33" w:rsidRPr="00AB0E33" w:rsidRDefault="00AB0E33" w:rsidP="00AB0E33">
      <w:pPr>
        <w:tabs>
          <w:tab w:val="left" w:pos="3550"/>
        </w:tabs>
        <w:rPr>
          <w:sz w:val="16"/>
          <w:szCs w:val="16"/>
        </w:rPr>
      </w:pPr>
    </w:p>
    <w:p w:rsidR="00AB0E33" w:rsidRPr="00AB0E33" w:rsidRDefault="00AB0E33" w:rsidP="00AB0E33">
      <w:pPr>
        <w:tabs>
          <w:tab w:val="left" w:pos="3550"/>
        </w:tabs>
        <w:rPr>
          <w:sz w:val="16"/>
          <w:szCs w:val="16"/>
        </w:rPr>
      </w:pPr>
    </w:p>
    <w:p w:rsidR="00AB0E33" w:rsidRPr="00AB0E33" w:rsidRDefault="00AB0E33" w:rsidP="00AB0E33">
      <w:pPr>
        <w:tabs>
          <w:tab w:val="left" w:pos="3550"/>
        </w:tabs>
        <w:rPr>
          <w:sz w:val="16"/>
          <w:szCs w:val="16"/>
        </w:rPr>
      </w:pPr>
      <w:r w:rsidRPr="00AB0E33">
        <w:rPr>
          <w:sz w:val="16"/>
          <w:szCs w:val="16"/>
        </w:rPr>
        <w:t>Наименование должности работника Подпись Расшифровка подписи</w:t>
      </w:r>
    </w:p>
    <w:p w:rsidR="00AB0E33" w:rsidRPr="00AB0E33" w:rsidRDefault="00AB0E33" w:rsidP="00AB0E33">
      <w:pPr>
        <w:tabs>
          <w:tab w:val="left" w:pos="3550"/>
        </w:tabs>
        <w:rPr>
          <w:sz w:val="16"/>
          <w:szCs w:val="16"/>
        </w:rPr>
      </w:pPr>
    </w:p>
    <w:p w:rsidR="00AB0E33" w:rsidRPr="00AB0E33" w:rsidRDefault="00AB0E33" w:rsidP="00AB0E33">
      <w:pPr>
        <w:tabs>
          <w:tab w:val="left" w:pos="3550"/>
        </w:tabs>
        <w:outlineLvl w:val="0"/>
        <w:rPr>
          <w:sz w:val="16"/>
          <w:szCs w:val="16"/>
        </w:rPr>
      </w:pPr>
      <w:r w:rsidRPr="00AB0E33">
        <w:rPr>
          <w:sz w:val="16"/>
          <w:szCs w:val="16"/>
        </w:rPr>
        <w:t>Дата</w:t>
      </w:r>
    </w:p>
    <w:p w:rsidR="00AB0E33" w:rsidRPr="00AB0E33" w:rsidRDefault="00AB0E33" w:rsidP="00AB0E33">
      <w:pPr>
        <w:tabs>
          <w:tab w:val="left" w:pos="3550"/>
        </w:tabs>
        <w:rPr>
          <w:sz w:val="16"/>
          <w:szCs w:val="16"/>
        </w:rPr>
      </w:pPr>
    </w:p>
    <w:p w:rsidR="00AB0E33" w:rsidRPr="00AB0E33" w:rsidRDefault="00AB0E33" w:rsidP="00AB0E33">
      <w:pPr>
        <w:tabs>
          <w:tab w:val="left" w:pos="3550"/>
        </w:tabs>
        <w:rPr>
          <w:sz w:val="16"/>
          <w:szCs w:val="16"/>
        </w:rPr>
      </w:pPr>
    </w:p>
    <w:p w:rsidR="00AB0E33" w:rsidRPr="00AB0E33" w:rsidRDefault="00AB0E33" w:rsidP="00AB0E33">
      <w:pPr>
        <w:tabs>
          <w:tab w:val="left" w:pos="3550"/>
        </w:tabs>
        <w:rPr>
          <w:sz w:val="16"/>
          <w:szCs w:val="16"/>
        </w:rPr>
      </w:pPr>
    </w:p>
    <w:p w:rsidR="00AB0E33" w:rsidRPr="00AB0E33" w:rsidRDefault="00AB0E33" w:rsidP="00AB0E33">
      <w:pPr>
        <w:tabs>
          <w:tab w:val="left" w:pos="3550"/>
        </w:tabs>
        <w:rPr>
          <w:sz w:val="16"/>
          <w:szCs w:val="16"/>
        </w:rPr>
      </w:pPr>
    </w:p>
    <w:tbl>
      <w:tblPr>
        <w:tblW w:w="0" w:type="auto"/>
        <w:tblLook w:val="04A0"/>
      </w:tblPr>
      <w:tblGrid>
        <w:gridCol w:w="4785"/>
        <w:gridCol w:w="4786"/>
      </w:tblGrid>
      <w:tr w:rsidR="00AB0E33" w:rsidRPr="00AB0E33" w:rsidTr="00AB0E33">
        <w:tc>
          <w:tcPr>
            <w:tcW w:w="4785" w:type="dxa"/>
          </w:tcPr>
          <w:p w:rsidR="00AB0E33" w:rsidRPr="00AB0E33" w:rsidRDefault="00AB0E33" w:rsidP="00AB0E33">
            <w:pPr>
              <w:outlineLvl w:val="0"/>
              <w:rPr>
                <w:sz w:val="16"/>
                <w:szCs w:val="16"/>
              </w:rPr>
            </w:pPr>
          </w:p>
        </w:tc>
        <w:tc>
          <w:tcPr>
            <w:tcW w:w="4786" w:type="dxa"/>
          </w:tcPr>
          <w:p w:rsidR="00AB0E33" w:rsidRPr="00AB0E33" w:rsidRDefault="00AB0E33" w:rsidP="00AB0E33">
            <w:pPr>
              <w:jc w:val="right"/>
              <w:outlineLvl w:val="0"/>
              <w:rPr>
                <w:bCs/>
                <w:sz w:val="16"/>
                <w:szCs w:val="16"/>
              </w:rPr>
            </w:pPr>
            <w:r w:rsidRPr="00AB0E33">
              <w:rPr>
                <w:bCs/>
                <w:sz w:val="16"/>
                <w:szCs w:val="16"/>
              </w:rPr>
              <w:t>Приложение № 26</w:t>
            </w:r>
          </w:p>
          <w:p w:rsidR="00AB0E33" w:rsidRPr="00AB0E33" w:rsidRDefault="00AB0E33" w:rsidP="00AB0E33">
            <w:pPr>
              <w:jc w:val="right"/>
              <w:rPr>
                <w:bCs/>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outlineLvl w:val="0"/>
              <w:rPr>
                <w:sz w:val="16"/>
                <w:szCs w:val="16"/>
              </w:rPr>
            </w:pPr>
          </w:p>
        </w:tc>
      </w:tr>
    </w:tbl>
    <w:p w:rsidR="00AB0E33" w:rsidRPr="00AB0E33" w:rsidRDefault="00AB0E33" w:rsidP="00AB0E33">
      <w:pPr>
        <w:tabs>
          <w:tab w:val="left" w:pos="3550"/>
        </w:tabs>
        <w:rPr>
          <w:sz w:val="16"/>
          <w:szCs w:val="16"/>
        </w:rPr>
      </w:pPr>
    </w:p>
    <w:p w:rsidR="00AB0E33" w:rsidRPr="00AB0E33" w:rsidRDefault="00AB0E33" w:rsidP="00AB0E33">
      <w:pPr>
        <w:pStyle w:val="2e"/>
        <w:widowControl w:val="0"/>
        <w:tabs>
          <w:tab w:val="left" w:pos="708"/>
        </w:tabs>
        <w:suppressAutoHyphens/>
        <w:jc w:val="center"/>
        <w:outlineLvl w:val="0"/>
        <w:rPr>
          <w:b w:val="0"/>
          <w:sz w:val="16"/>
          <w:szCs w:val="16"/>
        </w:rPr>
      </w:pPr>
      <w:r w:rsidRPr="00AB0E33">
        <w:rPr>
          <w:b w:val="0"/>
          <w:sz w:val="16"/>
          <w:szCs w:val="16"/>
        </w:rPr>
        <w:t>ВНУТРЕННЯЯ ОПИСЬ</w:t>
      </w:r>
    </w:p>
    <w:p w:rsidR="00AB0E33" w:rsidRPr="00AB0E33" w:rsidRDefault="00AB0E33" w:rsidP="00AB0E33">
      <w:pPr>
        <w:pStyle w:val="2e"/>
        <w:widowControl w:val="0"/>
        <w:tabs>
          <w:tab w:val="left" w:pos="-3354"/>
        </w:tabs>
        <w:suppressAutoHyphens/>
        <w:jc w:val="center"/>
        <w:rPr>
          <w:b w:val="0"/>
          <w:bCs/>
          <w:sz w:val="16"/>
          <w:szCs w:val="16"/>
        </w:rPr>
      </w:pPr>
      <w:r w:rsidRPr="00AB0E33">
        <w:rPr>
          <w:b w:val="0"/>
          <w:bCs/>
          <w:sz w:val="16"/>
          <w:szCs w:val="16"/>
        </w:rPr>
        <w:t>документов дела № __________</w:t>
      </w:r>
    </w:p>
    <w:p w:rsidR="00AB0E33" w:rsidRPr="00AB0E33" w:rsidRDefault="00AB0E33" w:rsidP="00AB0E33">
      <w:pPr>
        <w:tabs>
          <w:tab w:val="left" w:pos="3550"/>
        </w:tabs>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418"/>
        <w:gridCol w:w="1559"/>
        <w:gridCol w:w="2678"/>
        <w:gridCol w:w="1618"/>
        <w:gridCol w:w="1618"/>
      </w:tblGrid>
      <w:tr w:rsidR="00AB0E33" w:rsidRPr="00AB0E33" w:rsidTr="00AB0E33">
        <w:tc>
          <w:tcPr>
            <w:tcW w:w="817" w:type="dxa"/>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tabs>
                <w:tab w:val="left" w:pos="3550"/>
              </w:tabs>
              <w:jc w:val="center"/>
              <w:rPr>
                <w:bCs/>
                <w:sz w:val="16"/>
                <w:szCs w:val="16"/>
              </w:rPr>
            </w:pPr>
            <w:r w:rsidRPr="00AB0E33">
              <w:rPr>
                <w:bCs/>
                <w:sz w:val="16"/>
                <w:szCs w:val="16"/>
              </w:rPr>
              <w:t xml:space="preserve">№/№ </w:t>
            </w:r>
            <w:proofErr w:type="spellStart"/>
            <w:proofErr w:type="gramStart"/>
            <w:r w:rsidRPr="00AB0E33">
              <w:rPr>
                <w:bCs/>
                <w:sz w:val="16"/>
                <w:szCs w:val="16"/>
              </w:rPr>
              <w:t>п</w:t>
            </w:r>
            <w:proofErr w:type="spellEnd"/>
            <w:proofErr w:type="gramEnd"/>
            <w:r w:rsidRPr="00AB0E33">
              <w:rPr>
                <w:bCs/>
                <w:sz w:val="16"/>
                <w:szCs w:val="16"/>
              </w:rPr>
              <w:t>/</w:t>
            </w:r>
            <w:proofErr w:type="spellStart"/>
            <w:r w:rsidRPr="00AB0E33">
              <w:rPr>
                <w:bCs/>
                <w:sz w:val="16"/>
                <w:szCs w:val="16"/>
              </w:rPr>
              <w:t>п</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tabs>
                <w:tab w:val="left" w:pos="3550"/>
              </w:tabs>
              <w:jc w:val="center"/>
              <w:rPr>
                <w:bCs/>
                <w:sz w:val="16"/>
                <w:szCs w:val="16"/>
              </w:rPr>
            </w:pPr>
            <w:r w:rsidRPr="00AB0E33">
              <w:rPr>
                <w:bCs/>
                <w:sz w:val="16"/>
                <w:szCs w:val="16"/>
              </w:rPr>
              <w:t xml:space="preserve">Индекс </w:t>
            </w:r>
          </w:p>
          <w:p w:rsidR="00AB0E33" w:rsidRPr="00AB0E33" w:rsidRDefault="00AB0E33" w:rsidP="00AB0E33">
            <w:pPr>
              <w:tabs>
                <w:tab w:val="left" w:pos="3550"/>
              </w:tabs>
              <w:jc w:val="center"/>
              <w:rPr>
                <w:bCs/>
                <w:sz w:val="16"/>
                <w:szCs w:val="16"/>
              </w:rPr>
            </w:pPr>
            <w:r w:rsidRPr="00AB0E33">
              <w:rPr>
                <w:bCs/>
                <w:sz w:val="16"/>
                <w:szCs w:val="16"/>
              </w:rPr>
              <w:t>документа</w:t>
            </w:r>
          </w:p>
        </w:tc>
        <w:tc>
          <w:tcPr>
            <w:tcW w:w="1559" w:type="dxa"/>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tabs>
                <w:tab w:val="left" w:pos="3550"/>
              </w:tabs>
              <w:jc w:val="center"/>
              <w:rPr>
                <w:bCs/>
                <w:sz w:val="16"/>
                <w:szCs w:val="16"/>
              </w:rPr>
            </w:pPr>
            <w:r w:rsidRPr="00AB0E33">
              <w:rPr>
                <w:bCs/>
                <w:sz w:val="16"/>
                <w:szCs w:val="16"/>
              </w:rPr>
              <w:t>Дата</w:t>
            </w:r>
          </w:p>
          <w:p w:rsidR="00AB0E33" w:rsidRPr="00AB0E33" w:rsidRDefault="00AB0E33" w:rsidP="00AB0E33">
            <w:pPr>
              <w:tabs>
                <w:tab w:val="left" w:pos="3550"/>
              </w:tabs>
              <w:jc w:val="center"/>
              <w:rPr>
                <w:bCs/>
                <w:sz w:val="16"/>
                <w:szCs w:val="16"/>
              </w:rPr>
            </w:pPr>
            <w:r w:rsidRPr="00AB0E33">
              <w:rPr>
                <w:bCs/>
                <w:sz w:val="16"/>
                <w:szCs w:val="16"/>
              </w:rPr>
              <w:t xml:space="preserve"> документа</w:t>
            </w:r>
          </w:p>
        </w:tc>
        <w:tc>
          <w:tcPr>
            <w:tcW w:w="2678" w:type="dxa"/>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tabs>
                <w:tab w:val="left" w:pos="3550"/>
              </w:tabs>
              <w:jc w:val="center"/>
              <w:rPr>
                <w:bCs/>
                <w:sz w:val="16"/>
                <w:szCs w:val="16"/>
              </w:rPr>
            </w:pPr>
            <w:r w:rsidRPr="00AB0E33">
              <w:rPr>
                <w:bCs/>
                <w:sz w:val="16"/>
                <w:szCs w:val="16"/>
              </w:rPr>
              <w:t>Заголовок документа</w:t>
            </w:r>
          </w:p>
        </w:tc>
        <w:tc>
          <w:tcPr>
            <w:tcW w:w="1618" w:type="dxa"/>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tabs>
                <w:tab w:val="left" w:pos="3550"/>
              </w:tabs>
              <w:jc w:val="center"/>
              <w:rPr>
                <w:bCs/>
                <w:sz w:val="16"/>
                <w:szCs w:val="16"/>
              </w:rPr>
            </w:pPr>
            <w:r w:rsidRPr="00AB0E33">
              <w:rPr>
                <w:bCs/>
                <w:sz w:val="16"/>
                <w:szCs w:val="16"/>
              </w:rPr>
              <w:t xml:space="preserve">Номера </w:t>
            </w:r>
          </w:p>
          <w:p w:rsidR="00AB0E33" w:rsidRPr="00AB0E33" w:rsidRDefault="00AB0E33" w:rsidP="00AB0E33">
            <w:pPr>
              <w:tabs>
                <w:tab w:val="left" w:pos="3550"/>
              </w:tabs>
              <w:jc w:val="center"/>
              <w:rPr>
                <w:bCs/>
                <w:sz w:val="16"/>
                <w:szCs w:val="16"/>
              </w:rPr>
            </w:pPr>
            <w:r w:rsidRPr="00AB0E33">
              <w:rPr>
                <w:bCs/>
                <w:sz w:val="16"/>
                <w:szCs w:val="16"/>
              </w:rPr>
              <w:t>листов дела</w:t>
            </w:r>
          </w:p>
        </w:tc>
        <w:tc>
          <w:tcPr>
            <w:tcW w:w="1618" w:type="dxa"/>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tabs>
                <w:tab w:val="left" w:pos="3550"/>
              </w:tabs>
              <w:jc w:val="center"/>
              <w:rPr>
                <w:bCs/>
                <w:sz w:val="16"/>
                <w:szCs w:val="16"/>
              </w:rPr>
            </w:pPr>
            <w:r w:rsidRPr="00AB0E33">
              <w:rPr>
                <w:bCs/>
                <w:sz w:val="16"/>
                <w:szCs w:val="16"/>
              </w:rPr>
              <w:t>Примечание</w:t>
            </w:r>
          </w:p>
        </w:tc>
      </w:tr>
      <w:tr w:rsidR="00AB0E33" w:rsidRPr="00AB0E33" w:rsidTr="00AB0E33">
        <w:tc>
          <w:tcPr>
            <w:tcW w:w="81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50"/>
              </w:tabs>
              <w:jc w:val="center"/>
              <w:rPr>
                <w:sz w:val="16"/>
                <w:szCs w:val="16"/>
              </w:rPr>
            </w:pPr>
            <w:r w:rsidRPr="00AB0E33">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50"/>
              </w:tabs>
              <w:jc w:val="center"/>
              <w:rPr>
                <w:sz w:val="16"/>
                <w:szCs w:val="16"/>
              </w:rPr>
            </w:pPr>
            <w:r w:rsidRPr="00AB0E33">
              <w:rPr>
                <w:sz w:val="16"/>
                <w:szCs w:val="16"/>
              </w:rPr>
              <w:t>2</w:t>
            </w:r>
          </w:p>
        </w:tc>
        <w:tc>
          <w:tcPr>
            <w:tcW w:w="155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50"/>
              </w:tabs>
              <w:jc w:val="center"/>
              <w:rPr>
                <w:sz w:val="16"/>
                <w:szCs w:val="16"/>
              </w:rPr>
            </w:pPr>
            <w:r w:rsidRPr="00AB0E33">
              <w:rPr>
                <w:sz w:val="16"/>
                <w:szCs w:val="16"/>
              </w:rPr>
              <w:t>3</w:t>
            </w:r>
          </w:p>
        </w:tc>
        <w:tc>
          <w:tcPr>
            <w:tcW w:w="267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50"/>
              </w:tabs>
              <w:jc w:val="center"/>
              <w:rPr>
                <w:sz w:val="16"/>
                <w:szCs w:val="16"/>
              </w:rPr>
            </w:pPr>
            <w:r w:rsidRPr="00AB0E33">
              <w:rPr>
                <w:sz w:val="16"/>
                <w:szCs w:val="16"/>
              </w:rPr>
              <w:t>4</w:t>
            </w:r>
          </w:p>
        </w:tc>
        <w:tc>
          <w:tcPr>
            <w:tcW w:w="161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50"/>
              </w:tabs>
              <w:jc w:val="center"/>
              <w:rPr>
                <w:sz w:val="16"/>
                <w:szCs w:val="16"/>
              </w:rPr>
            </w:pPr>
            <w:r w:rsidRPr="00AB0E33">
              <w:rPr>
                <w:sz w:val="16"/>
                <w:szCs w:val="16"/>
              </w:rPr>
              <w:t>5</w:t>
            </w:r>
          </w:p>
        </w:tc>
        <w:tc>
          <w:tcPr>
            <w:tcW w:w="161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50"/>
              </w:tabs>
              <w:jc w:val="center"/>
              <w:rPr>
                <w:sz w:val="16"/>
                <w:szCs w:val="16"/>
              </w:rPr>
            </w:pPr>
            <w:r w:rsidRPr="00AB0E33">
              <w:rPr>
                <w:sz w:val="16"/>
                <w:szCs w:val="16"/>
              </w:rPr>
              <w:t>6</w:t>
            </w:r>
          </w:p>
        </w:tc>
      </w:tr>
      <w:tr w:rsidR="00AB0E33" w:rsidRPr="00AB0E33" w:rsidTr="00AB0E33">
        <w:tc>
          <w:tcPr>
            <w:tcW w:w="81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50"/>
              </w:tabs>
              <w:jc w:val="center"/>
              <w:rPr>
                <w:sz w:val="16"/>
                <w:szCs w:val="16"/>
              </w:rPr>
            </w:pPr>
          </w:p>
          <w:p w:rsidR="00AB0E33" w:rsidRPr="00AB0E33" w:rsidRDefault="00AB0E33" w:rsidP="00AB0E33">
            <w:pPr>
              <w:tabs>
                <w:tab w:val="left" w:pos="3550"/>
              </w:tabs>
              <w:jc w:val="center"/>
              <w:rPr>
                <w:sz w:val="16"/>
                <w:szCs w:val="16"/>
              </w:rPr>
            </w:pPr>
          </w:p>
          <w:p w:rsidR="00AB0E33" w:rsidRPr="00AB0E33" w:rsidRDefault="00AB0E33" w:rsidP="00AB0E33">
            <w:pPr>
              <w:tabs>
                <w:tab w:val="left" w:pos="3550"/>
              </w:tabs>
              <w:jc w:val="center"/>
              <w:rPr>
                <w:sz w:val="16"/>
                <w:szCs w:val="16"/>
              </w:rPr>
            </w:pPr>
          </w:p>
          <w:p w:rsidR="00AB0E33" w:rsidRPr="00AB0E33" w:rsidRDefault="00AB0E33" w:rsidP="00AB0E33">
            <w:pPr>
              <w:tabs>
                <w:tab w:val="left" w:pos="3550"/>
              </w:tabs>
              <w:jc w:val="center"/>
              <w:rPr>
                <w:sz w:val="16"/>
                <w:szCs w:val="16"/>
              </w:rPr>
            </w:pPr>
          </w:p>
          <w:p w:rsidR="00AB0E33" w:rsidRPr="00AB0E33" w:rsidRDefault="00AB0E33" w:rsidP="00AB0E33">
            <w:pPr>
              <w:tabs>
                <w:tab w:val="left" w:pos="3550"/>
              </w:tabs>
              <w:jc w:val="center"/>
              <w:rPr>
                <w:sz w:val="16"/>
                <w:szCs w:val="16"/>
              </w:rPr>
            </w:pPr>
          </w:p>
          <w:p w:rsidR="00AB0E33" w:rsidRPr="00AB0E33" w:rsidRDefault="00AB0E33" w:rsidP="00AB0E33">
            <w:pPr>
              <w:tabs>
                <w:tab w:val="left" w:pos="3550"/>
              </w:tabs>
              <w:jc w:val="center"/>
              <w:rPr>
                <w:sz w:val="16"/>
                <w:szCs w:val="16"/>
              </w:rPr>
            </w:pPr>
          </w:p>
          <w:p w:rsidR="00AB0E33" w:rsidRPr="00AB0E33" w:rsidRDefault="00AB0E33" w:rsidP="00AB0E33">
            <w:pPr>
              <w:tabs>
                <w:tab w:val="left" w:pos="3550"/>
              </w:tabs>
              <w:jc w:val="center"/>
              <w:rPr>
                <w:sz w:val="16"/>
                <w:szCs w:val="16"/>
              </w:rPr>
            </w:pPr>
          </w:p>
          <w:p w:rsidR="00AB0E33" w:rsidRPr="00AB0E33" w:rsidRDefault="00AB0E33" w:rsidP="00AB0E33">
            <w:pPr>
              <w:tabs>
                <w:tab w:val="left" w:pos="3550"/>
              </w:tabs>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50"/>
              </w:tabs>
              <w:jc w:val="center"/>
              <w:rPr>
                <w:sz w:val="16"/>
                <w:szCs w:val="16"/>
              </w:rPr>
            </w:pPr>
          </w:p>
        </w:tc>
        <w:tc>
          <w:tcPr>
            <w:tcW w:w="155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50"/>
              </w:tabs>
              <w:jc w:val="center"/>
              <w:rPr>
                <w:sz w:val="16"/>
                <w:szCs w:val="16"/>
              </w:rPr>
            </w:pPr>
          </w:p>
        </w:tc>
        <w:tc>
          <w:tcPr>
            <w:tcW w:w="267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50"/>
              </w:tabs>
              <w:jc w:val="center"/>
              <w:rPr>
                <w:sz w:val="16"/>
                <w:szCs w:val="16"/>
              </w:rPr>
            </w:pPr>
          </w:p>
        </w:tc>
        <w:tc>
          <w:tcPr>
            <w:tcW w:w="161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50"/>
              </w:tabs>
              <w:jc w:val="center"/>
              <w:rPr>
                <w:sz w:val="16"/>
                <w:szCs w:val="16"/>
              </w:rPr>
            </w:pPr>
          </w:p>
        </w:tc>
        <w:tc>
          <w:tcPr>
            <w:tcW w:w="161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50"/>
              </w:tabs>
              <w:jc w:val="center"/>
              <w:rPr>
                <w:sz w:val="16"/>
                <w:szCs w:val="16"/>
              </w:rPr>
            </w:pPr>
          </w:p>
        </w:tc>
      </w:tr>
    </w:tbl>
    <w:p w:rsidR="00AB0E33" w:rsidRPr="00AB0E33" w:rsidRDefault="00AB0E33" w:rsidP="00AB0E33">
      <w:pPr>
        <w:tabs>
          <w:tab w:val="left" w:pos="3550"/>
        </w:tabs>
        <w:rPr>
          <w:sz w:val="16"/>
          <w:szCs w:val="16"/>
        </w:rPr>
      </w:pPr>
    </w:p>
    <w:p w:rsidR="00AB0E33" w:rsidRPr="00AB0E33" w:rsidRDefault="00AB0E33" w:rsidP="00AB0E33">
      <w:pPr>
        <w:tabs>
          <w:tab w:val="left" w:pos="3550"/>
        </w:tabs>
        <w:outlineLvl w:val="0"/>
        <w:rPr>
          <w:sz w:val="16"/>
          <w:szCs w:val="16"/>
        </w:rPr>
      </w:pPr>
      <w:r w:rsidRPr="00AB0E33">
        <w:rPr>
          <w:sz w:val="16"/>
          <w:szCs w:val="16"/>
        </w:rPr>
        <w:t xml:space="preserve">Итого _______________________________________________ документов </w:t>
      </w:r>
    </w:p>
    <w:p w:rsidR="00AB0E33" w:rsidRPr="00AB0E33" w:rsidRDefault="00AB0E33" w:rsidP="00AB0E33">
      <w:pPr>
        <w:tabs>
          <w:tab w:val="left" w:pos="3550"/>
        </w:tabs>
        <w:rPr>
          <w:sz w:val="16"/>
          <w:szCs w:val="16"/>
          <w:vertAlign w:val="superscript"/>
        </w:rPr>
      </w:pPr>
      <w:r w:rsidRPr="00AB0E33">
        <w:rPr>
          <w:sz w:val="16"/>
          <w:szCs w:val="16"/>
          <w:vertAlign w:val="superscript"/>
        </w:rPr>
        <w:t xml:space="preserve">  (цифрами и прописью)</w:t>
      </w:r>
    </w:p>
    <w:p w:rsidR="00AB0E33" w:rsidRPr="00AB0E33" w:rsidRDefault="00AB0E33" w:rsidP="00AB0E33">
      <w:pPr>
        <w:tabs>
          <w:tab w:val="left" w:pos="3550"/>
        </w:tabs>
        <w:rPr>
          <w:sz w:val="16"/>
          <w:szCs w:val="16"/>
        </w:rPr>
      </w:pPr>
    </w:p>
    <w:p w:rsidR="00AB0E33" w:rsidRPr="00AB0E33" w:rsidRDefault="00AB0E33" w:rsidP="00AB0E33">
      <w:pPr>
        <w:tabs>
          <w:tab w:val="left" w:pos="3550"/>
        </w:tabs>
        <w:outlineLvl w:val="0"/>
        <w:rPr>
          <w:sz w:val="16"/>
          <w:szCs w:val="16"/>
        </w:rPr>
      </w:pPr>
      <w:r w:rsidRPr="00AB0E33">
        <w:rPr>
          <w:sz w:val="16"/>
          <w:szCs w:val="16"/>
        </w:rPr>
        <w:t xml:space="preserve">Количество листов внутренней описи ________________________________ </w:t>
      </w:r>
    </w:p>
    <w:p w:rsidR="00AB0E33" w:rsidRPr="00AB0E33" w:rsidRDefault="00AB0E33" w:rsidP="00AB0E33">
      <w:pPr>
        <w:tabs>
          <w:tab w:val="left" w:pos="3550"/>
        </w:tabs>
        <w:rPr>
          <w:sz w:val="16"/>
          <w:szCs w:val="16"/>
          <w:vertAlign w:val="superscript"/>
        </w:rPr>
      </w:pPr>
      <w:r w:rsidRPr="00AB0E33">
        <w:rPr>
          <w:sz w:val="16"/>
          <w:szCs w:val="16"/>
          <w:vertAlign w:val="superscript"/>
        </w:rPr>
        <w:t xml:space="preserve">   (цифрами и прописью)</w:t>
      </w:r>
    </w:p>
    <w:p w:rsidR="00AB0E33" w:rsidRPr="00AB0E33" w:rsidRDefault="00AB0E33" w:rsidP="00AB0E33">
      <w:pPr>
        <w:tabs>
          <w:tab w:val="left" w:pos="3550"/>
        </w:tabs>
        <w:rPr>
          <w:sz w:val="16"/>
          <w:szCs w:val="16"/>
        </w:rPr>
      </w:pPr>
    </w:p>
    <w:p w:rsidR="00AB0E33" w:rsidRPr="00AB0E33" w:rsidRDefault="00AB0E33" w:rsidP="00AB0E33">
      <w:pPr>
        <w:tabs>
          <w:tab w:val="left" w:pos="3550"/>
        </w:tabs>
        <w:rPr>
          <w:sz w:val="16"/>
          <w:szCs w:val="16"/>
        </w:rPr>
      </w:pPr>
    </w:p>
    <w:p w:rsidR="00AB0E33" w:rsidRPr="00AB0E33" w:rsidRDefault="00AB0E33" w:rsidP="00AB0E33">
      <w:pPr>
        <w:tabs>
          <w:tab w:val="left" w:pos="3550"/>
        </w:tabs>
        <w:rPr>
          <w:sz w:val="16"/>
          <w:szCs w:val="16"/>
        </w:rPr>
      </w:pPr>
      <w:r w:rsidRPr="00AB0E33">
        <w:rPr>
          <w:sz w:val="16"/>
          <w:szCs w:val="16"/>
        </w:rPr>
        <w:t>Наименование должности лица,</w:t>
      </w:r>
    </w:p>
    <w:p w:rsidR="00AB0E33" w:rsidRPr="00AB0E33" w:rsidRDefault="00AB0E33" w:rsidP="00AB0E33">
      <w:pPr>
        <w:tabs>
          <w:tab w:val="left" w:pos="3550"/>
        </w:tabs>
        <w:rPr>
          <w:sz w:val="16"/>
          <w:szCs w:val="16"/>
        </w:rPr>
      </w:pPr>
      <w:proofErr w:type="gramStart"/>
      <w:r w:rsidRPr="00AB0E33">
        <w:rPr>
          <w:sz w:val="16"/>
          <w:szCs w:val="16"/>
        </w:rPr>
        <w:t>составившего</w:t>
      </w:r>
      <w:proofErr w:type="gramEnd"/>
      <w:r w:rsidRPr="00AB0E33">
        <w:rPr>
          <w:sz w:val="16"/>
          <w:szCs w:val="16"/>
        </w:rPr>
        <w:t xml:space="preserve"> внутреннюю опись</w:t>
      </w:r>
    </w:p>
    <w:p w:rsidR="00AB0E33" w:rsidRPr="00AB0E33" w:rsidRDefault="00AB0E33" w:rsidP="00AB0E33">
      <w:pPr>
        <w:tabs>
          <w:tab w:val="left" w:pos="3550"/>
        </w:tabs>
        <w:rPr>
          <w:sz w:val="16"/>
          <w:szCs w:val="16"/>
        </w:rPr>
      </w:pPr>
      <w:r w:rsidRPr="00AB0E33">
        <w:rPr>
          <w:sz w:val="16"/>
          <w:szCs w:val="16"/>
        </w:rPr>
        <w:t>документов дела  Подпись Расшифровка подписи</w:t>
      </w:r>
    </w:p>
    <w:p w:rsidR="00AB0E33" w:rsidRPr="00AB0E33" w:rsidRDefault="00AB0E33" w:rsidP="00AB0E33">
      <w:pPr>
        <w:tabs>
          <w:tab w:val="left" w:pos="3550"/>
        </w:tabs>
        <w:rPr>
          <w:sz w:val="16"/>
          <w:szCs w:val="16"/>
        </w:rPr>
      </w:pPr>
    </w:p>
    <w:p w:rsidR="00AB0E33" w:rsidRPr="00AB0E33" w:rsidRDefault="00AB0E33" w:rsidP="00AB0E33">
      <w:pPr>
        <w:tabs>
          <w:tab w:val="left" w:pos="3550"/>
        </w:tabs>
        <w:outlineLvl w:val="0"/>
        <w:rPr>
          <w:sz w:val="16"/>
          <w:szCs w:val="16"/>
        </w:rPr>
      </w:pPr>
      <w:r w:rsidRPr="00AB0E33">
        <w:rPr>
          <w:sz w:val="16"/>
          <w:szCs w:val="16"/>
        </w:rPr>
        <w:t>Дата</w:t>
      </w:r>
    </w:p>
    <w:p w:rsidR="00AB0E33" w:rsidRPr="00AB0E33" w:rsidRDefault="00AB0E33" w:rsidP="00AB0E33">
      <w:pPr>
        <w:tabs>
          <w:tab w:val="left" w:pos="3544"/>
        </w:tabs>
        <w:ind w:firstLine="709"/>
        <w:rPr>
          <w:sz w:val="16"/>
          <w:szCs w:val="16"/>
        </w:rPr>
      </w:pPr>
    </w:p>
    <w:p w:rsidR="00AB0E33" w:rsidRPr="00AB0E33" w:rsidRDefault="00AB0E33" w:rsidP="00AB0E33">
      <w:pPr>
        <w:tabs>
          <w:tab w:val="left" w:pos="3544"/>
        </w:tabs>
        <w:ind w:firstLine="709"/>
        <w:rPr>
          <w:sz w:val="16"/>
          <w:szCs w:val="16"/>
        </w:rPr>
      </w:pPr>
    </w:p>
    <w:p w:rsidR="00AB0E33" w:rsidRPr="00AB0E33" w:rsidRDefault="00AB0E33" w:rsidP="00AB0E33">
      <w:pPr>
        <w:tabs>
          <w:tab w:val="left" w:pos="3544"/>
        </w:tabs>
        <w:ind w:firstLine="709"/>
        <w:rPr>
          <w:sz w:val="16"/>
          <w:szCs w:val="16"/>
        </w:rPr>
      </w:pPr>
    </w:p>
    <w:p w:rsidR="00AB0E33" w:rsidRPr="00AB0E33" w:rsidRDefault="00AB0E33" w:rsidP="00AB0E33">
      <w:pPr>
        <w:pStyle w:val="7"/>
        <w:tabs>
          <w:tab w:val="left" w:pos="3550"/>
        </w:tabs>
        <w:spacing w:before="0"/>
        <w:jc w:val="center"/>
        <w:rPr>
          <w:rFonts w:ascii="Times New Roman" w:hAnsi="Times New Roman" w:cs="Times New Roman"/>
          <w:sz w:val="16"/>
          <w:szCs w:val="16"/>
        </w:rPr>
      </w:pPr>
    </w:p>
    <w:tbl>
      <w:tblPr>
        <w:tblW w:w="0" w:type="auto"/>
        <w:tblLook w:val="04A0"/>
      </w:tblPr>
      <w:tblGrid>
        <w:gridCol w:w="4785"/>
        <w:gridCol w:w="4786"/>
      </w:tblGrid>
      <w:tr w:rsidR="00AB0E33" w:rsidRPr="00AB0E33" w:rsidTr="00AB0E33">
        <w:tc>
          <w:tcPr>
            <w:tcW w:w="4785" w:type="dxa"/>
          </w:tcPr>
          <w:p w:rsidR="00AB0E33" w:rsidRPr="00AB0E33" w:rsidRDefault="00AB0E33" w:rsidP="00AB0E33">
            <w:pPr>
              <w:pStyle w:val="7"/>
              <w:tabs>
                <w:tab w:val="left" w:pos="3550"/>
              </w:tabs>
              <w:spacing w:before="0"/>
              <w:jc w:val="right"/>
              <w:rPr>
                <w:rFonts w:ascii="Times New Roman" w:hAnsi="Times New Roman" w:cs="Times New Roman"/>
                <w:sz w:val="16"/>
                <w:szCs w:val="16"/>
              </w:rPr>
            </w:pPr>
          </w:p>
        </w:tc>
        <w:tc>
          <w:tcPr>
            <w:tcW w:w="4786" w:type="dxa"/>
          </w:tcPr>
          <w:p w:rsidR="00AB0E33" w:rsidRPr="00CE1E28" w:rsidRDefault="00AB0E33" w:rsidP="00AB0E33">
            <w:pPr>
              <w:pStyle w:val="7"/>
              <w:tabs>
                <w:tab w:val="left" w:pos="3550"/>
              </w:tabs>
              <w:spacing w:before="0"/>
              <w:jc w:val="right"/>
              <w:rPr>
                <w:rFonts w:ascii="Times New Roman" w:hAnsi="Times New Roman" w:cs="Times New Roman"/>
                <w:i w:val="0"/>
                <w:sz w:val="16"/>
                <w:szCs w:val="16"/>
              </w:rPr>
            </w:pPr>
            <w:r w:rsidRPr="00CE1E28">
              <w:rPr>
                <w:rFonts w:ascii="Times New Roman" w:hAnsi="Times New Roman" w:cs="Times New Roman"/>
                <w:bCs/>
                <w:i w:val="0"/>
                <w:sz w:val="16"/>
                <w:szCs w:val="16"/>
              </w:rPr>
              <w:t>Приложение № 27</w:t>
            </w:r>
          </w:p>
          <w:p w:rsidR="00AB0E33" w:rsidRPr="00CE1E28" w:rsidRDefault="00AB0E33" w:rsidP="00AB0E33">
            <w:pPr>
              <w:jc w:val="right"/>
              <w:rPr>
                <w:sz w:val="16"/>
                <w:szCs w:val="16"/>
              </w:rPr>
            </w:pPr>
            <w:r w:rsidRPr="00CE1E28">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tc>
      </w:tr>
    </w:tbl>
    <w:p w:rsidR="00AB0E33" w:rsidRPr="00AB0E33" w:rsidRDefault="00AB0E33" w:rsidP="00AB0E33">
      <w:pPr>
        <w:jc w:val="right"/>
        <w:outlineLvl w:val="0"/>
        <w:rPr>
          <w:sz w:val="16"/>
          <w:szCs w:val="16"/>
        </w:rPr>
      </w:pPr>
    </w:p>
    <w:p w:rsidR="00AB0E33" w:rsidRPr="00AB0E33" w:rsidRDefault="00AB0E33" w:rsidP="00AB0E33">
      <w:pPr>
        <w:jc w:val="center"/>
        <w:outlineLvl w:val="0"/>
        <w:rPr>
          <w:sz w:val="16"/>
          <w:szCs w:val="16"/>
        </w:rPr>
      </w:pPr>
      <w:r w:rsidRPr="00AB0E33">
        <w:rPr>
          <w:sz w:val="16"/>
          <w:szCs w:val="16"/>
        </w:rPr>
        <w:t xml:space="preserve">   Форма акта о выделении к уничтожению документов,</w:t>
      </w:r>
    </w:p>
    <w:p w:rsidR="00AB0E33" w:rsidRPr="00AB0E33" w:rsidRDefault="00AB0E33" w:rsidP="00AB0E33">
      <w:pPr>
        <w:jc w:val="center"/>
        <w:outlineLvl w:val="0"/>
        <w:rPr>
          <w:sz w:val="16"/>
          <w:szCs w:val="16"/>
        </w:rPr>
      </w:pPr>
      <w:r w:rsidRPr="00AB0E33">
        <w:rPr>
          <w:sz w:val="16"/>
          <w:szCs w:val="16"/>
        </w:rPr>
        <w:t>не подлежащих хранению</w:t>
      </w:r>
    </w:p>
    <w:p w:rsidR="00AB0E33" w:rsidRPr="00AB0E33" w:rsidRDefault="00AB0E33" w:rsidP="00AB0E33">
      <w:pPr>
        <w:jc w:val="center"/>
        <w:outlineLvl w:val="0"/>
        <w:rPr>
          <w:sz w:val="16"/>
          <w:szCs w:val="16"/>
        </w:rPr>
      </w:pPr>
    </w:p>
    <w:p w:rsidR="00AB0E33" w:rsidRPr="00AB0E33" w:rsidRDefault="00AB0E33" w:rsidP="00AB0E33">
      <w:pPr>
        <w:pStyle w:val="9"/>
        <w:spacing w:before="0" w:after="0"/>
        <w:rPr>
          <w:rFonts w:ascii="Times New Roman" w:hAnsi="Times New Roman" w:cs="Times New Roman"/>
          <w:sz w:val="16"/>
          <w:szCs w:val="16"/>
        </w:rPr>
      </w:pPr>
      <w:r w:rsidRPr="00AB0E33">
        <w:rPr>
          <w:rFonts w:ascii="Times New Roman" w:hAnsi="Times New Roman" w:cs="Times New Roman"/>
          <w:bCs/>
          <w:sz w:val="16"/>
          <w:szCs w:val="16"/>
        </w:rPr>
        <w:t xml:space="preserve">Наименование Администрации </w:t>
      </w:r>
    </w:p>
    <w:p w:rsidR="00AB0E33" w:rsidRPr="00AB0E33" w:rsidRDefault="00AB0E33" w:rsidP="00AB0E33">
      <w:pPr>
        <w:pStyle w:val="9"/>
        <w:spacing w:before="0" w:after="0"/>
        <w:rPr>
          <w:rFonts w:ascii="Times New Roman" w:hAnsi="Times New Roman" w:cs="Times New Roman"/>
          <w:bCs/>
          <w:sz w:val="16"/>
          <w:szCs w:val="16"/>
        </w:rPr>
      </w:pPr>
      <w:r w:rsidRPr="00AB0E33">
        <w:rPr>
          <w:rFonts w:ascii="Times New Roman" w:hAnsi="Times New Roman" w:cs="Times New Roman"/>
          <w:bCs/>
          <w:sz w:val="16"/>
          <w:szCs w:val="16"/>
        </w:rPr>
        <w:t xml:space="preserve">                                                                              УТВЕРЖДАЮ</w:t>
      </w:r>
    </w:p>
    <w:p w:rsidR="00AB0E33" w:rsidRPr="00AB0E33" w:rsidRDefault="00AB0E33" w:rsidP="00AB0E33">
      <w:pPr>
        <w:pStyle w:val="1"/>
        <w:tabs>
          <w:tab w:val="left" w:pos="-4962"/>
        </w:tabs>
        <w:rPr>
          <w:b/>
          <w:bCs/>
          <w:sz w:val="16"/>
          <w:szCs w:val="16"/>
        </w:rPr>
      </w:pPr>
      <w:r w:rsidRPr="00AB0E33">
        <w:rPr>
          <w:b/>
          <w:sz w:val="16"/>
          <w:szCs w:val="16"/>
        </w:rPr>
        <w:t xml:space="preserve">                                                                              Наименование должности</w:t>
      </w:r>
    </w:p>
    <w:p w:rsidR="00AB0E33" w:rsidRPr="00AB0E33" w:rsidRDefault="00AB0E33" w:rsidP="00AB0E33">
      <w:pPr>
        <w:tabs>
          <w:tab w:val="left" w:pos="3686"/>
        </w:tabs>
        <w:rPr>
          <w:sz w:val="16"/>
          <w:szCs w:val="16"/>
        </w:rPr>
      </w:pPr>
      <w:r w:rsidRPr="00AB0E33">
        <w:rPr>
          <w:sz w:val="16"/>
          <w:szCs w:val="16"/>
        </w:rPr>
        <w:t>АКТ                                                                     руководителя Администрации</w:t>
      </w:r>
    </w:p>
    <w:p w:rsidR="00AB0E33" w:rsidRPr="00AB0E33" w:rsidRDefault="00AB0E33" w:rsidP="00AB0E33">
      <w:pPr>
        <w:rPr>
          <w:sz w:val="16"/>
          <w:szCs w:val="16"/>
        </w:rPr>
      </w:pPr>
      <w:r w:rsidRPr="00AB0E33">
        <w:rPr>
          <w:sz w:val="16"/>
          <w:szCs w:val="16"/>
        </w:rPr>
        <w:t>_________________№______                            Подпись  Расшифровка подписи</w:t>
      </w:r>
    </w:p>
    <w:p w:rsidR="00AB0E33" w:rsidRPr="00AB0E33" w:rsidRDefault="00AB0E33" w:rsidP="00AB0E33">
      <w:pPr>
        <w:rPr>
          <w:sz w:val="16"/>
          <w:szCs w:val="16"/>
        </w:rPr>
      </w:pPr>
      <w:r w:rsidRPr="00AB0E33">
        <w:rPr>
          <w:sz w:val="16"/>
          <w:szCs w:val="16"/>
        </w:rPr>
        <w:t xml:space="preserve">_________________________                            Дата </w:t>
      </w:r>
    </w:p>
    <w:p w:rsidR="00AB0E33" w:rsidRPr="00AB0E33" w:rsidRDefault="00AB0E33" w:rsidP="00AB0E33">
      <w:pPr>
        <w:rPr>
          <w:sz w:val="16"/>
          <w:szCs w:val="16"/>
        </w:rPr>
      </w:pPr>
      <w:r w:rsidRPr="00AB0E33">
        <w:rPr>
          <w:sz w:val="16"/>
          <w:szCs w:val="16"/>
          <w:vertAlign w:val="superscript"/>
        </w:rPr>
        <w:t xml:space="preserve"> (место составления)</w:t>
      </w:r>
      <w:r w:rsidRPr="00AB0E33">
        <w:rPr>
          <w:sz w:val="16"/>
          <w:szCs w:val="16"/>
        </w:rPr>
        <w:t xml:space="preserve">  </w:t>
      </w:r>
    </w:p>
    <w:p w:rsidR="00AB0E33" w:rsidRPr="00AB0E33" w:rsidRDefault="00AB0E33" w:rsidP="00AB0E33">
      <w:pPr>
        <w:rPr>
          <w:sz w:val="16"/>
          <w:szCs w:val="16"/>
        </w:rPr>
      </w:pPr>
      <w:r w:rsidRPr="00AB0E33">
        <w:rPr>
          <w:sz w:val="16"/>
          <w:szCs w:val="16"/>
        </w:rPr>
        <w:t>о выделении к уничтожению</w:t>
      </w:r>
    </w:p>
    <w:p w:rsidR="00AB0E33" w:rsidRPr="00AB0E33" w:rsidRDefault="00AB0E33" w:rsidP="00AB0E33">
      <w:pPr>
        <w:pStyle w:val="2e"/>
        <w:widowControl w:val="0"/>
        <w:suppressAutoHyphens/>
        <w:rPr>
          <w:b w:val="0"/>
          <w:sz w:val="16"/>
          <w:szCs w:val="16"/>
        </w:rPr>
      </w:pPr>
      <w:r w:rsidRPr="00AB0E33">
        <w:rPr>
          <w:b w:val="0"/>
          <w:sz w:val="16"/>
          <w:szCs w:val="16"/>
        </w:rPr>
        <w:t>документов, не подлежащих</w:t>
      </w:r>
    </w:p>
    <w:p w:rsidR="00AB0E33" w:rsidRPr="00AB0E33" w:rsidRDefault="00AB0E33" w:rsidP="00AB0E33">
      <w:pPr>
        <w:rPr>
          <w:sz w:val="16"/>
          <w:szCs w:val="16"/>
        </w:rPr>
      </w:pPr>
      <w:r w:rsidRPr="00AB0E33">
        <w:rPr>
          <w:sz w:val="16"/>
          <w:szCs w:val="16"/>
        </w:rPr>
        <w:t>хранению</w:t>
      </w: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На основании ______________________________________________________</w:t>
      </w:r>
    </w:p>
    <w:p w:rsidR="00AB0E33" w:rsidRPr="00AB0E33" w:rsidRDefault="00AB0E33" w:rsidP="00AB0E33">
      <w:pPr>
        <w:jc w:val="center"/>
        <w:rPr>
          <w:sz w:val="16"/>
          <w:szCs w:val="16"/>
          <w:vertAlign w:val="superscript"/>
        </w:rPr>
      </w:pPr>
      <w:r w:rsidRPr="00AB0E33">
        <w:rPr>
          <w:sz w:val="16"/>
          <w:szCs w:val="16"/>
          <w:vertAlign w:val="superscript"/>
        </w:rPr>
        <w:t xml:space="preserve">                                            (название и выходные данные перечня документов с указанием сроков их хранения)</w:t>
      </w:r>
    </w:p>
    <w:p w:rsidR="00AB0E33" w:rsidRPr="00AB0E33" w:rsidRDefault="00AB0E33" w:rsidP="00AB0E33">
      <w:pPr>
        <w:pStyle w:val="af"/>
        <w:spacing w:after="0"/>
        <w:rPr>
          <w:sz w:val="16"/>
          <w:szCs w:val="16"/>
        </w:rPr>
      </w:pPr>
      <w:r w:rsidRPr="00AB0E33">
        <w:rPr>
          <w:sz w:val="16"/>
          <w:szCs w:val="16"/>
        </w:rPr>
        <w:t>отобраны к уничтожению как не имеющие научно-исторической ценности и утратившие практическое значение документы фонда № 3 ________________</w:t>
      </w:r>
    </w:p>
    <w:p w:rsidR="00AB0E33" w:rsidRPr="00AB0E33" w:rsidRDefault="00AB0E33" w:rsidP="00AB0E33">
      <w:pPr>
        <w:pStyle w:val="af"/>
        <w:spacing w:after="0"/>
        <w:jc w:val="center"/>
        <w:rPr>
          <w:sz w:val="16"/>
          <w:szCs w:val="16"/>
          <w:vertAlign w:val="superscript"/>
        </w:rPr>
      </w:pPr>
      <w:r w:rsidRPr="00AB0E33">
        <w:rPr>
          <w:sz w:val="16"/>
          <w:szCs w:val="16"/>
        </w:rPr>
        <w:t xml:space="preserve">                                                                                                       </w:t>
      </w:r>
      <w:r w:rsidRPr="00AB0E33">
        <w:rPr>
          <w:sz w:val="16"/>
          <w:szCs w:val="16"/>
          <w:vertAlign w:val="superscript"/>
        </w:rPr>
        <w:t>(название фонда)</w:t>
      </w:r>
    </w:p>
    <w:tbl>
      <w:tblPr>
        <w:tblW w:w="9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94"/>
        <w:gridCol w:w="1214"/>
        <w:gridCol w:w="1286"/>
        <w:gridCol w:w="1417"/>
        <w:gridCol w:w="939"/>
        <w:gridCol w:w="1471"/>
        <w:gridCol w:w="957"/>
      </w:tblGrid>
      <w:tr w:rsidR="00AB0E33" w:rsidRPr="00AB0E33" w:rsidTr="00AB0E33">
        <w:tc>
          <w:tcPr>
            <w:tcW w:w="534" w:type="dxa"/>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pStyle w:val="af"/>
              <w:spacing w:after="0"/>
              <w:jc w:val="center"/>
              <w:rPr>
                <w:sz w:val="16"/>
                <w:szCs w:val="16"/>
              </w:rPr>
            </w:pPr>
            <w:r w:rsidRPr="00AB0E33">
              <w:rPr>
                <w:sz w:val="16"/>
                <w:szCs w:val="16"/>
              </w:rPr>
              <w:t xml:space="preserve">№ </w:t>
            </w:r>
            <w:proofErr w:type="spellStart"/>
            <w:proofErr w:type="gramStart"/>
            <w:r w:rsidRPr="00AB0E33">
              <w:rPr>
                <w:sz w:val="16"/>
                <w:szCs w:val="16"/>
              </w:rPr>
              <w:lastRenderedPageBreak/>
              <w:t>п</w:t>
            </w:r>
            <w:proofErr w:type="spellEnd"/>
            <w:proofErr w:type="gramEnd"/>
            <w:r w:rsidRPr="00AB0E33">
              <w:rPr>
                <w:sz w:val="16"/>
                <w:szCs w:val="16"/>
              </w:rPr>
              <w:t>/</w:t>
            </w:r>
            <w:proofErr w:type="spellStart"/>
            <w:r w:rsidRPr="00AB0E33">
              <w:rPr>
                <w:sz w:val="16"/>
                <w:szCs w:val="16"/>
              </w:rPr>
              <w:t>п</w:t>
            </w:r>
            <w:proofErr w:type="spellEnd"/>
          </w:p>
        </w:tc>
        <w:tc>
          <w:tcPr>
            <w:tcW w:w="1894" w:type="dxa"/>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pStyle w:val="af"/>
              <w:spacing w:after="0"/>
              <w:jc w:val="center"/>
              <w:rPr>
                <w:sz w:val="16"/>
                <w:szCs w:val="16"/>
              </w:rPr>
            </w:pPr>
            <w:r w:rsidRPr="00AB0E33">
              <w:rPr>
                <w:sz w:val="16"/>
                <w:szCs w:val="16"/>
              </w:rPr>
              <w:lastRenderedPageBreak/>
              <w:t xml:space="preserve">Заголовок дела или </w:t>
            </w:r>
            <w:r w:rsidRPr="00AB0E33">
              <w:rPr>
                <w:sz w:val="16"/>
                <w:szCs w:val="16"/>
              </w:rPr>
              <w:lastRenderedPageBreak/>
              <w:t>групповой заголовок дел</w:t>
            </w:r>
          </w:p>
        </w:tc>
        <w:tc>
          <w:tcPr>
            <w:tcW w:w="1214" w:type="dxa"/>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pStyle w:val="af"/>
              <w:spacing w:after="0"/>
              <w:jc w:val="center"/>
              <w:rPr>
                <w:sz w:val="16"/>
                <w:szCs w:val="16"/>
              </w:rPr>
            </w:pPr>
            <w:r w:rsidRPr="00AB0E33">
              <w:rPr>
                <w:sz w:val="16"/>
                <w:szCs w:val="16"/>
              </w:rPr>
              <w:lastRenderedPageBreak/>
              <w:t xml:space="preserve">Дата дела или </w:t>
            </w:r>
            <w:r w:rsidRPr="00AB0E33">
              <w:rPr>
                <w:sz w:val="16"/>
                <w:szCs w:val="16"/>
              </w:rPr>
              <w:lastRenderedPageBreak/>
              <w:t>крайние даты дел</w:t>
            </w:r>
          </w:p>
        </w:tc>
        <w:tc>
          <w:tcPr>
            <w:tcW w:w="1286" w:type="dxa"/>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pStyle w:val="af"/>
              <w:spacing w:after="0"/>
              <w:jc w:val="center"/>
              <w:rPr>
                <w:sz w:val="16"/>
                <w:szCs w:val="16"/>
              </w:rPr>
            </w:pPr>
            <w:r w:rsidRPr="00AB0E33">
              <w:rPr>
                <w:sz w:val="16"/>
                <w:szCs w:val="16"/>
              </w:rPr>
              <w:lastRenderedPageBreak/>
              <w:t xml:space="preserve">Номера описей </w:t>
            </w:r>
            <w:r w:rsidRPr="00AB0E33">
              <w:rPr>
                <w:sz w:val="16"/>
                <w:szCs w:val="16"/>
              </w:rPr>
              <w:lastRenderedPageBreak/>
              <w:t>(</w:t>
            </w:r>
            <w:proofErr w:type="spellStart"/>
            <w:proofErr w:type="gramStart"/>
            <w:r w:rsidRPr="00AB0E33">
              <w:rPr>
                <w:sz w:val="16"/>
                <w:szCs w:val="16"/>
              </w:rPr>
              <w:t>номенкла-тур</w:t>
            </w:r>
            <w:proofErr w:type="spellEnd"/>
            <w:proofErr w:type="gramEnd"/>
            <w:r w:rsidRPr="00AB0E33">
              <w:rPr>
                <w:sz w:val="16"/>
                <w:szCs w:val="16"/>
              </w:rPr>
              <w:t xml:space="preserve"> за годы)</w:t>
            </w:r>
          </w:p>
        </w:tc>
        <w:tc>
          <w:tcPr>
            <w:tcW w:w="1417" w:type="dxa"/>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pStyle w:val="af"/>
              <w:spacing w:after="0"/>
              <w:jc w:val="center"/>
              <w:rPr>
                <w:sz w:val="16"/>
                <w:szCs w:val="16"/>
              </w:rPr>
            </w:pPr>
            <w:r w:rsidRPr="00AB0E33">
              <w:rPr>
                <w:sz w:val="16"/>
                <w:szCs w:val="16"/>
              </w:rPr>
              <w:lastRenderedPageBreak/>
              <w:t xml:space="preserve">Индекс дела по </w:t>
            </w:r>
            <w:r w:rsidRPr="00AB0E33">
              <w:rPr>
                <w:sz w:val="16"/>
                <w:szCs w:val="16"/>
              </w:rPr>
              <w:lastRenderedPageBreak/>
              <w:t>номенклатуре или № дела по описи</w:t>
            </w:r>
          </w:p>
        </w:tc>
        <w:tc>
          <w:tcPr>
            <w:tcW w:w="939" w:type="dxa"/>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pStyle w:val="af"/>
              <w:spacing w:after="0"/>
              <w:jc w:val="center"/>
              <w:rPr>
                <w:sz w:val="16"/>
                <w:szCs w:val="16"/>
              </w:rPr>
            </w:pPr>
            <w:r w:rsidRPr="00AB0E33">
              <w:rPr>
                <w:sz w:val="16"/>
                <w:szCs w:val="16"/>
              </w:rPr>
              <w:lastRenderedPageBreak/>
              <w:t xml:space="preserve">Кол-во </w:t>
            </w:r>
            <w:r w:rsidRPr="00AB0E33">
              <w:rPr>
                <w:sz w:val="16"/>
                <w:szCs w:val="16"/>
              </w:rPr>
              <w:lastRenderedPageBreak/>
              <w:t>дел</w:t>
            </w:r>
          </w:p>
        </w:tc>
        <w:tc>
          <w:tcPr>
            <w:tcW w:w="1471" w:type="dxa"/>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pStyle w:val="af"/>
              <w:spacing w:after="0"/>
              <w:jc w:val="center"/>
              <w:rPr>
                <w:sz w:val="16"/>
                <w:szCs w:val="16"/>
              </w:rPr>
            </w:pPr>
            <w:r w:rsidRPr="00AB0E33">
              <w:rPr>
                <w:sz w:val="16"/>
                <w:szCs w:val="16"/>
              </w:rPr>
              <w:lastRenderedPageBreak/>
              <w:t xml:space="preserve">Сроки хранения </w:t>
            </w:r>
            <w:r w:rsidRPr="00AB0E33">
              <w:rPr>
                <w:sz w:val="16"/>
                <w:szCs w:val="16"/>
              </w:rPr>
              <w:lastRenderedPageBreak/>
              <w:t>дела и номера статей по перечню</w:t>
            </w:r>
          </w:p>
        </w:tc>
        <w:tc>
          <w:tcPr>
            <w:tcW w:w="957" w:type="dxa"/>
            <w:tcBorders>
              <w:top w:val="single" w:sz="4" w:space="0" w:color="auto"/>
              <w:left w:val="single" w:sz="4" w:space="0" w:color="auto"/>
              <w:bottom w:val="single" w:sz="4" w:space="0" w:color="auto"/>
              <w:right w:val="single" w:sz="4" w:space="0" w:color="auto"/>
            </w:tcBorders>
            <w:vAlign w:val="center"/>
          </w:tcPr>
          <w:p w:rsidR="00AB0E33" w:rsidRPr="00AB0E33" w:rsidRDefault="00AB0E33" w:rsidP="00AB0E33">
            <w:pPr>
              <w:pStyle w:val="af"/>
              <w:spacing w:after="0"/>
              <w:jc w:val="center"/>
              <w:rPr>
                <w:sz w:val="16"/>
                <w:szCs w:val="16"/>
              </w:rPr>
            </w:pPr>
            <w:proofErr w:type="spellStart"/>
            <w:proofErr w:type="gramStart"/>
            <w:r w:rsidRPr="00AB0E33">
              <w:rPr>
                <w:sz w:val="16"/>
                <w:szCs w:val="16"/>
              </w:rPr>
              <w:lastRenderedPageBreak/>
              <w:t>Приме-</w:t>
            </w:r>
            <w:r w:rsidRPr="00AB0E33">
              <w:rPr>
                <w:sz w:val="16"/>
                <w:szCs w:val="16"/>
              </w:rPr>
              <w:lastRenderedPageBreak/>
              <w:t>чание</w:t>
            </w:r>
            <w:proofErr w:type="spellEnd"/>
            <w:proofErr w:type="gramEnd"/>
          </w:p>
        </w:tc>
      </w:tr>
      <w:tr w:rsidR="00AB0E33" w:rsidRPr="00AB0E33" w:rsidTr="00AB0E33">
        <w:tc>
          <w:tcPr>
            <w:tcW w:w="53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pStyle w:val="af"/>
              <w:spacing w:after="0"/>
              <w:jc w:val="center"/>
              <w:rPr>
                <w:sz w:val="16"/>
                <w:szCs w:val="16"/>
              </w:rPr>
            </w:pPr>
            <w:r w:rsidRPr="00AB0E33">
              <w:rPr>
                <w:sz w:val="16"/>
                <w:szCs w:val="16"/>
              </w:rPr>
              <w:lastRenderedPageBreak/>
              <w:t>1</w:t>
            </w:r>
          </w:p>
        </w:tc>
        <w:tc>
          <w:tcPr>
            <w:tcW w:w="189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pStyle w:val="af"/>
              <w:spacing w:after="0"/>
              <w:jc w:val="center"/>
              <w:rPr>
                <w:sz w:val="16"/>
                <w:szCs w:val="16"/>
              </w:rPr>
            </w:pPr>
            <w:r w:rsidRPr="00AB0E33">
              <w:rPr>
                <w:sz w:val="16"/>
                <w:szCs w:val="16"/>
              </w:rPr>
              <w:t>2</w:t>
            </w:r>
          </w:p>
        </w:tc>
        <w:tc>
          <w:tcPr>
            <w:tcW w:w="121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pStyle w:val="af"/>
              <w:spacing w:after="0"/>
              <w:jc w:val="center"/>
              <w:rPr>
                <w:sz w:val="16"/>
                <w:szCs w:val="16"/>
              </w:rPr>
            </w:pPr>
            <w:r w:rsidRPr="00AB0E33">
              <w:rPr>
                <w:sz w:val="16"/>
                <w:szCs w:val="16"/>
              </w:rPr>
              <w:t>3</w:t>
            </w:r>
          </w:p>
        </w:tc>
        <w:tc>
          <w:tcPr>
            <w:tcW w:w="1286"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pStyle w:val="af"/>
              <w:spacing w:after="0"/>
              <w:jc w:val="center"/>
              <w:rPr>
                <w:sz w:val="16"/>
                <w:szCs w:val="16"/>
              </w:rPr>
            </w:pPr>
            <w:r w:rsidRPr="00AB0E33">
              <w:rPr>
                <w:sz w:val="16"/>
                <w:szCs w:val="16"/>
              </w:rPr>
              <w:t>4</w:t>
            </w:r>
          </w:p>
        </w:tc>
        <w:tc>
          <w:tcPr>
            <w:tcW w:w="141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pStyle w:val="af"/>
              <w:spacing w:after="0"/>
              <w:jc w:val="center"/>
              <w:rPr>
                <w:sz w:val="16"/>
                <w:szCs w:val="16"/>
              </w:rPr>
            </w:pPr>
            <w:r w:rsidRPr="00AB0E33">
              <w:rPr>
                <w:sz w:val="16"/>
                <w:szCs w:val="16"/>
              </w:rPr>
              <w:t>5</w:t>
            </w:r>
          </w:p>
        </w:tc>
        <w:tc>
          <w:tcPr>
            <w:tcW w:w="93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pStyle w:val="af"/>
              <w:spacing w:after="0"/>
              <w:jc w:val="center"/>
              <w:rPr>
                <w:sz w:val="16"/>
                <w:szCs w:val="16"/>
              </w:rPr>
            </w:pPr>
            <w:r w:rsidRPr="00AB0E33">
              <w:rPr>
                <w:sz w:val="16"/>
                <w:szCs w:val="16"/>
              </w:rPr>
              <w:t>6</w:t>
            </w:r>
          </w:p>
        </w:tc>
        <w:tc>
          <w:tcPr>
            <w:tcW w:w="1471"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pStyle w:val="af"/>
              <w:spacing w:after="0"/>
              <w:jc w:val="center"/>
              <w:rPr>
                <w:sz w:val="16"/>
                <w:szCs w:val="16"/>
              </w:rPr>
            </w:pPr>
            <w:r w:rsidRPr="00AB0E33">
              <w:rPr>
                <w:sz w:val="16"/>
                <w:szCs w:val="16"/>
              </w:rPr>
              <w:t>7</w:t>
            </w:r>
          </w:p>
        </w:tc>
        <w:tc>
          <w:tcPr>
            <w:tcW w:w="95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pStyle w:val="af"/>
              <w:spacing w:after="0"/>
              <w:jc w:val="center"/>
              <w:rPr>
                <w:sz w:val="16"/>
                <w:szCs w:val="16"/>
              </w:rPr>
            </w:pPr>
            <w:r w:rsidRPr="00AB0E33">
              <w:rPr>
                <w:sz w:val="16"/>
                <w:szCs w:val="16"/>
              </w:rPr>
              <w:t>8</w:t>
            </w:r>
          </w:p>
        </w:tc>
      </w:tr>
      <w:tr w:rsidR="00AB0E33" w:rsidRPr="00AB0E33" w:rsidTr="00AB0E33">
        <w:tc>
          <w:tcPr>
            <w:tcW w:w="53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pStyle w:val="af"/>
              <w:spacing w:after="0"/>
              <w:rPr>
                <w:sz w:val="16"/>
                <w:szCs w:val="16"/>
              </w:rPr>
            </w:pPr>
          </w:p>
        </w:tc>
        <w:tc>
          <w:tcPr>
            <w:tcW w:w="189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pStyle w:val="af"/>
              <w:spacing w:after="0"/>
              <w:rPr>
                <w:sz w:val="16"/>
                <w:szCs w:val="16"/>
              </w:rPr>
            </w:pPr>
          </w:p>
        </w:tc>
        <w:tc>
          <w:tcPr>
            <w:tcW w:w="121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pStyle w:val="af"/>
              <w:spacing w:after="0"/>
              <w:rPr>
                <w:sz w:val="16"/>
                <w:szCs w:val="16"/>
              </w:rPr>
            </w:pPr>
          </w:p>
        </w:tc>
        <w:tc>
          <w:tcPr>
            <w:tcW w:w="1286"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pStyle w:val="af"/>
              <w:spacing w:after="0"/>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pStyle w:val="af"/>
              <w:spacing w:after="0"/>
              <w:rPr>
                <w:sz w:val="16"/>
                <w:szCs w:val="16"/>
              </w:rPr>
            </w:pPr>
          </w:p>
        </w:tc>
        <w:tc>
          <w:tcPr>
            <w:tcW w:w="93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pStyle w:val="af"/>
              <w:spacing w:after="0"/>
              <w:rPr>
                <w:sz w:val="16"/>
                <w:szCs w:val="16"/>
              </w:rPr>
            </w:pPr>
          </w:p>
        </w:tc>
        <w:tc>
          <w:tcPr>
            <w:tcW w:w="1471"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pStyle w:val="af"/>
              <w:spacing w:after="0"/>
              <w:rPr>
                <w:sz w:val="16"/>
                <w:szCs w:val="16"/>
              </w:rPr>
            </w:pPr>
          </w:p>
        </w:tc>
        <w:tc>
          <w:tcPr>
            <w:tcW w:w="95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pStyle w:val="af"/>
              <w:spacing w:after="0"/>
              <w:rPr>
                <w:sz w:val="16"/>
                <w:szCs w:val="16"/>
              </w:rPr>
            </w:pPr>
          </w:p>
        </w:tc>
      </w:tr>
    </w:tbl>
    <w:p w:rsidR="00AB0E33" w:rsidRPr="00AB0E33" w:rsidRDefault="00AB0E33" w:rsidP="00AB0E33">
      <w:pPr>
        <w:pStyle w:val="af"/>
        <w:spacing w:after="0"/>
        <w:rPr>
          <w:rFonts w:eastAsia="Lucida Sans Unicode"/>
          <w:sz w:val="16"/>
          <w:szCs w:val="16"/>
        </w:rPr>
      </w:pPr>
      <w:r w:rsidRPr="00AB0E33">
        <w:rPr>
          <w:sz w:val="16"/>
          <w:szCs w:val="16"/>
        </w:rPr>
        <w:t>Итого ____________________________________ дел за _____________ годы</w:t>
      </w:r>
    </w:p>
    <w:p w:rsidR="00AB0E33" w:rsidRPr="00AB0E33" w:rsidRDefault="00AB0E33" w:rsidP="00AB0E33">
      <w:pPr>
        <w:rPr>
          <w:sz w:val="16"/>
          <w:szCs w:val="16"/>
          <w:vertAlign w:val="superscript"/>
        </w:rPr>
      </w:pPr>
      <w:r w:rsidRPr="00AB0E33">
        <w:rPr>
          <w:sz w:val="16"/>
          <w:szCs w:val="16"/>
          <w:vertAlign w:val="superscript"/>
        </w:rPr>
        <w:t xml:space="preserve">                                                (цифрами и прописью)</w:t>
      </w:r>
    </w:p>
    <w:p w:rsidR="00AB0E33" w:rsidRPr="00AB0E33" w:rsidRDefault="00AB0E33" w:rsidP="00AB0E33">
      <w:pPr>
        <w:pStyle w:val="29"/>
        <w:spacing w:after="0" w:line="240" w:lineRule="auto"/>
        <w:jc w:val="both"/>
        <w:rPr>
          <w:bCs/>
          <w:sz w:val="16"/>
          <w:szCs w:val="16"/>
        </w:rPr>
      </w:pPr>
      <w:r w:rsidRPr="00AB0E33">
        <w:rPr>
          <w:bCs/>
          <w:sz w:val="16"/>
          <w:szCs w:val="16"/>
        </w:rPr>
        <w:t>Описи дел постоянного хранения за ________ годы утверждены, а по личному составу согласованы с ЭПК _________________________________</w:t>
      </w:r>
    </w:p>
    <w:p w:rsidR="00AB0E33" w:rsidRPr="00AB0E33" w:rsidRDefault="00AB0E33" w:rsidP="00AB0E33">
      <w:pPr>
        <w:pStyle w:val="29"/>
        <w:spacing w:after="0" w:line="240" w:lineRule="auto"/>
        <w:ind w:left="4248" w:firstLine="708"/>
        <w:jc w:val="both"/>
        <w:rPr>
          <w:bCs/>
          <w:sz w:val="16"/>
          <w:szCs w:val="16"/>
          <w:vertAlign w:val="superscript"/>
        </w:rPr>
      </w:pPr>
      <w:r w:rsidRPr="00AB0E33">
        <w:rPr>
          <w:bCs/>
          <w:sz w:val="16"/>
          <w:szCs w:val="16"/>
          <w:vertAlign w:val="superscript"/>
        </w:rPr>
        <w:t xml:space="preserve"> (архивного учреждения)</w:t>
      </w:r>
    </w:p>
    <w:p w:rsidR="00AB0E33" w:rsidRPr="00AB0E33" w:rsidRDefault="00AB0E33" w:rsidP="00AB0E33">
      <w:pPr>
        <w:jc w:val="both"/>
        <w:rPr>
          <w:sz w:val="16"/>
          <w:szCs w:val="16"/>
        </w:rPr>
      </w:pPr>
      <w:r w:rsidRPr="00AB0E33">
        <w:rPr>
          <w:sz w:val="16"/>
          <w:szCs w:val="16"/>
        </w:rPr>
        <w:t xml:space="preserve">(протокол </w:t>
      </w:r>
      <w:proofErr w:type="gramStart"/>
      <w:r w:rsidRPr="00AB0E33">
        <w:rPr>
          <w:sz w:val="16"/>
          <w:szCs w:val="16"/>
        </w:rPr>
        <w:t>от</w:t>
      </w:r>
      <w:proofErr w:type="gramEnd"/>
      <w:r w:rsidRPr="00AB0E33">
        <w:rPr>
          <w:sz w:val="16"/>
          <w:szCs w:val="16"/>
        </w:rPr>
        <w:t xml:space="preserve"> __________________ № _______).</w:t>
      </w:r>
    </w:p>
    <w:p w:rsidR="00AB0E33" w:rsidRPr="00AB0E33" w:rsidRDefault="00AB0E33" w:rsidP="00AB0E33">
      <w:pPr>
        <w:rPr>
          <w:sz w:val="16"/>
          <w:szCs w:val="16"/>
        </w:rPr>
      </w:pPr>
    </w:p>
    <w:p w:rsidR="00AB0E33" w:rsidRPr="00AB0E33" w:rsidRDefault="00AB0E33" w:rsidP="00AB0E33">
      <w:pPr>
        <w:rPr>
          <w:sz w:val="16"/>
          <w:szCs w:val="16"/>
        </w:rPr>
      </w:pPr>
      <w:r w:rsidRPr="00AB0E33">
        <w:rPr>
          <w:sz w:val="16"/>
          <w:szCs w:val="16"/>
        </w:rPr>
        <w:t>Наименование должности лица,</w:t>
      </w:r>
    </w:p>
    <w:p w:rsidR="00AB0E33" w:rsidRPr="00AB0E33" w:rsidRDefault="00AB0E33" w:rsidP="00AB0E33">
      <w:pPr>
        <w:rPr>
          <w:sz w:val="16"/>
          <w:szCs w:val="16"/>
        </w:rPr>
      </w:pPr>
      <w:proofErr w:type="gramStart"/>
      <w:r w:rsidRPr="00AB0E33">
        <w:rPr>
          <w:sz w:val="16"/>
          <w:szCs w:val="16"/>
        </w:rPr>
        <w:t>проводившего</w:t>
      </w:r>
      <w:proofErr w:type="gramEnd"/>
      <w:r w:rsidRPr="00AB0E33">
        <w:rPr>
          <w:sz w:val="16"/>
          <w:szCs w:val="16"/>
        </w:rPr>
        <w:t xml:space="preserve"> экспертизу</w:t>
      </w:r>
    </w:p>
    <w:p w:rsidR="00AB0E33" w:rsidRPr="00AB0E33" w:rsidRDefault="00AB0E33" w:rsidP="00AB0E33">
      <w:pPr>
        <w:rPr>
          <w:sz w:val="16"/>
          <w:szCs w:val="16"/>
        </w:rPr>
      </w:pPr>
      <w:r w:rsidRPr="00AB0E33">
        <w:rPr>
          <w:sz w:val="16"/>
          <w:szCs w:val="16"/>
        </w:rPr>
        <w:t>ценности документов                     Подпись                      Расшифровка подписи</w:t>
      </w:r>
    </w:p>
    <w:p w:rsidR="00AB0E33" w:rsidRPr="00AB0E33" w:rsidRDefault="00AB0E33" w:rsidP="00AB0E33">
      <w:pPr>
        <w:rPr>
          <w:sz w:val="16"/>
          <w:szCs w:val="16"/>
        </w:rPr>
      </w:pPr>
    </w:p>
    <w:p w:rsidR="00AB0E33" w:rsidRPr="00AB0E33" w:rsidRDefault="00AB0E33" w:rsidP="00AB0E33">
      <w:pPr>
        <w:rPr>
          <w:sz w:val="16"/>
          <w:szCs w:val="16"/>
        </w:rPr>
      </w:pPr>
      <w:r w:rsidRPr="00AB0E33">
        <w:rPr>
          <w:sz w:val="16"/>
          <w:szCs w:val="16"/>
        </w:rPr>
        <w:t>Дата</w:t>
      </w: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ОДОБРЕНО</w:t>
      </w:r>
    </w:p>
    <w:p w:rsidR="00AB0E33" w:rsidRPr="00AB0E33" w:rsidRDefault="00AB0E33" w:rsidP="00AB0E33">
      <w:pPr>
        <w:outlineLvl w:val="0"/>
        <w:rPr>
          <w:sz w:val="16"/>
          <w:szCs w:val="16"/>
        </w:rPr>
      </w:pPr>
      <w:r w:rsidRPr="00AB0E33">
        <w:rPr>
          <w:sz w:val="16"/>
          <w:szCs w:val="16"/>
        </w:rPr>
        <w:t xml:space="preserve">Протокол </w:t>
      </w:r>
      <w:proofErr w:type="gramStart"/>
      <w:r w:rsidRPr="00AB0E33">
        <w:rPr>
          <w:sz w:val="16"/>
          <w:szCs w:val="16"/>
        </w:rPr>
        <w:t>ЭК</w:t>
      </w:r>
      <w:proofErr w:type="gramEnd"/>
      <w:r w:rsidRPr="00AB0E33">
        <w:rPr>
          <w:sz w:val="16"/>
          <w:szCs w:val="16"/>
        </w:rPr>
        <w:t xml:space="preserve"> Администрации</w:t>
      </w:r>
    </w:p>
    <w:p w:rsidR="00AB0E33" w:rsidRPr="00AB0E33" w:rsidRDefault="00AB0E33" w:rsidP="00AB0E33">
      <w:pPr>
        <w:rPr>
          <w:sz w:val="16"/>
          <w:szCs w:val="16"/>
        </w:rPr>
      </w:pPr>
      <w:r w:rsidRPr="00AB0E33">
        <w:rPr>
          <w:sz w:val="16"/>
          <w:szCs w:val="16"/>
        </w:rPr>
        <w:t>от _______________№ ______</w:t>
      </w:r>
    </w:p>
    <w:p w:rsidR="00CE1E28" w:rsidRDefault="00CE1E28" w:rsidP="00AB0E33">
      <w:pPr>
        <w:ind w:left="5940"/>
        <w:rPr>
          <w:sz w:val="16"/>
          <w:szCs w:val="16"/>
        </w:rPr>
      </w:pPr>
    </w:p>
    <w:p w:rsidR="00CE1E28" w:rsidRDefault="00CE1E28" w:rsidP="00AB0E33">
      <w:pPr>
        <w:ind w:left="5940"/>
        <w:rPr>
          <w:sz w:val="16"/>
          <w:szCs w:val="16"/>
        </w:rPr>
      </w:pPr>
    </w:p>
    <w:p w:rsidR="00CE1E28" w:rsidRDefault="00CE1E28" w:rsidP="00AB0E33">
      <w:pPr>
        <w:ind w:left="5940"/>
        <w:rPr>
          <w:sz w:val="16"/>
          <w:szCs w:val="16"/>
        </w:rPr>
      </w:pPr>
    </w:p>
    <w:p w:rsidR="00AB0E33" w:rsidRPr="00AB0E33" w:rsidRDefault="00AB0E33" w:rsidP="00AB0E33">
      <w:pPr>
        <w:ind w:left="5940"/>
        <w:rPr>
          <w:sz w:val="16"/>
          <w:szCs w:val="16"/>
        </w:rPr>
      </w:pPr>
      <w:r w:rsidRPr="00AB0E33">
        <w:rPr>
          <w:sz w:val="16"/>
          <w:szCs w:val="16"/>
        </w:rPr>
        <w:t>Продолжение приложения № 27</w:t>
      </w:r>
    </w:p>
    <w:p w:rsidR="00AB0E33" w:rsidRPr="00AB0E33" w:rsidRDefault="00AB0E33" w:rsidP="00AB0E33">
      <w:pPr>
        <w:rPr>
          <w:sz w:val="16"/>
          <w:szCs w:val="16"/>
        </w:rPr>
      </w:pPr>
    </w:p>
    <w:p w:rsidR="00AB0E33" w:rsidRPr="00AB0E33" w:rsidRDefault="00AB0E33" w:rsidP="00AB0E33">
      <w:pPr>
        <w:pStyle w:val="af"/>
        <w:tabs>
          <w:tab w:val="left" w:pos="3544"/>
        </w:tabs>
        <w:spacing w:after="0"/>
        <w:outlineLvl w:val="0"/>
        <w:rPr>
          <w:sz w:val="16"/>
          <w:szCs w:val="16"/>
          <w:vertAlign w:val="superscript"/>
        </w:rPr>
      </w:pPr>
      <w:r w:rsidRPr="00AB0E33">
        <w:rPr>
          <w:sz w:val="16"/>
          <w:szCs w:val="16"/>
        </w:rPr>
        <w:t xml:space="preserve">Документы в количестве </w:t>
      </w:r>
      <w:proofErr w:type="spellStart"/>
      <w:r w:rsidRPr="00AB0E33">
        <w:rPr>
          <w:sz w:val="16"/>
          <w:szCs w:val="16"/>
        </w:rPr>
        <w:t>__________________________________________дел</w:t>
      </w:r>
      <w:proofErr w:type="spellEnd"/>
      <w:r w:rsidRPr="00AB0E33">
        <w:rPr>
          <w:sz w:val="16"/>
          <w:szCs w:val="16"/>
          <w:vertAlign w:val="superscript"/>
        </w:rPr>
        <w:t xml:space="preserve"> </w:t>
      </w:r>
    </w:p>
    <w:p w:rsidR="00AB0E33" w:rsidRPr="00AB0E33" w:rsidRDefault="00AB0E33" w:rsidP="00AB0E33">
      <w:pPr>
        <w:pStyle w:val="af"/>
        <w:tabs>
          <w:tab w:val="left" w:pos="3544"/>
        </w:tabs>
        <w:spacing w:after="0"/>
        <w:rPr>
          <w:sz w:val="16"/>
          <w:szCs w:val="16"/>
        </w:rPr>
      </w:pPr>
      <w:r w:rsidRPr="00AB0E33">
        <w:rPr>
          <w:sz w:val="16"/>
          <w:szCs w:val="16"/>
          <w:vertAlign w:val="superscript"/>
        </w:rPr>
        <w:tab/>
      </w:r>
      <w:r w:rsidRPr="00AB0E33">
        <w:rPr>
          <w:sz w:val="16"/>
          <w:szCs w:val="16"/>
          <w:vertAlign w:val="superscript"/>
        </w:rPr>
        <w:tab/>
      </w:r>
      <w:r w:rsidRPr="00AB0E33">
        <w:rPr>
          <w:sz w:val="16"/>
          <w:szCs w:val="16"/>
          <w:vertAlign w:val="superscript"/>
        </w:rPr>
        <w:tab/>
        <w:t xml:space="preserve"> (цифрами и прописью)</w:t>
      </w:r>
    </w:p>
    <w:p w:rsidR="00AB0E33" w:rsidRPr="00AB0E33" w:rsidRDefault="00AB0E33" w:rsidP="00AB0E33">
      <w:pPr>
        <w:rPr>
          <w:sz w:val="16"/>
          <w:szCs w:val="16"/>
        </w:rPr>
      </w:pPr>
      <w:r w:rsidRPr="00AB0E33">
        <w:rPr>
          <w:sz w:val="16"/>
          <w:szCs w:val="16"/>
        </w:rPr>
        <w:t xml:space="preserve"> </w:t>
      </w:r>
      <w:proofErr w:type="gramStart"/>
      <w:r w:rsidRPr="00AB0E33">
        <w:rPr>
          <w:sz w:val="16"/>
          <w:szCs w:val="16"/>
        </w:rPr>
        <w:t>уничтожены</w:t>
      </w:r>
      <w:proofErr w:type="gramEnd"/>
      <w:r w:rsidRPr="00AB0E33">
        <w:rPr>
          <w:sz w:val="16"/>
          <w:szCs w:val="16"/>
        </w:rPr>
        <w:t xml:space="preserve"> путем ________________________________________________,</w:t>
      </w:r>
    </w:p>
    <w:p w:rsidR="00AB0E33" w:rsidRPr="00AB0E33" w:rsidRDefault="00AB0E33" w:rsidP="00AB0E33">
      <w:pPr>
        <w:rPr>
          <w:sz w:val="16"/>
          <w:szCs w:val="16"/>
          <w:vertAlign w:val="superscript"/>
        </w:rPr>
      </w:pPr>
      <w:r w:rsidRPr="00AB0E33">
        <w:rPr>
          <w:sz w:val="16"/>
          <w:szCs w:val="16"/>
          <w:vertAlign w:val="superscript"/>
        </w:rPr>
        <w:t xml:space="preserve">  </w:t>
      </w:r>
      <w:r w:rsidRPr="00AB0E33">
        <w:rPr>
          <w:sz w:val="16"/>
          <w:szCs w:val="16"/>
          <w:vertAlign w:val="superscript"/>
        </w:rPr>
        <w:tab/>
      </w:r>
      <w:r w:rsidRPr="00AB0E33">
        <w:rPr>
          <w:sz w:val="16"/>
          <w:szCs w:val="16"/>
          <w:vertAlign w:val="superscript"/>
        </w:rPr>
        <w:tab/>
      </w:r>
      <w:r w:rsidRPr="00AB0E33">
        <w:rPr>
          <w:sz w:val="16"/>
          <w:szCs w:val="16"/>
          <w:vertAlign w:val="superscript"/>
        </w:rPr>
        <w:tab/>
        <w:t xml:space="preserve">                                            (указать способ уничтожения документов)</w:t>
      </w:r>
    </w:p>
    <w:p w:rsidR="00AB0E33" w:rsidRPr="00AB0E33" w:rsidRDefault="00AB0E33" w:rsidP="00AB0E33">
      <w:pPr>
        <w:rPr>
          <w:sz w:val="16"/>
          <w:szCs w:val="16"/>
        </w:rPr>
      </w:pPr>
      <w:r w:rsidRPr="00AB0E33">
        <w:rPr>
          <w:sz w:val="16"/>
          <w:szCs w:val="16"/>
        </w:rPr>
        <w:t>в присутствии _____________________________________________________.</w:t>
      </w:r>
    </w:p>
    <w:p w:rsidR="00AB0E33" w:rsidRPr="00AB0E33" w:rsidRDefault="00AB0E33" w:rsidP="00AB0E33">
      <w:pPr>
        <w:ind w:left="3960" w:firstLine="708"/>
        <w:rPr>
          <w:sz w:val="16"/>
          <w:szCs w:val="16"/>
          <w:vertAlign w:val="superscript"/>
        </w:rPr>
      </w:pPr>
      <w:r w:rsidRPr="00AB0E33">
        <w:rPr>
          <w:sz w:val="16"/>
          <w:szCs w:val="16"/>
          <w:vertAlign w:val="superscript"/>
        </w:rPr>
        <w:t>(ФИО, должность)</w:t>
      </w: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rPr>
          <w:sz w:val="16"/>
          <w:szCs w:val="16"/>
        </w:rPr>
      </w:pPr>
      <w:r w:rsidRPr="00AB0E33">
        <w:rPr>
          <w:sz w:val="16"/>
          <w:szCs w:val="16"/>
        </w:rPr>
        <w:t>Наименование должности работника Подпись Расшифровка подписи</w:t>
      </w: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rPr>
          <w:sz w:val="16"/>
          <w:szCs w:val="16"/>
        </w:rPr>
      </w:pPr>
    </w:p>
    <w:p w:rsidR="00AB0E33" w:rsidRPr="00AB0E33" w:rsidRDefault="00AB0E33" w:rsidP="00AB0E33">
      <w:pPr>
        <w:outlineLvl w:val="0"/>
        <w:rPr>
          <w:sz w:val="16"/>
          <w:szCs w:val="16"/>
        </w:rPr>
      </w:pPr>
      <w:r w:rsidRPr="00AB0E33">
        <w:rPr>
          <w:sz w:val="16"/>
          <w:szCs w:val="16"/>
        </w:rPr>
        <w:t>Изменения в учетные документы внесены.</w:t>
      </w:r>
    </w:p>
    <w:p w:rsidR="00AB0E33" w:rsidRPr="00AB0E33" w:rsidRDefault="00AB0E33" w:rsidP="00AB0E33">
      <w:pPr>
        <w:rPr>
          <w:sz w:val="16"/>
          <w:szCs w:val="16"/>
        </w:rPr>
      </w:pPr>
    </w:p>
    <w:p w:rsidR="00AB0E33" w:rsidRPr="00AB0E33" w:rsidRDefault="00AB0E33" w:rsidP="00AB0E33">
      <w:pPr>
        <w:rPr>
          <w:sz w:val="16"/>
          <w:szCs w:val="16"/>
        </w:rPr>
      </w:pPr>
      <w:r w:rsidRPr="00AB0E33">
        <w:rPr>
          <w:sz w:val="16"/>
          <w:szCs w:val="16"/>
        </w:rPr>
        <w:t>Наименование должности работника,</w:t>
      </w:r>
    </w:p>
    <w:p w:rsidR="00AB0E33" w:rsidRPr="00AB0E33" w:rsidRDefault="00AB0E33" w:rsidP="00AB0E33">
      <w:pPr>
        <w:rPr>
          <w:spacing w:val="-10"/>
          <w:sz w:val="16"/>
          <w:szCs w:val="16"/>
        </w:rPr>
      </w:pPr>
      <w:r w:rsidRPr="00AB0E33">
        <w:rPr>
          <w:spacing w:val="-10"/>
          <w:sz w:val="16"/>
          <w:szCs w:val="16"/>
        </w:rPr>
        <w:t>внесшего изменения</w:t>
      </w:r>
    </w:p>
    <w:p w:rsidR="00AB0E33" w:rsidRPr="00AB0E33" w:rsidRDefault="00AB0E33" w:rsidP="00AB0E33">
      <w:pPr>
        <w:rPr>
          <w:sz w:val="16"/>
          <w:szCs w:val="16"/>
        </w:rPr>
      </w:pPr>
      <w:r w:rsidRPr="00AB0E33">
        <w:rPr>
          <w:spacing w:val="-10"/>
          <w:sz w:val="16"/>
          <w:szCs w:val="16"/>
        </w:rPr>
        <w:t>в учетные документы</w:t>
      </w:r>
      <w:r w:rsidRPr="00AB0E33">
        <w:rPr>
          <w:sz w:val="16"/>
          <w:szCs w:val="16"/>
        </w:rPr>
        <w:t xml:space="preserve">                        Подпись                     Расшифровка подписи</w:t>
      </w:r>
    </w:p>
    <w:p w:rsidR="00AB0E33" w:rsidRPr="00AB0E33" w:rsidRDefault="00AB0E33" w:rsidP="00AB0E33">
      <w:pPr>
        <w:tabs>
          <w:tab w:val="left" w:pos="3686"/>
        </w:tabs>
        <w:rPr>
          <w:sz w:val="16"/>
          <w:szCs w:val="16"/>
        </w:rPr>
      </w:pPr>
    </w:p>
    <w:p w:rsidR="00AB0E33" w:rsidRPr="00AB0E33" w:rsidRDefault="00AB0E33" w:rsidP="00AB0E33">
      <w:pPr>
        <w:tabs>
          <w:tab w:val="left" w:pos="3686"/>
        </w:tabs>
        <w:outlineLvl w:val="0"/>
        <w:rPr>
          <w:sz w:val="16"/>
          <w:szCs w:val="16"/>
        </w:rPr>
      </w:pPr>
      <w:r w:rsidRPr="00AB0E33">
        <w:rPr>
          <w:sz w:val="16"/>
          <w:szCs w:val="16"/>
        </w:rPr>
        <w:t>Дата</w:t>
      </w:r>
    </w:p>
    <w:p w:rsidR="00AB0E33" w:rsidRDefault="00AB0E33" w:rsidP="00AB0E33">
      <w:pPr>
        <w:jc w:val="center"/>
        <w:outlineLvl w:val="0"/>
        <w:rPr>
          <w:sz w:val="16"/>
          <w:szCs w:val="16"/>
        </w:rPr>
      </w:pPr>
    </w:p>
    <w:p w:rsidR="00CE1E28" w:rsidRDefault="00CE1E28" w:rsidP="00AB0E33">
      <w:pPr>
        <w:jc w:val="center"/>
        <w:outlineLvl w:val="0"/>
        <w:rPr>
          <w:sz w:val="16"/>
          <w:szCs w:val="16"/>
        </w:rPr>
      </w:pPr>
    </w:p>
    <w:p w:rsidR="00CE1E28" w:rsidRPr="00AB0E33" w:rsidRDefault="00CE1E28" w:rsidP="00AB0E33">
      <w:pPr>
        <w:jc w:val="center"/>
        <w:outlineLvl w:val="0"/>
        <w:rPr>
          <w:sz w:val="16"/>
          <w:szCs w:val="16"/>
        </w:rPr>
      </w:pPr>
    </w:p>
    <w:tbl>
      <w:tblPr>
        <w:tblW w:w="0" w:type="auto"/>
        <w:tblLook w:val="04A0"/>
      </w:tblPr>
      <w:tblGrid>
        <w:gridCol w:w="4785"/>
        <w:gridCol w:w="4786"/>
      </w:tblGrid>
      <w:tr w:rsidR="00AB0E33" w:rsidRPr="00AB0E33" w:rsidTr="00AB0E33">
        <w:tc>
          <w:tcPr>
            <w:tcW w:w="4785" w:type="dxa"/>
          </w:tcPr>
          <w:p w:rsidR="00AB0E33" w:rsidRPr="00AB0E33" w:rsidRDefault="00AB0E33" w:rsidP="00AB0E33">
            <w:pPr>
              <w:jc w:val="center"/>
              <w:outlineLvl w:val="0"/>
              <w:rPr>
                <w:sz w:val="16"/>
                <w:szCs w:val="16"/>
              </w:rPr>
            </w:pPr>
          </w:p>
        </w:tc>
        <w:tc>
          <w:tcPr>
            <w:tcW w:w="4786" w:type="dxa"/>
          </w:tcPr>
          <w:p w:rsidR="00AB0E33" w:rsidRPr="00AB0E33" w:rsidRDefault="00AB0E33" w:rsidP="00AB0E33">
            <w:pPr>
              <w:jc w:val="right"/>
              <w:outlineLvl w:val="0"/>
              <w:rPr>
                <w:sz w:val="16"/>
                <w:szCs w:val="16"/>
              </w:rPr>
            </w:pPr>
            <w:r w:rsidRPr="00AB0E33">
              <w:rPr>
                <w:bCs/>
                <w:sz w:val="16"/>
                <w:szCs w:val="16"/>
              </w:rPr>
              <w:t>Приложение № 28</w:t>
            </w:r>
          </w:p>
          <w:p w:rsidR="00AB0E33" w:rsidRPr="00AB0E33" w:rsidRDefault="00AB0E33" w:rsidP="00AB0E33">
            <w:pPr>
              <w:jc w:val="right"/>
              <w:rPr>
                <w:bCs/>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jc w:val="center"/>
              <w:outlineLvl w:val="0"/>
              <w:rPr>
                <w:sz w:val="16"/>
                <w:szCs w:val="16"/>
              </w:rPr>
            </w:pPr>
          </w:p>
        </w:tc>
      </w:tr>
    </w:tbl>
    <w:p w:rsidR="00AB0E33" w:rsidRPr="00AB0E33" w:rsidRDefault="00AB0E33" w:rsidP="00AB0E33">
      <w:pPr>
        <w:tabs>
          <w:tab w:val="left" w:pos="3544"/>
        </w:tabs>
        <w:jc w:val="center"/>
        <w:outlineLvl w:val="0"/>
        <w:rPr>
          <w:sz w:val="16"/>
          <w:szCs w:val="16"/>
        </w:rPr>
      </w:pPr>
      <w:r w:rsidRPr="00AB0E33">
        <w:rPr>
          <w:sz w:val="16"/>
          <w:szCs w:val="16"/>
        </w:rPr>
        <w:t>Форма акта о выдаче дел во временное пользование</w:t>
      </w:r>
    </w:p>
    <w:p w:rsidR="00AB0E33" w:rsidRPr="00AB0E33" w:rsidRDefault="00AB0E33" w:rsidP="00AB0E33">
      <w:pPr>
        <w:tabs>
          <w:tab w:val="left" w:pos="3544"/>
        </w:tabs>
        <w:ind w:left="7920"/>
        <w:rPr>
          <w:sz w:val="16"/>
          <w:szCs w:val="16"/>
        </w:rPr>
      </w:pPr>
      <w:r w:rsidRPr="00AB0E33">
        <w:rPr>
          <w:sz w:val="16"/>
          <w:szCs w:val="16"/>
        </w:rPr>
        <w:t xml:space="preserve"> </w:t>
      </w:r>
    </w:p>
    <w:p w:rsidR="00AB0E33" w:rsidRPr="00AB0E33" w:rsidRDefault="00AB0E33" w:rsidP="00AB0E33">
      <w:pPr>
        <w:pStyle w:val="9"/>
        <w:spacing w:before="0" w:after="0"/>
        <w:rPr>
          <w:rFonts w:ascii="Times New Roman" w:hAnsi="Times New Roman" w:cs="Times New Roman"/>
          <w:sz w:val="16"/>
          <w:szCs w:val="16"/>
        </w:rPr>
      </w:pPr>
      <w:r w:rsidRPr="00AB0E33">
        <w:rPr>
          <w:rFonts w:ascii="Times New Roman" w:hAnsi="Times New Roman" w:cs="Times New Roman"/>
          <w:bCs/>
          <w:sz w:val="16"/>
          <w:szCs w:val="16"/>
        </w:rPr>
        <w:t xml:space="preserve">Наименование Администрации </w:t>
      </w:r>
    </w:p>
    <w:p w:rsidR="00AB0E33" w:rsidRPr="00AB0E33" w:rsidRDefault="00AB0E33" w:rsidP="00AB0E33">
      <w:pPr>
        <w:tabs>
          <w:tab w:val="left" w:pos="3686"/>
        </w:tabs>
        <w:rPr>
          <w:sz w:val="16"/>
          <w:szCs w:val="16"/>
        </w:rPr>
      </w:pPr>
      <w:r w:rsidRPr="00AB0E33">
        <w:rPr>
          <w:sz w:val="16"/>
          <w:szCs w:val="16"/>
        </w:rPr>
        <w:t xml:space="preserve">  </w:t>
      </w:r>
    </w:p>
    <w:p w:rsidR="00AB0E33" w:rsidRPr="00AB0E33" w:rsidRDefault="00AB0E33" w:rsidP="00AB0E33">
      <w:pPr>
        <w:outlineLvl w:val="0"/>
        <w:rPr>
          <w:sz w:val="16"/>
          <w:szCs w:val="16"/>
        </w:rPr>
      </w:pPr>
      <w:r w:rsidRPr="00AB0E33">
        <w:rPr>
          <w:sz w:val="16"/>
          <w:szCs w:val="16"/>
        </w:rPr>
        <w:t xml:space="preserve"> АКТ  </w:t>
      </w:r>
    </w:p>
    <w:p w:rsidR="00AB0E33" w:rsidRPr="00AB0E33" w:rsidRDefault="00AB0E33" w:rsidP="00AB0E33">
      <w:pPr>
        <w:rPr>
          <w:sz w:val="16"/>
          <w:szCs w:val="16"/>
        </w:rPr>
      </w:pPr>
      <w:r w:rsidRPr="00AB0E33">
        <w:rPr>
          <w:sz w:val="16"/>
          <w:szCs w:val="16"/>
        </w:rPr>
        <w:t xml:space="preserve">_________________№______  </w:t>
      </w:r>
    </w:p>
    <w:p w:rsidR="00AB0E33" w:rsidRPr="00AB0E33" w:rsidRDefault="00AB0E33" w:rsidP="00AB0E33">
      <w:pPr>
        <w:rPr>
          <w:sz w:val="16"/>
          <w:szCs w:val="16"/>
        </w:rPr>
      </w:pPr>
      <w:r w:rsidRPr="00AB0E33">
        <w:rPr>
          <w:sz w:val="16"/>
          <w:szCs w:val="16"/>
        </w:rPr>
        <w:t xml:space="preserve">_________________________ </w:t>
      </w:r>
    </w:p>
    <w:p w:rsidR="00AB0E33" w:rsidRPr="00AB0E33" w:rsidRDefault="00AB0E33" w:rsidP="00AB0E33">
      <w:pPr>
        <w:rPr>
          <w:sz w:val="16"/>
          <w:szCs w:val="16"/>
        </w:rPr>
      </w:pPr>
      <w:r w:rsidRPr="00AB0E33">
        <w:rPr>
          <w:sz w:val="16"/>
          <w:szCs w:val="16"/>
          <w:vertAlign w:val="superscript"/>
        </w:rPr>
        <w:t xml:space="preserve"> (место составления)</w:t>
      </w:r>
      <w:r w:rsidRPr="00AB0E33">
        <w:rPr>
          <w:sz w:val="16"/>
          <w:szCs w:val="16"/>
        </w:rPr>
        <w:t xml:space="preserve"> </w:t>
      </w:r>
    </w:p>
    <w:p w:rsidR="00AB0E33" w:rsidRPr="00AB0E33" w:rsidRDefault="00AB0E33" w:rsidP="00AB0E33">
      <w:pPr>
        <w:rPr>
          <w:sz w:val="16"/>
          <w:szCs w:val="16"/>
        </w:rPr>
      </w:pPr>
      <w:r w:rsidRPr="00AB0E33">
        <w:rPr>
          <w:sz w:val="16"/>
          <w:szCs w:val="16"/>
        </w:rPr>
        <w:t>о выдаче дел во временное пользование</w:t>
      </w:r>
    </w:p>
    <w:p w:rsidR="00AB0E33" w:rsidRPr="00AB0E33" w:rsidRDefault="00AB0E33" w:rsidP="00AB0E33">
      <w:pPr>
        <w:rPr>
          <w:sz w:val="16"/>
          <w:szCs w:val="16"/>
        </w:rPr>
      </w:pPr>
      <w:r w:rsidRPr="00AB0E33">
        <w:rPr>
          <w:sz w:val="16"/>
          <w:szCs w:val="16"/>
        </w:rPr>
        <w:t>__________________________________</w:t>
      </w:r>
    </w:p>
    <w:p w:rsidR="00AB0E33" w:rsidRPr="00AB0E33" w:rsidRDefault="00AB0E33" w:rsidP="00AB0E33">
      <w:pPr>
        <w:rPr>
          <w:sz w:val="16"/>
          <w:szCs w:val="16"/>
          <w:vertAlign w:val="superscript"/>
        </w:rPr>
      </w:pPr>
      <w:r w:rsidRPr="00AB0E33">
        <w:rPr>
          <w:sz w:val="16"/>
          <w:szCs w:val="16"/>
          <w:vertAlign w:val="superscript"/>
        </w:rPr>
        <w:t xml:space="preserve"> наименование организации, ее адрес, почтовый индекс</w:t>
      </w:r>
    </w:p>
    <w:p w:rsidR="00AB0E33" w:rsidRPr="00AB0E33" w:rsidRDefault="00AB0E33" w:rsidP="00AB0E33">
      <w:pPr>
        <w:rPr>
          <w:sz w:val="16"/>
          <w:szCs w:val="16"/>
        </w:rPr>
      </w:pPr>
      <w:r w:rsidRPr="00AB0E33">
        <w:rPr>
          <w:sz w:val="16"/>
          <w:szCs w:val="16"/>
        </w:rPr>
        <w:t>Основание___________________________________________________________________________________________________________________________</w:t>
      </w:r>
    </w:p>
    <w:p w:rsidR="00AB0E33" w:rsidRPr="00AB0E33" w:rsidRDefault="00AB0E33" w:rsidP="00AB0E33">
      <w:pPr>
        <w:rPr>
          <w:sz w:val="16"/>
          <w:szCs w:val="16"/>
        </w:rPr>
      </w:pPr>
      <w:r w:rsidRPr="00AB0E33">
        <w:rPr>
          <w:sz w:val="16"/>
          <w:szCs w:val="16"/>
        </w:rPr>
        <w:t>Для какой цели выдаются дела________________________________________</w:t>
      </w:r>
    </w:p>
    <w:p w:rsidR="00AB0E33" w:rsidRPr="00AB0E33" w:rsidRDefault="00AB0E33" w:rsidP="00AB0E33">
      <w:pPr>
        <w:rPr>
          <w:sz w:val="16"/>
          <w:szCs w:val="16"/>
        </w:rPr>
      </w:pPr>
      <w:r w:rsidRPr="00AB0E33">
        <w:rPr>
          <w:sz w:val="16"/>
          <w:szCs w:val="16"/>
        </w:rPr>
        <w:t xml:space="preserve">Выдаются </w:t>
      </w:r>
      <w:proofErr w:type="gramStart"/>
      <w:r w:rsidRPr="00AB0E33">
        <w:rPr>
          <w:sz w:val="16"/>
          <w:szCs w:val="16"/>
        </w:rPr>
        <w:t>следующие</w:t>
      </w:r>
      <w:proofErr w:type="gramEnd"/>
      <w:r w:rsidRPr="00AB0E33">
        <w:rPr>
          <w:sz w:val="16"/>
          <w:szCs w:val="16"/>
        </w:rPr>
        <w:t xml:space="preserve"> ед.хр. из фонда__________________________________</w:t>
      </w:r>
    </w:p>
    <w:p w:rsidR="00AB0E33" w:rsidRPr="00AB0E33" w:rsidRDefault="00AB0E33" w:rsidP="00AB0E33">
      <w:pPr>
        <w:ind w:left="5940" w:firstLine="96"/>
        <w:rPr>
          <w:i/>
          <w:sz w:val="16"/>
          <w:szCs w:val="16"/>
          <w:vertAlign w:val="superscript"/>
        </w:rPr>
      </w:pPr>
      <w:r w:rsidRPr="00AB0E33">
        <w:rPr>
          <w:i/>
          <w:sz w:val="16"/>
          <w:szCs w:val="16"/>
          <w:vertAlign w:val="superscript"/>
        </w:rPr>
        <w:t>название фонда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863"/>
        <w:gridCol w:w="1045"/>
        <w:gridCol w:w="3060"/>
        <w:gridCol w:w="1464"/>
        <w:gridCol w:w="1395"/>
        <w:gridCol w:w="1487"/>
      </w:tblGrid>
      <w:tr w:rsidR="00AB0E33" w:rsidRPr="00AB0E33" w:rsidTr="00AB0E33">
        <w:tc>
          <w:tcPr>
            <w:tcW w:w="54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 xml:space="preserve">№ </w:t>
            </w:r>
            <w:proofErr w:type="spellStart"/>
            <w:proofErr w:type="gramStart"/>
            <w:r w:rsidRPr="00AB0E33">
              <w:rPr>
                <w:sz w:val="16"/>
                <w:szCs w:val="16"/>
              </w:rPr>
              <w:t>п</w:t>
            </w:r>
            <w:proofErr w:type="spellEnd"/>
            <w:proofErr w:type="gramEnd"/>
            <w:r w:rsidRPr="00AB0E33">
              <w:rPr>
                <w:sz w:val="16"/>
                <w:szCs w:val="16"/>
              </w:rPr>
              <w:t>/</w:t>
            </w:r>
            <w:proofErr w:type="spellStart"/>
            <w:r w:rsidRPr="00AB0E33">
              <w:rPr>
                <w:sz w:val="16"/>
                <w:szCs w:val="16"/>
              </w:rPr>
              <w:t>п</w:t>
            </w:r>
            <w:proofErr w:type="spellEnd"/>
          </w:p>
        </w:tc>
        <w:tc>
          <w:tcPr>
            <w:tcW w:w="863"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Опись</w:t>
            </w:r>
          </w:p>
          <w:p w:rsidR="00AB0E33" w:rsidRPr="00AB0E33" w:rsidRDefault="00AB0E33" w:rsidP="00AB0E33">
            <w:pPr>
              <w:jc w:val="center"/>
              <w:rPr>
                <w:sz w:val="16"/>
                <w:szCs w:val="16"/>
              </w:rPr>
            </w:pPr>
            <w:r w:rsidRPr="00AB0E33">
              <w:rPr>
                <w:sz w:val="16"/>
                <w:szCs w:val="16"/>
              </w:rPr>
              <w:t>№</w:t>
            </w:r>
          </w:p>
        </w:tc>
        <w:tc>
          <w:tcPr>
            <w:tcW w:w="1045"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Ед.хр. №</w:t>
            </w:r>
          </w:p>
        </w:tc>
        <w:tc>
          <w:tcPr>
            <w:tcW w:w="306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Заголовок ед.хр.</w:t>
            </w:r>
          </w:p>
        </w:tc>
        <w:tc>
          <w:tcPr>
            <w:tcW w:w="1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Крайние даты</w:t>
            </w:r>
          </w:p>
        </w:tc>
        <w:tc>
          <w:tcPr>
            <w:tcW w:w="1395"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Кол-во листов</w:t>
            </w:r>
          </w:p>
        </w:tc>
        <w:tc>
          <w:tcPr>
            <w:tcW w:w="148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Примечание</w:t>
            </w:r>
          </w:p>
        </w:tc>
      </w:tr>
      <w:tr w:rsidR="00AB0E33" w:rsidRPr="00AB0E33" w:rsidTr="00AB0E33">
        <w:tc>
          <w:tcPr>
            <w:tcW w:w="54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1.</w:t>
            </w:r>
          </w:p>
        </w:tc>
        <w:tc>
          <w:tcPr>
            <w:tcW w:w="863"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2.</w:t>
            </w:r>
          </w:p>
        </w:tc>
        <w:tc>
          <w:tcPr>
            <w:tcW w:w="1045"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3.</w:t>
            </w:r>
          </w:p>
        </w:tc>
        <w:tc>
          <w:tcPr>
            <w:tcW w:w="306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4.</w:t>
            </w:r>
          </w:p>
        </w:tc>
        <w:tc>
          <w:tcPr>
            <w:tcW w:w="1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5.</w:t>
            </w:r>
          </w:p>
        </w:tc>
        <w:tc>
          <w:tcPr>
            <w:tcW w:w="1395"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6.</w:t>
            </w:r>
          </w:p>
        </w:tc>
        <w:tc>
          <w:tcPr>
            <w:tcW w:w="148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7.</w:t>
            </w:r>
          </w:p>
        </w:tc>
      </w:tr>
      <w:tr w:rsidR="00AB0E33" w:rsidRPr="00AB0E33" w:rsidTr="00AB0E33">
        <w:tc>
          <w:tcPr>
            <w:tcW w:w="54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p w:rsidR="00AB0E33" w:rsidRPr="00AB0E33" w:rsidRDefault="00AB0E33" w:rsidP="00AB0E33">
            <w:pPr>
              <w:rPr>
                <w:sz w:val="16"/>
                <w:szCs w:val="16"/>
              </w:rPr>
            </w:pPr>
          </w:p>
        </w:tc>
        <w:tc>
          <w:tcPr>
            <w:tcW w:w="863"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1045"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306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146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1395"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c>
          <w:tcPr>
            <w:tcW w:w="148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rPr>
                <w:sz w:val="16"/>
                <w:szCs w:val="16"/>
              </w:rPr>
            </w:pPr>
          </w:p>
        </w:tc>
      </w:tr>
    </w:tbl>
    <w:p w:rsidR="00AB0E33" w:rsidRPr="00AB0E33" w:rsidRDefault="00AB0E33" w:rsidP="00AB0E33">
      <w:pPr>
        <w:rPr>
          <w:sz w:val="16"/>
          <w:szCs w:val="16"/>
        </w:rPr>
      </w:pPr>
    </w:p>
    <w:p w:rsidR="00AB0E33" w:rsidRPr="00AB0E33" w:rsidRDefault="00AB0E33" w:rsidP="00AB0E33">
      <w:pPr>
        <w:rPr>
          <w:sz w:val="16"/>
          <w:szCs w:val="16"/>
        </w:rPr>
      </w:pPr>
      <w:r w:rsidRPr="00AB0E33">
        <w:rPr>
          <w:sz w:val="16"/>
          <w:szCs w:val="16"/>
        </w:rPr>
        <w:t xml:space="preserve">Всего </w:t>
      </w:r>
      <w:proofErr w:type="spellStart"/>
      <w:r w:rsidRPr="00AB0E33">
        <w:rPr>
          <w:sz w:val="16"/>
          <w:szCs w:val="16"/>
        </w:rPr>
        <w:t>выдается________________________________________________ед.хр</w:t>
      </w:r>
      <w:proofErr w:type="spellEnd"/>
      <w:r w:rsidRPr="00AB0E33">
        <w:rPr>
          <w:sz w:val="16"/>
          <w:szCs w:val="16"/>
        </w:rPr>
        <w:t>.,</w:t>
      </w:r>
    </w:p>
    <w:p w:rsidR="00AB0E33" w:rsidRPr="00AB0E33" w:rsidRDefault="00AB0E33" w:rsidP="00AB0E33">
      <w:pPr>
        <w:ind w:left="3540" w:firstLine="708"/>
        <w:rPr>
          <w:sz w:val="16"/>
          <w:szCs w:val="16"/>
          <w:vertAlign w:val="superscript"/>
        </w:rPr>
      </w:pPr>
      <w:r w:rsidRPr="00AB0E33">
        <w:rPr>
          <w:sz w:val="16"/>
          <w:szCs w:val="16"/>
          <w:vertAlign w:val="superscript"/>
        </w:rPr>
        <w:t>цифрами и прописью</w:t>
      </w:r>
    </w:p>
    <w:p w:rsidR="00AB0E33" w:rsidRPr="00AB0E33" w:rsidRDefault="00AB0E33" w:rsidP="00AB0E33">
      <w:pPr>
        <w:rPr>
          <w:sz w:val="16"/>
          <w:szCs w:val="16"/>
        </w:rPr>
      </w:pPr>
      <w:r w:rsidRPr="00AB0E33">
        <w:rPr>
          <w:sz w:val="16"/>
          <w:szCs w:val="16"/>
        </w:rPr>
        <w:t>срок возвращения __________________________________________________.</w:t>
      </w:r>
    </w:p>
    <w:p w:rsidR="00AB0E33" w:rsidRPr="00AB0E33" w:rsidRDefault="00AB0E33" w:rsidP="00AB0E33">
      <w:pPr>
        <w:jc w:val="both"/>
        <w:rPr>
          <w:sz w:val="16"/>
          <w:szCs w:val="16"/>
        </w:rPr>
      </w:pPr>
      <w:r w:rsidRPr="00AB0E33">
        <w:rPr>
          <w:sz w:val="16"/>
          <w:szCs w:val="16"/>
        </w:rPr>
        <w:tab/>
        <w:t xml:space="preserve">Дела выданы в упорядоченном состоянии, подшиты, в обложках, с пронумерованными листами и </w:t>
      </w:r>
      <w:proofErr w:type="spellStart"/>
      <w:r w:rsidRPr="00AB0E33">
        <w:rPr>
          <w:sz w:val="16"/>
          <w:szCs w:val="16"/>
        </w:rPr>
        <w:t>заверительными</w:t>
      </w:r>
      <w:proofErr w:type="spellEnd"/>
      <w:r w:rsidRPr="00AB0E33">
        <w:rPr>
          <w:sz w:val="16"/>
          <w:szCs w:val="16"/>
        </w:rPr>
        <w:t xml:space="preserve"> надписями.</w:t>
      </w:r>
    </w:p>
    <w:p w:rsidR="00AB0E33" w:rsidRPr="00AB0E33" w:rsidRDefault="00AB0E33" w:rsidP="00AB0E33">
      <w:pPr>
        <w:jc w:val="both"/>
        <w:rPr>
          <w:sz w:val="16"/>
          <w:szCs w:val="16"/>
        </w:rPr>
      </w:pPr>
      <w:r w:rsidRPr="00AB0E33">
        <w:rPr>
          <w:sz w:val="16"/>
          <w:szCs w:val="16"/>
        </w:rPr>
        <w:tab/>
        <w:t>Получатель обязуется не предоставлять дел, полученных во временное пользование, для занятий посторонним лицам, не выдавать по ним копий, выписок и справок, не публиковать документы без разрешения администрации.</w:t>
      </w:r>
    </w:p>
    <w:p w:rsidR="00AB0E33" w:rsidRPr="00AB0E33" w:rsidRDefault="00AB0E33" w:rsidP="00AB0E33">
      <w:pPr>
        <w:jc w:val="both"/>
        <w:rPr>
          <w:sz w:val="16"/>
          <w:szCs w:val="16"/>
        </w:rPr>
      </w:pPr>
      <w:r w:rsidRPr="00AB0E33">
        <w:rPr>
          <w:sz w:val="16"/>
          <w:szCs w:val="16"/>
        </w:rPr>
        <w:tab/>
        <w:t>Получатель обязуется вернуть дела в архив администрации в указанный в акте срок.</w:t>
      </w:r>
    </w:p>
    <w:p w:rsidR="00AB0E33" w:rsidRPr="00AB0E33" w:rsidRDefault="00AB0E33" w:rsidP="00AB0E33">
      <w:pPr>
        <w:jc w:val="both"/>
        <w:rPr>
          <w:sz w:val="16"/>
          <w:szCs w:val="16"/>
        </w:rPr>
      </w:pPr>
      <w:r w:rsidRPr="00AB0E33">
        <w:rPr>
          <w:sz w:val="16"/>
          <w:szCs w:val="16"/>
        </w:rPr>
        <w:tab/>
        <w:t>Получатель предупрежден об ответственности по закону в случае утраты или повреждения полученных во временное пользование дел.</w:t>
      </w:r>
    </w:p>
    <w:p w:rsidR="00AB0E33" w:rsidRPr="00AB0E33" w:rsidRDefault="00AB0E33" w:rsidP="00AB0E33">
      <w:pPr>
        <w:jc w:val="both"/>
        <w:rPr>
          <w:sz w:val="16"/>
          <w:szCs w:val="16"/>
        </w:rPr>
      </w:pPr>
    </w:p>
    <w:p w:rsidR="00AB0E33" w:rsidRPr="00AB0E33" w:rsidRDefault="00AB0E33" w:rsidP="00AB0E33">
      <w:pPr>
        <w:jc w:val="both"/>
        <w:rPr>
          <w:sz w:val="16"/>
          <w:szCs w:val="16"/>
        </w:rPr>
      </w:pPr>
    </w:p>
    <w:p w:rsidR="00AB0E33" w:rsidRPr="00AB0E33" w:rsidRDefault="00AB0E33" w:rsidP="00AB0E33">
      <w:pPr>
        <w:jc w:val="both"/>
        <w:rPr>
          <w:sz w:val="16"/>
          <w:szCs w:val="16"/>
        </w:rPr>
      </w:pPr>
      <w:r w:rsidRPr="00AB0E33">
        <w:rPr>
          <w:sz w:val="16"/>
          <w:szCs w:val="16"/>
        </w:rPr>
        <w:t xml:space="preserve">Наименование должности </w:t>
      </w:r>
      <w:r w:rsidRPr="00AB0E33">
        <w:rPr>
          <w:sz w:val="16"/>
          <w:szCs w:val="16"/>
        </w:rPr>
        <w:tab/>
      </w:r>
      <w:r w:rsidRPr="00AB0E33">
        <w:rPr>
          <w:sz w:val="16"/>
          <w:szCs w:val="16"/>
        </w:rPr>
        <w:tab/>
      </w:r>
      <w:r w:rsidRPr="00AB0E33">
        <w:rPr>
          <w:sz w:val="16"/>
          <w:szCs w:val="16"/>
        </w:rPr>
        <w:tab/>
        <w:t xml:space="preserve"> Наименование должности</w:t>
      </w:r>
    </w:p>
    <w:p w:rsidR="00AB0E33" w:rsidRPr="00AB0E33" w:rsidRDefault="00AB0E33" w:rsidP="00AB0E33">
      <w:pPr>
        <w:jc w:val="both"/>
        <w:rPr>
          <w:sz w:val="16"/>
          <w:szCs w:val="16"/>
        </w:rPr>
      </w:pPr>
      <w:r w:rsidRPr="00AB0E33">
        <w:rPr>
          <w:sz w:val="16"/>
          <w:szCs w:val="16"/>
        </w:rPr>
        <w:t xml:space="preserve">руководителя Администрации </w:t>
      </w:r>
      <w:r w:rsidRPr="00AB0E33">
        <w:rPr>
          <w:sz w:val="16"/>
          <w:szCs w:val="16"/>
        </w:rPr>
        <w:tab/>
        <w:t xml:space="preserve"> руководителя организации –</w:t>
      </w:r>
    </w:p>
    <w:p w:rsidR="00AB0E33" w:rsidRPr="00AB0E33" w:rsidRDefault="00AB0E33" w:rsidP="00AB0E33">
      <w:pPr>
        <w:ind w:left="4956" w:firstLine="444"/>
        <w:jc w:val="both"/>
        <w:rPr>
          <w:sz w:val="16"/>
          <w:szCs w:val="16"/>
        </w:rPr>
      </w:pPr>
      <w:r w:rsidRPr="00AB0E33">
        <w:rPr>
          <w:sz w:val="16"/>
          <w:szCs w:val="16"/>
        </w:rPr>
        <w:t>получателя</w:t>
      </w:r>
    </w:p>
    <w:p w:rsidR="00AB0E33" w:rsidRPr="00AB0E33" w:rsidRDefault="00AB0E33" w:rsidP="00AB0E33">
      <w:pPr>
        <w:jc w:val="both"/>
        <w:rPr>
          <w:sz w:val="16"/>
          <w:szCs w:val="16"/>
        </w:rPr>
      </w:pPr>
      <w:r w:rsidRPr="00AB0E33">
        <w:rPr>
          <w:sz w:val="16"/>
          <w:szCs w:val="16"/>
        </w:rPr>
        <w:t>Подпись Расшифровка подписи Подпись Расшифровка подписи</w:t>
      </w:r>
    </w:p>
    <w:p w:rsidR="00AB0E33" w:rsidRPr="00AB0E33" w:rsidRDefault="00AB0E33" w:rsidP="00AB0E33">
      <w:pPr>
        <w:jc w:val="both"/>
        <w:rPr>
          <w:sz w:val="16"/>
          <w:szCs w:val="16"/>
        </w:rPr>
      </w:pPr>
    </w:p>
    <w:p w:rsidR="00AB0E33" w:rsidRPr="00AB0E33" w:rsidRDefault="00AB0E33" w:rsidP="00AB0E33">
      <w:pPr>
        <w:jc w:val="both"/>
        <w:rPr>
          <w:sz w:val="16"/>
          <w:szCs w:val="16"/>
        </w:rPr>
      </w:pPr>
      <w:r w:rsidRPr="00AB0E33">
        <w:rPr>
          <w:sz w:val="16"/>
          <w:szCs w:val="16"/>
        </w:rPr>
        <w:t xml:space="preserve">Дата </w:t>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r>
      <w:r w:rsidRPr="00AB0E33">
        <w:rPr>
          <w:sz w:val="16"/>
          <w:szCs w:val="16"/>
        </w:rPr>
        <w:tab/>
        <w:t xml:space="preserve"> </w:t>
      </w:r>
      <w:proofErr w:type="gramStart"/>
      <w:r w:rsidRPr="00AB0E33">
        <w:rPr>
          <w:sz w:val="16"/>
          <w:szCs w:val="16"/>
        </w:rPr>
        <w:t>Дата</w:t>
      </w:r>
      <w:proofErr w:type="gramEnd"/>
    </w:p>
    <w:p w:rsidR="00AB0E33" w:rsidRPr="00AB0E33" w:rsidRDefault="00AB0E33" w:rsidP="00AB0E33">
      <w:pPr>
        <w:jc w:val="both"/>
        <w:rPr>
          <w:sz w:val="16"/>
          <w:szCs w:val="16"/>
        </w:rPr>
      </w:pPr>
      <w:r w:rsidRPr="00AB0E33">
        <w:rPr>
          <w:sz w:val="16"/>
          <w:szCs w:val="16"/>
        </w:rPr>
        <w:t xml:space="preserve">гербовая печать Администрации </w:t>
      </w:r>
      <w:r w:rsidRPr="00AB0E33">
        <w:rPr>
          <w:sz w:val="16"/>
          <w:szCs w:val="16"/>
        </w:rPr>
        <w:tab/>
      </w:r>
      <w:r w:rsidRPr="00AB0E33">
        <w:rPr>
          <w:sz w:val="16"/>
          <w:szCs w:val="16"/>
        </w:rPr>
        <w:tab/>
        <w:t xml:space="preserve"> гербовая печать организации</w:t>
      </w:r>
    </w:p>
    <w:p w:rsidR="00CE1E28" w:rsidRDefault="00CE1E28" w:rsidP="00AB0E33">
      <w:pPr>
        <w:jc w:val="right"/>
        <w:rPr>
          <w:sz w:val="16"/>
          <w:szCs w:val="16"/>
        </w:rPr>
      </w:pPr>
    </w:p>
    <w:p w:rsidR="00CE1E28" w:rsidRDefault="00CE1E28" w:rsidP="00AB0E33">
      <w:pPr>
        <w:jc w:val="right"/>
        <w:rPr>
          <w:sz w:val="16"/>
          <w:szCs w:val="16"/>
        </w:rPr>
      </w:pPr>
    </w:p>
    <w:p w:rsidR="00CE1E28" w:rsidRDefault="00CE1E28" w:rsidP="00AB0E33">
      <w:pPr>
        <w:jc w:val="right"/>
        <w:rPr>
          <w:sz w:val="16"/>
          <w:szCs w:val="16"/>
        </w:rPr>
      </w:pPr>
    </w:p>
    <w:p w:rsidR="00AB0E33" w:rsidRPr="00AB0E33" w:rsidRDefault="00AB0E33" w:rsidP="00AB0E33">
      <w:pPr>
        <w:jc w:val="right"/>
        <w:rPr>
          <w:sz w:val="16"/>
          <w:szCs w:val="16"/>
        </w:rPr>
      </w:pPr>
      <w:r w:rsidRPr="00AB0E33">
        <w:rPr>
          <w:sz w:val="16"/>
          <w:szCs w:val="16"/>
        </w:rPr>
        <w:t>Продолжение приложения № 28</w:t>
      </w:r>
    </w:p>
    <w:p w:rsidR="00AB0E33" w:rsidRPr="00AB0E33" w:rsidRDefault="00AB0E33" w:rsidP="00AB0E33">
      <w:pPr>
        <w:tabs>
          <w:tab w:val="left" w:pos="3544"/>
        </w:tabs>
        <w:ind w:left="5160"/>
        <w:jc w:val="right"/>
        <w:rPr>
          <w:sz w:val="16"/>
          <w:szCs w:val="16"/>
        </w:rPr>
      </w:pPr>
      <w:r w:rsidRPr="00AB0E33">
        <w:rPr>
          <w:sz w:val="16"/>
          <w:szCs w:val="16"/>
        </w:rPr>
        <w:t xml:space="preserve"> </w:t>
      </w:r>
    </w:p>
    <w:p w:rsidR="00AB0E33" w:rsidRPr="00AB0E33" w:rsidRDefault="00AB0E33" w:rsidP="00AB0E33">
      <w:pPr>
        <w:rPr>
          <w:sz w:val="16"/>
          <w:szCs w:val="16"/>
        </w:rPr>
      </w:pPr>
    </w:p>
    <w:p w:rsidR="00AB0E33" w:rsidRPr="00AB0E33" w:rsidRDefault="00AB0E33" w:rsidP="00AB0E33">
      <w:pPr>
        <w:pStyle w:val="af"/>
        <w:tabs>
          <w:tab w:val="left" w:pos="3544"/>
        </w:tabs>
        <w:spacing w:after="0"/>
        <w:outlineLvl w:val="0"/>
        <w:rPr>
          <w:sz w:val="16"/>
          <w:szCs w:val="16"/>
        </w:rPr>
      </w:pPr>
      <w:r w:rsidRPr="00AB0E33">
        <w:rPr>
          <w:sz w:val="16"/>
          <w:szCs w:val="16"/>
        </w:rPr>
        <w:t>Выдал дела по поручению руководства_________________________________</w:t>
      </w:r>
    </w:p>
    <w:p w:rsidR="00AB0E33" w:rsidRPr="00AB0E33" w:rsidRDefault="00AB0E33" w:rsidP="00AB0E33">
      <w:pPr>
        <w:ind w:left="5664"/>
        <w:rPr>
          <w:sz w:val="16"/>
          <w:szCs w:val="16"/>
          <w:vertAlign w:val="superscript"/>
        </w:rPr>
      </w:pPr>
      <w:r w:rsidRPr="00AB0E33">
        <w:rPr>
          <w:sz w:val="16"/>
          <w:szCs w:val="16"/>
          <w:vertAlign w:val="superscript"/>
        </w:rPr>
        <w:t xml:space="preserve"> </w:t>
      </w:r>
      <w:r w:rsidRPr="00AB0E33">
        <w:rPr>
          <w:sz w:val="16"/>
          <w:szCs w:val="16"/>
          <w:vertAlign w:val="superscript"/>
        </w:rPr>
        <w:tab/>
        <w:t>наименование организации</w:t>
      </w:r>
    </w:p>
    <w:p w:rsidR="00AB0E33" w:rsidRPr="00AB0E33" w:rsidRDefault="00AB0E33" w:rsidP="00AB0E33">
      <w:pPr>
        <w:rPr>
          <w:sz w:val="16"/>
          <w:szCs w:val="16"/>
        </w:rPr>
      </w:pPr>
      <w:proofErr w:type="gramStart"/>
      <w:r w:rsidRPr="00AB0E33">
        <w:rPr>
          <w:sz w:val="16"/>
          <w:szCs w:val="16"/>
        </w:rPr>
        <w:t>Ответственный за архив</w:t>
      </w:r>
      <w:proofErr w:type="gramEnd"/>
    </w:p>
    <w:p w:rsidR="00AB0E33" w:rsidRPr="00AB0E33" w:rsidRDefault="00AB0E33" w:rsidP="00AB0E33">
      <w:pPr>
        <w:ind w:left="3540" w:hanging="3540"/>
        <w:rPr>
          <w:sz w:val="16"/>
          <w:szCs w:val="16"/>
        </w:rPr>
      </w:pPr>
      <w:r w:rsidRPr="00AB0E33">
        <w:rPr>
          <w:sz w:val="16"/>
          <w:szCs w:val="16"/>
        </w:rPr>
        <w:t>Администрации</w:t>
      </w:r>
      <w:r w:rsidRPr="00AB0E33">
        <w:rPr>
          <w:sz w:val="16"/>
          <w:szCs w:val="16"/>
        </w:rPr>
        <w:tab/>
      </w:r>
      <w:r w:rsidRPr="00AB0E33">
        <w:rPr>
          <w:sz w:val="16"/>
          <w:szCs w:val="16"/>
        </w:rPr>
        <w:tab/>
        <w:t>Подпись</w:t>
      </w:r>
      <w:r w:rsidRPr="00AB0E33">
        <w:rPr>
          <w:sz w:val="16"/>
          <w:szCs w:val="16"/>
        </w:rPr>
        <w:tab/>
      </w:r>
      <w:r w:rsidRPr="00AB0E33">
        <w:rPr>
          <w:sz w:val="16"/>
          <w:szCs w:val="16"/>
        </w:rPr>
        <w:tab/>
        <w:t>Расшифровка подписи</w:t>
      </w:r>
    </w:p>
    <w:p w:rsidR="00AB0E33" w:rsidRPr="00AB0E33" w:rsidRDefault="00AB0E33" w:rsidP="00AB0E33">
      <w:pPr>
        <w:ind w:left="3540" w:hanging="3540"/>
        <w:rPr>
          <w:sz w:val="16"/>
          <w:szCs w:val="16"/>
        </w:rPr>
      </w:pPr>
      <w:r w:rsidRPr="00AB0E33">
        <w:rPr>
          <w:sz w:val="16"/>
          <w:szCs w:val="16"/>
        </w:rPr>
        <w:t>Дата</w:t>
      </w:r>
    </w:p>
    <w:p w:rsidR="00AB0E33" w:rsidRPr="00AB0E33" w:rsidRDefault="00AB0E33" w:rsidP="00AB0E33">
      <w:pPr>
        <w:ind w:left="3540" w:hanging="3540"/>
        <w:rPr>
          <w:sz w:val="16"/>
          <w:szCs w:val="16"/>
        </w:rPr>
      </w:pPr>
    </w:p>
    <w:p w:rsidR="00AB0E33" w:rsidRPr="00AB0E33" w:rsidRDefault="00AB0E33" w:rsidP="00AB0E33">
      <w:pPr>
        <w:ind w:left="3540" w:hanging="3540"/>
        <w:rPr>
          <w:sz w:val="16"/>
          <w:szCs w:val="16"/>
        </w:rPr>
      </w:pPr>
    </w:p>
    <w:p w:rsidR="00AB0E33" w:rsidRPr="00AB0E33" w:rsidRDefault="00AB0E33" w:rsidP="00AB0E33">
      <w:pPr>
        <w:pStyle w:val="af"/>
        <w:tabs>
          <w:tab w:val="left" w:pos="3544"/>
        </w:tabs>
        <w:spacing w:after="0"/>
        <w:outlineLvl w:val="0"/>
        <w:rPr>
          <w:sz w:val="16"/>
          <w:szCs w:val="16"/>
        </w:rPr>
      </w:pPr>
      <w:r w:rsidRPr="00AB0E33">
        <w:rPr>
          <w:sz w:val="16"/>
          <w:szCs w:val="16"/>
        </w:rPr>
        <w:t>Принял дела по поручению руководства________________________________</w:t>
      </w:r>
    </w:p>
    <w:p w:rsidR="00AB0E33" w:rsidRPr="00AB0E33" w:rsidRDefault="00AB0E33" w:rsidP="00AB0E33">
      <w:pPr>
        <w:ind w:left="5664"/>
        <w:rPr>
          <w:sz w:val="16"/>
          <w:szCs w:val="16"/>
          <w:vertAlign w:val="superscript"/>
        </w:rPr>
      </w:pPr>
      <w:r w:rsidRPr="00AB0E33">
        <w:rPr>
          <w:sz w:val="16"/>
          <w:szCs w:val="16"/>
          <w:vertAlign w:val="superscript"/>
        </w:rPr>
        <w:t xml:space="preserve"> </w:t>
      </w:r>
      <w:r w:rsidRPr="00AB0E33">
        <w:rPr>
          <w:sz w:val="16"/>
          <w:szCs w:val="16"/>
          <w:vertAlign w:val="superscript"/>
        </w:rPr>
        <w:tab/>
        <w:t>наименование организации</w:t>
      </w:r>
    </w:p>
    <w:p w:rsidR="00AB0E33" w:rsidRPr="00AB0E33" w:rsidRDefault="00AB0E33" w:rsidP="00AB0E33">
      <w:pPr>
        <w:ind w:left="3540" w:hanging="3540"/>
        <w:rPr>
          <w:sz w:val="16"/>
          <w:szCs w:val="16"/>
        </w:rPr>
      </w:pPr>
      <w:r w:rsidRPr="00AB0E33">
        <w:rPr>
          <w:sz w:val="16"/>
          <w:szCs w:val="16"/>
        </w:rPr>
        <w:t>Представитель организации-</w:t>
      </w:r>
    </w:p>
    <w:p w:rsidR="00AB0E33" w:rsidRPr="00AB0E33" w:rsidRDefault="00AB0E33" w:rsidP="00AB0E33">
      <w:pPr>
        <w:ind w:left="3540" w:hanging="3540"/>
        <w:rPr>
          <w:sz w:val="16"/>
          <w:szCs w:val="16"/>
        </w:rPr>
      </w:pPr>
      <w:r w:rsidRPr="00AB0E33">
        <w:rPr>
          <w:sz w:val="16"/>
          <w:szCs w:val="16"/>
        </w:rPr>
        <w:t>получателя</w:t>
      </w:r>
      <w:r w:rsidRPr="00AB0E33">
        <w:rPr>
          <w:sz w:val="16"/>
          <w:szCs w:val="16"/>
        </w:rPr>
        <w:tab/>
      </w:r>
      <w:r w:rsidRPr="00AB0E33">
        <w:rPr>
          <w:sz w:val="16"/>
          <w:szCs w:val="16"/>
        </w:rPr>
        <w:tab/>
        <w:t>Подпись</w:t>
      </w:r>
      <w:r w:rsidRPr="00AB0E33">
        <w:rPr>
          <w:sz w:val="16"/>
          <w:szCs w:val="16"/>
        </w:rPr>
        <w:tab/>
      </w:r>
      <w:r w:rsidRPr="00AB0E33">
        <w:rPr>
          <w:sz w:val="16"/>
          <w:szCs w:val="16"/>
        </w:rPr>
        <w:tab/>
        <w:t>Расшифровка подписи</w:t>
      </w:r>
    </w:p>
    <w:p w:rsidR="00AB0E33" w:rsidRPr="00AB0E33" w:rsidRDefault="00AB0E33" w:rsidP="00AB0E33">
      <w:pPr>
        <w:ind w:left="3540" w:hanging="3540"/>
        <w:rPr>
          <w:sz w:val="16"/>
          <w:szCs w:val="16"/>
        </w:rPr>
      </w:pPr>
      <w:r w:rsidRPr="00AB0E33">
        <w:rPr>
          <w:sz w:val="16"/>
          <w:szCs w:val="16"/>
        </w:rPr>
        <w:t>Дата</w:t>
      </w:r>
    </w:p>
    <w:p w:rsidR="00AB0E33" w:rsidRPr="00AB0E33" w:rsidRDefault="00AB0E33" w:rsidP="00AB0E33">
      <w:pPr>
        <w:ind w:left="3540" w:hanging="3540"/>
        <w:rPr>
          <w:sz w:val="16"/>
          <w:szCs w:val="16"/>
        </w:rPr>
      </w:pPr>
    </w:p>
    <w:p w:rsidR="00AB0E33" w:rsidRPr="00AB0E33" w:rsidRDefault="00AB0E33" w:rsidP="00AB0E33">
      <w:pPr>
        <w:ind w:left="3540" w:hanging="3540"/>
        <w:rPr>
          <w:sz w:val="16"/>
          <w:szCs w:val="16"/>
        </w:rPr>
      </w:pPr>
    </w:p>
    <w:p w:rsidR="00AB0E33" w:rsidRPr="00AB0E33" w:rsidRDefault="00AB0E33" w:rsidP="00AB0E33">
      <w:pPr>
        <w:ind w:left="3540" w:hanging="3540"/>
        <w:rPr>
          <w:sz w:val="16"/>
          <w:szCs w:val="16"/>
        </w:rPr>
      </w:pPr>
    </w:p>
    <w:p w:rsidR="00AB0E33" w:rsidRPr="00AB0E33" w:rsidRDefault="00AB0E33" w:rsidP="00AB0E33">
      <w:pPr>
        <w:ind w:left="3540" w:hanging="3540"/>
        <w:rPr>
          <w:sz w:val="16"/>
          <w:szCs w:val="16"/>
        </w:rPr>
      </w:pPr>
      <w:r w:rsidRPr="00AB0E33">
        <w:rPr>
          <w:sz w:val="16"/>
          <w:szCs w:val="16"/>
        </w:rPr>
        <w:t>Дела возвращены в полном объеме и сохранности.</w:t>
      </w:r>
    </w:p>
    <w:p w:rsidR="00AB0E33" w:rsidRPr="00AB0E33" w:rsidRDefault="00AB0E33" w:rsidP="00AB0E33">
      <w:pPr>
        <w:ind w:left="3540" w:hanging="3540"/>
        <w:rPr>
          <w:sz w:val="16"/>
          <w:szCs w:val="16"/>
        </w:rPr>
      </w:pPr>
      <w:r w:rsidRPr="00AB0E33">
        <w:rPr>
          <w:sz w:val="16"/>
          <w:szCs w:val="16"/>
        </w:rPr>
        <w:t>Сдал по поручению руководства организации-получателя.</w:t>
      </w:r>
    </w:p>
    <w:p w:rsidR="00AB0E33" w:rsidRPr="00AB0E33" w:rsidRDefault="00AB0E33" w:rsidP="00AB0E33">
      <w:pPr>
        <w:ind w:left="3540" w:hanging="3540"/>
        <w:rPr>
          <w:sz w:val="16"/>
          <w:szCs w:val="16"/>
        </w:rPr>
      </w:pPr>
    </w:p>
    <w:p w:rsidR="00AB0E33" w:rsidRPr="00AB0E33" w:rsidRDefault="00AB0E33" w:rsidP="00AB0E33">
      <w:pPr>
        <w:ind w:left="3540" w:hanging="3540"/>
        <w:rPr>
          <w:sz w:val="16"/>
          <w:szCs w:val="16"/>
        </w:rPr>
      </w:pPr>
      <w:r w:rsidRPr="00AB0E33">
        <w:rPr>
          <w:sz w:val="16"/>
          <w:szCs w:val="16"/>
        </w:rPr>
        <w:t>Представитель организации-</w:t>
      </w:r>
    </w:p>
    <w:p w:rsidR="00AB0E33" w:rsidRPr="00AB0E33" w:rsidRDefault="00AB0E33" w:rsidP="00AB0E33">
      <w:pPr>
        <w:ind w:left="3540" w:hanging="3540"/>
        <w:rPr>
          <w:sz w:val="16"/>
          <w:szCs w:val="16"/>
        </w:rPr>
      </w:pPr>
      <w:r w:rsidRPr="00AB0E33">
        <w:rPr>
          <w:sz w:val="16"/>
          <w:szCs w:val="16"/>
        </w:rPr>
        <w:t>получателя</w:t>
      </w:r>
      <w:r w:rsidRPr="00AB0E33">
        <w:rPr>
          <w:sz w:val="16"/>
          <w:szCs w:val="16"/>
        </w:rPr>
        <w:tab/>
      </w:r>
      <w:r w:rsidRPr="00AB0E33">
        <w:rPr>
          <w:sz w:val="16"/>
          <w:szCs w:val="16"/>
        </w:rPr>
        <w:tab/>
        <w:t>Подпись</w:t>
      </w:r>
      <w:r w:rsidRPr="00AB0E33">
        <w:rPr>
          <w:sz w:val="16"/>
          <w:szCs w:val="16"/>
        </w:rPr>
        <w:tab/>
      </w:r>
      <w:r w:rsidRPr="00AB0E33">
        <w:rPr>
          <w:sz w:val="16"/>
          <w:szCs w:val="16"/>
        </w:rPr>
        <w:tab/>
        <w:t>Расшифровка подписи</w:t>
      </w:r>
    </w:p>
    <w:p w:rsidR="00AB0E33" w:rsidRPr="00AB0E33" w:rsidRDefault="00AB0E33" w:rsidP="00AB0E33">
      <w:pPr>
        <w:ind w:left="3540" w:hanging="3540"/>
        <w:rPr>
          <w:sz w:val="16"/>
          <w:szCs w:val="16"/>
        </w:rPr>
      </w:pPr>
      <w:r w:rsidRPr="00AB0E33">
        <w:rPr>
          <w:sz w:val="16"/>
          <w:szCs w:val="16"/>
        </w:rPr>
        <w:t>Дата</w:t>
      </w:r>
    </w:p>
    <w:p w:rsidR="00AB0E33" w:rsidRPr="00AB0E33" w:rsidRDefault="00AB0E33" w:rsidP="00AB0E33">
      <w:pPr>
        <w:ind w:left="3540" w:hanging="3540"/>
        <w:rPr>
          <w:sz w:val="16"/>
          <w:szCs w:val="16"/>
        </w:rPr>
      </w:pPr>
    </w:p>
    <w:p w:rsidR="00AB0E33" w:rsidRPr="00AB0E33" w:rsidRDefault="00AB0E33" w:rsidP="00AB0E33">
      <w:pPr>
        <w:ind w:left="3540" w:hanging="3540"/>
        <w:rPr>
          <w:sz w:val="16"/>
          <w:szCs w:val="16"/>
        </w:rPr>
      </w:pPr>
    </w:p>
    <w:p w:rsidR="00AB0E33" w:rsidRPr="00AB0E33" w:rsidRDefault="00AB0E33" w:rsidP="00AB0E33">
      <w:pPr>
        <w:ind w:left="3540" w:hanging="3540"/>
        <w:outlineLvl w:val="0"/>
        <w:rPr>
          <w:sz w:val="16"/>
          <w:szCs w:val="16"/>
        </w:rPr>
      </w:pPr>
      <w:r w:rsidRPr="00AB0E33">
        <w:rPr>
          <w:sz w:val="16"/>
          <w:szCs w:val="16"/>
        </w:rPr>
        <w:t>Принял по поручению руководства администрации.</w:t>
      </w:r>
    </w:p>
    <w:p w:rsidR="00AB0E33" w:rsidRPr="00AB0E33" w:rsidRDefault="00AB0E33" w:rsidP="00AB0E33">
      <w:pPr>
        <w:ind w:left="3540" w:hanging="3540"/>
        <w:rPr>
          <w:sz w:val="16"/>
          <w:szCs w:val="16"/>
        </w:rPr>
      </w:pPr>
    </w:p>
    <w:p w:rsidR="00AB0E33" w:rsidRPr="00AB0E33" w:rsidRDefault="00AB0E33" w:rsidP="00AB0E33">
      <w:pPr>
        <w:outlineLvl w:val="0"/>
        <w:rPr>
          <w:sz w:val="16"/>
          <w:szCs w:val="16"/>
        </w:rPr>
      </w:pPr>
      <w:proofErr w:type="gramStart"/>
      <w:r w:rsidRPr="00AB0E33">
        <w:rPr>
          <w:sz w:val="16"/>
          <w:szCs w:val="16"/>
        </w:rPr>
        <w:t>Ответственный за архив</w:t>
      </w:r>
      <w:proofErr w:type="gramEnd"/>
    </w:p>
    <w:p w:rsidR="00AB0E33" w:rsidRPr="00AB0E33" w:rsidRDefault="00AB0E33" w:rsidP="00AB0E33">
      <w:pPr>
        <w:ind w:left="3540" w:hanging="3540"/>
        <w:rPr>
          <w:sz w:val="16"/>
          <w:szCs w:val="16"/>
        </w:rPr>
      </w:pPr>
      <w:r w:rsidRPr="00AB0E33">
        <w:rPr>
          <w:sz w:val="16"/>
          <w:szCs w:val="16"/>
        </w:rPr>
        <w:t>Администрации</w:t>
      </w:r>
      <w:r w:rsidRPr="00AB0E33">
        <w:rPr>
          <w:sz w:val="16"/>
          <w:szCs w:val="16"/>
        </w:rPr>
        <w:tab/>
      </w:r>
      <w:r w:rsidRPr="00AB0E33">
        <w:rPr>
          <w:sz w:val="16"/>
          <w:szCs w:val="16"/>
        </w:rPr>
        <w:tab/>
        <w:t>Подпись</w:t>
      </w:r>
      <w:r w:rsidRPr="00AB0E33">
        <w:rPr>
          <w:sz w:val="16"/>
          <w:szCs w:val="16"/>
        </w:rPr>
        <w:tab/>
      </w:r>
      <w:r w:rsidRPr="00AB0E33">
        <w:rPr>
          <w:sz w:val="16"/>
          <w:szCs w:val="16"/>
        </w:rPr>
        <w:tab/>
        <w:t>Расшифровка подписи</w:t>
      </w:r>
    </w:p>
    <w:p w:rsidR="00AB0E33" w:rsidRPr="00AB0E33" w:rsidRDefault="00AB0E33" w:rsidP="00AB0E33">
      <w:pPr>
        <w:ind w:left="3540" w:hanging="3540"/>
        <w:rPr>
          <w:sz w:val="16"/>
          <w:szCs w:val="16"/>
        </w:rPr>
      </w:pPr>
      <w:r w:rsidRPr="00AB0E33">
        <w:rPr>
          <w:sz w:val="16"/>
          <w:szCs w:val="16"/>
        </w:rPr>
        <w:t>Дата</w:t>
      </w:r>
    </w:p>
    <w:p w:rsidR="00AB0E33" w:rsidRDefault="00AB0E33" w:rsidP="00AB0E33">
      <w:pPr>
        <w:jc w:val="both"/>
        <w:outlineLvl w:val="0"/>
        <w:rPr>
          <w:sz w:val="16"/>
          <w:szCs w:val="16"/>
        </w:rPr>
      </w:pPr>
    </w:p>
    <w:p w:rsidR="00CE1E28" w:rsidRDefault="00CE1E28" w:rsidP="00AB0E33">
      <w:pPr>
        <w:jc w:val="both"/>
        <w:outlineLvl w:val="0"/>
        <w:rPr>
          <w:sz w:val="16"/>
          <w:szCs w:val="16"/>
        </w:rPr>
      </w:pPr>
    </w:p>
    <w:p w:rsidR="00CE1E28" w:rsidRDefault="00CE1E28" w:rsidP="00AB0E33">
      <w:pPr>
        <w:jc w:val="both"/>
        <w:outlineLvl w:val="0"/>
        <w:rPr>
          <w:sz w:val="16"/>
          <w:szCs w:val="16"/>
        </w:rPr>
      </w:pPr>
    </w:p>
    <w:p w:rsidR="00CE1E28" w:rsidRPr="00AB0E33" w:rsidRDefault="00CE1E28" w:rsidP="00AB0E33">
      <w:pPr>
        <w:jc w:val="both"/>
        <w:outlineLvl w:val="0"/>
        <w:rPr>
          <w:sz w:val="16"/>
          <w:szCs w:val="16"/>
        </w:rPr>
      </w:pPr>
    </w:p>
    <w:tbl>
      <w:tblPr>
        <w:tblW w:w="0" w:type="auto"/>
        <w:tblLook w:val="04A0"/>
      </w:tblPr>
      <w:tblGrid>
        <w:gridCol w:w="4785"/>
        <w:gridCol w:w="4786"/>
      </w:tblGrid>
      <w:tr w:rsidR="00AB0E33" w:rsidRPr="00AB0E33" w:rsidTr="00AB0E33">
        <w:tc>
          <w:tcPr>
            <w:tcW w:w="4785" w:type="dxa"/>
          </w:tcPr>
          <w:p w:rsidR="00AB0E33" w:rsidRPr="00AB0E33" w:rsidRDefault="00AB0E33" w:rsidP="00AB0E33">
            <w:pPr>
              <w:jc w:val="both"/>
              <w:outlineLvl w:val="0"/>
              <w:rPr>
                <w:sz w:val="16"/>
                <w:szCs w:val="16"/>
              </w:rPr>
            </w:pPr>
          </w:p>
        </w:tc>
        <w:tc>
          <w:tcPr>
            <w:tcW w:w="4786" w:type="dxa"/>
          </w:tcPr>
          <w:p w:rsidR="00AB0E33" w:rsidRPr="00AB0E33" w:rsidRDefault="00AB0E33" w:rsidP="00AB0E33">
            <w:pPr>
              <w:jc w:val="right"/>
              <w:outlineLvl w:val="0"/>
              <w:rPr>
                <w:bCs/>
                <w:sz w:val="16"/>
                <w:szCs w:val="16"/>
              </w:rPr>
            </w:pPr>
            <w:r w:rsidRPr="00AB0E33">
              <w:rPr>
                <w:bCs/>
                <w:sz w:val="16"/>
                <w:szCs w:val="16"/>
              </w:rPr>
              <w:t>Приложение № 29</w:t>
            </w:r>
          </w:p>
          <w:p w:rsidR="00AB0E33" w:rsidRPr="00AB0E33" w:rsidRDefault="00AB0E33" w:rsidP="00AB0E33">
            <w:pPr>
              <w:jc w:val="right"/>
              <w:rPr>
                <w:bCs/>
                <w:sz w:val="16"/>
                <w:szCs w:val="16"/>
              </w:rPr>
            </w:pPr>
            <w:r w:rsidRPr="00AB0E33">
              <w:rPr>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jc w:val="both"/>
              <w:outlineLvl w:val="0"/>
              <w:rPr>
                <w:sz w:val="16"/>
                <w:szCs w:val="16"/>
              </w:rPr>
            </w:pPr>
          </w:p>
        </w:tc>
      </w:tr>
    </w:tbl>
    <w:p w:rsidR="00AB0E33" w:rsidRPr="00AB0E33" w:rsidRDefault="00AB0E33" w:rsidP="00AB0E33">
      <w:pPr>
        <w:jc w:val="center"/>
        <w:outlineLvl w:val="0"/>
        <w:rPr>
          <w:sz w:val="16"/>
          <w:szCs w:val="16"/>
        </w:rPr>
      </w:pPr>
      <w:r w:rsidRPr="00AB0E33">
        <w:rPr>
          <w:sz w:val="16"/>
          <w:szCs w:val="16"/>
        </w:rPr>
        <w:t>Форма карты-заместителя дела</w:t>
      </w:r>
    </w:p>
    <w:p w:rsidR="00AB0E33" w:rsidRPr="00AB0E33" w:rsidRDefault="00AB0E33" w:rsidP="00AB0E33">
      <w:pPr>
        <w:tabs>
          <w:tab w:val="left" w:pos="3544"/>
        </w:tabs>
        <w:ind w:left="7088"/>
        <w:rPr>
          <w:sz w:val="16"/>
          <w:szCs w:val="16"/>
        </w:rPr>
      </w:pPr>
    </w:p>
    <w:p w:rsidR="00AB0E33" w:rsidRPr="00AB0E33" w:rsidRDefault="00AB0E33" w:rsidP="00AB0E33">
      <w:pPr>
        <w:jc w:val="both"/>
        <w:rPr>
          <w:sz w:val="16"/>
          <w:szCs w:val="16"/>
        </w:rPr>
      </w:pPr>
    </w:p>
    <w:p w:rsidR="00AB0E33" w:rsidRPr="00AB0E33" w:rsidRDefault="00AB0E33" w:rsidP="00AB0E33">
      <w:pPr>
        <w:jc w:val="both"/>
        <w:outlineLvl w:val="0"/>
        <w:rPr>
          <w:sz w:val="16"/>
          <w:szCs w:val="16"/>
        </w:rPr>
      </w:pPr>
      <w:r w:rsidRPr="00AB0E33">
        <w:rPr>
          <w:sz w:val="16"/>
          <w:szCs w:val="16"/>
        </w:rPr>
        <w:t>Наименование Администрации</w:t>
      </w:r>
    </w:p>
    <w:p w:rsidR="00AB0E33" w:rsidRPr="00AB0E33" w:rsidRDefault="00AB0E33" w:rsidP="00AB0E33">
      <w:pPr>
        <w:jc w:val="both"/>
        <w:rPr>
          <w:sz w:val="16"/>
          <w:szCs w:val="16"/>
        </w:rPr>
      </w:pPr>
    </w:p>
    <w:p w:rsidR="00AB0E33" w:rsidRPr="00AB0E33" w:rsidRDefault="00AB0E33" w:rsidP="00AB0E33">
      <w:pPr>
        <w:jc w:val="both"/>
        <w:outlineLvl w:val="0"/>
        <w:rPr>
          <w:sz w:val="16"/>
          <w:szCs w:val="16"/>
        </w:rPr>
      </w:pPr>
      <w:r w:rsidRPr="00AB0E33">
        <w:rPr>
          <w:sz w:val="16"/>
          <w:szCs w:val="16"/>
        </w:rPr>
        <w:t>КАРТА-ЗАМЕСТИТЕЛЬ ДЕЛА</w:t>
      </w:r>
    </w:p>
    <w:p w:rsidR="00AB0E33" w:rsidRPr="00AB0E33" w:rsidRDefault="00AB0E33" w:rsidP="00AB0E33">
      <w:pPr>
        <w:jc w:val="both"/>
        <w:rPr>
          <w:sz w:val="16"/>
          <w:szCs w:val="16"/>
        </w:rPr>
      </w:pPr>
    </w:p>
    <w:p w:rsidR="00AB0E33" w:rsidRPr="00AB0E33" w:rsidRDefault="00AB0E33" w:rsidP="00AB0E33">
      <w:pPr>
        <w:jc w:val="both"/>
        <w:rPr>
          <w:sz w:val="16"/>
          <w:szCs w:val="16"/>
        </w:rPr>
      </w:pPr>
    </w:p>
    <w:p w:rsidR="00AB0E33" w:rsidRPr="00AB0E33" w:rsidRDefault="00AB0E33" w:rsidP="00AB0E33">
      <w:pPr>
        <w:jc w:val="both"/>
        <w:outlineLvl w:val="0"/>
        <w:rPr>
          <w:sz w:val="16"/>
          <w:szCs w:val="16"/>
        </w:rPr>
      </w:pPr>
      <w:r w:rsidRPr="00AB0E33">
        <w:rPr>
          <w:sz w:val="16"/>
          <w:szCs w:val="16"/>
        </w:rPr>
        <w:t>Дело_____________________________________________________________</w:t>
      </w:r>
    </w:p>
    <w:p w:rsidR="00AB0E33" w:rsidRPr="00AB0E33" w:rsidRDefault="00AB0E33" w:rsidP="00AB0E33">
      <w:pPr>
        <w:ind w:left="4248" w:firstLine="708"/>
        <w:jc w:val="both"/>
        <w:rPr>
          <w:sz w:val="16"/>
          <w:szCs w:val="16"/>
          <w:vertAlign w:val="superscript"/>
        </w:rPr>
      </w:pPr>
      <w:r w:rsidRPr="00AB0E33">
        <w:rPr>
          <w:sz w:val="16"/>
          <w:szCs w:val="16"/>
          <w:vertAlign w:val="superscript"/>
        </w:rPr>
        <w:t>№ и название</w:t>
      </w:r>
    </w:p>
    <w:p w:rsidR="00AB0E33" w:rsidRPr="00AB0E33" w:rsidRDefault="00AB0E33" w:rsidP="00AB0E33">
      <w:pPr>
        <w:jc w:val="both"/>
        <w:rPr>
          <w:sz w:val="16"/>
          <w:szCs w:val="16"/>
        </w:rPr>
      </w:pPr>
      <w:r w:rsidRPr="00AB0E33">
        <w:rPr>
          <w:sz w:val="16"/>
          <w:szCs w:val="16"/>
        </w:rPr>
        <w:t>Опись ____________________________________________________________</w:t>
      </w:r>
    </w:p>
    <w:p w:rsidR="00AB0E33" w:rsidRPr="00AB0E33" w:rsidRDefault="00AB0E33" w:rsidP="00AB0E33">
      <w:pPr>
        <w:ind w:left="4248" w:firstLine="708"/>
        <w:jc w:val="both"/>
        <w:rPr>
          <w:sz w:val="16"/>
          <w:szCs w:val="16"/>
          <w:vertAlign w:val="superscript"/>
        </w:rPr>
      </w:pPr>
      <w:r w:rsidRPr="00AB0E33">
        <w:rPr>
          <w:sz w:val="16"/>
          <w:szCs w:val="16"/>
          <w:vertAlign w:val="superscript"/>
        </w:rPr>
        <w:t>№ и название</w:t>
      </w:r>
    </w:p>
    <w:p w:rsidR="00AB0E33" w:rsidRPr="00AB0E33" w:rsidRDefault="00AB0E33" w:rsidP="00AB0E33">
      <w:pPr>
        <w:jc w:val="both"/>
        <w:rPr>
          <w:sz w:val="16"/>
          <w:szCs w:val="16"/>
        </w:rPr>
      </w:pPr>
      <w:r w:rsidRPr="00AB0E33">
        <w:rPr>
          <w:sz w:val="16"/>
          <w:szCs w:val="16"/>
        </w:rPr>
        <w:t>Фонд _____________________________________________________________</w:t>
      </w:r>
    </w:p>
    <w:p w:rsidR="00AB0E33" w:rsidRPr="00AB0E33" w:rsidRDefault="00AB0E33" w:rsidP="00AB0E33">
      <w:pPr>
        <w:ind w:left="4248" w:firstLine="708"/>
        <w:jc w:val="both"/>
        <w:rPr>
          <w:sz w:val="16"/>
          <w:szCs w:val="16"/>
          <w:vertAlign w:val="superscript"/>
        </w:rPr>
      </w:pPr>
      <w:r w:rsidRPr="00AB0E33">
        <w:rPr>
          <w:sz w:val="16"/>
          <w:szCs w:val="16"/>
          <w:vertAlign w:val="superscript"/>
        </w:rPr>
        <w:t>№ и название</w:t>
      </w:r>
    </w:p>
    <w:p w:rsidR="00AB0E33" w:rsidRPr="00AB0E33" w:rsidRDefault="00AB0E33" w:rsidP="00AB0E33">
      <w:pPr>
        <w:jc w:val="both"/>
        <w:rPr>
          <w:sz w:val="16"/>
          <w:szCs w:val="16"/>
        </w:rPr>
      </w:pPr>
      <w:r w:rsidRPr="00AB0E33">
        <w:rPr>
          <w:sz w:val="16"/>
          <w:szCs w:val="16"/>
        </w:rPr>
        <w:t>Выдано во временное пользование:</w:t>
      </w:r>
    </w:p>
    <w:p w:rsidR="00AB0E33" w:rsidRPr="00AB0E33" w:rsidRDefault="00AB0E33" w:rsidP="00AB0E33">
      <w:pPr>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4"/>
        <w:gridCol w:w="5554"/>
        <w:gridCol w:w="1980"/>
        <w:gridCol w:w="1699"/>
      </w:tblGrid>
      <w:tr w:rsidR="00AB0E33" w:rsidRPr="00AB0E33" w:rsidTr="00AB0E33">
        <w:tc>
          <w:tcPr>
            <w:tcW w:w="8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 xml:space="preserve">№ </w:t>
            </w:r>
            <w:proofErr w:type="spellStart"/>
            <w:proofErr w:type="gramStart"/>
            <w:r w:rsidRPr="00AB0E33">
              <w:rPr>
                <w:sz w:val="16"/>
                <w:szCs w:val="16"/>
              </w:rPr>
              <w:t>п</w:t>
            </w:r>
            <w:proofErr w:type="spellEnd"/>
            <w:proofErr w:type="gramEnd"/>
            <w:r w:rsidRPr="00AB0E33">
              <w:rPr>
                <w:sz w:val="16"/>
                <w:szCs w:val="16"/>
              </w:rPr>
              <w:t>/</w:t>
            </w:r>
            <w:proofErr w:type="spellStart"/>
            <w:r w:rsidRPr="00AB0E33">
              <w:rPr>
                <w:sz w:val="16"/>
                <w:szCs w:val="16"/>
              </w:rPr>
              <w:t>п</w:t>
            </w:r>
            <w:proofErr w:type="spellEnd"/>
          </w:p>
        </w:tc>
        <w:tc>
          <w:tcPr>
            <w:tcW w:w="55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ФИО пользователя</w:t>
            </w:r>
          </w:p>
        </w:tc>
        <w:tc>
          <w:tcPr>
            <w:tcW w:w="198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Дата выдачи</w:t>
            </w:r>
          </w:p>
        </w:tc>
        <w:tc>
          <w:tcPr>
            <w:tcW w:w="169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Дата возврата</w:t>
            </w:r>
          </w:p>
        </w:tc>
      </w:tr>
      <w:tr w:rsidR="00AB0E33" w:rsidRPr="00AB0E33" w:rsidTr="00AB0E33">
        <w:tc>
          <w:tcPr>
            <w:tcW w:w="8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1.</w:t>
            </w:r>
          </w:p>
        </w:tc>
        <w:tc>
          <w:tcPr>
            <w:tcW w:w="55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2.</w:t>
            </w:r>
          </w:p>
        </w:tc>
        <w:tc>
          <w:tcPr>
            <w:tcW w:w="198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3.</w:t>
            </w:r>
          </w:p>
        </w:tc>
        <w:tc>
          <w:tcPr>
            <w:tcW w:w="169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center"/>
              <w:rPr>
                <w:sz w:val="16"/>
                <w:szCs w:val="16"/>
              </w:rPr>
            </w:pPr>
            <w:r w:rsidRPr="00AB0E33">
              <w:rPr>
                <w:sz w:val="16"/>
                <w:szCs w:val="16"/>
              </w:rPr>
              <w:t>4.</w:t>
            </w:r>
          </w:p>
        </w:tc>
      </w:tr>
      <w:tr w:rsidR="00AB0E33" w:rsidRPr="00AB0E33" w:rsidTr="00AB0E33">
        <w:tc>
          <w:tcPr>
            <w:tcW w:w="8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55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198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169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r>
      <w:tr w:rsidR="00AB0E33" w:rsidRPr="00AB0E33" w:rsidTr="00AB0E33">
        <w:tc>
          <w:tcPr>
            <w:tcW w:w="8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55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198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169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r>
      <w:tr w:rsidR="00AB0E33" w:rsidRPr="00AB0E33" w:rsidTr="00AB0E33">
        <w:tc>
          <w:tcPr>
            <w:tcW w:w="8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55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198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169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r>
      <w:tr w:rsidR="00AB0E33" w:rsidRPr="00AB0E33" w:rsidTr="00AB0E33">
        <w:tc>
          <w:tcPr>
            <w:tcW w:w="8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55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198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169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r>
      <w:tr w:rsidR="00AB0E33" w:rsidRPr="00AB0E33" w:rsidTr="00AB0E33">
        <w:tc>
          <w:tcPr>
            <w:tcW w:w="8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55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198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169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r>
      <w:tr w:rsidR="00AB0E33" w:rsidRPr="00AB0E33" w:rsidTr="00AB0E33">
        <w:tc>
          <w:tcPr>
            <w:tcW w:w="8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55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198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169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r>
      <w:tr w:rsidR="00AB0E33" w:rsidRPr="00AB0E33" w:rsidTr="00AB0E33">
        <w:tc>
          <w:tcPr>
            <w:tcW w:w="8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55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198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169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r>
      <w:tr w:rsidR="00AB0E33" w:rsidRPr="00AB0E33" w:rsidTr="00AB0E33">
        <w:tc>
          <w:tcPr>
            <w:tcW w:w="8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555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198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c>
          <w:tcPr>
            <w:tcW w:w="1699"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jc w:val="both"/>
              <w:rPr>
                <w:sz w:val="16"/>
                <w:szCs w:val="16"/>
              </w:rPr>
            </w:pPr>
          </w:p>
        </w:tc>
      </w:tr>
    </w:tbl>
    <w:p w:rsidR="00AB0E33" w:rsidRPr="00AB0E33" w:rsidRDefault="00AB0E33" w:rsidP="00AB0E33">
      <w:pPr>
        <w:jc w:val="center"/>
        <w:rPr>
          <w:sz w:val="16"/>
          <w:szCs w:val="16"/>
        </w:rPr>
      </w:pPr>
    </w:p>
    <w:p w:rsidR="00AB0E33" w:rsidRPr="00AB0E33" w:rsidRDefault="00AB0E33" w:rsidP="00AB0E33">
      <w:pPr>
        <w:rPr>
          <w:sz w:val="16"/>
          <w:szCs w:val="16"/>
        </w:rPr>
      </w:pPr>
      <w:r w:rsidRPr="00AB0E33">
        <w:rPr>
          <w:sz w:val="16"/>
          <w:szCs w:val="16"/>
        </w:rPr>
        <w:br w:type="page"/>
      </w:r>
    </w:p>
    <w:tbl>
      <w:tblPr>
        <w:tblW w:w="0" w:type="auto"/>
        <w:tblLook w:val="04A0"/>
      </w:tblPr>
      <w:tblGrid>
        <w:gridCol w:w="4785"/>
        <w:gridCol w:w="4786"/>
      </w:tblGrid>
      <w:tr w:rsidR="00AB0E33" w:rsidRPr="00AB0E33" w:rsidTr="00AB0E33">
        <w:tc>
          <w:tcPr>
            <w:tcW w:w="4785" w:type="dxa"/>
          </w:tcPr>
          <w:p w:rsidR="00AB0E33" w:rsidRPr="00AB0E33" w:rsidRDefault="00AB0E33" w:rsidP="00AB0E33">
            <w:pPr>
              <w:rPr>
                <w:sz w:val="16"/>
                <w:szCs w:val="16"/>
              </w:rPr>
            </w:pPr>
          </w:p>
        </w:tc>
        <w:tc>
          <w:tcPr>
            <w:tcW w:w="4786" w:type="dxa"/>
          </w:tcPr>
          <w:p w:rsidR="00AB0E33" w:rsidRPr="00AB0E33" w:rsidRDefault="00AB0E33" w:rsidP="00AB0E33">
            <w:pPr>
              <w:jc w:val="right"/>
              <w:rPr>
                <w:bCs/>
                <w:sz w:val="16"/>
                <w:szCs w:val="16"/>
              </w:rPr>
            </w:pPr>
            <w:r w:rsidRPr="00AB0E33">
              <w:rPr>
                <w:bCs/>
                <w:sz w:val="16"/>
                <w:szCs w:val="16"/>
              </w:rPr>
              <w:t>Приложение № 30</w:t>
            </w:r>
          </w:p>
          <w:p w:rsidR="00AB0E33" w:rsidRPr="00AB0E33" w:rsidRDefault="00AB0E33" w:rsidP="00AB0E33">
            <w:pPr>
              <w:jc w:val="right"/>
              <w:rPr>
                <w:bCs/>
                <w:sz w:val="16"/>
                <w:szCs w:val="16"/>
              </w:rPr>
            </w:pPr>
            <w:r w:rsidRPr="00AB0E33">
              <w:rPr>
                <w:bCs/>
                <w:sz w:val="16"/>
                <w:szCs w:val="16"/>
              </w:rPr>
              <w:t>к Инструкции по делопроизводству</w:t>
            </w:r>
          </w:p>
          <w:p w:rsidR="00AB0E33" w:rsidRPr="00AB0E33" w:rsidRDefault="00AB0E33" w:rsidP="00AB0E33">
            <w:pPr>
              <w:jc w:val="right"/>
              <w:rPr>
                <w:sz w:val="16"/>
                <w:szCs w:val="16"/>
              </w:rPr>
            </w:pPr>
            <w:r w:rsidRPr="00AB0E33">
              <w:rPr>
                <w:sz w:val="16"/>
                <w:szCs w:val="16"/>
              </w:rPr>
              <w:t>в администрации Островского</w:t>
            </w:r>
          </w:p>
          <w:p w:rsidR="00AB0E33" w:rsidRPr="00AB0E33" w:rsidRDefault="00AB0E33" w:rsidP="00AB0E33">
            <w:pPr>
              <w:jc w:val="right"/>
              <w:rPr>
                <w:sz w:val="16"/>
                <w:szCs w:val="16"/>
              </w:rPr>
            </w:pPr>
            <w:r w:rsidRPr="00AB0E33">
              <w:rPr>
                <w:sz w:val="16"/>
                <w:szCs w:val="16"/>
              </w:rPr>
              <w:t xml:space="preserve">муниципального района </w:t>
            </w:r>
            <w:proofErr w:type="gramStart"/>
            <w:r w:rsidRPr="00AB0E33">
              <w:rPr>
                <w:sz w:val="16"/>
                <w:szCs w:val="16"/>
              </w:rPr>
              <w:t>Костромской</w:t>
            </w:r>
            <w:proofErr w:type="gramEnd"/>
          </w:p>
          <w:p w:rsidR="00AB0E33" w:rsidRPr="00AB0E33" w:rsidRDefault="00AB0E33" w:rsidP="00AB0E33">
            <w:pPr>
              <w:jc w:val="right"/>
              <w:rPr>
                <w:sz w:val="16"/>
                <w:szCs w:val="16"/>
              </w:rPr>
            </w:pPr>
            <w:r w:rsidRPr="00AB0E33">
              <w:rPr>
                <w:sz w:val="16"/>
                <w:szCs w:val="16"/>
              </w:rPr>
              <w:t>области и её структурных подразделениях</w:t>
            </w:r>
          </w:p>
          <w:p w:rsidR="00AB0E33" w:rsidRPr="00AB0E33" w:rsidRDefault="00AB0E33" w:rsidP="00AB0E33">
            <w:pPr>
              <w:rPr>
                <w:sz w:val="16"/>
                <w:szCs w:val="16"/>
              </w:rPr>
            </w:pPr>
          </w:p>
        </w:tc>
      </w:tr>
    </w:tbl>
    <w:p w:rsidR="00AB0E33" w:rsidRPr="00AB0E33" w:rsidRDefault="00AB0E33" w:rsidP="00AB0E33">
      <w:pPr>
        <w:rPr>
          <w:sz w:val="16"/>
          <w:szCs w:val="16"/>
        </w:rPr>
      </w:pPr>
    </w:p>
    <w:p w:rsidR="00AB0E33" w:rsidRPr="00AB0E33" w:rsidRDefault="00AB0E33" w:rsidP="00AB0E33">
      <w:pPr>
        <w:ind w:firstLine="646"/>
        <w:jc w:val="both"/>
        <w:rPr>
          <w:sz w:val="16"/>
          <w:szCs w:val="16"/>
        </w:rPr>
      </w:pPr>
      <w:r w:rsidRPr="00AB0E33">
        <w:rPr>
          <w:sz w:val="16"/>
          <w:szCs w:val="16"/>
        </w:rPr>
        <w:t>Форма описи дел постоянного хранения, временного (свыше 10 лет)</w:t>
      </w:r>
    </w:p>
    <w:p w:rsidR="00AB0E33" w:rsidRPr="00AB0E33" w:rsidRDefault="00AB0E33" w:rsidP="00AB0E33">
      <w:pPr>
        <w:jc w:val="center"/>
        <w:rPr>
          <w:sz w:val="16"/>
          <w:szCs w:val="16"/>
        </w:rPr>
      </w:pPr>
      <w:r w:rsidRPr="00AB0E33">
        <w:rPr>
          <w:sz w:val="16"/>
          <w:szCs w:val="16"/>
        </w:rPr>
        <w:t>хранения и по личному составу Администрации</w:t>
      </w:r>
    </w:p>
    <w:p w:rsidR="00AB0E33" w:rsidRPr="00AB0E33" w:rsidRDefault="00AB0E33" w:rsidP="00AB0E33">
      <w:pPr>
        <w:ind w:firstLine="646"/>
        <w:jc w:val="both"/>
        <w:rPr>
          <w:sz w:val="16"/>
          <w:szCs w:val="16"/>
        </w:rPr>
      </w:pPr>
    </w:p>
    <w:p w:rsidR="00AB0E33" w:rsidRPr="00AB0E33" w:rsidRDefault="00AB0E33" w:rsidP="00AB0E33">
      <w:pPr>
        <w:tabs>
          <w:tab w:val="left" w:pos="3544"/>
        </w:tabs>
        <w:outlineLvl w:val="0"/>
        <w:rPr>
          <w:bCs/>
          <w:sz w:val="16"/>
          <w:szCs w:val="16"/>
        </w:rPr>
      </w:pPr>
      <w:r w:rsidRPr="00AB0E33">
        <w:rPr>
          <w:sz w:val="16"/>
          <w:szCs w:val="16"/>
        </w:rPr>
        <w:t xml:space="preserve">Наименование Администрации  </w:t>
      </w:r>
      <w:r w:rsidRPr="00AB0E33">
        <w:rPr>
          <w:bCs/>
          <w:sz w:val="16"/>
          <w:szCs w:val="16"/>
        </w:rPr>
        <w:t xml:space="preserve">                   УТВЕРЖДАЮ</w:t>
      </w:r>
    </w:p>
    <w:p w:rsidR="00AB0E33" w:rsidRPr="00AB0E33" w:rsidRDefault="00AB0E33" w:rsidP="00AB0E33">
      <w:pPr>
        <w:pStyle w:val="a7"/>
        <w:widowControl w:val="0"/>
        <w:tabs>
          <w:tab w:val="left" w:pos="3544"/>
        </w:tabs>
        <w:suppressAutoHyphens/>
        <w:outlineLvl w:val="0"/>
        <w:rPr>
          <w:rFonts w:ascii="Times New Roman" w:hAnsi="Times New Roman"/>
          <w:sz w:val="16"/>
          <w:szCs w:val="16"/>
        </w:rPr>
      </w:pPr>
      <w:r w:rsidRPr="00AB0E33">
        <w:rPr>
          <w:rFonts w:ascii="Times New Roman" w:hAnsi="Times New Roman"/>
          <w:sz w:val="16"/>
          <w:szCs w:val="16"/>
        </w:rPr>
        <w:t xml:space="preserve">                                                                           Наименование должности</w:t>
      </w:r>
    </w:p>
    <w:p w:rsidR="00AB0E33" w:rsidRPr="00AB0E33" w:rsidRDefault="00AB0E33" w:rsidP="00AB0E33">
      <w:pPr>
        <w:pStyle w:val="a7"/>
        <w:widowControl w:val="0"/>
        <w:tabs>
          <w:tab w:val="left" w:pos="3544"/>
        </w:tabs>
        <w:suppressAutoHyphens/>
        <w:rPr>
          <w:rFonts w:ascii="Times New Roman" w:hAnsi="Times New Roman"/>
          <w:sz w:val="16"/>
          <w:szCs w:val="16"/>
        </w:rPr>
      </w:pPr>
      <w:r w:rsidRPr="00AB0E33">
        <w:rPr>
          <w:rFonts w:ascii="Times New Roman" w:hAnsi="Times New Roman"/>
          <w:sz w:val="16"/>
          <w:szCs w:val="16"/>
        </w:rPr>
        <w:t xml:space="preserve">                                                                           руководителя администрации</w:t>
      </w:r>
    </w:p>
    <w:p w:rsidR="00AB0E33" w:rsidRPr="00AB0E33" w:rsidRDefault="00AB0E33" w:rsidP="00AB0E33">
      <w:pPr>
        <w:tabs>
          <w:tab w:val="left" w:pos="-3354"/>
        </w:tabs>
        <w:rPr>
          <w:bCs/>
          <w:sz w:val="16"/>
          <w:szCs w:val="16"/>
          <w:u w:val="single"/>
        </w:rPr>
      </w:pPr>
      <w:r w:rsidRPr="00AB0E33">
        <w:rPr>
          <w:sz w:val="16"/>
          <w:szCs w:val="16"/>
        </w:rPr>
        <w:t xml:space="preserve">                                                                           Подпись     Расшифровка подписи</w:t>
      </w:r>
    </w:p>
    <w:p w:rsidR="00AB0E33" w:rsidRPr="00AB0E33" w:rsidRDefault="00AB0E33" w:rsidP="00AB0E33">
      <w:pPr>
        <w:rPr>
          <w:sz w:val="16"/>
          <w:szCs w:val="16"/>
        </w:rPr>
      </w:pPr>
      <w:r w:rsidRPr="00AB0E33">
        <w:rPr>
          <w:sz w:val="16"/>
          <w:szCs w:val="16"/>
        </w:rPr>
        <w:t xml:space="preserve">                                                                           Дата</w:t>
      </w:r>
    </w:p>
    <w:p w:rsidR="00AB0E33" w:rsidRPr="00AB0E33" w:rsidRDefault="00AB0E33" w:rsidP="00AB0E33">
      <w:pPr>
        <w:rPr>
          <w:sz w:val="16"/>
          <w:szCs w:val="16"/>
        </w:rPr>
      </w:pPr>
      <w:r w:rsidRPr="00AB0E33">
        <w:rPr>
          <w:sz w:val="16"/>
          <w:szCs w:val="16"/>
        </w:rPr>
        <w:t xml:space="preserve">ОПИСЬ № ______  </w:t>
      </w:r>
    </w:p>
    <w:p w:rsidR="00AB0E33" w:rsidRPr="00AB0E33" w:rsidRDefault="00AB0E33" w:rsidP="00AB0E33">
      <w:pPr>
        <w:pStyle w:val="a7"/>
        <w:widowControl w:val="0"/>
        <w:tabs>
          <w:tab w:val="left" w:pos="3544"/>
        </w:tabs>
        <w:suppressAutoHyphens/>
        <w:rPr>
          <w:rFonts w:ascii="Times New Roman" w:hAnsi="Times New Roman"/>
          <w:sz w:val="16"/>
          <w:szCs w:val="16"/>
        </w:rPr>
      </w:pPr>
      <w:r w:rsidRPr="00AB0E33">
        <w:rPr>
          <w:rFonts w:ascii="Times New Roman" w:hAnsi="Times New Roman"/>
          <w:sz w:val="16"/>
          <w:szCs w:val="16"/>
        </w:rPr>
        <w:t xml:space="preserve">дел ___________________ </w:t>
      </w:r>
    </w:p>
    <w:p w:rsidR="00AB0E33" w:rsidRPr="00AB0E33" w:rsidRDefault="00AB0E33" w:rsidP="00AB0E33">
      <w:pPr>
        <w:pStyle w:val="a7"/>
        <w:widowControl w:val="0"/>
        <w:tabs>
          <w:tab w:val="left" w:pos="3544"/>
        </w:tabs>
        <w:suppressAutoHyphens/>
        <w:rPr>
          <w:rFonts w:ascii="Times New Roman" w:hAnsi="Times New Roman"/>
          <w:sz w:val="16"/>
          <w:szCs w:val="16"/>
        </w:rPr>
      </w:pPr>
      <w:r w:rsidRPr="00AB0E33">
        <w:rPr>
          <w:rFonts w:ascii="Times New Roman" w:hAnsi="Times New Roman"/>
          <w:sz w:val="16"/>
          <w:szCs w:val="16"/>
        </w:rPr>
        <w:t xml:space="preserve">за </w:t>
      </w:r>
      <w:proofErr w:type="spellStart"/>
      <w:r w:rsidRPr="00AB0E33">
        <w:rPr>
          <w:rFonts w:ascii="Times New Roman" w:hAnsi="Times New Roman"/>
          <w:sz w:val="16"/>
          <w:szCs w:val="16"/>
        </w:rPr>
        <w:t>_______________год</w:t>
      </w:r>
      <w:proofErr w:type="spellEnd"/>
    </w:p>
    <w:p w:rsidR="00AB0E33" w:rsidRPr="00AB0E33" w:rsidRDefault="00AB0E33" w:rsidP="00AB0E33">
      <w:pPr>
        <w:tabs>
          <w:tab w:val="left" w:pos="3544"/>
        </w:tabs>
        <w:rPr>
          <w:sz w:val="16"/>
          <w:szCs w:val="16"/>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204"/>
        <w:gridCol w:w="2067"/>
        <w:gridCol w:w="1677"/>
        <w:gridCol w:w="1712"/>
        <w:gridCol w:w="1080"/>
        <w:gridCol w:w="1260"/>
      </w:tblGrid>
      <w:tr w:rsidR="00AB0E33" w:rsidRPr="00AB0E33" w:rsidTr="00AB0E33">
        <w:tc>
          <w:tcPr>
            <w:tcW w:w="64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bCs/>
                <w:sz w:val="16"/>
                <w:szCs w:val="16"/>
              </w:rPr>
            </w:pPr>
            <w:r w:rsidRPr="00AB0E33">
              <w:rPr>
                <w:bCs/>
                <w:sz w:val="16"/>
                <w:szCs w:val="16"/>
              </w:rPr>
              <w:t>№/</w:t>
            </w:r>
            <w:proofErr w:type="spellStart"/>
            <w:proofErr w:type="gramStart"/>
            <w:r w:rsidRPr="00AB0E33">
              <w:rPr>
                <w:bCs/>
                <w:sz w:val="16"/>
                <w:szCs w:val="16"/>
              </w:rPr>
              <w:t>п</w:t>
            </w:r>
            <w:proofErr w:type="spellEnd"/>
            <w:proofErr w:type="gramEnd"/>
            <w:r w:rsidRPr="00AB0E33">
              <w:rPr>
                <w:bCs/>
                <w:sz w:val="16"/>
                <w:szCs w:val="16"/>
              </w:rPr>
              <w:t>/</w:t>
            </w:r>
            <w:proofErr w:type="spellStart"/>
            <w:r w:rsidRPr="00AB0E33">
              <w:rPr>
                <w:bCs/>
                <w:sz w:val="16"/>
                <w:szCs w:val="16"/>
              </w:rPr>
              <w:t>п</w:t>
            </w:r>
            <w:proofErr w:type="spellEnd"/>
          </w:p>
        </w:tc>
        <w:tc>
          <w:tcPr>
            <w:tcW w:w="120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bCs/>
                <w:sz w:val="16"/>
                <w:szCs w:val="16"/>
              </w:rPr>
            </w:pPr>
            <w:r w:rsidRPr="00AB0E33">
              <w:rPr>
                <w:bCs/>
                <w:sz w:val="16"/>
                <w:szCs w:val="16"/>
              </w:rPr>
              <w:t xml:space="preserve">Индекс </w:t>
            </w:r>
          </w:p>
          <w:p w:rsidR="00AB0E33" w:rsidRPr="00AB0E33" w:rsidRDefault="00AB0E33" w:rsidP="00AB0E33">
            <w:pPr>
              <w:tabs>
                <w:tab w:val="left" w:pos="3544"/>
              </w:tabs>
              <w:jc w:val="center"/>
              <w:rPr>
                <w:bCs/>
                <w:sz w:val="16"/>
                <w:szCs w:val="16"/>
              </w:rPr>
            </w:pPr>
            <w:r w:rsidRPr="00AB0E33">
              <w:rPr>
                <w:bCs/>
                <w:sz w:val="16"/>
                <w:szCs w:val="16"/>
              </w:rPr>
              <w:t xml:space="preserve">дела </w:t>
            </w:r>
          </w:p>
        </w:tc>
        <w:tc>
          <w:tcPr>
            <w:tcW w:w="206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rPr>
                <w:bCs/>
                <w:sz w:val="16"/>
                <w:szCs w:val="16"/>
              </w:rPr>
            </w:pPr>
            <w:r w:rsidRPr="00AB0E33">
              <w:rPr>
                <w:bCs/>
                <w:sz w:val="16"/>
                <w:szCs w:val="16"/>
              </w:rPr>
              <w:t xml:space="preserve">Заголовок дела </w:t>
            </w:r>
          </w:p>
          <w:p w:rsidR="00AB0E33" w:rsidRPr="00AB0E33" w:rsidRDefault="00AB0E33" w:rsidP="00AB0E33">
            <w:pPr>
              <w:tabs>
                <w:tab w:val="left" w:pos="3544"/>
              </w:tabs>
              <w:rPr>
                <w:bCs/>
                <w:sz w:val="16"/>
                <w:szCs w:val="16"/>
              </w:rPr>
            </w:pPr>
          </w:p>
        </w:tc>
        <w:tc>
          <w:tcPr>
            <w:tcW w:w="167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bCs/>
                <w:sz w:val="16"/>
                <w:szCs w:val="16"/>
              </w:rPr>
            </w:pPr>
            <w:r w:rsidRPr="00AB0E33">
              <w:rPr>
                <w:bCs/>
                <w:sz w:val="16"/>
                <w:szCs w:val="16"/>
              </w:rPr>
              <w:t>Крайние даты</w:t>
            </w:r>
          </w:p>
        </w:tc>
        <w:tc>
          <w:tcPr>
            <w:tcW w:w="1712"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bCs/>
                <w:sz w:val="16"/>
                <w:szCs w:val="16"/>
              </w:rPr>
            </w:pPr>
            <w:r w:rsidRPr="00AB0E33">
              <w:rPr>
                <w:bCs/>
                <w:sz w:val="16"/>
                <w:szCs w:val="16"/>
              </w:rPr>
              <w:t xml:space="preserve">Кол-во листов </w:t>
            </w:r>
          </w:p>
        </w:tc>
        <w:tc>
          <w:tcPr>
            <w:tcW w:w="108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bCs/>
                <w:sz w:val="16"/>
                <w:szCs w:val="16"/>
              </w:rPr>
            </w:pPr>
            <w:r w:rsidRPr="00AB0E33">
              <w:rPr>
                <w:bCs/>
                <w:sz w:val="16"/>
                <w:szCs w:val="16"/>
              </w:rPr>
              <w:t xml:space="preserve">Срок хранения </w:t>
            </w:r>
          </w:p>
        </w:tc>
        <w:tc>
          <w:tcPr>
            <w:tcW w:w="126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pStyle w:val="2"/>
              <w:suppressAutoHyphens/>
              <w:jc w:val="center"/>
              <w:rPr>
                <w:rFonts w:ascii="Times New Roman" w:hAnsi="Times New Roman" w:cs="Times New Roman"/>
                <w:b w:val="0"/>
                <w:sz w:val="16"/>
                <w:szCs w:val="16"/>
              </w:rPr>
            </w:pPr>
            <w:proofErr w:type="spellStart"/>
            <w:proofErr w:type="gramStart"/>
            <w:r w:rsidRPr="00AB0E33">
              <w:rPr>
                <w:rFonts w:ascii="Times New Roman" w:hAnsi="Times New Roman" w:cs="Times New Roman"/>
                <w:b w:val="0"/>
                <w:bCs w:val="0"/>
                <w:sz w:val="16"/>
                <w:szCs w:val="16"/>
              </w:rPr>
              <w:t>Приме-чание</w:t>
            </w:r>
            <w:proofErr w:type="spellEnd"/>
            <w:proofErr w:type="gramEnd"/>
          </w:p>
        </w:tc>
      </w:tr>
      <w:tr w:rsidR="00AB0E33" w:rsidRPr="00AB0E33" w:rsidTr="00AB0E33">
        <w:tc>
          <w:tcPr>
            <w:tcW w:w="64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r w:rsidRPr="00AB0E33">
              <w:rPr>
                <w:sz w:val="16"/>
                <w:szCs w:val="16"/>
              </w:rPr>
              <w:t>1.</w:t>
            </w:r>
          </w:p>
        </w:tc>
        <w:tc>
          <w:tcPr>
            <w:tcW w:w="120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r w:rsidRPr="00AB0E33">
              <w:rPr>
                <w:sz w:val="16"/>
                <w:szCs w:val="16"/>
              </w:rPr>
              <w:t>2.</w:t>
            </w:r>
          </w:p>
        </w:tc>
        <w:tc>
          <w:tcPr>
            <w:tcW w:w="206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r w:rsidRPr="00AB0E33">
              <w:rPr>
                <w:sz w:val="16"/>
                <w:szCs w:val="16"/>
              </w:rPr>
              <w:t>3.</w:t>
            </w:r>
          </w:p>
        </w:tc>
        <w:tc>
          <w:tcPr>
            <w:tcW w:w="167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r w:rsidRPr="00AB0E33">
              <w:rPr>
                <w:sz w:val="16"/>
                <w:szCs w:val="16"/>
              </w:rPr>
              <w:t>4.</w:t>
            </w:r>
          </w:p>
        </w:tc>
        <w:tc>
          <w:tcPr>
            <w:tcW w:w="1712"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r w:rsidRPr="00AB0E33">
              <w:rPr>
                <w:sz w:val="16"/>
                <w:szCs w:val="16"/>
              </w:rPr>
              <w:t>5.</w:t>
            </w:r>
          </w:p>
        </w:tc>
        <w:tc>
          <w:tcPr>
            <w:tcW w:w="108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r w:rsidRPr="00AB0E33">
              <w:rPr>
                <w:sz w:val="16"/>
                <w:szCs w:val="16"/>
              </w:rPr>
              <w:t>6.</w:t>
            </w:r>
            <w:r w:rsidRPr="00AB0E33">
              <w:rPr>
                <w:rStyle w:val="aff6"/>
                <w:sz w:val="16"/>
                <w:szCs w:val="16"/>
              </w:rPr>
              <w:footnoteReference w:customMarkFollows="1" w:id="4"/>
              <w:t>*</w:t>
            </w:r>
          </w:p>
        </w:tc>
        <w:tc>
          <w:tcPr>
            <w:tcW w:w="126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r w:rsidRPr="00AB0E33">
              <w:rPr>
                <w:sz w:val="16"/>
                <w:szCs w:val="16"/>
              </w:rPr>
              <w:t>6.</w:t>
            </w:r>
          </w:p>
        </w:tc>
      </w:tr>
      <w:tr w:rsidR="00AB0E33" w:rsidRPr="00AB0E33" w:rsidTr="00AB0E33">
        <w:tc>
          <w:tcPr>
            <w:tcW w:w="64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206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67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712"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r>
      <w:tr w:rsidR="00AB0E33" w:rsidRPr="00AB0E33" w:rsidTr="00AB0E33">
        <w:tc>
          <w:tcPr>
            <w:tcW w:w="648"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206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677"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712"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AB0E33" w:rsidRPr="00AB0E33" w:rsidRDefault="00AB0E33" w:rsidP="00AB0E33">
            <w:pPr>
              <w:tabs>
                <w:tab w:val="left" w:pos="3544"/>
              </w:tabs>
              <w:jc w:val="center"/>
              <w:rPr>
                <w:sz w:val="16"/>
                <w:szCs w:val="16"/>
              </w:rPr>
            </w:pPr>
          </w:p>
        </w:tc>
      </w:tr>
    </w:tbl>
    <w:p w:rsidR="00AB0E33" w:rsidRPr="00AB0E33" w:rsidRDefault="00AB0E33" w:rsidP="00AB0E33">
      <w:pPr>
        <w:tabs>
          <w:tab w:val="left" w:pos="3544"/>
        </w:tabs>
        <w:rPr>
          <w:sz w:val="16"/>
          <w:szCs w:val="16"/>
        </w:rPr>
      </w:pPr>
    </w:p>
    <w:p w:rsidR="00AB0E33" w:rsidRPr="00AB0E33" w:rsidRDefault="00AB0E33" w:rsidP="00AB0E33">
      <w:pPr>
        <w:tabs>
          <w:tab w:val="left" w:pos="3544"/>
        </w:tabs>
        <w:jc w:val="both"/>
        <w:rPr>
          <w:sz w:val="16"/>
          <w:szCs w:val="16"/>
        </w:rPr>
      </w:pPr>
      <w:r w:rsidRPr="00AB0E33">
        <w:rPr>
          <w:sz w:val="16"/>
          <w:szCs w:val="16"/>
        </w:rPr>
        <w:t xml:space="preserve">В данный раздел описи внесено ____________________ дел </w:t>
      </w:r>
      <w:proofErr w:type="gramStart"/>
      <w:r w:rsidRPr="00AB0E33">
        <w:rPr>
          <w:sz w:val="16"/>
          <w:szCs w:val="16"/>
        </w:rPr>
        <w:t>с</w:t>
      </w:r>
      <w:proofErr w:type="gramEnd"/>
      <w:r w:rsidRPr="00AB0E33">
        <w:rPr>
          <w:sz w:val="16"/>
          <w:szCs w:val="16"/>
        </w:rPr>
        <w:t xml:space="preserve"> № </w:t>
      </w:r>
      <w:proofErr w:type="spellStart"/>
      <w:r w:rsidRPr="00AB0E33">
        <w:rPr>
          <w:sz w:val="16"/>
          <w:szCs w:val="16"/>
        </w:rPr>
        <w:t>___по</w:t>
      </w:r>
      <w:proofErr w:type="spellEnd"/>
      <w:r w:rsidRPr="00AB0E33">
        <w:rPr>
          <w:sz w:val="16"/>
          <w:szCs w:val="16"/>
        </w:rPr>
        <w:t xml:space="preserve"> № __,</w:t>
      </w:r>
    </w:p>
    <w:p w:rsidR="00AB0E33" w:rsidRPr="00AB0E33" w:rsidRDefault="00AB0E33" w:rsidP="00AB0E33">
      <w:pPr>
        <w:tabs>
          <w:tab w:val="left" w:pos="3544"/>
        </w:tabs>
        <w:jc w:val="both"/>
        <w:rPr>
          <w:sz w:val="16"/>
          <w:szCs w:val="16"/>
        </w:rPr>
      </w:pPr>
      <w:r w:rsidRPr="00AB0E33">
        <w:rPr>
          <w:sz w:val="16"/>
          <w:szCs w:val="16"/>
        </w:rPr>
        <w:t>в том числе:                                    (цифрами и прописью)</w:t>
      </w:r>
    </w:p>
    <w:p w:rsidR="00AB0E33" w:rsidRPr="00AB0E33" w:rsidRDefault="00AB0E33" w:rsidP="00AB0E33">
      <w:pPr>
        <w:tabs>
          <w:tab w:val="left" w:pos="3544"/>
        </w:tabs>
        <w:jc w:val="both"/>
        <w:rPr>
          <w:sz w:val="16"/>
          <w:szCs w:val="16"/>
        </w:rPr>
      </w:pPr>
      <w:r w:rsidRPr="00AB0E33">
        <w:rPr>
          <w:sz w:val="16"/>
          <w:szCs w:val="16"/>
        </w:rPr>
        <w:t>литерные номера:</w:t>
      </w:r>
    </w:p>
    <w:p w:rsidR="00AB0E33" w:rsidRPr="00AB0E33" w:rsidRDefault="00AB0E33" w:rsidP="00AB0E33">
      <w:pPr>
        <w:tabs>
          <w:tab w:val="left" w:pos="3544"/>
        </w:tabs>
        <w:jc w:val="both"/>
        <w:rPr>
          <w:sz w:val="16"/>
          <w:szCs w:val="16"/>
        </w:rPr>
      </w:pPr>
      <w:r w:rsidRPr="00AB0E33">
        <w:rPr>
          <w:sz w:val="16"/>
          <w:szCs w:val="16"/>
        </w:rPr>
        <w:t>пропущенные номера:</w:t>
      </w:r>
    </w:p>
    <w:p w:rsidR="00AB0E33" w:rsidRPr="00AB0E33" w:rsidRDefault="00AB0E33" w:rsidP="00AB0E33">
      <w:pPr>
        <w:tabs>
          <w:tab w:val="left" w:pos="3544"/>
        </w:tabs>
        <w:rPr>
          <w:sz w:val="16"/>
          <w:szCs w:val="16"/>
        </w:rPr>
      </w:pPr>
    </w:p>
    <w:p w:rsidR="00AB0E33" w:rsidRPr="00AB0E33" w:rsidRDefault="00AB0E33" w:rsidP="00AB0E33">
      <w:pPr>
        <w:tabs>
          <w:tab w:val="left" w:pos="3544"/>
        </w:tabs>
        <w:outlineLvl w:val="0"/>
        <w:rPr>
          <w:sz w:val="16"/>
          <w:szCs w:val="16"/>
        </w:rPr>
      </w:pPr>
      <w:r w:rsidRPr="00AB0E33">
        <w:rPr>
          <w:sz w:val="16"/>
          <w:szCs w:val="16"/>
        </w:rPr>
        <w:t>Наименование должности</w:t>
      </w:r>
    </w:p>
    <w:p w:rsidR="00AB0E33" w:rsidRPr="00AB0E33" w:rsidRDefault="00AB0E33" w:rsidP="00AB0E33">
      <w:pPr>
        <w:tabs>
          <w:tab w:val="left" w:pos="3544"/>
        </w:tabs>
        <w:rPr>
          <w:sz w:val="16"/>
          <w:szCs w:val="16"/>
        </w:rPr>
      </w:pPr>
      <w:r w:rsidRPr="00AB0E33">
        <w:rPr>
          <w:sz w:val="16"/>
          <w:szCs w:val="16"/>
        </w:rPr>
        <w:t>составителя описи                             Подпись                   Расшифровка подписи</w:t>
      </w:r>
    </w:p>
    <w:p w:rsidR="00AB0E33" w:rsidRPr="00AB0E33" w:rsidRDefault="00AB0E33" w:rsidP="00AB0E33">
      <w:pPr>
        <w:tabs>
          <w:tab w:val="left" w:pos="3544"/>
        </w:tabs>
        <w:rPr>
          <w:sz w:val="16"/>
          <w:szCs w:val="16"/>
        </w:rPr>
      </w:pPr>
    </w:p>
    <w:p w:rsidR="00AB0E33" w:rsidRPr="00AB0E33" w:rsidRDefault="00AB0E33" w:rsidP="00AB0E33">
      <w:pPr>
        <w:tabs>
          <w:tab w:val="left" w:pos="3544"/>
        </w:tabs>
        <w:outlineLvl w:val="0"/>
        <w:rPr>
          <w:sz w:val="16"/>
          <w:szCs w:val="16"/>
        </w:rPr>
      </w:pPr>
      <w:r w:rsidRPr="00AB0E33">
        <w:rPr>
          <w:sz w:val="16"/>
          <w:szCs w:val="16"/>
        </w:rPr>
        <w:t>Дата</w:t>
      </w:r>
    </w:p>
    <w:p w:rsidR="00AB0E33" w:rsidRPr="00AB0E33" w:rsidRDefault="00AB0E33" w:rsidP="00AB0E33">
      <w:pPr>
        <w:pStyle w:val="af"/>
        <w:spacing w:after="0"/>
        <w:rPr>
          <w:sz w:val="16"/>
          <w:szCs w:val="16"/>
        </w:rPr>
      </w:pPr>
    </w:p>
    <w:p w:rsidR="00AB0E33" w:rsidRPr="00AB0E33" w:rsidRDefault="00AB0E33" w:rsidP="00AB0E33">
      <w:pPr>
        <w:pStyle w:val="af"/>
        <w:spacing w:after="0"/>
        <w:outlineLvl w:val="0"/>
        <w:rPr>
          <w:sz w:val="16"/>
          <w:szCs w:val="16"/>
        </w:rPr>
      </w:pPr>
      <w:r w:rsidRPr="00AB0E33">
        <w:rPr>
          <w:sz w:val="16"/>
          <w:szCs w:val="16"/>
        </w:rPr>
        <w:t>Наименование должности</w:t>
      </w:r>
    </w:p>
    <w:p w:rsidR="00AB0E33" w:rsidRPr="00AB0E33" w:rsidRDefault="00AB0E33" w:rsidP="00AB0E33">
      <w:pPr>
        <w:pStyle w:val="af"/>
        <w:spacing w:after="0"/>
        <w:rPr>
          <w:sz w:val="16"/>
          <w:szCs w:val="16"/>
        </w:rPr>
      </w:pPr>
      <w:r w:rsidRPr="00AB0E33">
        <w:rPr>
          <w:sz w:val="16"/>
          <w:szCs w:val="16"/>
        </w:rPr>
        <w:t>руководителя общего отдела           Подпись                    Расшифровка подписи</w:t>
      </w:r>
    </w:p>
    <w:p w:rsidR="00AB0E33" w:rsidRPr="00AB0E33" w:rsidRDefault="00AB0E33" w:rsidP="00AB0E33">
      <w:pPr>
        <w:pStyle w:val="af"/>
        <w:spacing w:after="0"/>
        <w:rPr>
          <w:sz w:val="16"/>
          <w:szCs w:val="16"/>
        </w:rPr>
      </w:pPr>
    </w:p>
    <w:p w:rsidR="00AB0E33" w:rsidRPr="00AB0E33" w:rsidRDefault="00AB0E33" w:rsidP="00AB0E33">
      <w:pPr>
        <w:pStyle w:val="af"/>
        <w:spacing w:after="0"/>
        <w:rPr>
          <w:sz w:val="16"/>
          <w:szCs w:val="16"/>
        </w:rPr>
      </w:pPr>
      <w:r w:rsidRPr="00AB0E33">
        <w:rPr>
          <w:sz w:val="16"/>
          <w:szCs w:val="16"/>
        </w:rPr>
        <w:t>Дата</w:t>
      </w:r>
    </w:p>
    <w:p w:rsidR="00AB0E33" w:rsidRPr="00AB0E33" w:rsidRDefault="00AB0E33" w:rsidP="00AB0E33">
      <w:pPr>
        <w:pStyle w:val="af"/>
        <w:spacing w:after="0"/>
        <w:rPr>
          <w:sz w:val="16"/>
          <w:szCs w:val="16"/>
        </w:rPr>
      </w:pPr>
    </w:p>
    <w:tbl>
      <w:tblPr>
        <w:tblW w:w="0" w:type="auto"/>
        <w:tblLook w:val="04A0"/>
      </w:tblPr>
      <w:tblGrid>
        <w:gridCol w:w="4077"/>
        <w:gridCol w:w="1843"/>
        <w:gridCol w:w="4501"/>
      </w:tblGrid>
      <w:tr w:rsidR="00AB0E33" w:rsidRPr="00AB0E33" w:rsidTr="00AB0E33">
        <w:tc>
          <w:tcPr>
            <w:tcW w:w="4077" w:type="dxa"/>
            <w:shd w:val="clear" w:color="auto" w:fill="auto"/>
          </w:tcPr>
          <w:p w:rsidR="00AB0E33" w:rsidRPr="00AB0E33" w:rsidRDefault="00AB0E33" w:rsidP="00AB0E33">
            <w:pPr>
              <w:jc w:val="both"/>
              <w:rPr>
                <w:bCs/>
                <w:sz w:val="16"/>
                <w:szCs w:val="16"/>
              </w:rPr>
            </w:pPr>
            <w:r w:rsidRPr="00AB0E33">
              <w:rPr>
                <w:bCs/>
                <w:sz w:val="16"/>
                <w:szCs w:val="16"/>
              </w:rPr>
              <w:t>СОГЛАСОВАНО</w:t>
            </w:r>
          </w:p>
          <w:p w:rsidR="00AB0E33" w:rsidRPr="00AB0E33" w:rsidRDefault="00AB0E33" w:rsidP="00AB0E33">
            <w:pPr>
              <w:jc w:val="both"/>
              <w:rPr>
                <w:bCs/>
                <w:sz w:val="16"/>
                <w:szCs w:val="16"/>
              </w:rPr>
            </w:pPr>
            <w:r w:rsidRPr="00AB0E33">
              <w:rPr>
                <w:bCs/>
                <w:sz w:val="16"/>
                <w:szCs w:val="16"/>
              </w:rPr>
              <w:t xml:space="preserve">Протокол ЭК Администрации </w:t>
            </w:r>
            <w:proofErr w:type="gramStart"/>
            <w:r w:rsidRPr="00AB0E33">
              <w:rPr>
                <w:bCs/>
                <w:sz w:val="16"/>
                <w:szCs w:val="16"/>
              </w:rPr>
              <w:t>от</w:t>
            </w:r>
            <w:proofErr w:type="gramEnd"/>
            <w:r w:rsidRPr="00AB0E33">
              <w:rPr>
                <w:bCs/>
                <w:sz w:val="16"/>
                <w:szCs w:val="16"/>
              </w:rPr>
              <w:t xml:space="preserve"> ________________№_____</w:t>
            </w:r>
          </w:p>
        </w:tc>
        <w:tc>
          <w:tcPr>
            <w:tcW w:w="1843" w:type="dxa"/>
            <w:shd w:val="clear" w:color="auto" w:fill="auto"/>
          </w:tcPr>
          <w:p w:rsidR="00AB0E33" w:rsidRPr="00AB0E33" w:rsidRDefault="00AB0E33" w:rsidP="00AB0E33">
            <w:pPr>
              <w:jc w:val="both"/>
              <w:rPr>
                <w:bCs/>
                <w:sz w:val="16"/>
                <w:szCs w:val="16"/>
              </w:rPr>
            </w:pPr>
          </w:p>
        </w:tc>
        <w:tc>
          <w:tcPr>
            <w:tcW w:w="4501" w:type="dxa"/>
            <w:shd w:val="clear" w:color="auto" w:fill="auto"/>
          </w:tcPr>
          <w:p w:rsidR="00AB0E33" w:rsidRPr="00AB0E33" w:rsidRDefault="00AB0E33" w:rsidP="00AB0E33">
            <w:pPr>
              <w:rPr>
                <w:bCs/>
                <w:sz w:val="16"/>
                <w:szCs w:val="16"/>
              </w:rPr>
            </w:pPr>
          </w:p>
        </w:tc>
      </w:tr>
    </w:tbl>
    <w:p w:rsidR="00AB0E33" w:rsidRDefault="00AB0E33" w:rsidP="00AB0E33">
      <w:pPr>
        <w:outlineLvl w:val="0"/>
        <w:rPr>
          <w:sz w:val="16"/>
          <w:szCs w:val="16"/>
        </w:rPr>
      </w:pPr>
    </w:p>
    <w:p w:rsidR="00CE1E28" w:rsidRDefault="00CE1E28" w:rsidP="00AB0E33">
      <w:pPr>
        <w:outlineLvl w:val="0"/>
        <w:rPr>
          <w:sz w:val="16"/>
          <w:szCs w:val="16"/>
        </w:rPr>
      </w:pPr>
    </w:p>
    <w:p w:rsidR="001C2BD1" w:rsidRPr="00AB0E33" w:rsidRDefault="001C2BD1" w:rsidP="001C2BD1">
      <w:pPr>
        <w:jc w:val="center"/>
        <w:rPr>
          <w:sz w:val="16"/>
          <w:szCs w:val="16"/>
        </w:rPr>
      </w:pPr>
    </w:p>
    <w:p w:rsidR="001C2BD1" w:rsidRPr="00AB0E33" w:rsidRDefault="001C2BD1" w:rsidP="003C5D5F">
      <w:pPr>
        <w:jc w:val="both"/>
        <w:rPr>
          <w:sz w:val="16"/>
          <w:szCs w:val="16"/>
        </w:rPr>
      </w:pPr>
    </w:p>
    <w:p w:rsidR="004330A0" w:rsidRPr="00AB0E33" w:rsidRDefault="004330A0" w:rsidP="004330A0">
      <w:pPr>
        <w:jc w:val="center"/>
        <w:rPr>
          <w:sz w:val="16"/>
          <w:szCs w:val="16"/>
        </w:rPr>
      </w:pPr>
      <w:r w:rsidRPr="00AB0E33">
        <w:rPr>
          <w:sz w:val="16"/>
          <w:szCs w:val="16"/>
        </w:rPr>
        <w:t>*      *      *      *      *      *      *</w:t>
      </w:r>
    </w:p>
    <w:p w:rsidR="003C5D5F" w:rsidRPr="00AB0E33" w:rsidRDefault="003C5D5F" w:rsidP="003C5D5F">
      <w:pPr>
        <w:jc w:val="both"/>
        <w:rPr>
          <w:sz w:val="16"/>
          <w:szCs w:val="16"/>
        </w:rPr>
      </w:pPr>
    </w:p>
    <w:p w:rsidR="003C5D5F" w:rsidRPr="00AB0E33" w:rsidRDefault="003C5D5F" w:rsidP="003C5D5F">
      <w:pPr>
        <w:jc w:val="both"/>
        <w:rPr>
          <w:sz w:val="16"/>
          <w:szCs w:val="16"/>
        </w:rPr>
      </w:pPr>
    </w:p>
    <w:p w:rsidR="003C5D5F" w:rsidRPr="00AB0E33" w:rsidRDefault="003C5D5F" w:rsidP="003C5D5F">
      <w:pPr>
        <w:jc w:val="both"/>
        <w:rPr>
          <w:sz w:val="16"/>
          <w:szCs w:val="16"/>
        </w:rPr>
      </w:pPr>
    </w:p>
    <w:p w:rsidR="003C5D5F" w:rsidRPr="00AB0E33" w:rsidRDefault="003C5D5F" w:rsidP="003C5D5F">
      <w:pPr>
        <w:jc w:val="both"/>
        <w:rPr>
          <w:sz w:val="16"/>
          <w:szCs w:val="16"/>
        </w:rPr>
      </w:pPr>
    </w:p>
    <w:p w:rsidR="003C5D5F" w:rsidRPr="00AB0E33" w:rsidRDefault="003C5D5F" w:rsidP="003C5D5F">
      <w:pPr>
        <w:jc w:val="both"/>
        <w:rPr>
          <w:sz w:val="16"/>
          <w:szCs w:val="16"/>
        </w:rPr>
      </w:pPr>
    </w:p>
    <w:p w:rsidR="00CE1E28" w:rsidRPr="00CE1E28" w:rsidRDefault="00CE1E28" w:rsidP="00CE1E28">
      <w:pPr>
        <w:jc w:val="center"/>
        <w:rPr>
          <w:b/>
          <w:sz w:val="16"/>
          <w:szCs w:val="16"/>
        </w:rPr>
      </w:pPr>
      <w:r w:rsidRPr="00CE1E28">
        <w:rPr>
          <w:b/>
          <w:sz w:val="16"/>
          <w:szCs w:val="16"/>
        </w:rPr>
        <w:t xml:space="preserve">ИЗВЕЩЕНИЕ О ВОЗМОЖНОСТИ ПРЕДОСТАВЛЕНИЯ </w:t>
      </w:r>
    </w:p>
    <w:p w:rsidR="00CE1E28" w:rsidRPr="00CE1E28" w:rsidRDefault="00CE1E28" w:rsidP="00CE1E28">
      <w:pPr>
        <w:jc w:val="center"/>
        <w:rPr>
          <w:b/>
          <w:sz w:val="16"/>
          <w:szCs w:val="16"/>
        </w:rPr>
      </w:pPr>
      <w:r w:rsidRPr="00CE1E28">
        <w:rPr>
          <w:b/>
          <w:sz w:val="16"/>
          <w:szCs w:val="16"/>
        </w:rPr>
        <w:t>ЗЕМЕЛЬНОГО УЧАСТКА</w:t>
      </w:r>
    </w:p>
    <w:p w:rsidR="00CE1E28" w:rsidRPr="00CE1E28" w:rsidRDefault="00CE1E28" w:rsidP="00CE1E28">
      <w:pPr>
        <w:ind w:firstLine="540"/>
        <w:jc w:val="both"/>
        <w:rPr>
          <w:sz w:val="16"/>
          <w:szCs w:val="16"/>
        </w:rPr>
      </w:pPr>
      <w:r w:rsidRPr="00CE1E28">
        <w:rPr>
          <w:sz w:val="16"/>
          <w:szCs w:val="16"/>
        </w:rPr>
        <w:t>Администрация Островского муниципального района извещает о праве граждан, заинтересованных в предоставлении следующих земельных участков в течение тридцати дней соответственно со дня опубликования и размещения данного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CE1E28" w:rsidRPr="00CE1E28" w:rsidRDefault="00CE1E28" w:rsidP="00CE1E28">
      <w:pPr>
        <w:ind w:firstLine="540"/>
        <w:jc w:val="both"/>
        <w:rPr>
          <w:sz w:val="16"/>
          <w:szCs w:val="16"/>
        </w:rPr>
      </w:pPr>
    </w:p>
    <w:p w:rsidR="00CE1E28" w:rsidRPr="00CE1E28" w:rsidRDefault="00CE1E28" w:rsidP="00CE1E28">
      <w:pPr>
        <w:jc w:val="both"/>
        <w:rPr>
          <w:sz w:val="16"/>
          <w:szCs w:val="16"/>
        </w:rPr>
      </w:pPr>
      <w:r w:rsidRPr="00CE1E28">
        <w:rPr>
          <w:sz w:val="16"/>
          <w:szCs w:val="16"/>
        </w:rPr>
        <w:t>Земельный участок из земель населенных пунктов, расположенный по адресу: Костромская область, Островский район, д. Лобаново, с кадастровым номером 44:15:011101:331, общей площадью 300кв.м., разрешенное использование – для ведения личного подсобного хозяйства.</w:t>
      </w:r>
    </w:p>
    <w:p w:rsidR="00CE1E28" w:rsidRPr="00CE1E28" w:rsidRDefault="00CE1E28" w:rsidP="00CE1E28">
      <w:pPr>
        <w:pStyle w:val="a4"/>
        <w:spacing w:before="0" w:beforeAutospacing="0" w:after="0"/>
        <w:jc w:val="both"/>
        <w:rPr>
          <w:color w:val="000000"/>
          <w:sz w:val="16"/>
          <w:szCs w:val="16"/>
          <w:u w:val="single"/>
        </w:rPr>
      </w:pPr>
      <w:r w:rsidRPr="00CE1E28">
        <w:rPr>
          <w:color w:val="000000"/>
          <w:sz w:val="16"/>
          <w:szCs w:val="16"/>
          <w:u w:val="single"/>
        </w:rPr>
        <w:t>Адрес и способ подачи заявлений:</w:t>
      </w:r>
    </w:p>
    <w:p w:rsidR="00CE1E28" w:rsidRPr="00CE1E28" w:rsidRDefault="00CE1E28" w:rsidP="00CE1E28">
      <w:pPr>
        <w:pStyle w:val="a4"/>
        <w:spacing w:before="0" w:beforeAutospacing="0" w:after="0"/>
        <w:jc w:val="both"/>
        <w:rPr>
          <w:color w:val="000000"/>
          <w:sz w:val="16"/>
          <w:szCs w:val="16"/>
        </w:rPr>
      </w:pPr>
      <w:r w:rsidRPr="00CE1E28">
        <w:rPr>
          <w:color w:val="000000"/>
          <w:sz w:val="16"/>
          <w:szCs w:val="16"/>
        </w:rPr>
        <w:t xml:space="preserve">п. </w:t>
      </w:r>
      <w:proofErr w:type="gramStart"/>
      <w:r w:rsidRPr="00CE1E28">
        <w:rPr>
          <w:color w:val="000000"/>
          <w:sz w:val="16"/>
          <w:szCs w:val="16"/>
        </w:rPr>
        <w:t>Островское</w:t>
      </w:r>
      <w:proofErr w:type="gramEnd"/>
      <w:r w:rsidRPr="00CE1E28">
        <w:rPr>
          <w:color w:val="000000"/>
          <w:sz w:val="16"/>
          <w:szCs w:val="16"/>
        </w:rPr>
        <w:t xml:space="preserve">, ул. Советская, д. 56, </w:t>
      </w:r>
      <w:proofErr w:type="spellStart"/>
      <w:r w:rsidRPr="00CE1E28">
        <w:rPr>
          <w:color w:val="000000"/>
          <w:sz w:val="16"/>
          <w:szCs w:val="16"/>
        </w:rPr>
        <w:t>каб</w:t>
      </w:r>
      <w:proofErr w:type="spellEnd"/>
      <w:r w:rsidRPr="00CE1E28">
        <w:rPr>
          <w:color w:val="000000"/>
          <w:sz w:val="16"/>
          <w:szCs w:val="16"/>
        </w:rPr>
        <w:t>. 19 тел. (49438) 27252,</w:t>
      </w:r>
    </w:p>
    <w:p w:rsidR="00CE1E28" w:rsidRPr="00CE1E28" w:rsidRDefault="00CE1E28" w:rsidP="00CE1E28">
      <w:pPr>
        <w:pStyle w:val="a4"/>
        <w:spacing w:before="0" w:beforeAutospacing="0" w:after="0"/>
        <w:jc w:val="both"/>
        <w:rPr>
          <w:color w:val="000000"/>
          <w:sz w:val="16"/>
          <w:szCs w:val="16"/>
        </w:rPr>
      </w:pPr>
      <w:r w:rsidRPr="00CE1E28">
        <w:rPr>
          <w:color w:val="000000"/>
          <w:sz w:val="16"/>
          <w:szCs w:val="16"/>
        </w:rPr>
        <w:t xml:space="preserve">заявление о предоставлении участка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подписанных </w:t>
      </w:r>
      <w:r w:rsidRPr="00CE1E28">
        <w:rPr>
          <w:rFonts w:eastAsiaTheme="minorHAnsi"/>
          <w:sz w:val="16"/>
          <w:szCs w:val="16"/>
          <w:lang w:eastAsia="en-US"/>
        </w:rPr>
        <w:t>электронной подписью заявителя (представителя заявителя) или усиленной квалифицированной электронной подписью заявителя</w:t>
      </w:r>
      <w:r w:rsidRPr="00CE1E28">
        <w:rPr>
          <w:color w:val="000000"/>
          <w:sz w:val="16"/>
          <w:szCs w:val="16"/>
        </w:rPr>
        <w:t>.</w:t>
      </w:r>
    </w:p>
    <w:p w:rsidR="00CE1E28" w:rsidRPr="00CE1E28" w:rsidRDefault="00CE1E28" w:rsidP="00CE1E28">
      <w:pPr>
        <w:pStyle w:val="a4"/>
        <w:spacing w:before="0" w:beforeAutospacing="0" w:after="0"/>
        <w:jc w:val="both"/>
        <w:rPr>
          <w:color w:val="000000"/>
          <w:sz w:val="16"/>
          <w:szCs w:val="16"/>
        </w:rPr>
      </w:pPr>
    </w:p>
    <w:p w:rsidR="00CE1E28" w:rsidRPr="00CE1E28" w:rsidRDefault="00CE1E28" w:rsidP="00CE1E28">
      <w:pPr>
        <w:pStyle w:val="a4"/>
        <w:spacing w:before="0" w:beforeAutospacing="0" w:after="0"/>
        <w:jc w:val="both"/>
        <w:rPr>
          <w:color w:val="000000"/>
          <w:sz w:val="16"/>
          <w:szCs w:val="16"/>
        </w:rPr>
      </w:pPr>
      <w:r w:rsidRPr="00CE1E28">
        <w:rPr>
          <w:color w:val="000000"/>
          <w:sz w:val="16"/>
          <w:szCs w:val="16"/>
        </w:rPr>
        <w:t>Заявления принимаются в течение 30 дней с 16.07.2018г. по 15.08.2018 года.</w:t>
      </w:r>
    </w:p>
    <w:p w:rsidR="00CE1E28" w:rsidRPr="00CE1E28" w:rsidRDefault="00CE1E28" w:rsidP="00CE1E28">
      <w:pPr>
        <w:pStyle w:val="a4"/>
        <w:spacing w:before="0" w:beforeAutospacing="0" w:after="0"/>
        <w:jc w:val="both"/>
        <w:rPr>
          <w:color w:val="000000"/>
          <w:sz w:val="16"/>
          <w:szCs w:val="16"/>
        </w:rPr>
      </w:pPr>
    </w:p>
    <w:p w:rsidR="00CE1E28" w:rsidRPr="00CE1E28" w:rsidRDefault="00CE1E28" w:rsidP="00CE1E28">
      <w:pPr>
        <w:pStyle w:val="a4"/>
        <w:spacing w:before="0" w:beforeAutospacing="0" w:after="0"/>
        <w:rPr>
          <w:color w:val="000000"/>
          <w:sz w:val="16"/>
          <w:szCs w:val="16"/>
          <w:u w:val="single"/>
        </w:rPr>
      </w:pPr>
      <w:r w:rsidRPr="00CE1E28">
        <w:rPr>
          <w:color w:val="000000"/>
          <w:sz w:val="16"/>
          <w:szCs w:val="16"/>
          <w:u w:val="single"/>
        </w:rPr>
        <w:t>Адрес и время приема граждан для ознакомления со схемой и кадастровыми паспортами земельных участков:</w:t>
      </w:r>
    </w:p>
    <w:p w:rsidR="00CE1E28" w:rsidRPr="00CE1E28" w:rsidRDefault="00CE1E28" w:rsidP="00CE1E28">
      <w:pPr>
        <w:pStyle w:val="a4"/>
        <w:spacing w:before="0" w:beforeAutospacing="0" w:after="0"/>
        <w:rPr>
          <w:sz w:val="16"/>
          <w:szCs w:val="16"/>
        </w:rPr>
      </w:pPr>
      <w:proofErr w:type="gramStart"/>
      <w:r w:rsidRPr="00CE1E28">
        <w:rPr>
          <w:color w:val="000000"/>
          <w:sz w:val="16"/>
          <w:szCs w:val="16"/>
        </w:rPr>
        <w:t xml:space="preserve">Костромская область, п. Островское ул. Советская, д. 56, </w:t>
      </w:r>
      <w:proofErr w:type="spellStart"/>
      <w:r w:rsidRPr="00CE1E28">
        <w:rPr>
          <w:color w:val="000000"/>
          <w:sz w:val="16"/>
          <w:szCs w:val="16"/>
        </w:rPr>
        <w:t>каб</w:t>
      </w:r>
      <w:proofErr w:type="spellEnd"/>
      <w:r w:rsidRPr="00CE1E28">
        <w:rPr>
          <w:color w:val="000000"/>
          <w:sz w:val="16"/>
          <w:szCs w:val="16"/>
        </w:rPr>
        <w:t>. 19 с 08-00 часов до 16-00 часов по рабочим дням в течение приема заявлений.</w:t>
      </w:r>
      <w:proofErr w:type="gramEnd"/>
    </w:p>
    <w:p w:rsidR="00CE1E28" w:rsidRPr="00CE1E28" w:rsidRDefault="00CE1E28" w:rsidP="00CE1E28">
      <w:pPr>
        <w:pStyle w:val="a4"/>
        <w:spacing w:before="0" w:beforeAutospacing="0" w:after="0"/>
        <w:jc w:val="both"/>
        <w:rPr>
          <w:sz w:val="16"/>
          <w:szCs w:val="16"/>
        </w:rPr>
      </w:pPr>
    </w:p>
    <w:p w:rsidR="00CE1E28" w:rsidRDefault="00CE1E28" w:rsidP="00CE1E28">
      <w:pPr>
        <w:jc w:val="both"/>
        <w:rPr>
          <w:sz w:val="16"/>
          <w:szCs w:val="16"/>
        </w:rPr>
      </w:pPr>
    </w:p>
    <w:p w:rsidR="00CE1E28" w:rsidRDefault="00CE1E28" w:rsidP="00CE1E28">
      <w:pPr>
        <w:jc w:val="both"/>
        <w:rPr>
          <w:sz w:val="16"/>
          <w:szCs w:val="16"/>
        </w:rPr>
      </w:pPr>
    </w:p>
    <w:p w:rsidR="00CE1E28" w:rsidRPr="00AB0E33" w:rsidRDefault="00CE1E28" w:rsidP="00CE1E28">
      <w:pPr>
        <w:jc w:val="both"/>
        <w:rPr>
          <w:sz w:val="16"/>
          <w:szCs w:val="16"/>
        </w:rPr>
      </w:pPr>
    </w:p>
    <w:p w:rsidR="00CE1E28" w:rsidRPr="00AB0E33" w:rsidRDefault="00CE1E28" w:rsidP="00CE1E28">
      <w:pPr>
        <w:jc w:val="center"/>
        <w:rPr>
          <w:sz w:val="16"/>
          <w:szCs w:val="16"/>
        </w:rPr>
      </w:pPr>
      <w:r w:rsidRPr="00AB0E33">
        <w:rPr>
          <w:sz w:val="16"/>
          <w:szCs w:val="16"/>
        </w:rPr>
        <w:t>*      *      *      *      *      *      *</w:t>
      </w:r>
    </w:p>
    <w:p w:rsidR="00CE1E28" w:rsidRPr="00CE1E28" w:rsidRDefault="00CE1E28" w:rsidP="00CE1E28">
      <w:pPr>
        <w:jc w:val="both"/>
        <w:rPr>
          <w:sz w:val="16"/>
          <w:szCs w:val="16"/>
        </w:rPr>
      </w:pPr>
    </w:p>
    <w:p w:rsidR="00CE1E28" w:rsidRDefault="00CE1E28" w:rsidP="00CE1E28">
      <w:pPr>
        <w:jc w:val="both"/>
        <w:rPr>
          <w:sz w:val="24"/>
          <w:szCs w:val="24"/>
        </w:rPr>
      </w:pPr>
    </w:p>
    <w:p w:rsidR="00CE1E28" w:rsidRPr="00FC6D49" w:rsidRDefault="00CE1E28" w:rsidP="00CE1E28">
      <w:pPr>
        <w:jc w:val="both"/>
        <w:rPr>
          <w:sz w:val="24"/>
          <w:szCs w:val="24"/>
        </w:rPr>
      </w:pPr>
    </w:p>
    <w:p w:rsidR="003C5D5F" w:rsidRPr="00AB0E33" w:rsidRDefault="003C5D5F" w:rsidP="003C5D5F">
      <w:pPr>
        <w:jc w:val="both"/>
        <w:rPr>
          <w:sz w:val="16"/>
          <w:szCs w:val="16"/>
        </w:rPr>
      </w:pPr>
    </w:p>
    <w:p w:rsidR="003C5D5F" w:rsidRPr="00AB0E33" w:rsidRDefault="003C5D5F" w:rsidP="003C5D5F">
      <w:pPr>
        <w:jc w:val="both"/>
        <w:rPr>
          <w:sz w:val="16"/>
          <w:szCs w:val="16"/>
        </w:rPr>
      </w:pPr>
    </w:p>
    <w:p w:rsidR="00CE1E28" w:rsidRPr="00CE1E28" w:rsidRDefault="00CE1E28" w:rsidP="00CE1E28">
      <w:pPr>
        <w:jc w:val="both"/>
        <w:rPr>
          <w:b/>
          <w:sz w:val="16"/>
          <w:szCs w:val="16"/>
        </w:rPr>
      </w:pPr>
      <w:r w:rsidRPr="00CE1E28">
        <w:rPr>
          <w:b/>
          <w:sz w:val="16"/>
          <w:szCs w:val="16"/>
        </w:rPr>
        <w:t xml:space="preserve">Кадастровым инженером </w:t>
      </w:r>
      <w:proofErr w:type="spellStart"/>
      <w:r w:rsidRPr="00CE1E28">
        <w:rPr>
          <w:b/>
          <w:sz w:val="16"/>
          <w:szCs w:val="16"/>
        </w:rPr>
        <w:t>МичкоданЕ.В</w:t>
      </w:r>
      <w:proofErr w:type="spellEnd"/>
      <w:r w:rsidRPr="00CE1E28">
        <w:rPr>
          <w:b/>
          <w:sz w:val="16"/>
          <w:szCs w:val="16"/>
        </w:rPr>
        <w:t xml:space="preserve">., </w:t>
      </w:r>
      <w:proofErr w:type="spellStart"/>
      <w:r w:rsidRPr="00CE1E28">
        <w:rPr>
          <w:b/>
          <w:sz w:val="16"/>
          <w:szCs w:val="16"/>
        </w:rPr>
        <w:t>специалистомООО</w:t>
      </w:r>
      <w:proofErr w:type="spellEnd"/>
      <w:r w:rsidRPr="00CE1E28">
        <w:rPr>
          <w:b/>
          <w:sz w:val="16"/>
          <w:szCs w:val="16"/>
        </w:rPr>
        <w:t xml:space="preserve"> «</w:t>
      </w:r>
      <w:proofErr w:type="gramStart"/>
      <w:r w:rsidRPr="00CE1E28">
        <w:rPr>
          <w:b/>
          <w:sz w:val="16"/>
          <w:szCs w:val="16"/>
        </w:rPr>
        <w:t>Костромское</w:t>
      </w:r>
      <w:proofErr w:type="gramEnd"/>
      <w:r w:rsidRPr="00CE1E28">
        <w:rPr>
          <w:b/>
          <w:sz w:val="16"/>
          <w:szCs w:val="16"/>
        </w:rPr>
        <w:t xml:space="preserve"> </w:t>
      </w:r>
      <w:proofErr w:type="spellStart"/>
      <w:r w:rsidRPr="00CE1E28">
        <w:rPr>
          <w:b/>
          <w:sz w:val="16"/>
          <w:szCs w:val="16"/>
        </w:rPr>
        <w:t>землепредприятие</w:t>
      </w:r>
      <w:proofErr w:type="spellEnd"/>
    </w:p>
    <w:p w:rsidR="00CE1E28" w:rsidRPr="00CE1E28" w:rsidRDefault="00CE1E28" w:rsidP="00CE1E28">
      <w:pPr>
        <w:jc w:val="both"/>
        <w:rPr>
          <w:sz w:val="16"/>
          <w:szCs w:val="16"/>
        </w:rPr>
      </w:pPr>
      <w:r w:rsidRPr="00CE1E28">
        <w:rPr>
          <w:b/>
          <w:sz w:val="16"/>
          <w:szCs w:val="16"/>
        </w:rPr>
        <w:t>№1», г.  Кострома, ул. Маршала Новикова, д.35 KLODSE@KMTN.RU, 8(4942) 55-73-31</w:t>
      </w:r>
      <w:r w:rsidRPr="00CE1E28">
        <w:rPr>
          <w:sz w:val="16"/>
          <w:szCs w:val="16"/>
        </w:rPr>
        <w:t>, адрес</w:t>
      </w:r>
    </w:p>
    <w:p w:rsidR="00CE1E28" w:rsidRPr="00CE1E28" w:rsidRDefault="00CE1E28" w:rsidP="00CE1E28">
      <w:pPr>
        <w:jc w:val="both"/>
        <w:rPr>
          <w:sz w:val="16"/>
          <w:szCs w:val="16"/>
        </w:rPr>
      </w:pPr>
      <w:r w:rsidRPr="00CE1E28">
        <w:rPr>
          <w:sz w:val="16"/>
          <w:szCs w:val="16"/>
        </w:rPr>
        <w:t xml:space="preserve">регистрации: Костромская область, Костромской район, п. </w:t>
      </w:r>
      <w:proofErr w:type="spellStart"/>
      <w:r w:rsidRPr="00CE1E28">
        <w:rPr>
          <w:sz w:val="16"/>
          <w:szCs w:val="16"/>
        </w:rPr>
        <w:t>Ильинское</w:t>
      </w:r>
      <w:proofErr w:type="spellEnd"/>
      <w:r w:rsidRPr="00CE1E28">
        <w:rPr>
          <w:sz w:val="16"/>
          <w:szCs w:val="16"/>
        </w:rPr>
        <w:t>, ул. Центральная, д.21,</w:t>
      </w:r>
    </w:p>
    <w:p w:rsidR="00CE1E28" w:rsidRPr="00CE1E28" w:rsidRDefault="00CE1E28" w:rsidP="00CE1E28">
      <w:pPr>
        <w:jc w:val="both"/>
        <w:rPr>
          <w:sz w:val="16"/>
          <w:szCs w:val="16"/>
        </w:rPr>
      </w:pPr>
      <w:r w:rsidRPr="00CE1E28">
        <w:rPr>
          <w:sz w:val="16"/>
          <w:szCs w:val="16"/>
        </w:rPr>
        <w:t>кв.10, тел: 8-950-240-47-16,№ регистрации в государственном реестре лиц осуществляющих</w:t>
      </w:r>
    </w:p>
    <w:p w:rsidR="00CE1E28" w:rsidRPr="00CE1E28" w:rsidRDefault="00CE1E28" w:rsidP="00CE1E28">
      <w:pPr>
        <w:jc w:val="both"/>
        <w:rPr>
          <w:sz w:val="16"/>
          <w:szCs w:val="16"/>
        </w:rPr>
      </w:pPr>
      <w:r w:rsidRPr="00CE1E28">
        <w:rPr>
          <w:sz w:val="16"/>
          <w:szCs w:val="16"/>
        </w:rPr>
        <w:t>кадастровую деятельность –36202 выполняются кадастровые работы по уточнению границ</w:t>
      </w:r>
    </w:p>
    <w:p w:rsidR="00CE1E28" w:rsidRPr="00CE1E28" w:rsidRDefault="00CE1E28" w:rsidP="00CE1E28">
      <w:pPr>
        <w:jc w:val="both"/>
        <w:rPr>
          <w:sz w:val="16"/>
          <w:szCs w:val="16"/>
        </w:rPr>
      </w:pPr>
      <w:r w:rsidRPr="00CE1E28">
        <w:rPr>
          <w:b/>
          <w:sz w:val="16"/>
          <w:szCs w:val="16"/>
        </w:rPr>
        <w:t>земельного участка с кадастровым номером 44:15:120105:7 расположенного:</w:t>
      </w:r>
    </w:p>
    <w:p w:rsidR="00CE1E28" w:rsidRPr="00CE1E28" w:rsidRDefault="00CE1E28" w:rsidP="00CE1E28">
      <w:pPr>
        <w:jc w:val="both"/>
        <w:rPr>
          <w:b/>
          <w:sz w:val="16"/>
          <w:szCs w:val="16"/>
        </w:rPr>
      </w:pPr>
      <w:proofErr w:type="gramStart"/>
      <w:r w:rsidRPr="00CE1E28">
        <w:rPr>
          <w:b/>
          <w:sz w:val="16"/>
          <w:szCs w:val="16"/>
        </w:rPr>
        <w:t>Костромская область, Островский район, п. Островское, ул. Костромская, д.17, кв.1</w:t>
      </w:r>
      <w:proofErr w:type="gramEnd"/>
    </w:p>
    <w:p w:rsidR="00CE1E28" w:rsidRPr="00CE1E28" w:rsidRDefault="00CE1E28" w:rsidP="00CE1E28">
      <w:pPr>
        <w:jc w:val="both"/>
        <w:rPr>
          <w:sz w:val="16"/>
          <w:szCs w:val="16"/>
          <w:u w:val="single"/>
        </w:rPr>
      </w:pPr>
      <w:r w:rsidRPr="00CE1E28">
        <w:rPr>
          <w:sz w:val="16"/>
          <w:szCs w:val="16"/>
        </w:rPr>
        <w:t xml:space="preserve">Заказчиком кадастровых работ является </w:t>
      </w:r>
      <w:proofErr w:type="spellStart"/>
      <w:r w:rsidRPr="00CE1E28">
        <w:rPr>
          <w:sz w:val="16"/>
          <w:szCs w:val="16"/>
        </w:rPr>
        <w:t>Евсевьев</w:t>
      </w:r>
      <w:proofErr w:type="spellEnd"/>
      <w:r w:rsidRPr="00CE1E28">
        <w:rPr>
          <w:sz w:val="16"/>
          <w:szCs w:val="16"/>
        </w:rPr>
        <w:t xml:space="preserve"> Олег Григорьевич </w:t>
      </w:r>
      <w:r w:rsidRPr="00CE1E28">
        <w:rPr>
          <w:sz w:val="16"/>
          <w:szCs w:val="16"/>
          <w:u w:val="single"/>
        </w:rPr>
        <w:t xml:space="preserve">проживающий: </w:t>
      </w:r>
    </w:p>
    <w:p w:rsidR="00CE1E28" w:rsidRPr="00CE1E28" w:rsidRDefault="00CE1E28" w:rsidP="00CE1E28">
      <w:pPr>
        <w:jc w:val="both"/>
        <w:rPr>
          <w:sz w:val="16"/>
          <w:szCs w:val="16"/>
          <w:u w:val="single"/>
        </w:rPr>
      </w:pPr>
      <w:proofErr w:type="gramStart"/>
      <w:r w:rsidRPr="00CE1E28">
        <w:rPr>
          <w:sz w:val="16"/>
          <w:szCs w:val="16"/>
          <w:u w:val="single"/>
        </w:rPr>
        <w:t>Костромская область, Островский район, п. Островское, ул. Костромская, д.17, кв.1</w:t>
      </w:r>
      <w:proofErr w:type="gramEnd"/>
    </w:p>
    <w:p w:rsidR="00CE1E28" w:rsidRPr="00CE1E28" w:rsidRDefault="00CE1E28" w:rsidP="00CE1E28">
      <w:pPr>
        <w:jc w:val="both"/>
        <w:rPr>
          <w:sz w:val="16"/>
          <w:szCs w:val="16"/>
          <w:u w:val="single"/>
        </w:rPr>
      </w:pPr>
      <w:r w:rsidRPr="00CE1E28">
        <w:rPr>
          <w:sz w:val="16"/>
          <w:szCs w:val="16"/>
          <w:u w:val="single"/>
        </w:rPr>
        <w:t>Тел. 8-910-378-72-82</w:t>
      </w:r>
    </w:p>
    <w:p w:rsidR="00CE1E28" w:rsidRPr="00CE1E28" w:rsidRDefault="00CE1E28" w:rsidP="00CE1E28">
      <w:pPr>
        <w:jc w:val="both"/>
        <w:rPr>
          <w:sz w:val="16"/>
          <w:szCs w:val="16"/>
        </w:rPr>
      </w:pPr>
      <w:r w:rsidRPr="00CE1E28">
        <w:rPr>
          <w:sz w:val="16"/>
          <w:szCs w:val="16"/>
        </w:rPr>
        <w:t>Собрание  по поводу согласования местоположения границ состоится по адресу:</w:t>
      </w:r>
    </w:p>
    <w:p w:rsidR="00CE1E28" w:rsidRPr="00CE1E28" w:rsidRDefault="00CE1E28" w:rsidP="00CE1E28">
      <w:pPr>
        <w:jc w:val="both"/>
        <w:rPr>
          <w:sz w:val="16"/>
          <w:szCs w:val="16"/>
        </w:rPr>
      </w:pPr>
      <w:r w:rsidRPr="00CE1E28">
        <w:rPr>
          <w:sz w:val="16"/>
          <w:szCs w:val="16"/>
        </w:rPr>
        <w:t xml:space="preserve">Костромская область, Островский район, пос. </w:t>
      </w:r>
      <w:proofErr w:type="gramStart"/>
      <w:r w:rsidRPr="00CE1E28">
        <w:rPr>
          <w:sz w:val="16"/>
          <w:szCs w:val="16"/>
        </w:rPr>
        <w:t>Островское</w:t>
      </w:r>
      <w:proofErr w:type="gramEnd"/>
      <w:r w:rsidRPr="00CE1E28">
        <w:rPr>
          <w:sz w:val="16"/>
          <w:szCs w:val="16"/>
        </w:rPr>
        <w:t>, ул. Советская, дом 97</w:t>
      </w:r>
    </w:p>
    <w:p w:rsidR="00CE1E28" w:rsidRPr="00CE1E28" w:rsidRDefault="00CE1E28" w:rsidP="00CE1E28">
      <w:pPr>
        <w:jc w:val="both"/>
        <w:rPr>
          <w:sz w:val="16"/>
          <w:szCs w:val="16"/>
        </w:rPr>
      </w:pPr>
      <w:r w:rsidRPr="00CE1E28">
        <w:rPr>
          <w:sz w:val="16"/>
          <w:szCs w:val="16"/>
        </w:rPr>
        <w:t>«20» августа 2018г. в 11 часов 00 минут.</w:t>
      </w:r>
    </w:p>
    <w:p w:rsidR="00CE1E28" w:rsidRPr="00CE1E28" w:rsidRDefault="00CE1E28" w:rsidP="00CE1E28">
      <w:pPr>
        <w:jc w:val="both"/>
        <w:rPr>
          <w:sz w:val="16"/>
          <w:szCs w:val="16"/>
        </w:rPr>
      </w:pPr>
      <w:r w:rsidRPr="00CE1E28">
        <w:rPr>
          <w:sz w:val="16"/>
          <w:szCs w:val="16"/>
        </w:rPr>
        <w:t>С проектом межевого плана земельного участка можно ознакомиться по адресу:</w:t>
      </w:r>
    </w:p>
    <w:p w:rsidR="00CE1E28" w:rsidRPr="00CE1E28" w:rsidRDefault="00CE1E28" w:rsidP="00CE1E28">
      <w:pPr>
        <w:jc w:val="both"/>
        <w:rPr>
          <w:sz w:val="16"/>
          <w:szCs w:val="16"/>
        </w:rPr>
      </w:pPr>
      <w:r w:rsidRPr="00CE1E28">
        <w:rPr>
          <w:sz w:val="16"/>
          <w:szCs w:val="16"/>
        </w:rPr>
        <w:t xml:space="preserve">г. Кострома, ул. Маршала Новикова, д. 35, </w:t>
      </w:r>
      <w:proofErr w:type="spellStart"/>
      <w:r w:rsidRPr="00CE1E28">
        <w:rPr>
          <w:sz w:val="16"/>
          <w:szCs w:val="16"/>
        </w:rPr>
        <w:t>каб</w:t>
      </w:r>
      <w:proofErr w:type="spellEnd"/>
      <w:r w:rsidRPr="00CE1E28">
        <w:rPr>
          <w:sz w:val="16"/>
          <w:szCs w:val="16"/>
        </w:rPr>
        <w:t>. 30</w:t>
      </w:r>
    </w:p>
    <w:p w:rsidR="00CE1E28" w:rsidRPr="00CE1E28" w:rsidRDefault="00CE1E28" w:rsidP="00CE1E28">
      <w:pPr>
        <w:jc w:val="both"/>
        <w:rPr>
          <w:sz w:val="16"/>
          <w:szCs w:val="16"/>
        </w:rPr>
      </w:pPr>
      <w:r w:rsidRPr="00CE1E28">
        <w:rPr>
          <w:sz w:val="16"/>
          <w:szCs w:val="16"/>
        </w:rPr>
        <w:t>Требования о проведении согласования местоположения границ земельных участков</w:t>
      </w:r>
    </w:p>
    <w:p w:rsidR="00CE1E28" w:rsidRPr="00CE1E28" w:rsidRDefault="00CE1E28" w:rsidP="00CE1E28">
      <w:pPr>
        <w:jc w:val="both"/>
        <w:rPr>
          <w:sz w:val="16"/>
          <w:szCs w:val="16"/>
        </w:rPr>
      </w:pPr>
      <w:r w:rsidRPr="00CE1E28">
        <w:rPr>
          <w:sz w:val="16"/>
          <w:szCs w:val="16"/>
        </w:rPr>
        <w:t>принимаются «18» июля 2018г. по «18» августа 2018г., обоснованные возражения о</w:t>
      </w:r>
    </w:p>
    <w:p w:rsidR="00CE1E28" w:rsidRPr="00CE1E28" w:rsidRDefault="00CE1E28" w:rsidP="00CE1E28">
      <w:pPr>
        <w:jc w:val="both"/>
        <w:rPr>
          <w:sz w:val="16"/>
          <w:szCs w:val="16"/>
        </w:rPr>
      </w:pPr>
      <w:proofErr w:type="gramStart"/>
      <w:r w:rsidRPr="00CE1E28">
        <w:rPr>
          <w:sz w:val="16"/>
          <w:szCs w:val="16"/>
        </w:rPr>
        <w:t>местоположении</w:t>
      </w:r>
      <w:proofErr w:type="gramEnd"/>
      <w:r w:rsidRPr="00CE1E28">
        <w:rPr>
          <w:sz w:val="16"/>
          <w:szCs w:val="16"/>
        </w:rPr>
        <w:t xml:space="preserve"> границ земельных участков после ознакомления с проектом межевого плана</w:t>
      </w:r>
    </w:p>
    <w:p w:rsidR="00CE1E28" w:rsidRPr="00CE1E28" w:rsidRDefault="00CE1E28" w:rsidP="00CE1E28">
      <w:pPr>
        <w:jc w:val="both"/>
        <w:rPr>
          <w:sz w:val="16"/>
          <w:szCs w:val="16"/>
        </w:rPr>
      </w:pPr>
      <w:r w:rsidRPr="00CE1E28">
        <w:rPr>
          <w:sz w:val="16"/>
          <w:szCs w:val="16"/>
        </w:rPr>
        <w:t>принимаются с «18» июля 2018г. по «18» августа 2018г. по адресу:</w:t>
      </w:r>
    </w:p>
    <w:p w:rsidR="00CE1E28" w:rsidRPr="00CE1E28" w:rsidRDefault="00CE1E28" w:rsidP="00CE1E28">
      <w:pPr>
        <w:jc w:val="both"/>
        <w:rPr>
          <w:sz w:val="16"/>
          <w:szCs w:val="16"/>
        </w:rPr>
      </w:pPr>
      <w:proofErr w:type="gramStart"/>
      <w:r w:rsidRPr="00CE1E28">
        <w:rPr>
          <w:sz w:val="16"/>
          <w:szCs w:val="16"/>
        </w:rPr>
        <w:t>г</w:t>
      </w:r>
      <w:proofErr w:type="gramEnd"/>
      <w:r w:rsidRPr="00CE1E28">
        <w:rPr>
          <w:sz w:val="16"/>
          <w:szCs w:val="16"/>
        </w:rPr>
        <w:t xml:space="preserve"> Кострома, ул. Маршала Новикова, д.35, </w:t>
      </w:r>
      <w:proofErr w:type="spellStart"/>
      <w:r w:rsidRPr="00CE1E28">
        <w:rPr>
          <w:sz w:val="16"/>
          <w:szCs w:val="16"/>
        </w:rPr>
        <w:t>каб</w:t>
      </w:r>
      <w:proofErr w:type="spellEnd"/>
      <w:r w:rsidRPr="00CE1E28">
        <w:rPr>
          <w:sz w:val="16"/>
          <w:szCs w:val="16"/>
        </w:rPr>
        <w:t>. 30</w:t>
      </w:r>
    </w:p>
    <w:p w:rsidR="00CE1E28" w:rsidRPr="00CE1E28" w:rsidRDefault="00CE1E28" w:rsidP="00CE1E28">
      <w:pPr>
        <w:jc w:val="both"/>
        <w:rPr>
          <w:sz w:val="16"/>
          <w:szCs w:val="16"/>
          <w:u w:val="single"/>
        </w:rPr>
      </w:pPr>
      <w:r w:rsidRPr="00CE1E28">
        <w:rPr>
          <w:sz w:val="16"/>
          <w:szCs w:val="16"/>
          <w:u w:val="single"/>
        </w:rPr>
        <w:t>Смежные земельные участки, с правообладателями  которых требуется  согласовать</w:t>
      </w:r>
    </w:p>
    <w:p w:rsidR="00CE1E28" w:rsidRPr="00CE1E28" w:rsidRDefault="00CE1E28" w:rsidP="00CE1E28">
      <w:pPr>
        <w:jc w:val="both"/>
        <w:rPr>
          <w:sz w:val="16"/>
          <w:szCs w:val="16"/>
          <w:u w:val="single"/>
        </w:rPr>
      </w:pPr>
      <w:r w:rsidRPr="00CE1E28">
        <w:rPr>
          <w:sz w:val="16"/>
          <w:szCs w:val="16"/>
          <w:u w:val="single"/>
        </w:rPr>
        <w:t xml:space="preserve">местоположение границы:  </w:t>
      </w:r>
      <w:proofErr w:type="gramStart"/>
      <w:r w:rsidRPr="00CE1E28">
        <w:rPr>
          <w:sz w:val="16"/>
          <w:szCs w:val="16"/>
          <w:u w:val="single"/>
        </w:rPr>
        <w:t>участки</w:t>
      </w:r>
      <w:proofErr w:type="gramEnd"/>
      <w:r w:rsidRPr="00CE1E28">
        <w:rPr>
          <w:sz w:val="16"/>
          <w:szCs w:val="16"/>
          <w:u w:val="single"/>
        </w:rPr>
        <w:t xml:space="preserve"> расположенные  в кадастровом квартале 44:15:120105</w:t>
      </w:r>
    </w:p>
    <w:p w:rsidR="00CE1E28" w:rsidRPr="00CE1E28" w:rsidRDefault="00CE1E28" w:rsidP="00CE1E28">
      <w:pPr>
        <w:jc w:val="both"/>
        <w:rPr>
          <w:sz w:val="16"/>
          <w:szCs w:val="16"/>
        </w:rPr>
      </w:pPr>
      <w:r w:rsidRPr="00CE1E28">
        <w:rPr>
          <w:sz w:val="16"/>
          <w:szCs w:val="16"/>
        </w:rPr>
        <w:t>При проведении согласования местоположения границ при себе необходимо иметь документ,</w:t>
      </w:r>
    </w:p>
    <w:p w:rsidR="00CE1E28" w:rsidRPr="00CE1E28" w:rsidRDefault="00CE1E28" w:rsidP="00CE1E28">
      <w:pPr>
        <w:jc w:val="both"/>
        <w:rPr>
          <w:sz w:val="16"/>
          <w:szCs w:val="16"/>
        </w:rPr>
      </w:pPr>
      <w:proofErr w:type="gramStart"/>
      <w:r w:rsidRPr="00CE1E28">
        <w:rPr>
          <w:sz w:val="16"/>
          <w:szCs w:val="16"/>
        </w:rPr>
        <w:t>удостоверяющий личность, а также документы о правах на земельный участок (часть 12 ст.39,</w:t>
      </w:r>
      <w:proofErr w:type="gramEnd"/>
    </w:p>
    <w:p w:rsidR="00CE1E28" w:rsidRPr="00CE1E28" w:rsidRDefault="00CE1E28" w:rsidP="00CE1E28">
      <w:pPr>
        <w:jc w:val="both"/>
        <w:rPr>
          <w:sz w:val="16"/>
          <w:szCs w:val="16"/>
        </w:rPr>
      </w:pPr>
      <w:r w:rsidRPr="00CE1E28">
        <w:rPr>
          <w:sz w:val="16"/>
          <w:szCs w:val="16"/>
        </w:rPr>
        <w:t>часть 2 ст.40 Федерального закона от 24 июля 2007г. №221-ФЗ «О кадастровой деятельности»).</w:t>
      </w:r>
    </w:p>
    <w:p w:rsidR="00CE1E28" w:rsidRPr="00CE1E28" w:rsidRDefault="00CE1E28" w:rsidP="00CE1E28">
      <w:pPr>
        <w:jc w:val="both"/>
        <w:rPr>
          <w:sz w:val="16"/>
          <w:szCs w:val="16"/>
        </w:rPr>
      </w:pPr>
    </w:p>
    <w:p w:rsidR="004330A0" w:rsidRDefault="004330A0" w:rsidP="003C5D5F">
      <w:pPr>
        <w:jc w:val="both"/>
        <w:rPr>
          <w:sz w:val="16"/>
          <w:szCs w:val="16"/>
        </w:rPr>
      </w:pPr>
    </w:p>
    <w:p w:rsidR="00586D21" w:rsidRDefault="00586D21" w:rsidP="003C5D5F">
      <w:pPr>
        <w:jc w:val="both"/>
        <w:rPr>
          <w:sz w:val="16"/>
          <w:szCs w:val="16"/>
        </w:rPr>
      </w:pPr>
    </w:p>
    <w:p w:rsidR="00586D21" w:rsidRPr="00AB0E33" w:rsidRDefault="00586D21" w:rsidP="00586D21">
      <w:pPr>
        <w:jc w:val="center"/>
        <w:rPr>
          <w:sz w:val="16"/>
          <w:szCs w:val="16"/>
        </w:rPr>
      </w:pPr>
      <w:r w:rsidRPr="00AB0E33">
        <w:rPr>
          <w:sz w:val="16"/>
          <w:szCs w:val="16"/>
        </w:rPr>
        <w:t>*      *      *      *      *      *      *</w:t>
      </w:r>
    </w:p>
    <w:p w:rsidR="00586D21" w:rsidRDefault="00586D21" w:rsidP="003C5D5F">
      <w:pPr>
        <w:jc w:val="both"/>
        <w:rPr>
          <w:sz w:val="16"/>
          <w:szCs w:val="16"/>
        </w:rPr>
      </w:pPr>
    </w:p>
    <w:p w:rsidR="00586D21" w:rsidRPr="00586D21" w:rsidRDefault="00586D21" w:rsidP="00586D21">
      <w:pPr>
        <w:jc w:val="both"/>
        <w:rPr>
          <w:sz w:val="16"/>
          <w:szCs w:val="16"/>
        </w:rPr>
      </w:pPr>
    </w:p>
    <w:p w:rsidR="00586D21" w:rsidRPr="00586D21" w:rsidRDefault="00586D21" w:rsidP="00586D21">
      <w:pPr>
        <w:jc w:val="both"/>
        <w:rPr>
          <w:b/>
          <w:sz w:val="16"/>
          <w:szCs w:val="16"/>
        </w:rPr>
      </w:pPr>
      <w:r w:rsidRPr="00586D21">
        <w:rPr>
          <w:b/>
          <w:sz w:val="16"/>
          <w:szCs w:val="16"/>
        </w:rPr>
        <w:t xml:space="preserve">Кадастровым инженером </w:t>
      </w:r>
      <w:proofErr w:type="spellStart"/>
      <w:r w:rsidRPr="00586D21">
        <w:rPr>
          <w:b/>
          <w:sz w:val="16"/>
          <w:szCs w:val="16"/>
        </w:rPr>
        <w:t>МичкоданЕ.В</w:t>
      </w:r>
      <w:proofErr w:type="spellEnd"/>
      <w:r w:rsidRPr="00586D21">
        <w:rPr>
          <w:b/>
          <w:sz w:val="16"/>
          <w:szCs w:val="16"/>
        </w:rPr>
        <w:t xml:space="preserve">., </w:t>
      </w:r>
      <w:proofErr w:type="spellStart"/>
      <w:r w:rsidRPr="00586D21">
        <w:rPr>
          <w:b/>
          <w:sz w:val="16"/>
          <w:szCs w:val="16"/>
        </w:rPr>
        <w:t>специалистомООО</w:t>
      </w:r>
      <w:proofErr w:type="spellEnd"/>
      <w:r w:rsidRPr="00586D21">
        <w:rPr>
          <w:b/>
          <w:sz w:val="16"/>
          <w:szCs w:val="16"/>
        </w:rPr>
        <w:t xml:space="preserve"> «</w:t>
      </w:r>
      <w:proofErr w:type="gramStart"/>
      <w:r w:rsidRPr="00586D21">
        <w:rPr>
          <w:b/>
          <w:sz w:val="16"/>
          <w:szCs w:val="16"/>
        </w:rPr>
        <w:t>Костромское</w:t>
      </w:r>
      <w:proofErr w:type="gramEnd"/>
      <w:r w:rsidRPr="00586D21">
        <w:rPr>
          <w:b/>
          <w:sz w:val="16"/>
          <w:szCs w:val="16"/>
        </w:rPr>
        <w:t xml:space="preserve"> </w:t>
      </w:r>
      <w:proofErr w:type="spellStart"/>
      <w:r w:rsidRPr="00586D21">
        <w:rPr>
          <w:b/>
          <w:sz w:val="16"/>
          <w:szCs w:val="16"/>
        </w:rPr>
        <w:t>землепредприятие</w:t>
      </w:r>
      <w:proofErr w:type="spellEnd"/>
    </w:p>
    <w:p w:rsidR="00586D21" w:rsidRPr="00586D21" w:rsidRDefault="00586D21" w:rsidP="00586D21">
      <w:pPr>
        <w:jc w:val="both"/>
        <w:rPr>
          <w:sz w:val="16"/>
          <w:szCs w:val="16"/>
        </w:rPr>
      </w:pPr>
      <w:r w:rsidRPr="00586D21">
        <w:rPr>
          <w:b/>
          <w:sz w:val="16"/>
          <w:szCs w:val="16"/>
        </w:rPr>
        <w:t>№1», г.  Кострома, ул. Маршала Новикова, д.35 KLODSE@KMTN.RU, 8(4942) 55-73-31</w:t>
      </w:r>
      <w:r w:rsidRPr="00586D21">
        <w:rPr>
          <w:sz w:val="16"/>
          <w:szCs w:val="16"/>
        </w:rPr>
        <w:t>, адрес</w:t>
      </w:r>
    </w:p>
    <w:p w:rsidR="00586D21" w:rsidRPr="00586D21" w:rsidRDefault="00586D21" w:rsidP="00586D21">
      <w:pPr>
        <w:jc w:val="both"/>
        <w:rPr>
          <w:sz w:val="16"/>
          <w:szCs w:val="16"/>
        </w:rPr>
      </w:pPr>
      <w:r w:rsidRPr="00586D21">
        <w:rPr>
          <w:sz w:val="16"/>
          <w:szCs w:val="16"/>
        </w:rPr>
        <w:t xml:space="preserve">регистрации: Костромская область, Костромской район, п. </w:t>
      </w:r>
      <w:proofErr w:type="spellStart"/>
      <w:r w:rsidRPr="00586D21">
        <w:rPr>
          <w:sz w:val="16"/>
          <w:szCs w:val="16"/>
        </w:rPr>
        <w:t>Ильинское</w:t>
      </w:r>
      <w:proofErr w:type="spellEnd"/>
      <w:r w:rsidRPr="00586D21">
        <w:rPr>
          <w:sz w:val="16"/>
          <w:szCs w:val="16"/>
        </w:rPr>
        <w:t>, ул. Центральная, д.21,</w:t>
      </w:r>
    </w:p>
    <w:p w:rsidR="00586D21" w:rsidRPr="00586D21" w:rsidRDefault="00586D21" w:rsidP="00586D21">
      <w:pPr>
        <w:jc w:val="both"/>
        <w:rPr>
          <w:sz w:val="16"/>
          <w:szCs w:val="16"/>
        </w:rPr>
      </w:pPr>
      <w:r w:rsidRPr="00586D21">
        <w:rPr>
          <w:sz w:val="16"/>
          <w:szCs w:val="16"/>
        </w:rPr>
        <w:t>кв.10, тел: 8-950-240-47-16,№ регистрации в государственном реестре лиц осуществляющих</w:t>
      </w:r>
    </w:p>
    <w:p w:rsidR="00586D21" w:rsidRPr="00586D21" w:rsidRDefault="00586D21" w:rsidP="00586D21">
      <w:pPr>
        <w:jc w:val="both"/>
        <w:rPr>
          <w:sz w:val="16"/>
          <w:szCs w:val="16"/>
        </w:rPr>
      </w:pPr>
      <w:r w:rsidRPr="00586D21">
        <w:rPr>
          <w:sz w:val="16"/>
          <w:szCs w:val="16"/>
        </w:rPr>
        <w:t>кадастровую деятельность –36202 выполняются кадастровые работы по уточнению границ</w:t>
      </w:r>
    </w:p>
    <w:p w:rsidR="00586D21" w:rsidRPr="00586D21" w:rsidRDefault="00586D21" w:rsidP="00586D21">
      <w:pPr>
        <w:jc w:val="both"/>
        <w:rPr>
          <w:sz w:val="16"/>
          <w:szCs w:val="16"/>
        </w:rPr>
      </w:pPr>
      <w:r w:rsidRPr="00586D21">
        <w:rPr>
          <w:b/>
          <w:sz w:val="16"/>
          <w:szCs w:val="16"/>
        </w:rPr>
        <w:t>земельного участка с кадастровым номером 44:15:120115:27 расположенного:</w:t>
      </w:r>
    </w:p>
    <w:p w:rsidR="00586D21" w:rsidRPr="00586D21" w:rsidRDefault="00586D21" w:rsidP="00586D21">
      <w:pPr>
        <w:jc w:val="both"/>
        <w:rPr>
          <w:b/>
          <w:sz w:val="16"/>
          <w:szCs w:val="16"/>
        </w:rPr>
      </w:pPr>
      <w:r w:rsidRPr="00586D21">
        <w:rPr>
          <w:b/>
          <w:sz w:val="16"/>
          <w:szCs w:val="16"/>
        </w:rPr>
        <w:t xml:space="preserve">Костромская область, Островский район, п. </w:t>
      </w:r>
      <w:proofErr w:type="gramStart"/>
      <w:r w:rsidRPr="00586D21">
        <w:rPr>
          <w:b/>
          <w:sz w:val="16"/>
          <w:szCs w:val="16"/>
        </w:rPr>
        <w:t>Островское</w:t>
      </w:r>
      <w:proofErr w:type="gramEnd"/>
      <w:r w:rsidRPr="00586D21">
        <w:rPr>
          <w:b/>
          <w:sz w:val="16"/>
          <w:szCs w:val="16"/>
        </w:rPr>
        <w:t>, ул. Островского, д.16</w:t>
      </w:r>
    </w:p>
    <w:p w:rsidR="00586D21" w:rsidRPr="00586D21" w:rsidRDefault="00586D21" w:rsidP="00586D21">
      <w:pPr>
        <w:jc w:val="both"/>
        <w:rPr>
          <w:sz w:val="16"/>
          <w:szCs w:val="16"/>
          <w:u w:val="single"/>
        </w:rPr>
      </w:pPr>
      <w:r w:rsidRPr="00586D21">
        <w:rPr>
          <w:sz w:val="16"/>
          <w:szCs w:val="16"/>
        </w:rPr>
        <w:t xml:space="preserve">Заказчиком кадастровых работ является </w:t>
      </w:r>
      <w:proofErr w:type="spellStart"/>
      <w:r w:rsidRPr="00586D21">
        <w:rPr>
          <w:sz w:val="16"/>
          <w:szCs w:val="16"/>
        </w:rPr>
        <w:t>Решетняк</w:t>
      </w:r>
      <w:proofErr w:type="spellEnd"/>
      <w:r w:rsidRPr="00586D21">
        <w:rPr>
          <w:sz w:val="16"/>
          <w:szCs w:val="16"/>
        </w:rPr>
        <w:t xml:space="preserve"> Вера Владимировна </w:t>
      </w:r>
      <w:proofErr w:type="gramStart"/>
      <w:r w:rsidRPr="00586D21">
        <w:rPr>
          <w:sz w:val="16"/>
          <w:szCs w:val="16"/>
          <w:u w:val="single"/>
        </w:rPr>
        <w:t>проживающий</w:t>
      </w:r>
      <w:proofErr w:type="gramEnd"/>
      <w:r w:rsidRPr="00586D21">
        <w:rPr>
          <w:sz w:val="16"/>
          <w:szCs w:val="16"/>
          <w:u w:val="single"/>
        </w:rPr>
        <w:t xml:space="preserve">: </w:t>
      </w:r>
    </w:p>
    <w:p w:rsidR="00586D21" w:rsidRPr="00586D21" w:rsidRDefault="00586D21" w:rsidP="00586D21">
      <w:pPr>
        <w:jc w:val="both"/>
        <w:rPr>
          <w:sz w:val="16"/>
          <w:szCs w:val="16"/>
          <w:u w:val="single"/>
        </w:rPr>
      </w:pPr>
      <w:r w:rsidRPr="00586D21">
        <w:rPr>
          <w:sz w:val="16"/>
          <w:szCs w:val="16"/>
          <w:u w:val="single"/>
        </w:rPr>
        <w:t>Костромская область, Островский район, д. Лебедево, д.7</w:t>
      </w:r>
    </w:p>
    <w:p w:rsidR="00586D21" w:rsidRPr="00586D21" w:rsidRDefault="00586D21" w:rsidP="00586D21">
      <w:pPr>
        <w:jc w:val="both"/>
        <w:rPr>
          <w:sz w:val="16"/>
          <w:szCs w:val="16"/>
          <w:u w:val="single"/>
        </w:rPr>
      </w:pPr>
      <w:r w:rsidRPr="00586D21">
        <w:rPr>
          <w:sz w:val="16"/>
          <w:szCs w:val="16"/>
          <w:u w:val="single"/>
        </w:rPr>
        <w:t>Тел. 8-920-648-04-08</w:t>
      </w:r>
    </w:p>
    <w:p w:rsidR="00586D21" w:rsidRPr="00586D21" w:rsidRDefault="00586D21" w:rsidP="00586D21">
      <w:pPr>
        <w:jc w:val="both"/>
        <w:rPr>
          <w:sz w:val="16"/>
          <w:szCs w:val="16"/>
        </w:rPr>
      </w:pPr>
      <w:r w:rsidRPr="00586D21">
        <w:rPr>
          <w:sz w:val="16"/>
          <w:szCs w:val="16"/>
        </w:rPr>
        <w:t>Собрание  по поводу согласования местоположения границ состоится по адресу:</w:t>
      </w:r>
    </w:p>
    <w:p w:rsidR="00586D21" w:rsidRPr="00586D21" w:rsidRDefault="00586D21" w:rsidP="00586D21">
      <w:pPr>
        <w:jc w:val="both"/>
        <w:rPr>
          <w:sz w:val="16"/>
          <w:szCs w:val="16"/>
        </w:rPr>
      </w:pPr>
      <w:r w:rsidRPr="00586D21">
        <w:rPr>
          <w:sz w:val="16"/>
          <w:szCs w:val="16"/>
        </w:rPr>
        <w:t xml:space="preserve">Костромская область, Островский район, пос. </w:t>
      </w:r>
      <w:proofErr w:type="gramStart"/>
      <w:r w:rsidRPr="00586D21">
        <w:rPr>
          <w:sz w:val="16"/>
          <w:szCs w:val="16"/>
        </w:rPr>
        <w:t>Островское</w:t>
      </w:r>
      <w:proofErr w:type="gramEnd"/>
      <w:r w:rsidRPr="00586D21">
        <w:rPr>
          <w:sz w:val="16"/>
          <w:szCs w:val="16"/>
        </w:rPr>
        <w:t>, ул. Советская, дом 97</w:t>
      </w:r>
    </w:p>
    <w:p w:rsidR="00586D21" w:rsidRPr="00586D21" w:rsidRDefault="00586D21" w:rsidP="00586D21">
      <w:pPr>
        <w:jc w:val="both"/>
        <w:rPr>
          <w:sz w:val="16"/>
          <w:szCs w:val="16"/>
        </w:rPr>
      </w:pPr>
      <w:r w:rsidRPr="00586D21">
        <w:rPr>
          <w:sz w:val="16"/>
          <w:szCs w:val="16"/>
        </w:rPr>
        <w:t>«20» августа 2018г. в 11 часов 00 минут.</w:t>
      </w:r>
    </w:p>
    <w:p w:rsidR="00586D21" w:rsidRPr="00586D21" w:rsidRDefault="00586D21" w:rsidP="00586D21">
      <w:pPr>
        <w:jc w:val="both"/>
        <w:rPr>
          <w:sz w:val="16"/>
          <w:szCs w:val="16"/>
        </w:rPr>
      </w:pPr>
      <w:r w:rsidRPr="00586D21">
        <w:rPr>
          <w:sz w:val="16"/>
          <w:szCs w:val="16"/>
        </w:rPr>
        <w:t>С проектом межевого плана земельного участка можно ознакомиться по адресу:</w:t>
      </w:r>
    </w:p>
    <w:p w:rsidR="00586D21" w:rsidRPr="00586D21" w:rsidRDefault="00586D21" w:rsidP="00586D21">
      <w:pPr>
        <w:jc w:val="both"/>
        <w:rPr>
          <w:sz w:val="16"/>
          <w:szCs w:val="16"/>
        </w:rPr>
      </w:pPr>
      <w:r w:rsidRPr="00586D21">
        <w:rPr>
          <w:sz w:val="16"/>
          <w:szCs w:val="16"/>
        </w:rPr>
        <w:t xml:space="preserve">г. Кострома, ул. Маршала Новикова, д. 35, </w:t>
      </w:r>
      <w:proofErr w:type="spellStart"/>
      <w:r w:rsidRPr="00586D21">
        <w:rPr>
          <w:sz w:val="16"/>
          <w:szCs w:val="16"/>
        </w:rPr>
        <w:t>каб</w:t>
      </w:r>
      <w:proofErr w:type="spellEnd"/>
      <w:r w:rsidRPr="00586D21">
        <w:rPr>
          <w:sz w:val="16"/>
          <w:szCs w:val="16"/>
        </w:rPr>
        <w:t>. 30</w:t>
      </w:r>
    </w:p>
    <w:p w:rsidR="00586D21" w:rsidRPr="00586D21" w:rsidRDefault="00586D21" w:rsidP="00586D21">
      <w:pPr>
        <w:jc w:val="both"/>
        <w:rPr>
          <w:sz w:val="16"/>
          <w:szCs w:val="16"/>
        </w:rPr>
      </w:pPr>
      <w:r w:rsidRPr="00586D21">
        <w:rPr>
          <w:sz w:val="16"/>
          <w:szCs w:val="16"/>
        </w:rPr>
        <w:t>Требования о проведении согласования местоположения границ земельных участков</w:t>
      </w:r>
    </w:p>
    <w:p w:rsidR="00586D21" w:rsidRPr="00586D21" w:rsidRDefault="00586D21" w:rsidP="00586D21">
      <w:pPr>
        <w:jc w:val="both"/>
        <w:rPr>
          <w:sz w:val="16"/>
          <w:szCs w:val="16"/>
        </w:rPr>
      </w:pPr>
      <w:r w:rsidRPr="00586D21">
        <w:rPr>
          <w:sz w:val="16"/>
          <w:szCs w:val="16"/>
        </w:rPr>
        <w:t>принимаются «18» июля 2018г. по  «18» августа 2018г., обоснованные возражения о</w:t>
      </w:r>
    </w:p>
    <w:p w:rsidR="00586D21" w:rsidRPr="00586D21" w:rsidRDefault="00586D21" w:rsidP="00586D21">
      <w:pPr>
        <w:jc w:val="both"/>
        <w:rPr>
          <w:sz w:val="16"/>
          <w:szCs w:val="16"/>
        </w:rPr>
      </w:pPr>
      <w:proofErr w:type="gramStart"/>
      <w:r w:rsidRPr="00586D21">
        <w:rPr>
          <w:sz w:val="16"/>
          <w:szCs w:val="16"/>
        </w:rPr>
        <w:t>местоположении</w:t>
      </w:r>
      <w:proofErr w:type="gramEnd"/>
      <w:r w:rsidRPr="00586D21">
        <w:rPr>
          <w:sz w:val="16"/>
          <w:szCs w:val="16"/>
        </w:rPr>
        <w:t xml:space="preserve"> границ земельных участков после ознакомления с проектом межевого плана</w:t>
      </w:r>
    </w:p>
    <w:p w:rsidR="00586D21" w:rsidRPr="00586D21" w:rsidRDefault="00586D21" w:rsidP="00586D21">
      <w:pPr>
        <w:jc w:val="both"/>
        <w:rPr>
          <w:sz w:val="16"/>
          <w:szCs w:val="16"/>
        </w:rPr>
      </w:pPr>
      <w:r w:rsidRPr="00586D21">
        <w:rPr>
          <w:sz w:val="16"/>
          <w:szCs w:val="16"/>
        </w:rPr>
        <w:t>принимаются с «18» июля 2018г. по «18» августа 2018г. по адресу:</w:t>
      </w:r>
    </w:p>
    <w:p w:rsidR="00586D21" w:rsidRPr="00586D21" w:rsidRDefault="00586D21" w:rsidP="00586D21">
      <w:pPr>
        <w:jc w:val="both"/>
        <w:rPr>
          <w:sz w:val="16"/>
          <w:szCs w:val="16"/>
        </w:rPr>
      </w:pPr>
      <w:proofErr w:type="gramStart"/>
      <w:r w:rsidRPr="00586D21">
        <w:rPr>
          <w:sz w:val="16"/>
          <w:szCs w:val="16"/>
        </w:rPr>
        <w:t>г</w:t>
      </w:r>
      <w:proofErr w:type="gramEnd"/>
      <w:r w:rsidRPr="00586D21">
        <w:rPr>
          <w:sz w:val="16"/>
          <w:szCs w:val="16"/>
        </w:rPr>
        <w:t xml:space="preserve"> Кострома, ул. Маршала Новикова, д.35, </w:t>
      </w:r>
      <w:proofErr w:type="spellStart"/>
      <w:r w:rsidRPr="00586D21">
        <w:rPr>
          <w:sz w:val="16"/>
          <w:szCs w:val="16"/>
        </w:rPr>
        <w:t>каб</w:t>
      </w:r>
      <w:proofErr w:type="spellEnd"/>
      <w:r w:rsidRPr="00586D21">
        <w:rPr>
          <w:sz w:val="16"/>
          <w:szCs w:val="16"/>
        </w:rPr>
        <w:t>. 30</w:t>
      </w:r>
    </w:p>
    <w:p w:rsidR="00586D21" w:rsidRPr="00586D21" w:rsidRDefault="00586D21" w:rsidP="00586D21">
      <w:pPr>
        <w:jc w:val="both"/>
        <w:rPr>
          <w:sz w:val="16"/>
          <w:szCs w:val="16"/>
          <w:u w:val="single"/>
        </w:rPr>
      </w:pPr>
      <w:r w:rsidRPr="00586D21">
        <w:rPr>
          <w:sz w:val="16"/>
          <w:szCs w:val="16"/>
          <w:u w:val="single"/>
        </w:rPr>
        <w:t>Смежные земельные участки, с правообладателями  которых требуется  согласовать</w:t>
      </w:r>
    </w:p>
    <w:p w:rsidR="00586D21" w:rsidRPr="00586D21" w:rsidRDefault="00586D21" w:rsidP="00586D21">
      <w:pPr>
        <w:jc w:val="both"/>
        <w:rPr>
          <w:sz w:val="16"/>
          <w:szCs w:val="16"/>
          <w:u w:val="single"/>
        </w:rPr>
      </w:pPr>
      <w:r w:rsidRPr="00586D21">
        <w:rPr>
          <w:sz w:val="16"/>
          <w:szCs w:val="16"/>
          <w:u w:val="single"/>
        </w:rPr>
        <w:t xml:space="preserve">местоположение границы:  </w:t>
      </w:r>
      <w:proofErr w:type="gramStart"/>
      <w:r w:rsidRPr="00586D21">
        <w:rPr>
          <w:sz w:val="16"/>
          <w:szCs w:val="16"/>
          <w:u w:val="single"/>
        </w:rPr>
        <w:t>участки</w:t>
      </w:r>
      <w:proofErr w:type="gramEnd"/>
      <w:r w:rsidRPr="00586D21">
        <w:rPr>
          <w:sz w:val="16"/>
          <w:szCs w:val="16"/>
          <w:u w:val="single"/>
        </w:rPr>
        <w:t xml:space="preserve"> расположенные  в кадастровом квартале 44:15:120115</w:t>
      </w:r>
    </w:p>
    <w:p w:rsidR="00586D21" w:rsidRPr="00586D21" w:rsidRDefault="00586D21" w:rsidP="00586D21">
      <w:pPr>
        <w:jc w:val="both"/>
        <w:rPr>
          <w:sz w:val="16"/>
          <w:szCs w:val="16"/>
        </w:rPr>
      </w:pPr>
      <w:r w:rsidRPr="00586D21">
        <w:rPr>
          <w:sz w:val="16"/>
          <w:szCs w:val="16"/>
        </w:rPr>
        <w:t>При проведении согласования местоположения границ при себе необходимо иметь документ,</w:t>
      </w:r>
    </w:p>
    <w:p w:rsidR="00586D21" w:rsidRPr="00586D21" w:rsidRDefault="00586D21" w:rsidP="00586D21">
      <w:pPr>
        <w:jc w:val="both"/>
        <w:rPr>
          <w:sz w:val="16"/>
          <w:szCs w:val="16"/>
        </w:rPr>
      </w:pPr>
      <w:proofErr w:type="gramStart"/>
      <w:r w:rsidRPr="00586D21">
        <w:rPr>
          <w:sz w:val="16"/>
          <w:szCs w:val="16"/>
        </w:rPr>
        <w:t>удостоверяющий личность, а также документы о правах на земельный участок (часть 12 ст.39,</w:t>
      </w:r>
      <w:proofErr w:type="gramEnd"/>
    </w:p>
    <w:p w:rsidR="00586D21" w:rsidRPr="00586D21" w:rsidRDefault="00586D21" w:rsidP="00586D21">
      <w:pPr>
        <w:jc w:val="both"/>
        <w:rPr>
          <w:sz w:val="16"/>
          <w:szCs w:val="16"/>
        </w:rPr>
      </w:pPr>
      <w:r w:rsidRPr="00586D21">
        <w:rPr>
          <w:sz w:val="16"/>
          <w:szCs w:val="16"/>
        </w:rPr>
        <w:t>часть 2 ст.40 Федерального закона от 24 июля 2007г. №221-ФЗ «О кадастровой деятельности»).</w:t>
      </w:r>
    </w:p>
    <w:p w:rsidR="00586D21" w:rsidRPr="00586D21" w:rsidRDefault="00586D21" w:rsidP="00586D21">
      <w:pPr>
        <w:jc w:val="both"/>
        <w:rPr>
          <w:sz w:val="16"/>
          <w:szCs w:val="16"/>
        </w:rPr>
      </w:pPr>
    </w:p>
    <w:p w:rsidR="00586D21" w:rsidRPr="00586D21" w:rsidRDefault="00586D21" w:rsidP="00586D21">
      <w:pPr>
        <w:jc w:val="both"/>
        <w:rPr>
          <w:b/>
          <w:sz w:val="16"/>
          <w:szCs w:val="16"/>
        </w:rPr>
      </w:pPr>
      <w:r w:rsidRPr="00586D21">
        <w:rPr>
          <w:b/>
          <w:sz w:val="16"/>
          <w:szCs w:val="16"/>
        </w:rPr>
        <w:t xml:space="preserve">Кадастровым инженером </w:t>
      </w:r>
      <w:proofErr w:type="spellStart"/>
      <w:r w:rsidRPr="00586D21">
        <w:rPr>
          <w:b/>
          <w:sz w:val="16"/>
          <w:szCs w:val="16"/>
        </w:rPr>
        <w:t>МичкоданЕ.В</w:t>
      </w:r>
      <w:proofErr w:type="spellEnd"/>
      <w:r w:rsidRPr="00586D21">
        <w:rPr>
          <w:b/>
          <w:sz w:val="16"/>
          <w:szCs w:val="16"/>
        </w:rPr>
        <w:t xml:space="preserve">., </w:t>
      </w:r>
      <w:proofErr w:type="spellStart"/>
      <w:r w:rsidRPr="00586D21">
        <w:rPr>
          <w:b/>
          <w:sz w:val="16"/>
          <w:szCs w:val="16"/>
        </w:rPr>
        <w:t>специалистомООО</w:t>
      </w:r>
      <w:proofErr w:type="spellEnd"/>
      <w:r w:rsidRPr="00586D21">
        <w:rPr>
          <w:b/>
          <w:sz w:val="16"/>
          <w:szCs w:val="16"/>
        </w:rPr>
        <w:t xml:space="preserve"> «</w:t>
      </w:r>
      <w:proofErr w:type="gramStart"/>
      <w:r w:rsidRPr="00586D21">
        <w:rPr>
          <w:b/>
          <w:sz w:val="16"/>
          <w:szCs w:val="16"/>
        </w:rPr>
        <w:t>Костромское</w:t>
      </w:r>
      <w:proofErr w:type="gramEnd"/>
      <w:r w:rsidRPr="00586D21">
        <w:rPr>
          <w:b/>
          <w:sz w:val="16"/>
          <w:szCs w:val="16"/>
        </w:rPr>
        <w:t xml:space="preserve"> </w:t>
      </w:r>
      <w:proofErr w:type="spellStart"/>
      <w:r w:rsidRPr="00586D21">
        <w:rPr>
          <w:b/>
          <w:sz w:val="16"/>
          <w:szCs w:val="16"/>
        </w:rPr>
        <w:t>землепредприятие</w:t>
      </w:r>
      <w:proofErr w:type="spellEnd"/>
    </w:p>
    <w:p w:rsidR="00586D21" w:rsidRPr="00586D21" w:rsidRDefault="00586D21" w:rsidP="00586D21">
      <w:pPr>
        <w:jc w:val="both"/>
        <w:rPr>
          <w:sz w:val="16"/>
          <w:szCs w:val="16"/>
        </w:rPr>
      </w:pPr>
      <w:r w:rsidRPr="00586D21">
        <w:rPr>
          <w:b/>
          <w:sz w:val="16"/>
          <w:szCs w:val="16"/>
        </w:rPr>
        <w:t>№1», г.  Кострома, ул. Маршала Новикова, д.35 KLODSE@KMTN.RU, 8(4942) 55-73-31</w:t>
      </w:r>
      <w:r w:rsidRPr="00586D21">
        <w:rPr>
          <w:sz w:val="16"/>
          <w:szCs w:val="16"/>
        </w:rPr>
        <w:t>, адрес</w:t>
      </w:r>
    </w:p>
    <w:p w:rsidR="00586D21" w:rsidRPr="00586D21" w:rsidRDefault="00586D21" w:rsidP="00586D21">
      <w:pPr>
        <w:jc w:val="both"/>
        <w:rPr>
          <w:sz w:val="16"/>
          <w:szCs w:val="16"/>
        </w:rPr>
      </w:pPr>
      <w:r w:rsidRPr="00586D21">
        <w:rPr>
          <w:sz w:val="16"/>
          <w:szCs w:val="16"/>
        </w:rPr>
        <w:t xml:space="preserve">регистрации: Костромская область, Костромской район, п. </w:t>
      </w:r>
      <w:proofErr w:type="spellStart"/>
      <w:r w:rsidRPr="00586D21">
        <w:rPr>
          <w:sz w:val="16"/>
          <w:szCs w:val="16"/>
        </w:rPr>
        <w:t>Ильинское</w:t>
      </w:r>
      <w:proofErr w:type="spellEnd"/>
      <w:r w:rsidRPr="00586D21">
        <w:rPr>
          <w:sz w:val="16"/>
          <w:szCs w:val="16"/>
        </w:rPr>
        <w:t>, ул. Центральная, д.21,</w:t>
      </w:r>
    </w:p>
    <w:p w:rsidR="00586D21" w:rsidRPr="00586D21" w:rsidRDefault="00586D21" w:rsidP="00586D21">
      <w:pPr>
        <w:jc w:val="both"/>
        <w:rPr>
          <w:sz w:val="16"/>
          <w:szCs w:val="16"/>
        </w:rPr>
      </w:pPr>
      <w:r w:rsidRPr="00586D21">
        <w:rPr>
          <w:sz w:val="16"/>
          <w:szCs w:val="16"/>
        </w:rPr>
        <w:t>кв.10, тел: 8-950-240-47-16,№ регистрации в государственном реестре лиц осуществляющих</w:t>
      </w:r>
    </w:p>
    <w:p w:rsidR="00586D21" w:rsidRPr="00586D21" w:rsidRDefault="00586D21" w:rsidP="00586D21">
      <w:pPr>
        <w:jc w:val="both"/>
        <w:rPr>
          <w:sz w:val="16"/>
          <w:szCs w:val="16"/>
        </w:rPr>
      </w:pPr>
      <w:r w:rsidRPr="00586D21">
        <w:rPr>
          <w:sz w:val="16"/>
          <w:szCs w:val="16"/>
        </w:rPr>
        <w:t>кадастровую деятельность –36202 выполняются кадастровые работы по уточнению границ</w:t>
      </w:r>
    </w:p>
    <w:p w:rsidR="00586D21" w:rsidRPr="00586D21" w:rsidRDefault="00586D21" w:rsidP="00586D21">
      <w:pPr>
        <w:jc w:val="both"/>
        <w:rPr>
          <w:sz w:val="16"/>
          <w:szCs w:val="16"/>
        </w:rPr>
      </w:pPr>
      <w:r w:rsidRPr="00586D21">
        <w:rPr>
          <w:b/>
          <w:sz w:val="16"/>
          <w:szCs w:val="16"/>
        </w:rPr>
        <w:t>земельного участка с кадастровым номером 44:15:120115:32 расположенного:</w:t>
      </w:r>
    </w:p>
    <w:p w:rsidR="00586D21" w:rsidRPr="00586D21" w:rsidRDefault="00586D21" w:rsidP="00586D21">
      <w:pPr>
        <w:jc w:val="both"/>
        <w:rPr>
          <w:b/>
          <w:sz w:val="16"/>
          <w:szCs w:val="16"/>
        </w:rPr>
      </w:pPr>
      <w:r w:rsidRPr="00586D21">
        <w:rPr>
          <w:b/>
          <w:sz w:val="16"/>
          <w:szCs w:val="16"/>
        </w:rPr>
        <w:t xml:space="preserve">Костромская область, Островский район, п. </w:t>
      </w:r>
      <w:proofErr w:type="gramStart"/>
      <w:r w:rsidRPr="00586D21">
        <w:rPr>
          <w:b/>
          <w:sz w:val="16"/>
          <w:szCs w:val="16"/>
        </w:rPr>
        <w:t>Островское</w:t>
      </w:r>
      <w:proofErr w:type="gramEnd"/>
      <w:r w:rsidRPr="00586D21">
        <w:rPr>
          <w:b/>
          <w:sz w:val="16"/>
          <w:szCs w:val="16"/>
        </w:rPr>
        <w:t>, ул. Островского, д.26</w:t>
      </w:r>
    </w:p>
    <w:p w:rsidR="00586D21" w:rsidRPr="00586D21" w:rsidRDefault="00586D21" w:rsidP="00586D21">
      <w:pPr>
        <w:jc w:val="both"/>
        <w:rPr>
          <w:sz w:val="16"/>
          <w:szCs w:val="16"/>
          <w:u w:val="single"/>
        </w:rPr>
      </w:pPr>
      <w:r w:rsidRPr="00586D21">
        <w:rPr>
          <w:sz w:val="16"/>
          <w:szCs w:val="16"/>
        </w:rPr>
        <w:t xml:space="preserve">Заказчиком кадастровых работ является </w:t>
      </w:r>
      <w:proofErr w:type="spellStart"/>
      <w:r w:rsidRPr="00586D21">
        <w:rPr>
          <w:sz w:val="16"/>
          <w:szCs w:val="16"/>
        </w:rPr>
        <w:t>Мухачёв</w:t>
      </w:r>
      <w:proofErr w:type="spellEnd"/>
      <w:r w:rsidRPr="00586D21">
        <w:rPr>
          <w:sz w:val="16"/>
          <w:szCs w:val="16"/>
        </w:rPr>
        <w:t xml:space="preserve"> Андрей Геннадьевич </w:t>
      </w:r>
      <w:r w:rsidRPr="00586D21">
        <w:rPr>
          <w:sz w:val="16"/>
          <w:szCs w:val="16"/>
          <w:u w:val="single"/>
        </w:rPr>
        <w:t>проживающий:</w:t>
      </w:r>
    </w:p>
    <w:p w:rsidR="00586D21" w:rsidRPr="00586D21" w:rsidRDefault="00586D21" w:rsidP="00586D21">
      <w:pPr>
        <w:jc w:val="both"/>
        <w:rPr>
          <w:sz w:val="16"/>
          <w:szCs w:val="16"/>
          <w:u w:val="single"/>
        </w:rPr>
      </w:pPr>
      <w:r w:rsidRPr="00586D21">
        <w:rPr>
          <w:sz w:val="16"/>
          <w:szCs w:val="16"/>
          <w:u w:val="single"/>
        </w:rPr>
        <w:t xml:space="preserve">Костромская область, Островский район, п. </w:t>
      </w:r>
      <w:proofErr w:type="gramStart"/>
      <w:r w:rsidRPr="00586D21">
        <w:rPr>
          <w:sz w:val="16"/>
          <w:szCs w:val="16"/>
          <w:u w:val="single"/>
        </w:rPr>
        <w:t>Островское</w:t>
      </w:r>
      <w:proofErr w:type="gramEnd"/>
      <w:r w:rsidRPr="00586D21">
        <w:rPr>
          <w:sz w:val="16"/>
          <w:szCs w:val="16"/>
          <w:u w:val="single"/>
        </w:rPr>
        <w:t>, ул. Островского, д.8</w:t>
      </w:r>
    </w:p>
    <w:p w:rsidR="00586D21" w:rsidRPr="00586D21" w:rsidRDefault="00586D21" w:rsidP="00586D21">
      <w:pPr>
        <w:jc w:val="both"/>
        <w:rPr>
          <w:sz w:val="16"/>
          <w:szCs w:val="16"/>
          <w:u w:val="single"/>
        </w:rPr>
      </w:pPr>
      <w:r w:rsidRPr="00586D21">
        <w:rPr>
          <w:sz w:val="16"/>
          <w:szCs w:val="16"/>
          <w:u w:val="single"/>
        </w:rPr>
        <w:t>Тел. 8-910-952-68-93</w:t>
      </w:r>
    </w:p>
    <w:p w:rsidR="00586D21" w:rsidRPr="00586D21" w:rsidRDefault="00586D21" w:rsidP="00586D21">
      <w:pPr>
        <w:jc w:val="both"/>
        <w:rPr>
          <w:sz w:val="16"/>
          <w:szCs w:val="16"/>
        </w:rPr>
      </w:pPr>
      <w:r w:rsidRPr="00586D21">
        <w:rPr>
          <w:sz w:val="16"/>
          <w:szCs w:val="16"/>
        </w:rPr>
        <w:t>Собрание  по поводу согласования местоположения границ состоится по адресу:</w:t>
      </w:r>
    </w:p>
    <w:p w:rsidR="00586D21" w:rsidRPr="00586D21" w:rsidRDefault="00586D21" w:rsidP="00586D21">
      <w:pPr>
        <w:jc w:val="both"/>
        <w:rPr>
          <w:sz w:val="16"/>
          <w:szCs w:val="16"/>
        </w:rPr>
      </w:pPr>
      <w:r w:rsidRPr="00586D21">
        <w:rPr>
          <w:sz w:val="16"/>
          <w:szCs w:val="16"/>
        </w:rPr>
        <w:t xml:space="preserve">Костромская область, Островский район, пос. </w:t>
      </w:r>
      <w:proofErr w:type="gramStart"/>
      <w:r w:rsidRPr="00586D21">
        <w:rPr>
          <w:sz w:val="16"/>
          <w:szCs w:val="16"/>
        </w:rPr>
        <w:t>Островское</w:t>
      </w:r>
      <w:proofErr w:type="gramEnd"/>
      <w:r w:rsidRPr="00586D21">
        <w:rPr>
          <w:sz w:val="16"/>
          <w:szCs w:val="16"/>
        </w:rPr>
        <w:t>, ул. Советская, дом 97</w:t>
      </w:r>
    </w:p>
    <w:p w:rsidR="00586D21" w:rsidRPr="00586D21" w:rsidRDefault="00586D21" w:rsidP="00586D21">
      <w:pPr>
        <w:jc w:val="both"/>
        <w:rPr>
          <w:sz w:val="16"/>
          <w:szCs w:val="16"/>
        </w:rPr>
      </w:pPr>
      <w:r w:rsidRPr="00586D21">
        <w:rPr>
          <w:sz w:val="16"/>
          <w:szCs w:val="16"/>
        </w:rPr>
        <w:t>«20» августа 2018г. в 11 часов 00 минут.</w:t>
      </w:r>
    </w:p>
    <w:p w:rsidR="00586D21" w:rsidRPr="00586D21" w:rsidRDefault="00586D21" w:rsidP="00586D21">
      <w:pPr>
        <w:jc w:val="both"/>
        <w:rPr>
          <w:sz w:val="16"/>
          <w:szCs w:val="16"/>
        </w:rPr>
      </w:pPr>
      <w:r w:rsidRPr="00586D21">
        <w:rPr>
          <w:sz w:val="16"/>
          <w:szCs w:val="16"/>
        </w:rPr>
        <w:t>С проектом межевого плана земельного участка можно ознакомиться по адресу:</w:t>
      </w:r>
    </w:p>
    <w:p w:rsidR="00586D21" w:rsidRPr="00586D21" w:rsidRDefault="00586D21" w:rsidP="00586D21">
      <w:pPr>
        <w:jc w:val="both"/>
        <w:rPr>
          <w:sz w:val="16"/>
          <w:szCs w:val="16"/>
        </w:rPr>
      </w:pPr>
      <w:r w:rsidRPr="00586D21">
        <w:rPr>
          <w:sz w:val="16"/>
          <w:szCs w:val="16"/>
        </w:rPr>
        <w:t xml:space="preserve">г. Кострома, ул. Маршала Новикова, д. 35, </w:t>
      </w:r>
      <w:proofErr w:type="spellStart"/>
      <w:r w:rsidRPr="00586D21">
        <w:rPr>
          <w:sz w:val="16"/>
          <w:szCs w:val="16"/>
        </w:rPr>
        <w:t>каб</w:t>
      </w:r>
      <w:proofErr w:type="spellEnd"/>
      <w:r w:rsidRPr="00586D21">
        <w:rPr>
          <w:sz w:val="16"/>
          <w:szCs w:val="16"/>
        </w:rPr>
        <w:t>. 30</w:t>
      </w:r>
    </w:p>
    <w:p w:rsidR="00586D21" w:rsidRPr="00586D21" w:rsidRDefault="00586D21" w:rsidP="00586D21">
      <w:pPr>
        <w:jc w:val="both"/>
        <w:rPr>
          <w:sz w:val="16"/>
          <w:szCs w:val="16"/>
        </w:rPr>
      </w:pPr>
      <w:r w:rsidRPr="00586D21">
        <w:rPr>
          <w:sz w:val="16"/>
          <w:szCs w:val="16"/>
        </w:rPr>
        <w:t>Требования о проведении согласования местоположения границ земельных участков</w:t>
      </w:r>
    </w:p>
    <w:p w:rsidR="00586D21" w:rsidRPr="00586D21" w:rsidRDefault="00586D21" w:rsidP="00586D21">
      <w:pPr>
        <w:jc w:val="both"/>
        <w:rPr>
          <w:sz w:val="16"/>
          <w:szCs w:val="16"/>
        </w:rPr>
      </w:pPr>
      <w:r w:rsidRPr="00586D21">
        <w:rPr>
          <w:sz w:val="16"/>
          <w:szCs w:val="16"/>
        </w:rPr>
        <w:t>принимаются «18» июля 2018г. по  «18» августа 2018г., обоснованные возражения о</w:t>
      </w:r>
    </w:p>
    <w:p w:rsidR="00586D21" w:rsidRPr="00586D21" w:rsidRDefault="00586D21" w:rsidP="00586D21">
      <w:pPr>
        <w:jc w:val="both"/>
        <w:rPr>
          <w:sz w:val="16"/>
          <w:szCs w:val="16"/>
        </w:rPr>
      </w:pPr>
      <w:proofErr w:type="gramStart"/>
      <w:r w:rsidRPr="00586D21">
        <w:rPr>
          <w:sz w:val="16"/>
          <w:szCs w:val="16"/>
        </w:rPr>
        <w:t>местоположении</w:t>
      </w:r>
      <w:proofErr w:type="gramEnd"/>
      <w:r w:rsidRPr="00586D21">
        <w:rPr>
          <w:sz w:val="16"/>
          <w:szCs w:val="16"/>
        </w:rPr>
        <w:t xml:space="preserve"> границ земельных участков после ознакомления с проектом межевого плана</w:t>
      </w:r>
    </w:p>
    <w:p w:rsidR="00586D21" w:rsidRPr="00586D21" w:rsidRDefault="00586D21" w:rsidP="00586D21">
      <w:pPr>
        <w:jc w:val="both"/>
        <w:rPr>
          <w:sz w:val="16"/>
          <w:szCs w:val="16"/>
        </w:rPr>
      </w:pPr>
      <w:r w:rsidRPr="00586D21">
        <w:rPr>
          <w:sz w:val="16"/>
          <w:szCs w:val="16"/>
        </w:rPr>
        <w:t>принимаются с «18» июля 2018г. по «18» августа 2018г. по адресу:</w:t>
      </w:r>
    </w:p>
    <w:p w:rsidR="00586D21" w:rsidRPr="00586D21" w:rsidRDefault="00586D21" w:rsidP="00586D21">
      <w:pPr>
        <w:jc w:val="both"/>
        <w:rPr>
          <w:sz w:val="16"/>
          <w:szCs w:val="16"/>
        </w:rPr>
      </w:pPr>
      <w:proofErr w:type="gramStart"/>
      <w:r w:rsidRPr="00586D21">
        <w:rPr>
          <w:sz w:val="16"/>
          <w:szCs w:val="16"/>
        </w:rPr>
        <w:t>г</w:t>
      </w:r>
      <w:proofErr w:type="gramEnd"/>
      <w:r w:rsidRPr="00586D21">
        <w:rPr>
          <w:sz w:val="16"/>
          <w:szCs w:val="16"/>
        </w:rPr>
        <w:t xml:space="preserve"> Кострома, ул. Маршала Новикова, д.35, </w:t>
      </w:r>
      <w:proofErr w:type="spellStart"/>
      <w:r w:rsidRPr="00586D21">
        <w:rPr>
          <w:sz w:val="16"/>
          <w:szCs w:val="16"/>
        </w:rPr>
        <w:t>каб</w:t>
      </w:r>
      <w:proofErr w:type="spellEnd"/>
      <w:r w:rsidRPr="00586D21">
        <w:rPr>
          <w:sz w:val="16"/>
          <w:szCs w:val="16"/>
        </w:rPr>
        <w:t>. 30</w:t>
      </w:r>
    </w:p>
    <w:p w:rsidR="00586D21" w:rsidRPr="00586D21" w:rsidRDefault="00586D21" w:rsidP="00586D21">
      <w:pPr>
        <w:jc w:val="both"/>
        <w:rPr>
          <w:sz w:val="16"/>
          <w:szCs w:val="16"/>
          <w:u w:val="single"/>
        </w:rPr>
      </w:pPr>
      <w:r w:rsidRPr="00586D21">
        <w:rPr>
          <w:sz w:val="16"/>
          <w:szCs w:val="16"/>
          <w:u w:val="single"/>
        </w:rPr>
        <w:t>Смежные земельные участки, с правообладателями  которых требуется  согласовать</w:t>
      </w:r>
    </w:p>
    <w:p w:rsidR="00586D21" w:rsidRPr="00586D21" w:rsidRDefault="00586D21" w:rsidP="00586D21">
      <w:pPr>
        <w:jc w:val="both"/>
        <w:rPr>
          <w:sz w:val="16"/>
          <w:szCs w:val="16"/>
          <w:u w:val="single"/>
        </w:rPr>
      </w:pPr>
      <w:r w:rsidRPr="00586D21">
        <w:rPr>
          <w:sz w:val="16"/>
          <w:szCs w:val="16"/>
          <w:u w:val="single"/>
        </w:rPr>
        <w:t xml:space="preserve">местоположение границы:  </w:t>
      </w:r>
      <w:proofErr w:type="gramStart"/>
      <w:r w:rsidRPr="00586D21">
        <w:rPr>
          <w:sz w:val="16"/>
          <w:szCs w:val="16"/>
          <w:u w:val="single"/>
        </w:rPr>
        <w:t>участки</w:t>
      </w:r>
      <w:proofErr w:type="gramEnd"/>
      <w:r w:rsidRPr="00586D21">
        <w:rPr>
          <w:sz w:val="16"/>
          <w:szCs w:val="16"/>
          <w:u w:val="single"/>
        </w:rPr>
        <w:t xml:space="preserve"> расположенные  в кадастровом квартале 44:15:120115</w:t>
      </w:r>
    </w:p>
    <w:p w:rsidR="00586D21" w:rsidRPr="00586D21" w:rsidRDefault="00586D21" w:rsidP="00586D21">
      <w:pPr>
        <w:jc w:val="both"/>
        <w:rPr>
          <w:sz w:val="16"/>
          <w:szCs w:val="16"/>
        </w:rPr>
      </w:pPr>
      <w:r w:rsidRPr="00586D21">
        <w:rPr>
          <w:sz w:val="16"/>
          <w:szCs w:val="16"/>
        </w:rPr>
        <w:t>При проведении согласования местоположения границ при себе необходимо иметь документ,</w:t>
      </w:r>
    </w:p>
    <w:p w:rsidR="00586D21" w:rsidRPr="00586D21" w:rsidRDefault="00586D21" w:rsidP="00586D21">
      <w:pPr>
        <w:jc w:val="both"/>
        <w:rPr>
          <w:sz w:val="16"/>
          <w:szCs w:val="16"/>
        </w:rPr>
      </w:pPr>
      <w:proofErr w:type="gramStart"/>
      <w:r w:rsidRPr="00586D21">
        <w:rPr>
          <w:sz w:val="16"/>
          <w:szCs w:val="16"/>
        </w:rPr>
        <w:t>удостоверяющий личность, а также документы о правах на земельный участок (часть 12 ст.39,</w:t>
      </w:r>
      <w:proofErr w:type="gramEnd"/>
    </w:p>
    <w:p w:rsidR="00586D21" w:rsidRPr="00586D21" w:rsidRDefault="00586D21" w:rsidP="00586D21">
      <w:pPr>
        <w:jc w:val="both"/>
        <w:rPr>
          <w:sz w:val="16"/>
          <w:szCs w:val="16"/>
        </w:rPr>
      </w:pPr>
      <w:r w:rsidRPr="00586D21">
        <w:rPr>
          <w:sz w:val="16"/>
          <w:szCs w:val="16"/>
        </w:rPr>
        <w:t>часть 2 ст.40 Федерального закона от 24 июля 2007г. №221-ФЗ «О кадастровой деятельности»).</w:t>
      </w:r>
    </w:p>
    <w:p w:rsidR="00586D21" w:rsidRPr="00586D21" w:rsidRDefault="00586D21" w:rsidP="00586D21">
      <w:pPr>
        <w:jc w:val="both"/>
        <w:rPr>
          <w:sz w:val="16"/>
          <w:szCs w:val="16"/>
        </w:rPr>
      </w:pPr>
      <w:r w:rsidRPr="00AB0E33">
        <w:rPr>
          <w:sz w:val="16"/>
          <w:szCs w:val="16"/>
          <w:lang w:eastAsia="zh-CN"/>
        </w:rPr>
        <w:pict>
          <v:group id="_x0000_s1034" style="position:absolute;left:0;text-align:left;margin-left:3.9pt;margin-top:700.4pt;width:512pt;height:61.35pt;z-index:251662336;mso-wrap-distance-left:0;mso-wrap-distance-right:0" coordorigin="10,5758" coordsize="10239,1226">
            <o:lock v:ext="edit" text="t"/>
            <v:shape id="_x0000_s1035" type="#_x0000_t65" style="position:absolute;left:10;top:5758;width:9703;height:1226;mso-wrap-style:none;v-text-anchor:middle" strokeweight=".26mm">
              <v:fill color2="black"/>
              <v:stroke joinstyle="miter"/>
              <v:shadow on="t" color="black" opacity="32786f" offset="2.12mm,-2.11mm"/>
            </v:shape>
            <v:group id="_x0000_s1036" style="position:absolute;left:546;top:5915;width:9703;height:874;mso-wrap-distance-left:0;mso-wrap-distance-right:0" coordorigin="546,5915" coordsize="9703,874">
              <o:lock v:ext="edit" text="t"/>
              <v:shape id="_x0000_s1037" type="#_x0000_t202" style="position:absolute;left:546;top:5915;width:4679;height:874;v-text-anchor:middle" filled="f" stroked="f">
                <v:stroke joinstyle="round"/>
                <v:textbox style="mso-next-textbox:#_x0000_s1037;mso-rotate-with-shape:t" inset="1.02mm,1.02mm,1.02mm,1.02mm">
                  <w:txbxContent>
                    <w:p w:rsidR="00586D21" w:rsidRDefault="00586D21" w:rsidP="00002859">
                      <w:pPr>
                        <w:rPr>
                          <w:sz w:val="16"/>
                          <w:szCs w:val="16"/>
                        </w:rPr>
                      </w:pPr>
                      <w:r>
                        <w:rPr>
                          <w:sz w:val="16"/>
                          <w:szCs w:val="16"/>
                        </w:rPr>
                        <w:t xml:space="preserve">Учредители информационного бюллетеня: </w:t>
                      </w:r>
                    </w:p>
                    <w:p w:rsidR="00586D21" w:rsidRDefault="00586D21" w:rsidP="00002859">
                      <w:pPr>
                        <w:rPr>
                          <w:sz w:val="16"/>
                          <w:szCs w:val="16"/>
                        </w:rPr>
                      </w:pPr>
                      <w:r>
                        <w:rPr>
                          <w:sz w:val="16"/>
                          <w:szCs w:val="16"/>
                        </w:rPr>
                        <w:t>Собрание депутатов Островского муниципального района</w:t>
                      </w:r>
                    </w:p>
                    <w:p w:rsidR="00586D21" w:rsidRDefault="00586D21" w:rsidP="00002859">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38" type="#_x0000_t202" style="position:absolute;left:6162;top:5915;width:4087;height:874;v-text-anchor:middle" filled="f" stroked="f">
                <v:stroke joinstyle="round"/>
                <v:textbox style="mso-next-textbox:#_x0000_s1038;mso-rotate-with-shape:t" inset="1.02mm,1.02mm,1.02mm,1.02mm">
                  <w:txbxContent>
                    <w:p w:rsidR="00586D21" w:rsidRDefault="00586D21" w:rsidP="00002859">
                      <w:pPr>
                        <w:rPr>
                          <w:sz w:val="16"/>
                          <w:szCs w:val="16"/>
                        </w:rPr>
                      </w:pPr>
                      <w:r>
                        <w:rPr>
                          <w:sz w:val="16"/>
                          <w:szCs w:val="16"/>
                        </w:rPr>
                        <w:t xml:space="preserve">Информационный бюллетень напечатан </w:t>
                      </w:r>
                    </w:p>
                    <w:p w:rsidR="00586D21" w:rsidRDefault="00586D21" w:rsidP="00002859">
                      <w:pPr>
                        <w:rPr>
                          <w:sz w:val="16"/>
                          <w:szCs w:val="16"/>
                        </w:rPr>
                      </w:pPr>
                      <w:r>
                        <w:rPr>
                          <w:sz w:val="16"/>
                          <w:szCs w:val="16"/>
                        </w:rPr>
                        <w:t>на оргтехнике администрации района.</w:t>
                      </w:r>
                    </w:p>
                    <w:p w:rsidR="00586D21" w:rsidRDefault="00586D21" w:rsidP="00002859">
                      <w:pPr>
                        <w:rPr>
                          <w:sz w:val="16"/>
                          <w:szCs w:val="16"/>
                        </w:rPr>
                      </w:pPr>
                      <w:r>
                        <w:rPr>
                          <w:sz w:val="16"/>
                          <w:szCs w:val="16"/>
                        </w:rPr>
                        <w:t>Тираж 90 экз.</w:t>
                      </w:r>
                    </w:p>
                    <w:p w:rsidR="00586D21" w:rsidRDefault="00586D21" w:rsidP="00002859">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p w:rsidR="00586D21" w:rsidRDefault="00586D21" w:rsidP="003C5D5F">
      <w:pPr>
        <w:jc w:val="both"/>
        <w:rPr>
          <w:sz w:val="16"/>
          <w:szCs w:val="16"/>
        </w:rPr>
      </w:pPr>
    </w:p>
    <w:p w:rsidR="00586D21" w:rsidRDefault="00586D21" w:rsidP="003C5D5F">
      <w:pPr>
        <w:jc w:val="both"/>
        <w:rPr>
          <w:sz w:val="16"/>
          <w:szCs w:val="16"/>
        </w:rPr>
      </w:pPr>
    </w:p>
    <w:p w:rsidR="00586D21" w:rsidRPr="00AB0E33" w:rsidRDefault="00586D21" w:rsidP="00586D21">
      <w:pPr>
        <w:jc w:val="center"/>
        <w:rPr>
          <w:sz w:val="16"/>
          <w:szCs w:val="16"/>
        </w:rPr>
      </w:pPr>
      <w:r w:rsidRPr="00AB0E33">
        <w:rPr>
          <w:sz w:val="16"/>
          <w:szCs w:val="16"/>
        </w:rPr>
        <w:t>*      *      *      *      *      *      *</w:t>
      </w:r>
    </w:p>
    <w:p w:rsidR="00586D21" w:rsidRPr="00AB0E33" w:rsidRDefault="00586D21" w:rsidP="003C5D5F">
      <w:pPr>
        <w:jc w:val="both"/>
        <w:rPr>
          <w:sz w:val="16"/>
          <w:szCs w:val="16"/>
        </w:rPr>
        <w:sectPr w:rsidR="00586D21" w:rsidRPr="00AB0E33" w:rsidSect="00586D21">
          <w:footerReference w:type="even" r:id="rId13"/>
          <w:pgSz w:w="11907" w:h="16840" w:code="9"/>
          <w:pgMar w:top="568" w:right="283" w:bottom="851" w:left="709" w:header="0" w:footer="0" w:gutter="0"/>
          <w:cols w:space="720"/>
          <w:docGrid w:linePitch="272"/>
        </w:sectPr>
      </w:pPr>
    </w:p>
    <w:p w:rsidR="00CE1E28" w:rsidRDefault="00CE1E28" w:rsidP="003C5D5F">
      <w:pPr>
        <w:jc w:val="both"/>
        <w:rPr>
          <w:sz w:val="16"/>
          <w:szCs w:val="16"/>
        </w:rPr>
      </w:pPr>
    </w:p>
    <w:p w:rsidR="00CE1E28" w:rsidRDefault="00CE1E28" w:rsidP="003C5D5F">
      <w:pPr>
        <w:jc w:val="both"/>
        <w:rPr>
          <w:sz w:val="16"/>
          <w:szCs w:val="16"/>
        </w:rPr>
      </w:pPr>
    </w:p>
    <w:p w:rsidR="00CE1E28" w:rsidRDefault="00CE1E28" w:rsidP="003C5D5F">
      <w:pPr>
        <w:jc w:val="both"/>
        <w:rPr>
          <w:sz w:val="16"/>
          <w:szCs w:val="16"/>
        </w:rPr>
      </w:pPr>
    </w:p>
    <w:p w:rsidR="00CE1E28" w:rsidRDefault="00CE1E28" w:rsidP="003C5D5F">
      <w:pPr>
        <w:jc w:val="both"/>
        <w:rPr>
          <w:sz w:val="16"/>
          <w:szCs w:val="16"/>
        </w:rPr>
      </w:pPr>
    </w:p>
    <w:p w:rsidR="00CE1E28" w:rsidRDefault="00CE1E28" w:rsidP="003C5D5F">
      <w:pPr>
        <w:jc w:val="both"/>
        <w:rPr>
          <w:sz w:val="16"/>
          <w:szCs w:val="16"/>
        </w:rPr>
      </w:pPr>
    </w:p>
    <w:p w:rsidR="00CE1E28" w:rsidRDefault="00CE1E28" w:rsidP="003C5D5F">
      <w:pPr>
        <w:jc w:val="both"/>
        <w:rPr>
          <w:sz w:val="16"/>
          <w:szCs w:val="16"/>
        </w:rPr>
      </w:pPr>
    </w:p>
    <w:p w:rsidR="00CE1E28" w:rsidRDefault="00CE1E28" w:rsidP="003C5D5F">
      <w:pPr>
        <w:jc w:val="both"/>
        <w:rPr>
          <w:sz w:val="16"/>
          <w:szCs w:val="16"/>
        </w:rPr>
      </w:pPr>
    </w:p>
    <w:p w:rsidR="003C5D5F" w:rsidRPr="00AB0E33" w:rsidRDefault="003C5D5F" w:rsidP="003C5D5F">
      <w:pPr>
        <w:jc w:val="both"/>
        <w:rPr>
          <w:sz w:val="16"/>
          <w:szCs w:val="16"/>
        </w:rPr>
      </w:pPr>
    </w:p>
    <w:p w:rsidR="003C5D5F" w:rsidRPr="00AB0E33" w:rsidRDefault="003C5D5F" w:rsidP="003C5D5F">
      <w:pPr>
        <w:jc w:val="both"/>
        <w:rPr>
          <w:sz w:val="16"/>
          <w:szCs w:val="16"/>
        </w:rPr>
      </w:pPr>
    </w:p>
    <w:p w:rsidR="003C5D5F" w:rsidRPr="00AB0E33" w:rsidRDefault="003C5D5F" w:rsidP="003C5D5F">
      <w:pPr>
        <w:jc w:val="both"/>
        <w:rPr>
          <w:sz w:val="16"/>
          <w:szCs w:val="16"/>
        </w:rPr>
      </w:pPr>
    </w:p>
    <w:p w:rsidR="003C5D5F" w:rsidRPr="00AB0E33" w:rsidRDefault="003C5D5F" w:rsidP="003C5D5F">
      <w:pPr>
        <w:jc w:val="both"/>
        <w:rPr>
          <w:sz w:val="16"/>
          <w:szCs w:val="16"/>
        </w:rPr>
      </w:pPr>
    </w:p>
    <w:p w:rsidR="003C5D5F" w:rsidRPr="00AB0E33" w:rsidRDefault="003C5D5F" w:rsidP="003C5D5F">
      <w:pPr>
        <w:jc w:val="both"/>
        <w:rPr>
          <w:sz w:val="16"/>
          <w:szCs w:val="16"/>
        </w:rPr>
      </w:pPr>
    </w:p>
    <w:p w:rsidR="003C5D5F" w:rsidRPr="00AB0E33" w:rsidRDefault="003C5D5F" w:rsidP="003C5D5F">
      <w:pPr>
        <w:jc w:val="both"/>
        <w:rPr>
          <w:sz w:val="16"/>
          <w:szCs w:val="16"/>
        </w:rPr>
      </w:pPr>
    </w:p>
    <w:p w:rsidR="003C5D5F" w:rsidRPr="00AB0E33" w:rsidRDefault="003C5D5F" w:rsidP="003C5D5F">
      <w:pPr>
        <w:jc w:val="both"/>
        <w:rPr>
          <w:sz w:val="16"/>
          <w:szCs w:val="16"/>
        </w:rPr>
      </w:pPr>
    </w:p>
    <w:p w:rsidR="003C5D5F" w:rsidRPr="00AB0E33" w:rsidRDefault="003C5D5F" w:rsidP="003C5D5F">
      <w:pPr>
        <w:jc w:val="both"/>
        <w:rPr>
          <w:sz w:val="16"/>
          <w:szCs w:val="16"/>
        </w:rPr>
      </w:pPr>
    </w:p>
    <w:p w:rsidR="007B1840" w:rsidRPr="00AB0E33" w:rsidRDefault="007B1840" w:rsidP="007C3657">
      <w:pPr>
        <w:tabs>
          <w:tab w:val="left" w:pos="3796"/>
        </w:tabs>
        <w:rPr>
          <w:sz w:val="16"/>
          <w:szCs w:val="16"/>
          <w:lang w:eastAsia="zh-CN"/>
        </w:rPr>
      </w:pPr>
    </w:p>
    <w:sectPr w:rsidR="007B1840" w:rsidRPr="00AB0E33" w:rsidSect="004330A0">
      <w:pgSz w:w="11907" w:h="16840" w:code="9"/>
      <w:pgMar w:top="851" w:right="709" w:bottom="568" w:left="283"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6D21" w:rsidRDefault="00586D21" w:rsidP="00544642">
      <w:r>
        <w:separator/>
      </w:r>
    </w:p>
  </w:endnote>
  <w:endnote w:type="continuationSeparator" w:id="1">
    <w:p w:rsidR="00586D21" w:rsidRDefault="00586D21" w:rsidP="00544642">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1" w:usb1="08070000" w:usb2="00000010" w:usb3="00000000" w:csb0="0002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DL">
    <w:panose1 w:val="00000000000000000000"/>
    <w:charset w:val="CC"/>
    <w:family w:val="auto"/>
    <w:notTrueType/>
    <w:pitch w:val="variable"/>
    <w:sig w:usb0="00000201" w:usb1="00000000" w:usb2="00000000" w:usb3="00000000" w:csb0="00000004" w:csb1="00000000"/>
  </w:font>
  <w:font w:name="Mangal">
    <w:panose1 w:val="02040503050203030202"/>
    <w:charset w:val="00"/>
    <w:family w:val="roman"/>
    <w:pitch w:val="variable"/>
    <w:sig w:usb0="00008003" w:usb1="00000000" w:usb2="00000000" w:usb3="00000000" w:csb0="00000001" w:csb1="00000000"/>
  </w:font>
  <w:font w:name="font305">
    <w:charset w:val="CC"/>
    <w:family w:val="auto"/>
    <w:pitch w:val="variable"/>
    <w:sig w:usb0="00000000" w:usb1="00000000" w:usb2="00000000" w:usb3="00000000" w:csb0="00000000"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D21" w:rsidRDefault="00586D21" w:rsidP="00F903A7">
    <w:pPr>
      <w:pStyle w:val="a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586D21" w:rsidRDefault="00586D21">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6D21" w:rsidRDefault="00586D21" w:rsidP="00544642">
      <w:r>
        <w:separator/>
      </w:r>
    </w:p>
  </w:footnote>
  <w:footnote w:type="continuationSeparator" w:id="1">
    <w:p w:rsidR="00586D21" w:rsidRDefault="00586D21" w:rsidP="00544642">
      <w:r>
        <w:continuationSeparator/>
      </w:r>
    </w:p>
  </w:footnote>
  <w:footnote w:id="2">
    <w:p w:rsidR="00586D21" w:rsidRPr="0065398A" w:rsidRDefault="00586D21" w:rsidP="00AB0E33">
      <w:pPr>
        <w:pStyle w:val="aff4"/>
      </w:pPr>
      <w:r w:rsidRPr="0065398A">
        <w:rPr>
          <w:rStyle w:val="aff6"/>
        </w:rPr>
        <w:t>*</w:t>
      </w:r>
      <w:r w:rsidRPr="0065398A">
        <w:t xml:space="preserve"> Графа 6 опускается в описях дел постоянного хранения</w:t>
      </w:r>
    </w:p>
  </w:footnote>
  <w:footnote w:id="3">
    <w:p w:rsidR="00586D21" w:rsidRPr="0065398A" w:rsidRDefault="00586D21" w:rsidP="00AB0E33">
      <w:pPr>
        <w:pStyle w:val="aff4"/>
      </w:pPr>
      <w:r w:rsidRPr="0065398A">
        <w:rPr>
          <w:rStyle w:val="aff6"/>
        </w:rPr>
        <w:t>**</w:t>
      </w:r>
      <w:r w:rsidRPr="0065398A">
        <w:t xml:space="preserve"> Передаются вместе с делами по Администрации</w:t>
      </w:r>
    </w:p>
  </w:footnote>
  <w:footnote w:id="4">
    <w:p w:rsidR="00586D21" w:rsidRPr="00542AD4" w:rsidRDefault="00586D21" w:rsidP="00AB0E33">
      <w:pPr>
        <w:pStyle w:val="aff4"/>
      </w:pPr>
      <w:r w:rsidRPr="00542AD4">
        <w:rPr>
          <w:rStyle w:val="aff6"/>
        </w:rPr>
        <w:t>*</w:t>
      </w:r>
      <w:r w:rsidRPr="00542AD4">
        <w:t xml:space="preserve"> Графа 6 опускается в описях дел постоянного хранения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FB205D2"/>
    <w:lvl w:ilvl="0">
      <w:numFmt w:val="bullet"/>
      <w:lvlText w:val="*"/>
      <w:lvlJc w:val="left"/>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singleLevel"/>
    <w:tmpl w:val="00000005"/>
    <w:name w:val="WW8Num10"/>
    <w:lvl w:ilvl="0">
      <w:numFmt w:val="bullet"/>
      <w:lvlText w:val="-"/>
      <w:lvlJc w:val="left"/>
      <w:pPr>
        <w:tabs>
          <w:tab w:val="num" w:pos="720"/>
        </w:tabs>
        <w:ind w:left="720" w:hanging="360"/>
      </w:pPr>
      <w:rPr>
        <w:rFonts w:ascii="StarSymbol" w:hAnsi="StarSymbol"/>
      </w:rPr>
    </w:lvl>
  </w:abstractNum>
  <w:abstractNum w:abstractNumId="5">
    <w:nsid w:val="00000006"/>
    <w:multiLevelType w:val="multilevel"/>
    <w:tmpl w:val="0000000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13"/>
    <w:lvl w:ilvl="0">
      <w:start w:val="1"/>
      <w:numFmt w:val="bullet"/>
      <w:lvlText w:val=""/>
      <w:lvlJc w:val="left"/>
      <w:pPr>
        <w:tabs>
          <w:tab w:val="num" w:pos="720"/>
        </w:tabs>
        <w:ind w:left="720" w:hanging="360"/>
      </w:pPr>
      <w:rPr>
        <w:rFonts w:ascii="Symbol" w:hAnsi="Symbol"/>
      </w:rPr>
    </w:lvl>
  </w:abstractNum>
  <w:abstractNum w:abstractNumId="7">
    <w:nsid w:val="0000000E"/>
    <w:multiLevelType w:val="singleLevel"/>
    <w:tmpl w:val="0000000E"/>
    <w:name w:val="WW8Num14"/>
    <w:lvl w:ilvl="0">
      <w:start w:val="1"/>
      <w:numFmt w:val="decimal"/>
      <w:lvlText w:val="%1)"/>
      <w:lvlJc w:val="left"/>
      <w:pPr>
        <w:tabs>
          <w:tab w:val="num" w:pos="0"/>
        </w:tabs>
        <w:ind w:firstLine="709"/>
      </w:pPr>
      <w:rPr>
        <w:rFonts w:ascii="Times New Roman" w:eastAsia="Times New Roman" w:hAnsi="Times New Roman" w:cs="Times New Roman"/>
      </w:rPr>
    </w:lvl>
  </w:abstractNum>
  <w:abstractNum w:abstractNumId="8">
    <w:nsid w:val="0000000F"/>
    <w:multiLevelType w:val="singleLevel"/>
    <w:tmpl w:val="0000000F"/>
    <w:name w:val="WW8Num28"/>
    <w:lvl w:ilvl="0">
      <w:start w:val="1"/>
      <w:numFmt w:val="decimal"/>
      <w:lvlText w:val="%1."/>
      <w:lvlJc w:val="left"/>
      <w:pPr>
        <w:tabs>
          <w:tab w:val="num" w:pos="360"/>
        </w:tabs>
        <w:ind w:left="360" w:hanging="360"/>
      </w:pPr>
    </w:lvl>
  </w:abstractNum>
  <w:abstractNum w:abstractNumId="9">
    <w:nsid w:val="00CE14C8"/>
    <w:multiLevelType w:val="hybridMultilevel"/>
    <w:tmpl w:val="E3C0BC2E"/>
    <w:lvl w:ilvl="0" w:tplc="9F8E958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01FB368B"/>
    <w:multiLevelType w:val="multilevel"/>
    <w:tmpl w:val="74E847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3853198"/>
    <w:multiLevelType w:val="singleLevel"/>
    <w:tmpl w:val="9E329084"/>
    <w:lvl w:ilvl="0">
      <w:start w:val="4"/>
      <w:numFmt w:val="decimal"/>
      <w:lvlText w:val="1.%1."/>
      <w:legacy w:legacy="1" w:legacySpace="0" w:legacyIndent="441"/>
      <w:lvlJc w:val="left"/>
      <w:rPr>
        <w:rFonts w:ascii="Times New Roman" w:hAnsi="Times New Roman" w:cs="Times New Roman" w:hint="default"/>
      </w:rPr>
    </w:lvl>
  </w:abstractNum>
  <w:abstractNum w:abstractNumId="12">
    <w:nsid w:val="064530AC"/>
    <w:multiLevelType w:val="hybridMultilevel"/>
    <w:tmpl w:val="DDA0DFA2"/>
    <w:lvl w:ilvl="0" w:tplc="C032F718">
      <w:start w:val="1"/>
      <w:numFmt w:val="decimalZero"/>
      <w:lvlText w:val="%1-"/>
      <w:lvlJc w:val="left"/>
      <w:pPr>
        <w:ind w:left="600" w:hanging="360"/>
      </w:pPr>
      <w:rPr>
        <w:rFonts w:cs="Arial"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nsid w:val="09595E42"/>
    <w:multiLevelType w:val="hybridMultilevel"/>
    <w:tmpl w:val="B6A67F00"/>
    <w:lvl w:ilvl="0" w:tplc="EF6CC5BA">
      <w:start w:val="107"/>
      <w:numFmt w:val="decimal"/>
      <w:lvlText w:val="%1."/>
      <w:lvlJc w:val="left"/>
      <w:pPr>
        <w:tabs>
          <w:tab w:val="num" w:pos="1331"/>
        </w:tabs>
        <w:ind w:left="1331" w:hanging="48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4">
    <w:nsid w:val="0F6A101D"/>
    <w:multiLevelType w:val="multilevel"/>
    <w:tmpl w:val="CDBACCD8"/>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6CF26DE"/>
    <w:multiLevelType w:val="hybridMultilevel"/>
    <w:tmpl w:val="84949462"/>
    <w:lvl w:ilvl="0" w:tplc="F106186C">
      <w:start w:val="1"/>
      <w:numFmt w:val="decimal"/>
      <w:lvlText w:val="%1)"/>
      <w:lvlJc w:val="left"/>
      <w:pPr>
        <w:ind w:left="1254" w:hanging="360"/>
      </w:pPr>
      <w:rPr>
        <w:rFonts w:cs="Times New Roman"/>
        <w:sz w:val="28"/>
        <w:szCs w:val="28"/>
      </w:rPr>
    </w:lvl>
    <w:lvl w:ilvl="1" w:tplc="04190019" w:tentative="1">
      <w:start w:val="1"/>
      <w:numFmt w:val="lowerLetter"/>
      <w:lvlText w:val="%2."/>
      <w:lvlJc w:val="left"/>
      <w:pPr>
        <w:ind w:left="1974" w:hanging="360"/>
      </w:pPr>
      <w:rPr>
        <w:rFonts w:cs="Times New Roman"/>
      </w:rPr>
    </w:lvl>
    <w:lvl w:ilvl="2" w:tplc="0419001B" w:tentative="1">
      <w:start w:val="1"/>
      <w:numFmt w:val="lowerRoman"/>
      <w:lvlText w:val="%3."/>
      <w:lvlJc w:val="right"/>
      <w:pPr>
        <w:ind w:left="2694" w:hanging="180"/>
      </w:pPr>
      <w:rPr>
        <w:rFonts w:cs="Times New Roman"/>
      </w:rPr>
    </w:lvl>
    <w:lvl w:ilvl="3" w:tplc="0419000F" w:tentative="1">
      <w:start w:val="1"/>
      <w:numFmt w:val="decimal"/>
      <w:lvlText w:val="%4."/>
      <w:lvlJc w:val="left"/>
      <w:pPr>
        <w:ind w:left="3414" w:hanging="360"/>
      </w:pPr>
      <w:rPr>
        <w:rFonts w:cs="Times New Roman"/>
      </w:rPr>
    </w:lvl>
    <w:lvl w:ilvl="4" w:tplc="04190019" w:tentative="1">
      <w:start w:val="1"/>
      <w:numFmt w:val="lowerLetter"/>
      <w:lvlText w:val="%5."/>
      <w:lvlJc w:val="left"/>
      <w:pPr>
        <w:ind w:left="4134" w:hanging="360"/>
      </w:pPr>
      <w:rPr>
        <w:rFonts w:cs="Times New Roman"/>
      </w:rPr>
    </w:lvl>
    <w:lvl w:ilvl="5" w:tplc="0419001B" w:tentative="1">
      <w:start w:val="1"/>
      <w:numFmt w:val="lowerRoman"/>
      <w:lvlText w:val="%6."/>
      <w:lvlJc w:val="right"/>
      <w:pPr>
        <w:ind w:left="4854" w:hanging="180"/>
      </w:pPr>
      <w:rPr>
        <w:rFonts w:cs="Times New Roman"/>
      </w:rPr>
    </w:lvl>
    <w:lvl w:ilvl="6" w:tplc="0419000F" w:tentative="1">
      <w:start w:val="1"/>
      <w:numFmt w:val="decimal"/>
      <w:lvlText w:val="%7."/>
      <w:lvlJc w:val="left"/>
      <w:pPr>
        <w:ind w:left="5574" w:hanging="360"/>
      </w:pPr>
      <w:rPr>
        <w:rFonts w:cs="Times New Roman"/>
      </w:rPr>
    </w:lvl>
    <w:lvl w:ilvl="7" w:tplc="04190019" w:tentative="1">
      <w:start w:val="1"/>
      <w:numFmt w:val="lowerLetter"/>
      <w:lvlText w:val="%8."/>
      <w:lvlJc w:val="left"/>
      <w:pPr>
        <w:ind w:left="6294" w:hanging="360"/>
      </w:pPr>
      <w:rPr>
        <w:rFonts w:cs="Times New Roman"/>
      </w:rPr>
    </w:lvl>
    <w:lvl w:ilvl="8" w:tplc="0419001B" w:tentative="1">
      <w:start w:val="1"/>
      <w:numFmt w:val="lowerRoman"/>
      <w:lvlText w:val="%9."/>
      <w:lvlJc w:val="right"/>
      <w:pPr>
        <w:ind w:left="7014" w:hanging="180"/>
      </w:pPr>
      <w:rPr>
        <w:rFonts w:cs="Times New Roman"/>
      </w:rPr>
    </w:lvl>
  </w:abstractNum>
  <w:abstractNum w:abstractNumId="16">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2726138E"/>
    <w:multiLevelType w:val="hybridMultilevel"/>
    <w:tmpl w:val="228CDF66"/>
    <w:lvl w:ilvl="0" w:tplc="F2FEAE58">
      <w:start w:val="1"/>
      <w:numFmt w:val="decimal"/>
      <w:lvlText w:val="%1)"/>
      <w:lvlJc w:val="left"/>
      <w:pPr>
        <w:ind w:left="749" w:hanging="360"/>
      </w:pPr>
      <w:rPr>
        <w:rFonts w:cs="Times New Roman"/>
        <w:sz w:val="28"/>
        <w:szCs w:val="28"/>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8">
    <w:nsid w:val="27481D82"/>
    <w:multiLevelType w:val="multilevel"/>
    <w:tmpl w:val="54F25B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nsid w:val="459232F3"/>
    <w:multiLevelType w:val="singleLevel"/>
    <w:tmpl w:val="814CAB48"/>
    <w:lvl w:ilvl="0">
      <w:start w:val="7"/>
      <w:numFmt w:val="decimal"/>
      <w:lvlText w:val="%1."/>
      <w:legacy w:legacy="1" w:legacySpace="0" w:legacyIndent="269"/>
      <w:lvlJc w:val="left"/>
      <w:rPr>
        <w:rFonts w:ascii="Times New Roman" w:hAnsi="Times New Roman" w:cs="Times New Roman" w:hint="default"/>
      </w:rPr>
    </w:lvl>
  </w:abstractNum>
  <w:abstractNum w:abstractNumId="21">
    <w:nsid w:val="4BEB3F78"/>
    <w:multiLevelType w:val="hybridMultilevel"/>
    <w:tmpl w:val="4B4AB074"/>
    <w:name w:val="WW8Num162"/>
    <w:lvl w:ilvl="0" w:tplc="9C6C8A5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C716D6"/>
    <w:multiLevelType w:val="singleLevel"/>
    <w:tmpl w:val="B54C9AF4"/>
    <w:lvl w:ilvl="0">
      <w:start w:val="2"/>
      <w:numFmt w:val="decimal"/>
      <w:lvlText w:val="%1."/>
      <w:legacy w:legacy="1" w:legacySpace="0" w:legacyIndent="350"/>
      <w:lvlJc w:val="left"/>
      <w:rPr>
        <w:rFonts w:ascii="Times New Roman" w:hAnsi="Times New Roman" w:cs="Times New Roman" w:hint="default"/>
      </w:rPr>
    </w:lvl>
  </w:abstractNum>
  <w:abstractNum w:abstractNumId="23">
    <w:nsid w:val="52FA0576"/>
    <w:multiLevelType w:val="hybridMultilevel"/>
    <w:tmpl w:val="45A2D79E"/>
    <w:lvl w:ilvl="0" w:tplc="DB9476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B190CF1"/>
    <w:multiLevelType w:val="multilevel"/>
    <w:tmpl w:val="3668B5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1008F7"/>
    <w:multiLevelType w:val="hybridMultilevel"/>
    <w:tmpl w:val="ACFCCF8C"/>
    <w:lvl w:ilvl="0" w:tplc="F1BC6016">
      <w:start w:val="2"/>
      <w:numFmt w:val="decimal"/>
      <w:lvlText w:val="%1)"/>
      <w:lvlJc w:val="left"/>
      <w:pPr>
        <w:ind w:left="360" w:hanging="360"/>
      </w:pPr>
      <w:rPr>
        <w:rFonts w:eastAsia="Times New Roman"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5F7B4593"/>
    <w:multiLevelType w:val="hybridMultilevel"/>
    <w:tmpl w:val="C4F21A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59C62FE"/>
    <w:multiLevelType w:val="hybridMultilevel"/>
    <w:tmpl w:val="E0107D7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0FB0F64"/>
    <w:multiLevelType w:val="multilevel"/>
    <w:tmpl w:val="1D546E7A"/>
    <w:lvl w:ilvl="0">
      <w:start w:val="1"/>
      <w:numFmt w:val="decimal"/>
      <w:pStyle w:val="a"/>
      <w:suff w:val="space"/>
      <w:lvlText w:val="%1."/>
      <w:lvlJc w:val="center"/>
      <w:pPr>
        <w:ind w:left="6947" w:firstLine="0"/>
      </w:pPr>
      <w:rPr>
        <w:b/>
      </w:rPr>
    </w:lvl>
    <w:lvl w:ilvl="1">
      <w:start w:val="1"/>
      <w:numFmt w:val="none"/>
      <w:suff w:val="nothing"/>
      <w:lvlText w:val="%2"/>
      <w:lvlJc w:val="left"/>
      <w:pPr>
        <w:ind w:left="0" w:firstLine="851"/>
      </w:pPr>
    </w:lvl>
    <w:lvl w:ilvl="2">
      <w:start w:val="1"/>
      <w:numFmt w:val="decimal"/>
      <w:suff w:val="space"/>
      <w:lvlText w:val="%1.%3."/>
      <w:lvlJc w:val="left"/>
      <w:pPr>
        <w:ind w:left="0" w:firstLine="851"/>
      </w:pPr>
    </w:lvl>
    <w:lvl w:ilvl="3">
      <w:start w:val="1"/>
      <w:numFmt w:val="none"/>
      <w:suff w:val="nothing"/>
      <w:lvlText w:val=""/>
      <w:lvlJc w:val="left"/>
      <w:pPr>
        <w:ind w:left="0" w:firstLine="851"/>
      </w:pPr>
    </w:lvl>
    <w:lvl w:ilvl="4">
      <w:start w:val="1"/>
      <w:numFmt w:val="decimal"/>
      <w:suff w:val="space"/>
      <w:lvlText w:val="%1.%3.%5."/>
      <w:lvlJc w:val="left"/>
      <w:pPr>
        <w:ind w:left="0" w:firstLine="851"/>
      </w:pPr>
      <w:rPr>
        <w:vertAlign w:val="baseline"/>
      </w:rPr>
    </w:lvl>
    <w:lvl w:ilvl="5">
      <w:start w:val="1"/>
      <w:numFmt w:val="none"/>
      <w:suff w:val="nothing"/>
      <w:lvlText w:val=""/>
      <w:lvlJc w:val="left"/>
      <w:pPr>
        <w:ind w:left="0" w:firstLine="851"/>
      </w:pPr>
    </w:lvl>
    <w:lvl w:ilvl="6">
      <w:start w:val="1"/>
      <w:numFmt w:val="russianLower"/>
      <w:suff w:val="space"/>
      <w:lvlText w:val="%7)"/>
      <w:lvlJc w:val="left"/>
      <w:pPr>
        <w:ind w:left="0" w:firstLine="851"/>
      </w:pPr>
      <w:rPr>
        <w:vertAlign w:val="baseline"/>
      </w:rPr>
    </w:lvl>
    <w:lvl w:ilvl="7">
      <w:start w:val="1"/>
      <w:numFmt w:val="none"/>
      <w:suff w:val="nothing"/>
      <w:lvlText w:val="%8"/>
      <w:lvlJc w:val="left"/>
      <w:pPr>
        <w:ind w:left="0" w:firstLine="851"/>
      </w:pPr>
    </w:lvl>
    <w:lvl w:ilvl="8">
      <w:start w:val="1"/>
      <w:numFmt w:val="lowerRoman"/>
      <w:lvlText w:val="%9."/>
      <w:lvlJc w:val="left"/>
      <w:pPr>
        <w:tabs>
          <w:tab w:val="num" w:pos="4091"/>
        </w:tabs>
        <w:ind w:left="4091" w:hanging="360"/>
      </w:pPr>
    </w:lvl>
  </w:abstractNum>
  <w:abstractNum w:abstractNumId="29">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nsid w:val="775E14D0"/>
    <w:multiLevelType w:val="hybridMultilevel"/>
    <w:tmpl w:val="16865BAC"/>
    <w:lvl w:ilvl="0" w:tplc="DF986A3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FB7695E"/>
    <w:multiLevelType w:val="multilevel"/>
    <w:tmpl w:val="07A6C3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29"/>
  </w:num>
  <w:num w:numId="3">
    <w:abstractNumId w:val="16"/>
  </w:num>
  <w:num w:numId="4">
    <w:abstractNumId w:val="1"/>
  </w:num>
  <w:num w:numId="5">
    <w:abstractNumId w:val="5"/>
  </w:num>
  <w:num w:numId="6">
    <w:abstractNumId w:val="9"/>
  </w:num>
  <w:num w:numId="7">
    <w:abstractNumId w:val="30"/>
  </w:num>
  <w:num w:numId="8">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9">
    <w:abstractNumId w:val="22"/>
  </w:num>
  <w:num w:numId="10">
    <w:abstractNumId w:val="22"/>
    <w:lvlOverride w:ilvl="0">
      <w:lvl w:ilvl="0">
        <w:start w:val="3"/>
        <w:numFmt w:val="decimal"/>
        <w:lvlText w:val="%1."/>
        <w:legacy w:legacy="1" w:legacySpace="0" w:legacyIndent="350"/>
        <w:lvlJc w:val="left"/>
        <w:rPr>
          <w:rFonts w:ascii="Times New Roman" w:hAnsi="Times New Roman" w:cs="Times New Roman" w:hint="default"/>
          <w:b w:val="0"/>
          <w:i w:val="0"/>
        </w:rPr>
      </w:lvl>
    </w:lvlOverride>
  </w:num>
  <w:num w:numId="11">
    <w:abstractNumId w:val="23"/>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0"/>
  </w:num>
  <w:num w:numId="15">
    <w:abstractNumId w:val="0"/>
    <w:lvlOverride w:ilvl="0">
      <w:lvl w:ilvl="0">
        <w:numFmt w:val="bullet"/>
        <w:lvlText w:val="-"/>
        <w:legacy w:legacy="1" w:legacySpace="0" w:legacyIndent="158"/>
        <w:lvlJc w:val="left"/>
        <w:rPr>
          <w:rFonts w:ascii="Times New Roman" w:hAnsi="Times New Roman" w:hint="default"/>
        </w:rPr>
      </w:lvl>
    </w:lvlOverride>
  </w:num>
  <w:num w:numId="16">
    <w:abstractNumId w:val="11"/>
  </w:num>
  <w:num w:numId="17">
    <w:abstractNumId w:val="0"/>
    <w:lvlOverride w:ilvl="0">
      <w:lvl w:ilvl="0">
        <w:numFmt w:val="bullet"/>
        <w:lvlText w:val="-"/>
        <w:legacy w:legacy="1" w:legacySpace="0" w:legacyIndent="192"/>
        <w:lvlJc w:val="left"/>
        <w:rPr>
          <w:rFonts w:ascii="Times New Roman" w:hAnsi="Times New Roman" w:hint="default"/>
        </w:rPr>
      </w:lvl>
    </w:lvlOverride>
  </w:num>
  <w:num w:numId="18">
    <w:abstractNumId w:val="13"/>
  </w:num>
  <w:num w:numId="19">
    <w:abstractNumId w:val="25"/>
  </w:num>
  <w:num w:numId="20">
    <w:abstractNumId w:val="27"/>
  </w:num>
  <w:num w:numId="21">
    <w:abstractNumId w:val="15"/>
  </w:num>
  <w:num w:numId="22">
    <w:abstractNumId w:val="17"/>
  </w:num>
  <w:num w:numId="23">
    <w:abstractNumId w:val="26"/>
  </w:num>
  <w:num w:numId="24">
    <w:abstractNumId w:val="31"/>
  </w:num>
  <w:num w:numId="25">
    <w:abstractNumId w:val="10"/>
  </w:num>
  <w:num w:numId="26">
    <w:abstractNumId w:val="24"/>
  </w:num>
  <w:num w:numId="27">
    <w:abstractNumId w:val="14"/>
  </w:num>
  <w:num w:numId="28">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drawingGridHorizontalSpacing w:val="100"/>
  <w:displayHorizontalDrawingGridEvery w:val="2"/>
  <w:characterSpacingControl w:val="doNotCompress"/>
  <w:footnotePr>
    <w:footnote w:id="0"/>
    <w:footnote w:id="1"/>
  </w:footnotePr>
  <w:endnotePr>
    <w:endnote w:id="0"/>
    <w:endnote w:id="1"/>
  </w:endnotePr>
  <w:compat/>
  <w:rsids>
    <w:rsidRoot w:val="00000F7A"/>
    <w:rsid w:val="00000F7A"/>
    <w:rsid w:val="00002859"/>
    <w:rsid w:val="00011A47"/>
    <w:rsid w:val="000248FC"/>
    <w:rsid w:val="000445E0"/>
    <w:rsid w:val="000723D4"/>
    <w:rsid w:val="000A6B0F"/>
    <w:rsid w:val="000F1730"/>
    <w:rsid w:val="000F1C8C"/>
    <w:rsid w:val="000F391B"/>
    <w:rsid w:val="001163B3"/>
    <w:rsid w:val="001378B8"/>
    <w:rsid w:val="00190752"/>
    <w:rsid w:val="001932E3"/>
    <w:rsid w:val="001B40CF"/>
    <w:rsid w:val="001C2BD1"/>
    <w:rsid w:val="001C7C73"/>
    <w:rsid w:val="001E2110"/>
    <w:rsid w:val="001E5579"/>
    <w:rsid w:val="001E5808"/>
    <w:rsid w:val="001E75CD"/>
    <w:rsid w:val="0020102E"/>
    <w:rsid w:val="00203F45"/>
    <w:rsid w:val="00211819"/>
    <w:rsid w:val="00240022"/>
    <w:rsid w:val="00240115"/>
    <w:rsid w:val="00245FAB"/>
    <w:rsid w:val="002541C6"/>
    <w:rsid w:val="00255A2E"/>
    <w:rsid w:val="00262E87"/>
    <w:rsid w:val="00275B30"/>
    <w:rsid w:val="00291BFA"/>
    <w:rsid w:val="00291C8F"/>
    <w:rsid w:val="002B0020"/>
    <w:rsid w:val="002B208B"/>
    <w:rsid w:val="002B3D15"/>
    <w:rsid w:val="002D3D66"/>
    <w:rsid w:val="002D68DB"/>
    <w:rsid w:val="002F1AF4"/>
    <w:rsid w:val="00301B37"/>
    <w:rsid w:val="003078B5"/>
    <w:rsid w:val="003106AC"/>
    <w:rsid w:val="00312C95"/>
    <w:rsid w:val="003171DB"/>
    <w:rsid w:val="00327FB5"/>
    <w:rsid w:val="00341D7F"/>
    <w:rsid w:val="0035050C"/>
    <w:rsid w:val="00354E29"/>
    <w:rsid w:val="00365587"/>
    <w:rsid w:val="003747BF"/>
    <w:rsid w:val="0038057A"/>
    <w:rsid w:val="003856C5"/>
    <w:rsid w:val="003A7DA6"/>
    <w:rsid w:val="003B058B"/>
    <w:rsid w:val="003B6578"/>
    <w:rsid w:val="003C5D5F"/>
    <w:rsid w:val="003F1988"/>
    <w:rsid w:val="003F76F2"/>
    <w:rsid w:val="00414855"/>
    <w:rsid w:val="004330A0"/>
    <w:rsid w:val="00433F10"/>
    <w:rsid w:val="00463042"/>
    <w:rsid w:val="004647D8"/>
    <w:rsid w:val="00470E09"/>
    <w:rsid w:val="004760B5"/>
    <w:rsid w:val="00477D77"/>
    <w:rsid w:val="00494E49"/>
    <w:rsid w:val="0049702F"/>
    <w:rsid w:val="004B279B"/>
    <w:rsid w:val="004B7796"/>
    <w:rsid w:val="004D2E84"/>
    <w:rsid w:val="005050ED"/>
    <w:rsid w:val="005124E9"/>
    <w:rsid w:val="0052227D"/>
    <w:rsid w:val="00542741"/>
    <w:rsid w:val="005441B4"/>
    <w:rsid w:val="00544642"/>
    <w:rsid w:val="00545567"/>
    <w:rsid w:val="005559E0"/>
    <w:rsid w:val="00575D4F"/>
    <w:rsid w:val="00586D21"/>
    <w:rsid w:val="005926E0"/>
    <w:rsid w:val="00597D40"/>
    <w:rsid w:val="005A2A1C"/>
    <w:rsid w:val="00605CEA"/>
    <w:rsid w:val="00612B31"/>
    <w:rsid w:val="006365C5"/>
    <w:rsid w:val="0065127D"/>
    <w:rsid w:val="00684662"/>
    <w:rsid w:val="00684E66"/>
    <w:rsid w:val="00687A48"/>
    <w:rsid w:val="006936EC"/>
    <w:rsid w:val="006951D1"/>
    <w:rsid w:val="00695CCC"/>
    <w:rsid w:val="00696D63"/>
    <w:rsid w:val="006A30DC"/>
    <w:rsid w:val="006B3067"/>
    <w:rsid w:val="006F0DA7"/>
    <w:rsid w:val="00736216"/>
    <w:rsid w:val="00736938"/>
    <w:rsid w:val="00740F75"/>
    <w:rsid w:val="00743DC4"/>
    <w:rsid w:val="00750932"/>
    <w:rsid w:val="007574EB"/>
    <w:rsid w:val="00776898"/>
    <w:rsid w:val="00777B78"/>
    <w:rsid w:val="00792566"/>
    <w:rsid w:val="00795E7B"/>
    <w:rsid w:val="007B1840"/>
    <w:rsid w:val="007B39C1"/>
    <w:rsid w:val="007C1B67"/>
    <w:rsid w:val="007C204D"/>
    <w:rsid w:val="007C3657"/>
    <w:rsid w:val="007C77D5"/>
    <w:rsid w:val="007D467E"/>
    <w:rsid w:val="007E1ABD"/>
    <w:rsid w:val="007E3A2D"/>
    <w:rsid w:val="007F44B3"/>
    <w:rsid w:val="00801774"/>
    <w:rsid w:val="0083145B"/>
    <w:rsid w:val="008601A9"/>
    <w:rsid w:val="00862C6D"/>
    <w:rsid w:val="008645CA"/>
    <w:rsid w:val="008A19D9"/>
    <w:rsid w:val="008A48FC"/>
    <w:rsid w:val="008B7112"/>
    <w:rsid w:val="008C13FD"/>
    <w:rsid w:val="008C3E01"/>
    <w:rsid w:val="008D0E08"/>
    <w:rsid w:val="008D6AFC"/>
    <w:rsid w:val="008E6AE4"/>
    <w:rsid w:val="008F4173"/>
    <w:rsid w:val="009113F2"/>
    <w:rsid w:val="009218BF"/>
    <w:rsid w:val="0096235C"/>
    <w:rsid w:val="0097174D"/>
    <w:rsid w:val="00971A8A"/>
    <w:rsid w:val="00990222"/>
    <w:rsid w:val="00994D71"/>
    <w:rsid w:val="009A33CF"/>
    <w:rsid w:val="009B2FDF"/>
    <w:rsid w:val="009E15DB"/>
    <w:rsid w:val="009E6563"/>
    <w:rsid w:val="009F3C60"/>
    <w:rsid w:val="00A153B5"/>
    <w:rsid w:val="00A31164"/>
    <w:rsid w:val="00A34419"/>
    <w:rsid w:val="00A43983"/>
    <w:rsid w:val="00A45DFE"/>
    <w:rsid w:val="00A62A62"/>
    <w:rsid w:val="00A72E50"/>
    <w:rsid w:val="00A75B2F"/>
    <w:rsid w:val="00A778CD"/>
    <w:rsid w:val="00AA0C89"/>
    <w:rsid w:val="00AA0D5C"/>
    <w:rsid w:val="00AA2848"/>
    <w:rsid w:val="00AB0E33"/>
    <w:rsid w:val="00AB6B9D"/>
    <w:rsid w:val="00AC3585"/>
    <w:rsid w:val="00AC7CC3"/>
    <w:rsid w:val="00AD1713"/>
    <w:rsid w:val="00AE2626"/>
    <w:rsid w:val="00AF3EBC"/>
    <w:rsid w:val="00B11B97"/>
    <w:rsid w:val="00B135F1"/>
    <w:rsid w:val="00B15289"/>
    <w:rsid w:val="00B16025"/>
    <w:rsid w:val="00B23EEC"/>
    <w:rsid w:val="00B3098A"/>
    <w:rsid w:val="00B3564C"/>
    <w:rsid w:val="00B46DF6"/>
    <w:rsid w:val="00B81462"/>
    <w:rsid w:val="00B81A52"/>
    <w:rsid w:val="00B87579"/>
    <w:rsid w:val="00BA0352"/>
    <w:rsid w:val="00BA68B4"/>
    <w:rsid w:val="00BB4BEA"/>
    <w:rsid w:val="00BE5EF6"/>
    <w:rsid w:val="00BF51CB"/>
    <w:rsid w:val="00BF7F4F"/>
    <w:rsid w:val="00C00CE3"/>
    <w:rsid w:val="00C106A9"/>
    <w:rsid w:val="00C11AB4"/>
    <w:rsid w:val="00C22B19"/>
    <w:rsid w:val="00C41386"/>
    <w:rsid w:val="00C463D4"/>
    <w:rsid w:val="00C63A7E"/>
    <w:rsid w:val="00C7241A"/>
    <w:rsid w:val="00C751C5"/>
    <w:rsid w:val="00C85F2A"/>
    <w:rsid w:val="00C875B8"/>
    <w:rsid w:val="00C93352"/>
    <w:rsid w:val="00CA4154"/>
    <w:rsid w:val="00CB6196"/>
    <w:rsid w:val="00CC01F1"/>
    <w:rsid w:val="00CD0925"/>
    <w:rsid w:val="00CD42E6"/>
    <w:rsid w:val="00CD6734"/>
    <w:rsid w:val="00CE1E28"/>
    <w:rsid w:val="00CF34C5"/>
    <w:rsid w:val="00D106C0"/>
    <w:rsid w:val="00D10CF0"/>
    <w:rsid w:val="00D30DE3"/>
    <w:rsid w:val="00D32357"/>
    <w:rsid w:val="00D3260D"/>
    <w:rsid w:val="00D33419"/>
    <w:rsid w:val="00D40E32"/>
    <w:rsid w:val="00D44486"/>
    <w:rsid w:val="00D5179A"/>
    <w:rsid w:val="00D53121"/>
    <w:rsid w:val="00D56C1E"/>
    <w:rsid w:val="00D5740F"/>
    <w:rsid w:val="00D7615B"/>
    <w:rsid w:val="00D84805"/>
    <w:rsid w:val="00D85345"/>
    <w:rsid w:val="00D8606C"/>
    <w:rsid w:val="00D92C21"/>
    <w:rsid w:val="00DA2F2A"/>
    <w:rsid w:val="00DB049B"/>
    <w:rsid w:val="00DB2D71"/>
    <w:rsid w:val="00DC387E"/>
    <w:rsid w:val="00DE31B6"/>
    <w:rsid w:val="00DF30AD"/>
    <w:rsid w:val="00DF4C42"/>
    <w:rsid w:val="00DF54BB"/>
    <w:rsid w:val="00DF7408"/>
    <w:rsid w:val="00E05ECA"/>
    <w:rsid w:val="00E40316"/>
    <w:rsid w:val="00E4297E"/>
    <w:rsid w:val="00E434B5"/>
    <w:rsid w:val="00E67355"/>
    <w:rsid w:val="00E71FC4"/>
    <w:rsid w:val="00EA285E"/>
    <w:rsid w:val="00EA2EB6"/>
    <w:rsid w:val="00EA472A"/>
    <w:rsid w:val="00EB13D6"/>
    <w:rsid w:val="00EC11B7"/>
    <w:rsid w:val="00EC2D28"/>
    <w:rsid w:val="00ED0BF7"/>
    <w:rsid w:val="00ED654B"/>
    <w:rsid w:val="00ED769B"/>
    <w:rsid w:val="00F06239"/>
    <w:rsid w:val="00F148F0"/>
    <w:rsid w:val="00F1595C"/>
    <w:rsid w:val="00F25509"/>
    <w:rsid w:val="00F64BBD"/>
    <w:rsid w:val="00F903A7"/>
    <w:rsid w:val="00F9642C"/>
    <w:rsid w:val="00FA4392"/>
    <w:rsid w:val="00FB4B64"/>
    <w:rsid w:val="00FC0517"/>
    <w:rsid w:val="00FD271E"/>
    <w:rsid w:val="00FD3598"/>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06"/>
    <o:shapelayout v:ext="edit">
      <o:idmap v:ext="edit" data="1"/>
      <o:rules v:ext="edit">
        <o:r id="V:Rule12" type="connector" idref="#_x0000_s1081"/>
        <o:r id="V:Rule13" type="connector" idref="#AutoShape 10"/>
        <o:r id="V:Rule14" type="connector" idref="#AutoShape 5"/>
        <o:r id="V:Rule15" type="connector" idref="#AutoShape 11"/>
        <o:r id="V:Rule16" type="connector" idref="#AutoShape 3"/>
        <o:r id="V:Rule17" type="connector" idref="#_x0000_s1080"/>
        <o:r id="V:Rule18" type="connector" idref="#AutoShape 19"/>
        <o:r id="V:Rule19" type="connector" idref="#_x0000_s1066"/>
        <o:r id="V:Rule20" type="connector" idref="#AutoShape 8"/>
        <o:r id="V:Rule21" type="connector" idref="#AutoShape 6"/>
        <o:r id="V:Rule22" type="connector" idref="#_x0000_s107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0"/>
    <w:next w:val="a0"/>
    <w:link w:val="20"/>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EB13D6"/>
    <w:pPr>
      <w:keepNext/>
      <w:widowControl/>
      <w:suppressAutoHyphens/>
      <w:autoSpaceDE/>
      <w:autoSpaceDN/>
      <w:adjustRightInd/>
      <w:ind w:left="1440"/>
      <w:outlineLvl w:val="3"/>
    </w:pPr>
    <w:rPr>
      <w:b/>
      <w:sz w:val="24"/>
      <w:lang w:eastAsia="ar-SA"/>
    </w:rPr>
  </w:style>
  <w:style w:type="paragraph" w:styleId="5">
    <w:name w:val="heading 5"/>
    <w:basedOn w:val="a0"/>
    <w:next w:val="a0"/>
    <w:link w:val="50"/>
    <w:qFormat/>
    <w:rsid w:val="00EB13D6"/>
    <w:pPr>
      <w:keepNext/>
      <w:widowControl/>
      <w:suppressAutoHyphens/>
      <w:autoSpaceDE/>
      <w:autoSpaceDN/>
      <w:adjustRightInd/>
      <w:ind w:left="1440"/>
      <w:jc w:val="center"/>
      <w:outlineLvl w:val="4"/>
    </w:pPr>
    <w:rPr>
      <w:b/>
      <w:sz w:val="32"/>
      <w:lang w:eastAsia="ar-SA"/>
    </w:rPr>
  </w:style>
  <w:style w:type="paragraph" w:styleId="7">
    <w:name w:val="heading 7"/>
    <w:basedOn w:val="a0"/>
    <w:next w:val="a0"/>
    <w:link w:val="70"/>
    <w:unhideWhenUsed/>
    <w:qFormat/>
    <w:rsid w:val="00EB13D6"/>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0"/>
    <w:next w:val="a0"/>
    <w:link w:val="90"/>
    <w:qFormat/>
    <w:rsid w:val="00AB0E33"/>
    <w:pPr>
      <w:suppressAutoHyphens/>
      <w:autoSpaceDE/>
      <w:autoSpaceDN/>
      <w:adjustRightInd/>
      <w:spacing w:before="240" w:after="60"/>
      <w:outlineLvl w:val="8"/>
    </w:pPr>
    <w:rPr>
      <w:rFonts w:ascii="Arial" w:eastAsia="Lucida Sans Unicode"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1"/>
    <w:link w:val="2"/>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link w:val="ConsPlusNormal0"/>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4">
    <w:name w:val="Normal (Web)"/>
    <w:aliases w:val="Обычный (Web),Обычный (Web)1,Обычный (веб) Знак,Обычный (Web)1 Знак,Знак Знак Знак,Знак Знак"/>
    <w:basedOn w:val="a0"/>
    <w:link w:val="11"/>
    <w:uiPriority w:val="99"/>
    <w:unhideWhenUsed/>
    <w:rsid w:val="0049702F"/>
    <w:pPr>
      <w:widowControl/>
      <w:autoSpaceDE/>
      <w:autoSpaceDN/>
      <w:adjustRightInd/>
      <w:spacing w:before="100" w:beforeAutospacing="1" w:after="119"/>
    </w:pPr>
    <w:rPr>
      <w:sz w:val="24"/>
      <w:szCs w:val="24"/>
    </w:rPr>
  </w:style>
  <w:style w:type="table" w:styleId="a5">
    <w:name w:val="Table Grid"/>
    <w:basedOn w:val="a2"/>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1"/>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0"/>
    <w:link w:val="a6"/>
    <w:rsid w:val="00544642"/>
    <w:pPr>
      <w:shd w:val="clear" w:color="auto" w:fill="FFFFFF"/>
      <w:autoSpaceDE/>
      <w:autoSpaceDN/>
      <w:adjustRightInd/>
      <w:spacing w:line="566" w:lineRule="exact"/>
      <w:jc w:val="center"/>
    </w:pPr>
    <w:rPr>
      <w:sz w:val="27"/>
      <w:szCs w:val="27"/>
      <w:lang w:eastAsia="en-US"/>
    </w:rPr>
  </w:style>
  <w:style w:type="paragraph" w:styleId="a7">
    <w:name w:val="header"/>
    <w:aliases w:val=" Знак"/>
    <w:basedOn w:val="a0"/>
    <w:link w:val="a8"/>
    <w:uiPriority w:val="99"/>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8">
    <w:name w:val="Верхний колонтитул Знак"/>
    <w:aliases w:val=" Знак Знак"/>
    <w:basedOn w:val="a1"/>
    <w:link w:val="a7"/>
    <w:uiPriority w:val="99"/>
    <w:rsid w:val="00544642"/>
    <w:rPr>
      <w:rFonts w:ascii="Calibri" w:eastAsia="Calibri" w:hAnsi="Calibri" w:cs="Times New Roman"/>
    </w:rPr>
  </w:style>
  <w:style w:type="paragraph" w:styleId="a9">
    <w:name w:val="Balloon Text"/>
    <w:basedOn w:val="a0"/>
    <w:link w:val="aa"/>
    <w:uiPriority w:val="99"/>
    <w:unhideWhenUsed/>
    <w:rsid w:val="00544642"/>
    <w:rPr>
      <w:rFonts w:ascii="Tahoma" w:hAnsi="Tahoma" w:cs="Tahoma"/>
      <w:sz w:val="16"/>
      <w:szCs w:val="16"/>
    </w:rPr>
  </w:style>
  <w:style w:type="character" w:customStyle="1" w:styleId="aa">
    <w:name w:val="Текст выноски Знак"/>
    <w:basedOn w:val="a1"/>
    <w:link w:val="a9"/>
    <w:uiPriority w:val="99"/>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1"/>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2">
    <w:name w:val="Маркированный список1"/>
    <w:basedOn w:val="a0"/>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0"/>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0"/>
    <w:rsid w:val="00544642"/>
    <w:pPr>
      <w:suppressAutoHyphens/>
      <w:autoSpaceDE/>
      <w:autoSpaceDN/>
      <w:adjustRightInd/>
      <w:spacing w:before="280" w:after="280"/>
    </w:pPr>
    <w:rPr>
      <w:rFonts w:eastAsia="Andale Sans UI"/>
      <w:kern w:val="1"/>
      <w:sz w:val="24"/>
      <w:szCs w:val="24"/>
    </w:rPr>
  </w:style>
  <w:style w:type="paragraph" w:styleId="ab">
    <w:name w:val="List Paragraph"/>
    <w:basedOn w:val="a0"/>
    <w:uiPriority w:val="34"/>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c">
    <w:name w:val="footer"/>
    <w:basedOn w:val="a0"/>
    <w:link w:val="ad"/>
    <w:uiPriority w:val="99"/>
    <w:unhideWhenUsed/>
    <w:rsid w:val="00544642"/>
    <w:pPr>
      <w:tabs>
        <w:tab w:val="center" w:pos="4677"/>
        <w:tab w:val="right" w:pos="9355"/>
      </w:tabs>
    </w:pPr>
  </w:style>
  <w:style w:type="character" w:customStyle="1" w:styleId="ad">
    <w:name w:val="Нижний колонтитул Знак"/>
    <w:basedOn w:val="a1"/>
    <w:link w:val="ac"/>
    <w:uiPriority w:val="99"/>
    <w:rsid w:val="00544642"/>
    <w:rPr>
      <w:rFonts w:ascii="Times New Roman" w:eastAsia="Times New Roman" w:hAnsi="Times New Roman" w:cs="Times New Roman"/>
      <w:sz w:val="20"/>
      <w:szCs w:val="20"/>
      <w:lang w:eastAsia="ru-RU"/>
    </w:rPr>
  </w:style>
  <w:style w:type="paragraph" w:styleId="32">
    <w:name w:val="Body Text 3"/>
    <w:basedOn w:val="a0"/>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1"/>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0"/>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3">
    <w:name w:val="Основной шрифт абзаца1"/>
    <w:rsid w:val="00EC2D28"/>
  </w:style>
  <w:style w:type="paragraph" w:customStyle="1" w:styleId="ae">
    <w:name w:val="Заголовок"/>
    <w:basedOn w:val="a0"/>
    <w:next w:val="af"/>
    <w:rsid w:val="00EC2D28"/>
    <w:pPr>
      <w:keepNext/>
      <w:widowControl/>
      <w:autoSpaceDE/>
      <w:autoSpaceDN/>
      <w:adjustRightInd/>
      <w:spacing w:before="240" w:after="120"/>
    </w:pPr>
    <w:rPr>
      <w:rFonts w:ascii="Arial" w:eastAsia="SimSun" w:hAnsi="Arial" w:cs="Tahoma"/>
      <w:sz w:val="28"/>
      <w:szCs w:val="28"/>
      <w:lang w:eastAsia="ar-SA"/>
    </w:rPr>
  </w:style>
  <w:style w:type="paragraph" w:styleId="af">
    <w:name w:val="Body Text"/>
    <w:basedOn w:val="a0"/>
    <w:link w:val="af0"/>
    <w:rsid w:val="00EC2D28"/>
    <w:pPr>
      <w:widowControl/>
      <w:autoSpaceDE/>
      <w:autoSpaceDN/>
      <w:adjustRightInd/>
      <w:spacing w:after="120"/>
    </w:pPr>
    <w:rPr>
      <w:sz w:val="24"/>
      <w:szCs w:val="24"/>
      <w:lang w:eastAsia="ar-SA"/>
    </w:rPr>
  </w:style>
  <w:style w:type="character" w:customStyle="1" w:styleId="af0">
    <w:name w:val="Основной текст Знак"/>
    <w:basedOn w:val="a1"/>
    <w:link w:val="af"/>
    <w:rsid w:val="00EC2D28"/>
    <w:rPr>
      <w:rFonts w:ascii="Times New Roman" w:eastAsia="Times New Roman" w:hAnsi="Times New Roman" w:cs="Times New Roman"/>
      <w:sz w:val="24"/>
      <w:szCs w:val="24"/>
      <w:lang w:eastAsia="ar-SA"/>
    </w:rPr>
  </w:style>
  <w:style w:type="paragraph" w:styleId="af1">
    <w:name w:val="List"/>
    <w:basedOn w:val="af"/>
    <w:rsid w:val="00EC2D28"/>
    <w:rPr>
      <w:rFonts w:cs="Tahoma"/>
    </w:rPr>
  </w:style>
  <w:style w:type="paragraph" w:customStyle="1" w:styleId="14">
    <w:name w:val="Название1"/>
    <w:basedOn w:val="a0"/>
    <w:rsid w:val="00EC2D2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0"/>
    <w:rsid w:val="00EC2D28"/>
    <w:pPr>
      <w:widowControl/>
      <w:suppressLineNumbers/>
      <w:autoSpaceDE/>
      <w:autoSpaceDN/>
      <w:adjustRightInd/>
    </w:pPr>
    <w:rPr>
      <w:rFonts w:cs="Tahoma"/>
      <w:sz w:val="24"/>
      <w:szCs w:val="24"/>
      <w:lang w:eastAsia="ar-SA"/>
    </w:rPr>
  </w:style>
  <w:style w:type="paragraph" w:customStyle="1" w:styleId="af2">
    <w:name w:val="Содержимое таблицы"/>
    <w:basedOn w:val="a0"/>
    <w:rsid w:val="00EC2D28"/>
    <w:pPr>
      <w:widowControl/>
      <w:suppressLineNumbers/>
      <w:autoSpaceDE/>
      <w:autoSpaceDN/>
      <w:adjustRightInd/>
    </w:pPr>
    <w:rPr>
      <w:sz w:val="24"/>
      <w:szCs w:val="24"/>
      <w:lang w:eastAsia="ar-SA"/>
    </w:rPr>
  </w:style>
  <w:style w:type="paragraph" w:customStyle="1" w:styleId="af3">
    <w:name w:val="Заголовок таблицы"/>
    <w:basedOn w:val="af2"/>
    <w:rsid w:val="00EC2D28"/>
    <w:pPr>
      <w:jc w:val="center"/>
    </w:pPr>
    <w:rPr>
      <w:b/>
      <w:bCs/>
    </w:rPr>
  </w:style>
  <w:style w:type="paragraph" w:customStyle="1" w:styleId="21">
    <w:name w:val="Основной текст 21"/>
    <w:basedOn w:val="a0"/>
    <w:rsid w:val="00EC2D28"/>
    <w:pPr>
      <w:widowControl/>
      <w:suppressAutoHyphens/>
      <w:autoSpaceDE/>
      <w:autoSpaceDN/>
      <w:adjustRightInd/>
    </w:pPr>
    <w:rPr>
      <w:b/>
      <w:sz w:val="28"/>
      <w:lang w:eastAsia="ar-SA"/>
    </w:rPr>
  </w:style>
  <w:style w:type="character" w:styleId="af4">
    <w:name w:val="Hyperlink"/>
    <w:basedOn w:val="a1"/>
    <w:unhideWhenUsed/>
    <w:rsid w:val="00EC2D28"/>
    <w:rPr>
      <w:color w:val="0000FF"/>
      <w:u w:val="single"/>
    </w:rPr>
  </w:style>
  <w:style w:type="paragraph" w:customStyle="1" w:styleId="xl64">
    <w:name w:val="xl64"/>
    <w:basedOn w:val="a0"/>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0"/>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0"/>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5">
    <w:name w:val="No Spacing"/>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0"/>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1"/>
    <w:link w:val="3"/>
    <w:rsid w:val="00BF7F4F"/>
    <w:rPr>
      <w:rFonts w:asciiTheme="majorHAnsi" w:eastAsiaTheme="majorEastAsia" w:hAnsiTheme="majorHAnsi" w:cstheme="majorBidi"/>
      <w:b/>
      <w:bCs/>
      <w:color w:val="4F81BD" w:themeColor="accent1"/>
      <w:sz w:val="20"/>
      <w:szCs w:val="20"/>
      <w:lang w:eastAsia="ru-RU"/>
    </w:rPr>
  </w:style>
  <w:style w:type="paragraph" w:customStyle="1" w:styleId="af6">
    <w:name w:val="Организация"/>
    <w:basedOn w:val="a0"/>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5559E0"/>
    <w:rPr>
      <w:rFonts w:ascii="Times New Roman" w:hAnsi="Times New Roman" w:cs="Times New Roman"/>
      <w:sz w:val="20"/>
      <w:szCs w:val="20"/>
    </w:rPr>
  </w:style>
  <w:style w:type="character" w:customStyle="1" w:styleId="INS">
    <w:name w:val="INS"/>
    <w:rsid w:val="00792566"/>
  </w:style>
  <w:style w:type="paragraph" w:customStyle="1" w:styleId="Textbody">
    <w:name w:val="Text body"/>
    <w:basedOn w:val="a0"/>
    <w:rsid w:val="00792566"/>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7"/>
    <w:next w:val="Textbody"/>
    <w:rsid w:val="00792566"/>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0"/>
    <w:rsid w:val="00792566"/>
    <w:pPr>
      <w:suppressAutoHyphens/>
      <w:autoSpaceDE/>
      <w:autoSpaceDN/>
      <w:adjustRightInd/>
      <w:textAlignment w:val="baseline"/>
    </w:pPr>
    <w:rPr>
      <w:rFonts w:ascii="Courier New" w:eastAsia="NSimSun" w:hAnsi="Courier New" w:cs="Courier New"/>
      <w:kern w:val="1"/>
      <w:lang w:eastAsia="hi-IN" w:bidi="hi-IN"/>
    </w:rPr>
  </w:style>
  <w:style w:type="paragraph" w:styleId="af7">
    <w:name w:val="Title"/>
    <w:basedOn w:val="a0"/>
    <w:next w:val="a0"/>
    <w:link w:val="af8"/>
    <w:qFormat/>
    <w:rsid w:val="007925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8">
    <w:name w:val="Название Знак"/>
    <w:basedOn w:val="a1"/>
    <w:link w:val="af7"/>
    <w:rsid w:val="0079256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1"/>
    <w:link w:val="42"/>
    <w:rsid w:val="00792566"/>
    <w:rPr>
      <w:b/>
      <w:bCs/>
      <w:spacing w:val="-7"/>
      <w:sz w:val="26"/>
      <w:szCs w:val="26"/>
      <w:shd w:val="clear" w:color="auto" w:fill="FFFFFF"/>
    </w:rPr>
  </w:style>
  <w:style w:type="paragraph" w:customStyle="1" w:styleId="42">
    <w:name w:val="Основной текст (4)"/>
    <w:basedOn w:val="a0"/>
    <w:link w:val="41"/>
    <w:rsid w:val="00792566"/>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1"/>
    <w:link w:val="23"/>
    <w:rsid w:val="00B23EEC"/>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0"/>
    <w:link w:val="22"/>
    <w:rsid w:val="00B23EEC"/>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0"/>
    <w:rsid w:val="00B23EEC"/>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B23EEC"/>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0"/>
    <w:rsid w:val="00B23EEC"/>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17">
    <w:name w:val="Заголовок №1_"/>
    <w:basedOn w:val="a1"/>
    <w:link w:val="18"/>
    <w:rsid w:val="00E05ECA"/>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6"/>
    <w:rsid w:val="00E05ECA"/>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0"/>
    <w:link w:val="17"/>
    <w:rsid w:val="00E05ECA"/>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1"/>
    <w:rsid w:val="00E05ECA"/>
  </w:style>
  <w:style w:type="paragraph" w:customStyle="1" w:styleId="western">
    <w:name w:val="western"/>
    <w:basedOn w:val="a0"/>
    <w:rsid w:val="00E05ECA"/>
    <w:pPr>
      <w:widowControl/>
      <w:autoSpaceDE/>
      <w:autoSpaceDN/>
      <w:adjustRightInd/>
      <w:spacing w:before="280" w:after="280"/>
    </w:pPr>
    <w:rPr>
      <w:sz w:val="24"/>
      <w:szCs w:val="24"/>
      <w:lang w:eastAsia="ar-SA"/>
    </w:rPr>
  </w:style>
  <w:style w:type="character" w:styleId="af9">
    <w:name w:val="Strong"/>
    <w:basedOn w:val="a1"/>
    <w:uiPriority w:val="22"/>
    <w:qFormat/>
    <w:rsid w:val="008C13FD"/>
    <w:rPr>
      <w:b/>
      <w:bCs/>
    </w:rPr>
  </w:style>
  <w:style w:type="paragraph" w:customStyle="1" w:styleId="ConsNormal">
    <w:name w:val="ConsNormal"/>
    <w:rsid w:val="008C13FD"/>
    <w:pPr>
      <w:widowControl w:val="0"/>
      <w:suppressAutoHyphens/>
      <w:autoSpaceDE w:val="0"/>
      <w:spacing w:after="0" w:line="240" w:lineRule="auto"/>
      <w:ind w:firstLine="720"/>
    </w:pPr>
    <w:rPr>
      <w:rFonts w:ascii="Arial" w:eastAsia="Arial" w:hAnsi="Arial" w:cs="Arial"/>
      <w:kern w:val="1"/>
      <w:sz w:val="18"/>
      <w:szCs w:val="18"/>
      <w:lang w:eastAsia="ar-SA"/>
    </w:rPr>
  </w:style>
  <w:style w:type="character" w:customStyle="1" w:styleId="Internetlink">
    <w:name w:val="Internet link"/>
    <w:rsid w:val="008C13FD"/>
    <w:rPr>
      <w:color w:val="000080"/>
      <w:u w:val="single"/>
    </w:rPr>
  </w:style>
  <w:style w:type="numbering" w:customStyle="1" w:styleId="WW8Num8">
    <w:name w:val="WW8Num8"/>
    <w:basedOn w:val="a3"/>
    <w:rsid w:val="008C13FD"/>
    <w:pPr>
      <w:numPr>
        <w:numId w:val="1"/>
      </w:numPr>
    </w:pPr>
  </w:style>
  <w:style w:type="paragraph" w:customStyle="1" w:styleId="consplusnormal1">
    <w:name w:val="consplusnormal"/>
    <w:basedOn w:val="a0"/>
    <w:rsid w:val="00B11B97"/>
    <w:pPr>
      <w:widowControl/>
      <w:autoSpaceDE/>
      <w:autoSpaceDN/>
      <w:adjustRightInd/>
      <w:spacing w:before="100" w:beforeAutospacing="1" w:after="100" w:afterAutospacing="1"/>
    </w:pPr>
    <w:rPr>
      <w:sz w:val="24"/>
      <w:szCs w:val="24"/>
    </w:rPr>
  </w:style>
  <w:style w:type="character" w:styleId="afa">
    <w:name w:val="FollowedHyperlink"/>
    <w:basedOn w:val="a1"/>
    <w:uiPriority w:val="99"/>
    <w:semiHidden/>
    <w:unhideWhenUsed/>
    <w:rsid w:val="00B11B97"/>
    <w:rPr>
      <w:color w:val="800080"/>
      <w:u w:val="single"/>
    </w:rPr>
  </w:style>
  <w:style w:type="paragraph" w:customStyle="1" w:styleId="xl76">
    <w:name w:val="xl76"/>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0"/>
    <w:rsid w:val="00B11B97"/>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0"/>
    <w:rsid w:val="00B11B97"/>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0"/>
    <w:rsid w:val="00B11B97"/>
    <w:pPr>
      <w:widowControl/>
      <w:autoSpaceDE/>
      <w:autoSpaceDN/>
      <w:adjustRightInd/>
      <w:spacing w:before="100" w:beforeAutospacing="1" w:after="100" w:afterAutospacing="1"/>
      <w:textAlignment w:val="top"/>
    </w:pPr>
    <w:rPr>
      <w:sz w:val="22"/>
      <w:szCs w:val="22"/>
    </w:rPr>
  </w:style>
  <w:style w:type="paragraph" w:customStyle="1" w:styleId="xl86">
    <w:name w:val="xl86"/>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0"/>
    <w:rsid w:val="00B11B97"/>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0"/>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0"/>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0"/>
    <w:rsid w:val="00B11B97"/>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0"/>
    <w:rsid w:val="00B11B9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0"/>
    <w:rsid w:val="00B11B97"/>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0"/>
    <w:rsid w:val="00B11B97"/>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0"/>
    <w:rsid w:val="00B11B97"/>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0"/>
    <w:rsid w:val="00B11B97"/>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0"/>
    <w:rsid w:val="00B11B97"/>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0"/>
    <w:rsid w:val="00B11B97"/>
    <w:pPr>
      <w:widowControl/>
      <w:autoSpaceDE/>
      <w:autoSpaceDN/>
      <w:adjustRightInd/>
      <w:spacing w:before="100" w:beforeAutospacing="1" w:after="100" w:afterAutospacing="1"/>
    </w:pPr>
    <w:rPr>
      <w:color w:val="000000"/>
      <w:sz w:val="24"/>
      <w:szCs w:val="24"/>
    </w:rPr>
  </w:style>
  <w:style w:type="paragraph" w:customStyle="1" w:styleId="xl105">
    <w:name w:val="xl105"/>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B11B97"/>
  </w:style>
  <w:style w:type="paragraph" w:customStyle="1" w:styleId="25">
    <w:name w:val="Название2"/>
    <w:basedOn w:val="a0"/>
    <w:rsid w:val="00B11B97"/>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0"/>
    <w:rsid w:val="00B11B97"/>
    <w:pPr>
      <w:widowControl/>
      <w:suppressLineNumbers/>
      <w:autoSpaceDE/>
      <w:autoSpaceDN/>
      <w:adjustRightInd/>
    </w:pPr>
    <w:rPr>
      <w:rFonts w:cs="Tahoma"/>
      <w:sz w:val="24"/>
      <w:szCs w:val="24"/>
      <w:lang w:eastAsia="ar-SA"/>
    </w:rPr>
  </w:style>
  <w:style w:type="paragraph" w:customStyle="1" w:styleId="19">
    <w:name w:val="Текст выноски1"/>
    <w:basedOn w:val="a0"/>
    <w:rsid w:val="00B11B97"/>
    <w:pPr>
      <w:widowControl/>
      <w:suppressAutoHyphens/>
      <w:autoSpaceDE/>
      <w:autoSpaceDN/>
      <w:adjustRightInd/>
    </w:pPr>
    <w:rPr>
      <w:kern w:val="1"/>
      <w:lang w:eastAsia="ar-SA"/>
    </w:rPr>
  </w:style>
  <w:style w:type="paragraph" w:customStyle="1" w:styleId="Textbodyindent">
    <w:name w:val="Text body indent"/>
    <w:basedOn w:val="a0"/>
    <w:rsid w:val="00B11B97"/>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B11B97"/>
    <w:rPr>
      <w:sz w:val="27"/>
      <w:szCs w:val="27"/>
      <w:shd w:val="clear" w:color="auto" w:fill="FFFFFF"/>
    </w:rPr>
  </w:style>
  <w:style w:type="paragraph" w:customStyle="1" w:styleId="35">
    <w:name w:val="Основной текст (3)"/>
    <w:basedOn w:val="a0"/>
    <w:link w:val="34"/>
    <w:rsid w:val="00B11B97"/>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b">
    <w:name w:val="Цветовое выделение"/>
    <w:rsid w:val="00B11B97"/>
    <w:rPr>
      <w:b/>
      <w:bCs/>
      <w:color w:val="000080"/>
      <w:sz w:val="20"/>
      <w:szCs w:val="20"/>
    </w:rPr>
  </w:style>
  <w:style w:type="paragraph" w:styleId="afc">
    <w:name w:val="Body Text Indent"/>
    <w:basedOn w:val="a0"/>
    <w:link w:val="afd"/>
    <w:uiPriority w:val="99"/>
    <w:unhideWhenUsed/>
    <w:rsid w:val="00C106A9"/>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d">
    <w:name w:val="Основной текст с отступом Знак"/>
    <w:basedOn w:val="a1"/>
    <w:link w:val="afc"/>
    <w:uiPriority w:val="99"/>
    <w:rsid w:val="00C106A9"/>
    <w:rPr>
      <w:rFonts w:ascii="Times New Roman" w:eastAsia="Arial Unicode MS" w:hAnsi="Times New Roman" w:cs="Mangal"/>
      <w:kern w:val="1"/>
      <w:sz w:val="24"/>
      <w:szCs w:val="21"/>
      <w:lang w:eastAsia="hi-IN" w:bidi="hi-IN"/>
    </w:rPr>
  </w:style>
  <w:style w:type="numbering" w:customStyle="1" w:styleId="WW8Num3">
    <w:name w:val="WW8Num3"/>
    <w:basedOn w:val="a3"/>
    <w:rsid w:val="00684E66"/>
    <w:pPr>
      <w:numPr>
        <w:numId w:val="2"/>
      </w:numPr>
    </w:pPr>
  </w:style>
  <w:style w:type="numbering" w:customStyle="1" w:styleId="WWNum1">
    <w:name w:val="WWNum1"/>
    <w:basedOn w:val="a3"/>
    <w:rsid w:val="00684E66"/>
    <w:pPr>
      <w:numPr>
        <w:numId w:val="3"/>
      </w:numPr>
    </w:pPr>
  </w:style>
  <w:style w:type="character" w:customStyle="1" w:styleId="40">
    <w:name w:val="Заголовок 4 Знак"/>
    <w:basedOn w:val="a1"/>
    <w:link w:val="4"/>
    <w:rsid w:val="00EB13D6"/>
    <w:rPr>
      <w:rFonts w:ascii="Times New Roman" w:eastAsia="Times New Roman" w:hAnsi="Times New Roman" w:cs="Times New Roman"/>
      <w:b/>
      <w:sz w:val="24"/>
      <w:szCs w:val="20"/>
      <w:lang w:eastAsia="ar-SA"/>
    </w:rPr>
  </w:style>
  <w:style w:type="character" w:customStyle="1" w:styleId="50">
    <w:name w:val="Заголовок 5 Знак"/>
    <w:basedOn w:val="a1"/>
    <w:link w:val="5"/>
    <w:rsid w:val="00EB13D6"/>
    <w:rPr>
      <w:rFonts w:ascii="Times New Roman" w:eastAsia="Times New Roman" w:hAnsi="Times New Roman" w:cs="Times New Roman"/>
      <w:b/>
      <w:sz w:val="32"/>
      <w:szCs w:val="20"/>
      <w:lang w:eastAsia="ar-SA"/>
    </w:rPr>
  </w:style>
  <w:style w:type="character" w:customStyle="1" w:styleId="WW8Num2z0">
    <w:name w:val="WW8Num2z0"/>
    <w:rsid w:val="00EB13D6"/>
    <w:rPr>
      <w:rFonts w:ascii="Symbol" w:hAnsi="Symbol"/>
    </w:rPr>
  </w:style>
  <w:style w:type="character" w:customStyle="1" w:styleId="WW8Num3z0">
    <w:name w:val="WW8Num3z0"/>
    <w:rsid w:val="00EB13D6"/>
    <w:rPr>
      <w:rFonts w:ascii="Wingdings" w:hAnsi="Wingdings"/>
    </w:rPr>
  </w:style>
  <w:style w:type="character" w:customStyle="1" w:styleId="WW8Num3z1">
    <w:name w:val="WW8Num3z1"/>
    <w:rsid w:val="00EB13D6"/>
    <w:rPr>
      <w:rFonts w:ascii="Courier New" w:hAnsi="Courier New" w:cs="Courier New"/>
    </w:rPr>
  </w:style>
  <w:style w:type="character" w:customStyle="1" w:styleId="WW8Num3z3">
    <w:name w:val="WW8Num3z3"/>
    <w:rsid w:val="00EB13D6"/>
    <w:rPr>
      <w:rFonts w:ascii="Symbol" w:hAnsi="Symbol"/>
    </w:rPr>
  </w:style>
  <w:style w:type="character" w:customStyle="1" w:styleId="WW8Num4z0">
    <w:name w:val="WW8Num4z0"/>
    <w:rsid w:val="00EB13D6"/>
    <w:rPr>
      <w:b/>
      <w:sz w:val="24"/>
    </w:rPr>
  </w:style>
  <w:style w:type="character" w:customStyle="1" w:styleId="WW8Num5z0">
    <w:name w:val="WW8Num5z0"/>
    <w:rsid w:val="00EB13D6"/>
    <w:rPr>
      <w:rFonts w:ascii="Symbol" w:hAnsi="Symbol"/>
    </w:rPr>
  </w:style>
  <w:style w:type="character" w:customStyle="1" w:styleId="WW8Num8z0">
    <w:name w:val="WW8Num8z0"/>
    <w:rsid w:val="00EB13D6"/>
    <w:rPr>
      <w:rFonts w:ascii="Symbol" w:hAnsi="Symbol"/>
    </w:rPr>
  </w:style>
  <w:style w:type="character" w:customStyle="1" w:styleId="WW8Num11z0">
    <w:name w:val="WW8Num11z0"/>
    <w:rsid w:val="00EB13D6"/>
    <w:rPr>
      <w:rFonts w:ascii="Symbol" w:hAnsi="Symbol"/>
    </w:rPr>
  </w:style>
  <w:style w:type="character" w:customStyle="1" w:styleId="WW8Num13z0">
    <w:name w:val="WW8Num13z0"/>
    <w:rsid w:val="00EB13D6"/>
    <w:rPr>
      <w:rFonts w:ascii="Symbol" w:hAnsi="Symbol"/>
    </w:rPr>
  </w:style>
  <w:style w:type="character" w:customStyle="1" w:styleId="WW8Num17z0">
    <w:name w:val="WW8Num17z0"/>
    <w:rsid w:val="00EB13D6"/>
    <w:rPr>
      <w:rFonts w:ascii="Wingdings" w:hAnsi="Wingdings"/>
    </w:rPr>
  </w:style>
  <w:style w:type="character" w:customStyle="1" w:styleId="WW8Num17z1">
    <w:name w:val="WW8Num17z1"/>
    <w:rsid w:val="00EB13D6"/>
    <w:rPr>
      <w:rFonts w:ascii="Symbol" w:hAnsi="Symbol"/>
    </w:rPr>
  </w:style>
  <w:style w:type="character" w:customStyle="1" w:styleId="WW8Num17z4">
    <w:name w:val="WW8Num17z4"/>
    <w:rsid w:val="00EB13D6"/>
    <w:rPr>
      <w:rFonts w:ascii="Courier New" w:hAnsi="Courier New" w:cs="Courier New"/>
    </w:rPr>
  </w:style>
  <w:style w:type="character" w:customStyle="1" w:styleId="WW8Num23z0">
    <w:name w:val="WW8Num23z0"/>
    <w:rsid w:val="00EB13D6"/>
    <w:rPr>
      <w:rFonts w:ascii="Symbol" w:hAnsi="Symbol"/>
    </w:rPr>
  </w:style>
  <w:style w:type="character" w:customStyle="1" w:styleId="WW8Num24z0">
    <w:name w:val="WW8Num24z0"/>
    <w:rsid w:val="00EB13D6"/>
    <w:rPr>
      <w:rFonts w:ascii="Wingdings" w:hAnsi="Wingdings"/>
    </w:rPr>
  </w:style>
  <w:style w:type="character" w:customStyle="1" w:styleId="WW8Num24z1">
    <w:name w:val="WW8Num24z1"/>
    <w:rsid w:val="00EB13D6"/>
    <w:rPr>
      <w:rFonts w:ascii="Courier New" w:hAnsi="Courier New" w:cs="Courier New"/>
    </w:rPr>
  </w:style>
  <w:style w:type="character" w:customStyle="1" w:styleId="WW8Num24z3">
    <w:name w:val="WW8Num24z3"/>
    <w:rsid w:val="00EB13D6"/>
    <w:rPr>
      <w:rFonts w:ascii="Symbol" w:hAnsi="Symbol"/>
    </w:rPr>
  </w:style>
  <w:style w:type="character" w:customStyle="1" w:styleId="WW8Num25z0">
    <w:name w:val="WW8Num25z0"/>
    <w:rsid w:val="00EB13D6"/>
    <w:rPr>
      <w:rFonts w:ascii="Symbol" w:hAnsi="Symbol"/>
    </w:rPr>
  </w:style>
  <w:style w:type="character" w:customStyle="1" w:styleId="WW8Num26z0">
    <w:name w:val="WW8Num26z0"/>
    <w:rsid w:val="00EB13D6"/>
    <w:rPr>
      <w:rFonts w:ascii="Symbol" w:hAnsi="Symbol"/>
    </w:rPr>
  </w:style>
  <w:style w:type="character" w:styleId="afe">
    <w:name w:val="page number"/>
    <w:basedOn w:val="13"/>
    <w:rsid w:val="00EB13D6"/>
  </w:style>
  <w:style w:type="character" w:customStyle="1" w:styleId="aff">
    <w:name w:val="Знак"/>
    <w:basedOn w:val="13"/>
    <w:rsid w:val="00EB13D6"/>
  </w:style>
  <w:style w:type="character" w:customStyle="1" w:styleId="aff0">
    <w:name w:val="Символы концевой сноски"/>
    <w:rsid w:val="00EB13D6"/>
    <w:rPr>
      <w:vertAlign w:val="superscript"/>
    </w:rPr>
  </w:style>
  <w:style w:type="paragraph" w:customStyle="1" w:styleId="1a">
    <w:name w:val="Обычный1"/>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EB13D6"/>
    <w:pPr>
      <w:widowControl/>
      <w:suppressAutoHyphens/>
      <w:autoSpaceDE/>
      <w:autoSpaceDN/>
      <w:adjustRightInd/>
      <w:spacing w:after="120" w:line="480" w:lineRule="auto"/>
      <w:ind w:left="283"/>
    </w:pPr>
    <w:rPr>
      <w:lang w:eastAsia="ar-SA"/>
    </w:rPr>
  </w:style>
  <w:style w:type="paragraph" w:styleId="aff1">
    <w:name w:val="endnote text"/>
    <w:basedOn w:val="a0"/>
    <w:link w:val="aff2"/>
    <w:semiHidden/>
    <w:rsid w:val="00EB13D6"/>
    <w:pPr>
      <w:widowControl/>
      <w:suppressAutoHyphens/>
      <w:autoSpaceDE/>
      <w:autoSpaceDN/>
      <w:adjustRightInd/>
    </w:pPr>
    <w:rPr>
      <w:lang w:eastAsia="ar-SA"/>
    </w:rPr>
  </w:style>
  <w:style w:type="character" w:customStyle="1" w:styleId="aff2">
    <w:name w:val="Текст концевой сноски Знак"/>
    <w:basedOn w:val="a1"/>
    <w:link w:val="aff1"/>
    <w:semiHidden/>
    <w:rsid w:val="00EB13D6"/>
    <w:rPr>
      <w:rFonts w:ascii="Times New Roman" w:eastAsia="Times New Roman" w:hAnsi="Times New Roman" w:cs="Times New Roman"/>
      <w:sz w:val="20"/>
      <w:szCs w:val="20"/>
      <w:lang w:eastAsia="ar-SA"/>
    </w:rPr>
  </w:style>
  <w:style w:type="paragraph" w:customStyle="1" w:styleId="aff3">
    <w:name w:val="Содержимое врезки"/>
    <w:basedOn w:val="af"/>
    <w:rsid w:val="00EB13D6"/>
    <w:pPr>
      <w:suppressAutoHyphens/>
    </w:pPr>
    <w:rPr>
      <w:sz w:val="20"/>
      <w:szCs w:val="20"/>
    </w:rPr>
  </w:style>
  <w:style w:type="paragraph" w:customStyle="1" w:styleId="27">
    <w:name w:val="Обычный2"/>
    <w:rsid w:val="00EB13D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Iauiue">
    <w:name w:val="Iau?iue"/>
    <w:rsid w:val="00EB13D6"/>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EB13D6"/>
    <w:pPr>
      <w:jc w:val="both"/>
    </w:pPr>
    <w:rPr>
      <w:sz w:val="24"/>
      <w:lang w:val="ru-RU"/>
    </w:rPr>
  </w:style>
  <w:style w:type="character" w:customStyle="1" w:styleId="91">
    <w:name w:val="Основной текст (9) + Не курсив"/>
    <w:aliases w:val="Интервал 0 pt7"/>
    <w:uiPriority w:val="99"/>
    <w:rsid w:val="00EB13D6"/>
    <w:rPr>
      <w:rFonts w:ascii="Times New Roman" w:hAnsi="Times New Roman"/>
      <w:i/>
      <w:iCs/>
      <w:noProof/>
      <w:spacing w:val="-10"/>
      <w:sz w:val="26"/>
      <w:szCs w:val="26"/>
      <w:shd w:val="clear" w:color="auto" w:fill="FFFFFF"/>
    </w:rPr>
  </w:style>
  <w:style w:type="paragraph" w:customStyle="1" w:styleId="36">
    <w:name w:val="Обычный3"/>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8">
    <w:name w:val="Основной текст2"/>
    <w:basedOn w:val="a0"/>
    <w:rsid w:val="00EB13D6"/>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Основной текст + 14 pt,Масштаб 40%"/>
    <w:rsid w:val="00EB13D6"/>
    <w:rPr>
      <w:rFonts w:eastAsia="Times New Roman"/>
      <w:b/>
      <w:bCs/>
      <w:sz w:val="24"/>
      <w:szCs w:val="24"/>
      <w:shd w:val="clear" w:color="auto" w:fill="FFFFFF"/>
    </w:rPr>
  </w:style>
  <w:style w:type="character" w:customStyle="1" w:styleId="70">
    <w:name w:val="Заголовок 7 Знак"/>
    <w:basedOn w:val="a1"/>
    <w:link w:val="7"/>
    <w:uiPriority w:val="9"/>
    <w:rsid w:val="00EB13D6"/>
    <w:rPr>
      <w:rFonts w:asciiTheme="majorHAnsi" w:eastAsiaTheme="majorEastAsia" w:hAnsiTheme="majorHAnsi" w:cstheme="majorBidi"/>
      <w:i/>
      <w:iCs/>
      <w:color w:val="404040" w:themeColor="text1" w:themeTint="BF"/>
      <w:sz w:val="20"/>
      <w:szCs w:val="20"/>
      <w:lang w:eastAsia="ru-RU"/>
    </w:rPr>
  </w:style>
  <w:style w:type="paragraph" w:styleId="29">
    <w:name w:val="Body Text 2"/>
    <w:basedOn w:val="a0"/>
    <w:link w:val="2a"/>
    <w:unhideWhenUsed/>
    <w:rsid w:val="00EB13D6"/>
    <w:pPr>
      <w:spacing w:after="120" w:line="480" w:lineRule="auto"/>
    </w:pPr>
  </w:style>
  <w:style w:type="character" w:customStyle="1" w:styleId="2a">
    <w:name w:val="Основной текст 2 Знак"/>
    <w:basedOn w:val="a1"/>
    <w:link w:val="29"/>
    <w:uiPriority w:val="99"/>
    <w:rsid w:val="00EB13D6"/>
    <w:rPr>
      <w:rFonts w:ascii="Times New Roman" w:eastAsia="Times New Roman" w:hAnsi="Times New Roman" w:cs="Times New Roman"/>
      <w:sz w:val="20"/>
      <w:szCs w:val="20"/>
      <w:lang w:eastAsia="ru-RU"/>
    </w:rPr>
  </w:style>
  <w:style w:type="paragraph" w:customStyle="1" w:styleId="1b">
    <w:name w:val="заголовок 1"/>
    <w:basedOn w:val="a0"/>
    <w:next w:val="a0"/>
    <w:rsid w:val="00776898"/>
    <w:pPr>
      <w:keepNext/>
      <w:widowControl/>
      <w:overflowPunct w:val="0"/>
      <w:jc w:val="center"/>
    </w:pPr>
    <w:rPr>
      <w:sz w:val="24"/>
    </w:rPr>
  </w:style>
  <w:style w:type="paragraph" w:customStyle="1" w:styleId="211">
    <w:name w:val="Основной текст (2)1"/>
    <w:basedOn w:val="a0"/>
    <w:uiPriority w:val="99"/>
    <w:rsid w:val="0035050C"/>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1"/>
    <w:link w:val="a4"/>
    <w:rsid w:val="00EA285E"/>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EA285E"/>
    <w:rPr>
      <w:rFonts w:ascii="Calibri" w:eastAsia="Times New Roman" w:hAnsi="Calibri" w:cs="Calibri"/>
      <w:szCs w:val="20"/>
      <w:lang w:eastAsia="ru-RU"/>
    </w:rPr>
  </w:style>
  <w:style w:type="paragraph" w:customStyle="1" w:styleId="1c">
    <w:name w:val="Обычный (веб)1"/>
    <w:basedOn w:val="a0"/>
    <w:rsid w:val="00C22B19"/>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6F0D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1"/>
    <w:link w:val="HTML"/>
    <w:rsid w:val="006F0DA7"/>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F903A7"/>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F903A7"/>
    <w:pPr>
      <w:spacing w:after="0" w:line="240" w:lineRule="auto"/>
    </w:pPr>
    <w:rPr>
      <w:rFonts w:ascii="Calibri" w:eastAsia="Times New Roman" w:hAnsi="Calibri" w:cs="Times New Roman"/>
    </w:rPr>
  </w:style>
  <w:style w:type="character" w:customStyle="1" w:styleId="NoSpacingChar">
    <w:name w:val="No Spacing Char"/>
    <w:basedOn w:val="a1"/>
    <w:link w:val="1d"/>
    <w:locked/>
    <w:rsid w:val="00F903A7"/>
    <w:rPr>
      <w:rFonts w:ascii="Calibri" w:eastAsia="Times New Roman" w:hAnsi="Calibri" w:cs="Times New Roman"/>
    </w:rPr>
  </w:style>
  <w:style w:type="paragraph" w:styleId="2b">
    <w:name w:val="Body Text Indent 2"/>
    <w:basedOn w:val="a0"/>
    <w:link w:val="2c"/>
    <w:uiPriority w:val="99"/>
    <w:semiHidden/>
    <w:unhideWhenUsed/>
    <w:rsid w:val="00F903A7"/>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1"/>
    <w:link w:val="2b"/>
    <w:uiPriority w:val="99"/>
    <w:semiHidden/>
    <w:rsid w:val="00F903A7"/>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F903A7"/>
    <w:rPr>
      <w:b/>
      <w:spacing w:val="-4"/>
      <w:sz w:val="21"/>
      <w:shd w:val="clear" w:color="auto" w:fill="FFFFFF"/>
    </w:rPr>
  </w:style>
  <w:style w:type="paragraph" w:customStyle="1" w:styleId="171">
    <w:name w:val="Основной текст (17)"/>
    <w:basedOn w:val="a0"/>
    <w:link w:val="170"/>
    <w:rsid w:val="00F903A7"/>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F903A7"/>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F903A7"/>
    <w:rPr>
      <w:spacing w:val="0"/>
    </w:rPr>
  </w:style>
  <w:style w:type="character" w:customStyle="1" w:styleId="170pt">
    <w:name w:val="Основной текст (17) + Интервал 0 pt"/>
    <w:rsid w:val="00F903A7"/>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F903A7"/>
    <w:rPr>
      <w:color w:val="000000"/>
      <w:sz w:val="28"/>
      <w:lang w:val="ru-RU"/>
    </w:rPr>
  </w:style>
  <w:style w:type="paragraph" w:styleId="aff4">
    <w:name w:val="footnote text"/>
    <w:basedOn w:val="a0"/>
    <w:link w:val="aff5"/>
    <w:rsid w:val="00F903A7"/>
    <w:pPr>
      <w:widowControl/>
      <w:autoSpaceDE/>
      <w:autoSpaceDN/>
      <w:adjustRightInd/>
    </w:pPr>
  </w:style>
  <w:style w:type="character" w:customStyle="1" w:styleId="aff5">
    <w:name w:val="Текст сноски Знак"/>
    <w:basedOn w:val="a1"/>
    <w:link w:val="aff4"/>
    <w:uiPriority w:val="99"/>
    <w:rsid w:val="00F903A7"/>
    <w:rPr>
      <w:rFonts w:ascii="Times New Roman" w:eastAsia="Times New Roman" w:hAnsi="Times New Roman" w:cs="Times New Roman"/>
      <w:sz w:val="20"/>
      <w:szCs w:val="20"/>
      <w:lang w:eastAsia="ru-RU"/>
    </w:rPr>
  </w:style>
  <w:style w:type="character" w:styleId="aff6">
    <w:name w:val="footnote reference"/>
    <w:rsid w:val="00F903A7"/>
    <w:rPr>
      <w:vertAlign w:val="superscript"/>
    </w:rPr>
  </w:style>
  <w:style w:type="paragraph" w:customStyle="1" w:styleId="1e">
    <w:name w:val="Стиль1"/>
    <w:basedOn w:val="a0"/>
    <w:link w:val="1f"/>
    <w:qFormat/>
    <w:rsid w:val="00F903A7"/>
    <w:pPr>
      <w:widowControl/>
      <w:autoSpaceDE/>
      <w:autoSpaceDN/>
      <w:adjustRightInd/>
      <w:ind w:firstLine="709"/>
      <w:jc w:val="both"/>
    </w:pPr>
    <w:rPr>
      <w:rFonts w:eastAsia="Calibri"/>
      <w:sz w:val="26"/>
      <w:szCs w:val="26"/>
      <w:lang w:eastAsia="en-US"/>
    </w:rPr>
  </w:style>
  <w:style w:type="character" w:customStyle="1" w:styleId="1f">
    <w:name w:val="Стиль1 Знак"/>
    <w:basedOn w:val="a1"/>
    <w:link w:val="1e"/>
    <w:rsid w:val="00F903A7"/>
    <w:rPr>
      <w:rFonts w:ascii="Times New Roman" w:eastAsia="Calibri" w:hAnsi="Times New Roman" w:cs="Times New Roman"/>
      <w:sz w:val="26"/>
      <w:szCs w:val="26"/>
    </w:rPr>
  </w:style>
  <w:style w:type="paragraph" w:styleId="aff7">
    <w:name w:val="Document Map"/>
    <w:basedOn w:val="a0"/>
    <w:link w:val="aff8"/>
    <w:semiHidden/>
    <w:rsid w:val="004D2E84"/>
    <w:pPr>
      <w:widowControl/>
      <w:shd w:val="clear" w:color="auto" w:fill="000080"/>
      <w:autoSpaceDE/>
      <w:autoSpaceDN/>
      <w:adjustRightInd/>
    </w:pPr>
    <w:rPr>
      <w:rFonts w:ascii="Tahoma" w:hAnsi="Tahoma" w:cs="Tahoma"/>
    </w:rPr>
  </w:style>
  <w:style w:type="character" w:customStyle="1" w:styleId="aff8">
    <w:name w:val="Схема документа Знак"/>
    <w:basedOn w:val="a1"/>
    <w:link w:val="aff7"/>
    <w:semiHidden/>
    <w:rsid w:val="004D2E84"/>
    <w:rPr>
      <w:rFonts w:ascii="Tahoma" w:eastAsia="Times New Roman" w:hAnsi="Tahoma" w:cs="Tahoma"/>
      <w:sz w:val="20"/>
      <w:szCs w:val="20"/>
      <w:shd w:val="clear" w:color="auto" w:fill="000080"/>
      <w:lang w:eastAsia="ru-RU"/>
    </w:rPr>
  </w:style>
  <w:style w:type="paragraph" w:styleId="38">
    <w:name w:val="Body Text Indent 3"/>
    <w:basedOn w:val="a0"/>
    <w:link w:val="39"/>
    <w:rsid w:val="00AE2626"/>
    <w:pPr>
      <w:widowControl/>
      <w:autoSpaceDE/>
      <w:autoSpaceDN/>
      <w:adjustRightInd/>
      <w:spacing w:after="120"/>
      <w:ind w:left="283"/>
    </w:pPr>
    <w:rPr>
      <w:sz w:val="16"/>
      <w:szCs w:val="16"/>
    </w:rPr>
  </w:style>
  <w:style w:type="character" w:customStyle="1" w:styleId="39">
    <w:name w:val="Основной текст с отступом 3 Знак"/>
    <w:basedOn w:val="a1"/>
    <w:link w:val="38"/>
    <w:rsid w:val="00AE2626"/>
    <w:rPr>
      <w:rFonts w:ascii="Times New Roman" w:eastAsia="Times New Roman" w:hAnsi="Times New Roman" w:cs="Times New Roman"/>
      <w:sz w:val="16"/>
      <w:szCs w:val="16"/>
      <w:lang w:eastAsia="ru-RU"/>
    </w:rPr>
  </w:style>
  <w:style w:type="paragraph" w:customStyle="1" w:styleId="8">
    <w:name w:val="Основной текст8"/>
    <w:basedOn w:val="a0"/>
    <w:rsid w:val="00AE2626"/>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6"/>
    <w:rsid w:val="00AE2626"/>
    <w:rPr>
      <w:sz w:val="26"/>
      <w:szCs w:val="26"/>
    </w:rPr>
  </w:style>
  <w:style w:type="character" w:customStyle="1" w:styleId="1f0">
    <w:name w:val="Название Знак1"/>
    <w:basedOn w:val="a1"/>
    <w:uiPriority w:val="10"/>
    <w:rsid w:val="00AE2626"/>
    <w:rPr>
      <w:rFonts w:asciiTheme="majorHAnsi" w:eastAsiaTheme="majorEastAsia" w:hAnsiTheme="majorHAnsi" w:cstheme="majorBidi"/>
      <w:color w:val="17365D" w:themeColor="text2" w:themeShade="BF"/>
      <w:spacing w:val="5"/>
      <w:kern w:val="28"/>
      <w:sz w:val="52"/>
      <w:szCs w:val="52"/>
    </w:rPr>
  </w:style>
  <w:style w:type="paragraph" w:customStyle="1" w:styleId="3a">
    <w:name w:val="Знак Знак3 Знак"/>
    <w:basedOn w:val="a0"/>
    <w:rsid w:val="00DE31B6"/>
    <w:pPr>
      <w:widowControl/>
      <w:autoSpaceDE/>
      <w:autoSpaceDN/>
      <w:adjustRightInd/>
    </w:pPr>
    <w:rPr>
      <w:sz w:val="24"/>
      <w:szCs w:val="24"/>
      <w:lang w:val="pl-PL" w:eastAsia="pl-PL"/>
    </w:rPr>
  </w:style>
  <w:style w:type="paragraph" w:customStyle="1" w:styleId="Style2">
    <w:name w:val="Style2"/>
    <w:basedOn w:val="a0"/>
    <w:uiPriority w:val="99"/>
    <w:rsid w:val="00DE31B6"/>
    <w:pPr>
      <w:spacing w:line="277" w:lineRule="exact"/>
      <w:ind w:firstLine="715"/>
      <w:jc w:val="both"/>
    </w:pPr>
    <w:rPr>
      <w:sz w:val="24"/>
      <w:szCs w:val="24"/>
    </w:rPr>
  </w:style>
  <w:style w:type="paragraph" w:customStyle="1" w:styleId="Style7">
    <w:name w:val="Style7"/>
    <w:basedOn w:val="a0"/>
    <w:uiPriority w:val="99"/>
    <w:rsid w:val="00DE31B6"/>
    <w:rPr>
      <w:sz w:val="24"/>
      <w:szCs w:val="24"/>
    </w:rPr>
  </w:style>
  <w:style w:type="paragraph" w:customStyle="1" w:styleId="2d">
    <w:name w:val="Без интервала2"/>
    <w:rsid w:val="00DE31B6"/>
    <w:pPr>
      <w:widowControl w:val="0"/>
      <w:suppressAutoHyphens/>
    </w:pPr>
    <w:rPr>
      <w:rFonts w:ascii="Calibri" w:eastAsia="SimSun" w:hAnsi="Calibri" w:cs="font305"/>
      <w:kern w:val="1"/>
      <w:lang w:eastAsia="ar-SA"/>
    </w:rPr>
  </w:style>
  <w:style w:type="character" w:customStyle="1" w:styleId="aff9">
    <w:name w:val="Подпись к картинке_"/>
    <w:rsid w:val="009113F2"/>
    <w:rPr>
      <w:rFonts w:ascii="Times New Roman" w:hAnsi="Times New Roman" w:cs="Times New Roman"/>
      <w:spacing w:val="1"/>
      <w:sz w:val="22"/>
      <w:szCs w:val="22"/>
      <w:u w:val="none"/>
    </w:rPr>
  </w:style>
  <w:style w:type="character" w:customStyle="1" w:styleId="312">
    <w:name w:val="Основной текст (3) + 12"/>
    <w:rsid w:val="009113F2"/>
    <w:rPr>
      <w:rFonts w:ascii="Times New Roman" w:hAnsi="Times New Roman" w:cs="Times New Roman"/>
      <w:spacing w:val="2"/>
      <w:sz w:val="25"/>
      <w:szCs w:val="25"/>
      <w:u w:val="none"/>
    </w:rPr>
  </w:style>
  <w:style w:type="paragraph" w:customStyle="1" w:styleId="affa">
    <w:name w:val="Подпись к картинке"/>
    <w:basedOn w:val="a0"/>
    <w:rsid w:val="009113F2"/>
    <w:pPr>
      <w:shd w:val="clear" w:color="auto" w:fill="FFFFFF"/>
      <w:suppressAutoHyphens/>
      <w:autoSpaceDE/>
      <w:autoSpaceDN/>
      <w:adjustRightInd/>
      <w:spacing w:line="277" w:lineRule="exact"/>
      <w:ind w:firstLine="2520"/>
    </w:pPr>
    <w:rPr>
      <w:rFonts w:eastAsia="Courier New"/>
      <w:spacing w:val="1"/>
      <w:sz w:val="22"/>
      <w:szCs w:val="22"/>
      <w:lang w:eastAsia="ar-SA"/>
    </w:rPr>
  </w:style>
  <w:style w:type="character" w:customStyle="1" w:styleId="1f1">
    <w:name w:val="Основной текст Знак1"/>
    <w:basedOn w:val="a1"/>
    <w:uiPriority w:val="99"/>
    <w:rsid w:val="003C5D5F"/>
    <w:rPr>
      <w:sz w:val="24"/>
      <w:szCs w:val="24"/>
      <w:lang w:eastAsia="ar-SA"/>
    </w:rPr>
  </w:style>
  <w:style w:type="paragraph" w:customStyle="1" w:styleId="Style5">
    <w:name w:val="Style5"/>
    <w:basedOn w:val="a0"/>
    <w:uiPriority w:val="99"/>
    <w:rsid w:val="003C5D5F"/>
    <w:pPr>
      <w:spacing w:line="298" w:lineRule="exact"/>
    </w:pPr>
    <w:rPr>
      <w:sz w:val="24"/>
      <w:szCs w:val="24"/>
    </w:rPr>
  </w:style>
  <w:style w:type="paragraph" w:customStyle="1" w:styleId="Style6">
    <w:name w:val="Style6"/>
    <w:basedOn w:val="a0"/>
    <w:uiPriority w:val="99"/>
    <w:rsid w:val="003C5D5F"/>
    <w:pPr>
      <w:spacing w:line="300" w:lineRule="exact"/>
      <w:ind w:firstLine="1027"/>
      <w:jc w:val="both"/>
    </w:pPr>
    <w:rPr>
      <w:sz w:val="24"/>
      <w:szCs w:val="24"/>
    </w:rPr>
  </w:style>
  <w:style w:type="paragraph" w:customStyle="1" w:styleId="Style8">
    <w:name w:val="Style8"/>
    <w:basedOn w:val="a0"/>
    <w:uiPriority w:val="99"/>
    <w:rsid w:val="003C5D5F"/>
    <w:rPr>
      <w:sz w:val="24"/>
      <w:szCs w:val="24"/>
    </w:rPr>
  </w:style>
  <w:style w:type="paragraph" w:customStyle="1" w:styleId="Style9">
    <w:name w:val="Style9"/>
    <w:basedOn w:val="a0"/>
    <w:uiPriority w:val="99"/>
    <w:rsid w:val="003C5D5F"/>
    <w:pPr>
      <w:spacing w:line="298" w:lineRule="exact"/>
      <w:ind w:hanging="350"/>
    </w:pPr>
    <w:rPr>
      <w:sz w:val="24"/>
      <w:szCs w:val="24"/>
    </w:rPr>
  </w:style>
  <w:style w:type="character" w:customStyle="1" w:styleId="FontStyle13">
    <w:name w:val="Font Style13"/>
    <w:basedOn w:val="a1"/>
    <w:uiPriority w:val="99"/>
    <w:rsid w:val="003C5D5F"/>
    <w:rPr>
      <w:rFonts w:ascii="Times New Roman" w:hAnsi="Times New Roman" w:cs="Times New Roman"/>
      <w:sz w:val="24"/>
      <w:szCs w:val="24"/>
    </w:rPr>
  </w:style>
  <w:style w:type="character" w:customStyle="1" w:styleId="FontStyle14">
    <w:name w:val="Font Style14"/>
    <w:basedOn w:val="a1"/>
    <w:uiPriority w:val="99"/>
    <w:rsid w:val="003C5D5F"/>
    <w:rPr>
      <w:rFonts w:ascii="Times New Roman" w:hAnsi="Times New Roman" w:cs="Times New Roman"/>
      <w:b/>
      <w:bCs/>
      <w:i/>
      <w:iCs/>
      <w:spacing w:val="-20"/>
      <w:sz w:val="24"/>
      <w:szCs w:val="24"/>
    </w:rPr>
  </w:style>
  <w:style w:type="paragraph" w:styleId="affb">
    <w:name w:val="Body Text First Indent"/>
    <w:basedOn w:val="af"/>
    <w:link w:val="affc"/>
    <w:rsid w:val="003C5D5F"/>
    <w:pPr>
      <w:ind w:firstLine="210"/>
    </w:pPr>
    <w:rPr>
      <w:sz w:val="20"/>
      <w:szCs w:val="20"/>
      <w:lang w:eastAsia="ru-RU"/>
    </w:rPr>
  </w:style>
  <w:style w:type="character" w:customStyle="1" w:styleId="affc">
    <w:name w:val="Красная строка Знак"/>
    <w:basedOn w:val="af0"/>
    <w:link w:val="affb"/>
    <w:rsid w:val="003C5D5F"/>
    <w:rPr>
      <w:sz w:val="20"/>
      <w:szCs w:val="20"/>
      <w:lang w:eastAsia="ru-RU"/>
    </w:rPr>
  </w:style>
  <w:style w:type="paragraph" w:styleId="affd">
    <w:name w:val="Subtitle"/>
    <w:basedOn w:val="a0"/>
    <w:link w:val="affe"/>
    <w:qFormat/>
    <w:rsid w:val="003C5D5F"/>
    <w:pPr>
      <w:widowControl/>
      <w:autoSpaceDE/>
      <w:autoSpaceDN/>
      <w:adjustRightInd/>
      <w:spacing w:after="60"/>
      <w:jc w:val="center"/>
      <w:outlineLvl w:val="1"/>
    </w:pPr>
    <w:rPr>
      <w:rFonts w:ascii="Arial" w:hAnsi="Arial" w:cs="Arial"/>
      <w:sz w:val="24"/>
      <w:szCs w:val="24"/>
    </w:rPr>
  </w:style>
  <w:style w:type="character" w:customStyle="1" w:styleId="affe">
    <w:name w:val="Подзаголовок Знак"/>
    <w:basedOn w:val="a1"/>
    <w:link w:val="affd"/>
    <w:rsid w:val="003C5D5F"/>
    <w:rPr>
      <w:rFonts w:ascii="Arial" w:eastAsia="Times New Roman" w:hAnsi="Arial" w:cs="Arial"/>
      <w:sz w:val="24"/>
      <w:szCs w:val="24"/>
      <w:lang w:eastAsia="ru-RU"/>
    </w:rPr>
  </w:style>
  <w:style w:type="paragraph" w:customStyle="1" w:styleId="3b">
    <w:name w:val="Без интервала3"/>
    <w:rsid w:val="00DC387E"/>
    <w:pPr>
      <w:spacing w:after="0"/>
      <w:ind w:firstLine="567"/>
      <w:jc w:val="both"/>
    </w:pPr>
    <w:rPr>
      <w:rFonts w:ascii="Times New Roman" w:eastAsia="Calibri" w:hAnsi="Times New Roman" w:cs="Times New Roman"/>
      <w:sz w:val="28"/>
    </w:rPr>
  </w:style>
  <w:style w:type="paragraph" w:customStyle="1" w:styleId="1f2">
    <w:name w:val="Знак1 Знак Знак Знак"/>
    <w:basedOn w:val="a0"/>
    <w:rsid w:val="00DC387E"/>
    <w:pPr>
      <w:widowControl/>
      <w:autoSpaceDE/>
      <w:autoSpaceDN/>
      <w:adjustRightInd/>
      <w:spacing w:before="100" w:beforeAutospacing="1" w:after="100" w:afterAutospacing="1"/>
    </w:pPr>
    <w:rPr>
      <w:rFonts w:ascii="Tahoma" w:eastAsia="Calibri" w:hAnsi="Tahoma"/>
      <w:lang w:val="en-US" w:eastAsia="en-US"/>
    </w:rPr>
  </w:style>
  <w:style w:type="paragraph" w:customStyle="1" w:styleId="1f3">
    <w:name w:val="Абзац списка1"/>
    <w:basedOn w:val="a0"/>
    <w:rsid w:val="00DC387E"/>
    <w:pPr>
      <w:widowControl/>
      <w:autoSpaceDE/>
      <w:autoSpaceDN/>
      <w:adjustRightInd/>
      <w:spacing w:after="200" w:line="276" w:lineRule="auto"/>
      <w:ind w:left="720"/>
      <w:contextualSpacing/>
    </w:pPr>
    <w:rPr>
      <w:rFonts w:ascii="Calibri" w:eastAsia="Calibri" w:hAnsi="Calibri"/>
      <w:sz w:val="22"/>
      <w:szCs w:val="22"/>
    </w:rPr>
  </w:style>
  <w:style w:type="character" w:customStyle="1" w:styleId="TimesNewRoman14">
    <w:name w:val="Стиль Times New Roman 14 пт"/>
    <w:rsid w:val="00DC387E"/>
    <w:rPr>
      <w:rFonts w:ascii="Times New Roman" w:hAnsi="Times New Roman"/>
      <w:sz w:val="28"/>
    </w:rPr>
  </w:style>
  <w:style w:type="paragraph" w:customStyle="1" w:styleId="p13">
    <w:name w:val="p13"/>
    <w:basedOn w:val="a0"/>
    <w:rsid w:val="00DC387E"/>
    <w:pPr>
      <w:widowControl/>
      <w:autoSpaceDE/>
      <w:autoSpaceDN/>
      <w:adjustRightInd/>
      <w:spacing w:before="100" w:beforeAutospacing="1" w:after="100" w:afterAutospacing="1"/>
    </w:pPr>
    <w:rPr>
      <w:sz w:val="24"/>
      <w:szCs w:val="24"/>
    </w:rPr>
  </w:style>
  <w:style w:type="character" w:customStyle="1" w:styleId="s4">
    <w:name w:val="s4"/>
    <w:rsid w:val="00DC387E"/>
  </w:style>
  <w:style w:type="paragraph" w:customStyle="1" w:styleId="p12">
    <w:name w:val="p12"/>
    <w:basedOn w:val="a0"/>
    <w:rsid w:val="00DC387E"/>
    <w:pPr>
      <w:widowControl/>
      <w:autoSpaceDE/>
      <w:autoSpaceDN/>
      <w:adjustRightInd/>
      <w:spacing w:before="100" w:beforeAutospacing="1" w:after="100" w:afterAutospacing="1"/>
    </w:pPr>
    <w:rPr>
      <w:sz w:val="24"/>
      <w:szCs w:val="24"/>
    </w:rPr>
  </w:style>
  <w:style w:type="paragraph" w:customStyle="1" w:styleId="p25">
    <w:name w:val="p25"/>
    <w:basedOn w:val="a0"/>
    <w:rsid w:val="00DC387E"/>
    <w:pPr>
      <w:widowControl/>
      <w:autoSpaceDE/>
      <w:autoSpaceDN/>
      <w:adjustRightInd/>
      <w:spacing w:before="100" w:beforeAutospacing="1" w:after="100" w:afterAutospacing="1"/>
    </w:pPr>
    <w:rPr>
      <w:sz w:val="24"/>
      <w:szCs w:val="24"/>
    </w:rPr>
  </w:style>
  <w:style w:type="paragraph" w:customStyle="1" w:styleId="p26">
    <w:name w:val="p26"/>
    <w:basedOn w:val="a0"/>
    <w:rsid w:val="00DC387E"/>
    <w:pPr>
      <w:widowControl/>
      <w:autoSpaceDE/>
      <w:autoSpaceDN/>
      <w:adjustRightInd/>
      <w:spacing w:before="100" w:beforeAutospacing="1" w:after="100" w:afterAutospacing="1"/>
    </w:pPr>
    <w:rPr>
      <w:sz w:val="24"/>
      <w:szCs w:val="24"/>
    </w:rPr>
  </w:style>
  <w:style w:type="character" w:customStyle="1" w:styleId="s3">
    <w:name w:val="s3"/>
    <w:rsid w:val="00DC387E"/>
  </w:style>
  <w:style w:type="paragraph" w:customStyle="1" w:styleId="p11">
    <w:name w:val="p11"/>
    <w:basedOn w:val="a0"/>
    <w:rsid w:val="00DC387E"/>
    <w:pPr>
      <w:widowControl/>
      <w:autoSpaceDE/>
      <w:autoSpaceDN/>
      <w:adjustRightInd/>
      <w:spacing w:before="100" w:beforeAutospacing="1" w:after="100" w:afterAutospacing="1"/>
    </w:pPr>
    <w:rPr>
      <w:sz w:val="24"/>
      <w:szCs w:val="24"/>
    </w:rPr>
  </w:style>
  <w:style w:type="character" w:customStyle="1" w:styleId="FontStyle12">
    <w:name w:val="Font Style12"/>
    <w:rsid w:val="001C2BD1"/>
    <w:rPr>
      <w:rFonts w:ascii="Times New Roman" w:hAnsi="Times New Roman" w:cs="Times New Roman"/>
      <w:sz w:val="22"/>
      <w:szCs w:val="22"/>
    </w:rPr>
  </w:style>
  <w:style w:type="character" w:customStyle="1" w:styleId="210pt">
    <w:name w:val="Основной текст (2) + 10 pt"/>
    <w:rsid w:val="001C2BD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90">
    <w:name w:val="Заголовок 9 Знак"/>
    <w:basedOn w:val="a1"/>
    <w:link w:val="9"/>
    <w:rsid w:val="00AB0E33"/>
    <w:rPr>
      <w:rFonts w:ascii="Arial" w:eastAsia="Lucida Sans Unicode" w:hAnsi="Arial" w:cs="Arial"/>
      <w:lang w:eastAsia="ru-RU"/>
    </w:rPr>
  </w:style>
  <w:style w:type="paragraph" w:customStyle="1" w:styleId="a">
    <w:name w:val="Положение"/>
    <w:basedOn w:val="a0"/>
    <w:rsid w:val="00AB0E33"/>
    <w:pPr>
      <w:widowControl/>
      <w:numPr>
        <w:numId w:val="12"/>
      </w:numPr>
      <w:autoSpaceDE/>
      <w:autoSpaceDN/>
      <w:adjustRightInd/>
      <w:jc w:val="both"/>
    </w:pPr>
    <w:rPr>
      <w:sz w:val="26"/>
      <w:szCs w:val="24"/>
    </w:rPr>
  </w:style>
  <w:style w:type="paragraph" w:customStyle="1" w:styleId="2e">
    <w:name w:val="Стиль2"/>
    <w:basedOn w:val="a0"/>
    <w:rsid w:val="00AB0E33"/>
    <w:pPr>
      <w:widowControl/>
      <w:tabs>
        <w:tab w:val="left" w:pos="2268"/>
      </w:tabs>
      <w:autoSpaceDE/>
      <w:autoSpaceDN/>
      <w:adjustRightInd/>
      <w:jc w:val="both"/>
    </w:pPr>
    <w:rPr>
      <w:b/>
      <w:sz w:val="28"/>
    </w:rPr>
  </w:style>
</w:styles>
</file>

<file path=word/webSettings.xml><?xml version="1.0" encoding="utf-8"?>
<w:webSettings xmlns:r="http://schemas.openxmlformats.org/officeDocument/2006/relationships" xmlns:w="http://schemas.openxmlformats.org/wordprocessingml/2006/main">
  <w:divs>
    <w:div w:id="198737021">
      <w:bodyDiv w:val="1"/>
      <w:marLeft w:val="0"/>
      <w:marRight w:val="0"/>
      <w:marTop w:val="0"/>
      <w:marBottom w:val="0"/>
      <w:divBdr>
        <w:top w:val="none" w:sz="0" w:space="0" w:color="auto"/>
        <w:left w:val="none" w:sz="0" w:space="0" w:color="auto"/>
        <w:bottom w:val="none" w:sz="0" w:space="0" w:color="auto"/>
        <w:right w:val="none" w:sz="0" w:space="0" w:color="auto"/>
      </w:divBdr>
    </w:div>
    <w:div w:id="331446455">
      <w:bodyDiv w:val="1"/>
      <w:marLeft w:val="0"/>
      <w:marRight w:val="0"/>
      <w:marTop w:val="0"/>
      <w:marBottom w:val="0"/>
      <w:divBdr>
        <w:top w:val="none" w:sz="0" w:space="0" w:color="auto"/>
        <w:left w:val="none" w:sz="0" w:space="0" w:color="auto"/>
        <w:bottom w:val="none" w:sz="0" w:space="0" w:color="auto"/>
        <w:right w:val="none" w:sz="0" w:space="0" w:color="auto"/>
      </w:divBdr>
    </w:div>
    <w:div w:id="331837159">
      <w:bodyDiv w:val="1"/>
      <w:marLeft w:val="0"/>
      <w:marRight w:val="0"/>
      <w:marTop w:val="0"/>
      <w:marBottom w:val="0"/>
      <w:divBdr>
        <w:top w:val="none" w:sz="0" w:space="0" w:color="auto"/>
        <w:left w:val="none" w:sz="0" w:space="0" w:color="auto"/>
        <w:bottom w:val="none" w:sz="0" w:space="0" w:color="auto"/>
        <w:right w:val="none" w:sz="0" w:space="0" w:color="auto"/>
      </w:divBdr>
    </w:div>
    <w:div w:id="440535715">
      <w:bodyDiv w:val="1"/>
      <w:marLeft w:val="0"/>
      <w:marRight w:val="0"/>
      <w:marTop w:val="0"/>
      <w:marBottom w:val="0"/>
      <w:divBdr>
        <w:top w:val="none" w:sz="0" w:space="0" w:color="auto"/>
        <w:left w:val="none" w:sz="0" w:space="0" w:color="auto"/>
        <w:bottom w:val="none" w:sz="0" w:space="0" w:color="auto"/>
        <w:right w:val="none" w:sz="0" w:space="0" w:color="auto"/>
      </w:divBdr>
    </w:div>
    <w:div w:id="729579350">
      <w:bodyDiv w:val="1"/>
      <w:marLeft w:val="0"/>
      <w:marRight w:val="0"/>
      <w:marTop w:val="0"/>
      <w:marBottom w:val="0"/>
      <w:divBdr>
        <w:top w:val="none" w:sz="0" w:space="0" w:color="auto"/>
        <w:left w:val="none" w:sz="0" w:space="0" w:color="auto"/>
        <w:bottom w:val="none" w:sz="0" w:space="0" w:color="auto"/>
        <w:right w:val="none" w:sz="0" w:space="0" w:color="auto"/>
      </w:divBdr>
    </w:div>
    <w:div w:id="757023100">
      <w:bodyDiv w:val="1"/>
      <w:marLeft w:val="0"/>
      <w:marRight w:val="0"/>
      <w:marTop w:val="0"/>
      <w:marBottom w:val="0"/>
      <w:divBdr>
        <w:top w:val="none" w:sz="0" w:space="0" w:color="auto"/>
        <w:left w:val="none" w:sz="0" w:space="0" w:color="auto"/>
        <w:bottom w:val="none" w:sz="0" w:space="0" w:color="auto"/>
        <w:right w:val="none" w:sz="0" w:space="0" w:color="auto"/>
      </w:divBdr>
    </w:div>
    <w:div w:id="954822923">
      <w:bodyDiv w:val="1"/>
      <w:marLeft w:val="0"/>
      <w:marRight w:val="0"/>
      <w:marTop w:val="0"/>
      <w:marBottom w:val="0"/>
      <w:divBdr>
        <w:top w:val="none" w:sz="0" w:space="0" w:color="auto"/>
        <w:left w:val="none" w:sz="0" w:space="0" w:color="auto"/>
        <w:bottom w:val="none" w:sz="0" w:space="0" w:color="auto"/>
        <w:right w:val="none" w:sz="0" w:space="0" w:color="auto"/>
      </w:divBdr>
    </w:div>
    <w:div w:id="1042438777">
      <w:bodyDiv w:val="1"/>
      <w:marLeft w:val="0"/>
      <w:marRight w:val="0"/>
      <w:marTop w:val="0"/>
      <w:marBottom w:val="0"/>
      <w:divBdr>
        <w:top w:val="none" w:sz="0" w:space="0" w:color="auto"/>
        <w:left w:val="none" w:sz="0" w:space="0" w:color="auto"/>
        <w:bottom w:val="none" w:sz="0" w:space="0" w:color="auto"/>
        <w:right w:val="none" w:sz="0" w:space="0" w:color="auto"/>
      </w:divBdr>
    </w:div>
    <w:div w:id="1060326886">
      <w:bodyDiv w:val="1"/>
      <w:marLeft w:val="0"/>
      <w:marRight w:val="0"/>
      <w:marTop w:val="0"/>
      <w:marBottom w:val="0"/>
      <w:divBdr>
        <w:top w:val="none" w:sz="0" w:space="0" w:color="auto"/>
        <w:left w:val="none" w:sz="0" w:space="0" w:color="auto"/>
        <w:bottom w:val="none" w:sz="0" w:space="0" w:color="auto"/>
        <w:right w:val="none" w:sz="0" w:space="0" w:color="auto"/>
      </w:divBdr>
    </w:div>
    <w:div w:id="1086609567">
      <w:bodyDiv w:val="1"/>
      <w:marLeft w:val="0"/>
      <w:marRight w:val="0"/>
      <w:marTop w:val="0"/>
      <w:marBottom w:val="0"/>
      <w:divBdr>
        <w:top w:val="none" w:sz="0" w:space="0" w:color="auto"/>
        <w:left w:val="none" w:sz="0" w:space="0" w:color="auto"/>
        <w:bottom w:val="none" w:sz="0" w:space="0" w:color="auto"/>
        <w:right w:val="none" w:sz="0" w:space="0" w:color="auto"/>
      </w:divBdr>
    </w:div>
    <w:div w:id="20257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F332B07C18A428D50BBFE95DFC820CC1AC85B8B60DD9F533E414358D6DBFCEEF9109156B9213F9F36p8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F737BF3F79111B1D9A9BC4A5F609BB26080FF41C6D1C20A92CB770B6CD0759D1C174F5539F933C7OEp8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ostrovskiy@adm44.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4A70E9E-0704-4E30-A261-122AF019F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47</Pages>
  <Words>35262</Words>
  <Characters>200998</Characters>
  <Application>Microsoft Office Word</Application>
  <DocSecurity>0</DocSecurity>
  <Lines>1674</Lines>
  <Paragraphs>471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235789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Тамара</cp:lastModifiedBy>
  <cp:revision>3</cp:revision>
  <cp:lastPrinted>2017-10-04T07:05:00Z</cp:lastPrinted>
  <dcterms:created xsi:type="dcterms:W3CDTF">2018-08-07T06:28:00Z</dcterms:created>
  <dcterms:modified xsi:type="dcterms:W3CDTF">2018-08-07T07:23:00Z</dcterms:modified>
</cp:coreProperties>
</file>